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7E079B" w14:textId="77777777" w:rsidR="00B35635" w:rsidRDefault="001D0C20" w:rsidP="00DF3DF1">
      <w:pPr>
        <w:tabs>
          <w:tab w:val="left" w:pos="1080"/>
          <w:tab w:val="left" w:pos="7088"/>
        </w:tabs>
        <w:jc w:val="right"/>
        <w:rPr>
          <w:rFonts w:ascii="Arial" w:hAnsi="Arial" w:cs="Arial"/>
          <w:sz w:val="18"/>
          <w:szCs w:val="18"/>
          <w:lang w:val="el-GR"/>
        </w:rPr>
      </w:pPr>
      <w:r w:rsidRPr="005C56EE">
        <w:rPr>
          <w:rFonts w:ascii="Arial" w:hAnsi="Arial" w:cs="Arial"/>
          <w:sz w:val="18"/>
          <w:szCs w:val="18"/>
          <w:lang w:val="el-GR"/>
        </w:rPr>
        <w:tab/>
      </w:r>
    </w:p>
    <w:p w14:paraId="1298FB73" w14:textId="72A5F95C" w:rsidR="001D0C20" w:rsidRPr="00DF3DF1" w:rsidRDefault="0060578D" w:rsidP="00DF3DF1">
      <w:pPr>
        <w:tabs>
          <w:tab w:val="left" w:pos="1080"/>
          <w:tab w:val="left" w:pos="7088"/>
        </w:tabs>
        <w:jc w:val="right"/>
        <w:rPr>
          <w:rFonts w:ascii="Verdana" w:hAnsi="Verdana" w:cs="Arial"/>
          <w:sz w:val="18"/>
          <w:szCs w:val="18"/>
        </w:rPr>
      </w:pPr>
      <w:r w:rsidRPr="001D051A">
        <w:rPr>
          <w:rFonts w:ascii="Verdana" w:hAnsi="Verdana" w:cs="Arial"/>
          <w:sz w:val="18"/>
          <w:szCs w:val="18"/>
        </w:rPr>
        <w:t>2</w:t>
      </w:r>
      <w:r w:rsidR="00DD2FE8" w:rsidRPr="00DF3DF1">
        <w:rPr>
          <w:rFonts w:ascii="Verdana" w:hAnsi="Verdana" w:cs="Arial"/>
          <w:sz w:val="18"/>
          <w:szCs w:val="18"/>
        </w:rPr>
        <w:t xml:space="preserve"> </w:t>
      </w:r>
      <w:r>
        <w:rPr>
          <w:rFonts w:ascii="Verdana" w:hAnsi="Verdana" w:cs="Arial"/>
          <w:sz w:val="18"/>
          <w:szCs w:val="18"/>
        </w:rPr>
        <w:t>October</w:t>
      </w:r>
      <w:r w:rsidR="001D0C20" w:rsidRPr="00DF3DF1">
        <w:rPr>
          <w:rFonts w:ascii="Verdana" w:eastAsia="Malgun Gothic" w:hAnsi="Verdana" w:cs="Arial"/>
          <w:sz w:val="18"/>
          <w:szCs w:val="18"/>
        </w:rPr>
        <w:t>, 202</w:t>
      </w:r>
      <w:r w:rsidR="00663503">
        <w:rPr>
          <w:rFonts w:ascii="Verdana" w:eastAsia="Malgun Gothic" w:hAnsi="Verdana" w:cs="Arial"/>
          <w:sz w:val="18"/>
          <w:szCs w:val="18"/>
        </w:rPr>
        <w:t>3</w:t>
      </w:r>
    </w:p>
    <w:p w14:paraId="11F3387B" w14:textId="77777777" w:rsidR="001D0C20" w:rsidRDefault="001D0C20" w:rsidP="00A132D2">
      <w:pPr>
        <w:jc w:val="right"/>
        <w:rPr>
          <w:rFonts w:ascii="Verdana" w:eastAsia="Malgun Gothic" w:hAnsi="Verdana" w:cs="Arial"/>
          <w:bCs/>
          <w:sz w:val="18"/>
          <w:szCs w:val="18"/>
        </w:rPr>
      </w:pPr>
    </w:p>
    <w:p w14:paraId="1F42CF62" w14:textId="77777777" w:rsidR="00A132D2" w:rsidRPr="00A132D2" w:rsidRDefault="00A132D2" w:rsidP="00A132D2">
      <w:pPr>
        <w:jc w:val="right"/>
        <w:rPr>
          <w:rFonts w:ascii="Verdana" w:eastAsia="Malgun Gothic" w:hAnsi="Verdana" w:cs="Arial"/>
          <w:bCs/>
          <w:sz w:val="18"/>
          <w:szCs w:val="18"/>
        </w:rPr>
      </w:pPr>
    </w:p>
    <w:p w14:paraId="65207B92" w14:textId="77777777" w:rsidR="006D42FE" w:rsidRDefault="001D0C20" w:rsidP="006D42FE">
      <w:pPr>
        <w:jc w:val="center"/>
        <w:rPr>
          <w:rFonts w:ascii="Verdana" w:eastAsia="Malgun Gothic" w:hAnsi="Verdana" w:cs="Arial"/>
          <w:b/>
          <w:sz w:val="24"/>
          <w:szCs w:val="24"/>
        </w:rPr>
      </w:pPr>
      <w:r>
        <w:rPr>
          <w:rFonts w:ascii="Verdana" w:eastAsia="Malgun Gothic" w:hAnsi="Verdana" w:cs="Arial"/>
          <w:b/>
          <w:sz w:val="24"/>
          <w:szCs w:val="24"/>
        </w:rPr>
        <w:t>PRESS RELEASE</w:t>
      </w:r>
    </w:p>
    <w:p w14:paraId="06D110A5" w14:textId="33FF5303" w:rsidR="001D0C20" w:rsidRPr="00931164" w:rsidRDefault="00640377" w:rsidP="00150326">
      <w:pPr>
        <w:jc w:val="right"/>
        <w:rPr>
          <w:rFonts w:ascii="Verdana" w:eastAsia="Malgun Gothic" w:hAnsi="Verdana" w:cs="Arial"/>
        </w:rPr>
      </w:pPr>
      <w:r>
        <w:rPr>
          <w:rFonts w:ascii="Verdana" w:eastAsia="Malgun Gothic" w:hAnsi="Verdana" w:cs="Arial"/>
        </w:rPr>
        <w:tab/>
      </w:r>
    </w:p>
    <w:p w14:paraId="1D7841D7" w14:textId="4A1727F2" w:rsidR="001D0C20" w:rsidRPr="003B7BEE" w:rsidRDefault="001D0C20" w:rsidP="001D0C20">
      <w:pPr>
        <w:pStyle w:val="Heading6"/>
        <w:jc w:val="left"/>
        <w:rPr>
          <w:rFonts w:ascii="Verdana" w:eastAsia="Malgun Gothic" w:hAnsi="Verdana" w:cs="Arial"/>
          <w:szCs w:val="22"/>
          <w:lang w:val="en-US"/>
        </w:rPr>
      </w:pPr>
      <w:r>
        <w:rPr>
          <w:rFonts w:ascii="Verdana" w:eastAsia="Malgun Gothic" w:hAnsi="Verdana" w:cs="Arial"/>
          <w:b w:val="0"/>
          <w:szCs w:val="22"/>
          <w:lang w:val="en-US"/>
        </w:rPr>
        <w:t>AVERAGE MONTHLY EARNINGS OF EMPLOYEES</w:t>
      </w:r>
      <w:r w:rsidRPr="00931164">
        <w:rPr>
          <w:rFonts w:ascii="Verdana" w:eastAsia="Malgun Gothic" w:hAnsi="Verdana" w:cs="Arial"/>
          <w:b w:val="0"/>
          <w:szCs w:val="22"/>
          <w:lang w:val="en-US"/>
        </w:rPr>
        <w:t xml:space="preserve">: </w:t>
      </w:r>
      <w:r w:rsidR="0037634B">
        <w:rPr>
          <w:rFonts w:ascii="Verdana" w:eastAsia="Malgun Gothic" w:hAnsi="Verdana" w:cs="Arial"/>
          <w:szCs w:val="22"/>
          <w:lang w:val="en-US"/>
        </w:rPr>
        <w:t>2</w:t>
      </w:r>
      <w:r w:rsidR="0037634B">
        <w:rPr>
          <w:rFonts w:ascii="Verdana" w:eastAsia="Malgun Gothic" w:hAnsi="Verdana" w:cs="Arial"/>
          <w:szCs w:val="22"/>
          <w:vertAlign w:val="superscript"/>
          <w:lang w:val="en-US"/>
        </w:rPr>
        <w:t>nd</w:t>
      </w:r>
      <w:r w:rsidRPr="00931164">
        <w:rPr>
          <w:rFonts w:ascii="Verdana" w:eastAsia="Malgun Gothic" w:hAnsi="Verdana" w:cs="Arial"/>
          <w:szCs w:val="22"/>
          <w:lang w:val="en-US"/>
        </w:rPr>
        <w:t xml:space="preserve"> </w:t>
      </w:r>
      <w:r>
        <w:rPr>
          <w:rFonts w:ascii="Verdana" w:eastAsia="Malgun Gothic" w:hAnsi="Verdana" w:cs="Arial"/>
          <w:szCs w:val="22"/>
          <w:lang w:val="en-US"/>
        </w:rPr>
        <w:t>QUARTER</w:t>
      </w:r>
      <w:r w:rsidRPr="00931164">
        <w:rPr>
          <w:rFonts w:ascii="Verdana" w:eastAsia="Malgun Gothic" w:hAnsi="Verdana" w:cs="Arial"/>
          <w:szCs w:val="22"/>
          <w:lang w:val="en-US"/>
        </w:rPr>
        <w:t xml:space="preserve"> 20</w:t>
      </w:r>
      <w:r>
        <w:rPr>
          <w:rFonts w:ascii="Verdana" w:eastAsia="Malgun Gothic" w:hAnsi="Verdana" w:cs="Arial"/>
          <w:szCs w:val="22"/>
          <w:lang w:val="en-US"/>
        </w:rPr>
        <w:t>2</w:t>
      </w:r>
      <w:r w:rsidR="003B7BEE" w:rsidRPr="003B7BEE">
        <w:rPr>
          <w:rFonts w:ascii="Verdana" w:eastAsia="Malgun Gothic" w:hAnsi="Verdana" w:cs="Arial"/>
          <w:szCs w:val="22"/>
          <w:lang w:val="en-US"/>
        </w:rPr>
        <w:t>3</w:t>
      </w:r>
    </w:p>
    <w:p w14:paraId="1D4F3D3A" w14:textId="77777777" w:rsidR="003C4A43" w:rsidRPr="00931164" w:rsidRDefault="003C4A43" w:rsidP="003C4A43">
      <w:pPr>
        <w:rPr>
          <w:rFonts w:ascii="Verdana" w:eastAsia="Malgun Gothic" w:hAnsi="Verdana" w:cs="Arial"/>
        </w:rPr>
      </w:pPr>
    </w:p>
    <w:p w14:paraId="03ECA5D4" w14:textId="0163BDED" w:rsidR="003C4A43" w:rsidRPr="00396C89" w:rsidRDefault="003C4A43" w:rsidP="003C4A43">
      <w:pPr>
        <w:tabs>
          <w:tab w:val="left" w:pos="1080"/>
          <w:tab w:val="left" w:pos="6840"/>
        </w:tabs>
        <w:jc w:val="center"/>
        <w:rPr>
          <w:rFonts w:ascii="Verdana" w:eastAsia="Malgun Gothic" w:hAnsi="Verdana" w:cs="Arial"/>
          <w:b/>
        </w:rPr>
      </w:pPr>
      <w:r>
        <w:rPr>
          <w:rFonts w:ascii="Verdana" w:eastAsia="Malgun Gothic" w:hAnsi="Verdana" w:cs="Arial"/>
          <w:b/>
        </w:rPr>
        <w:t>Annual</w:t>
      </w:r>
      <w:r w:rsidRPr="00396C89">
        <w:rPr>
          <w:rFonts w:ascii="Verdana" w:eastAsia="Malgun Gothic" w:hAnsi="Verdana" w:cs="Arial"/>
          <w:b/>
        </w:rPr>
        <w:t xml:space="preserve"> </w:t>
      </w:r>
      <w:r>
        <w:rPr>
          <w:rFonts w:ascii="Verdana" w:eastAsia="Malgun Gothic" w:hAnsi="Verdana" w:cs="Arial"/>
          <w:b/>
        </w:rPr>
        <w:t>Change</w:t>
      </w:r>
      <w:r w:rsidRPr="00396C89">
        <w:rPr>
          <w:rFonts w:ascii="Verdana" w:eastAsia="Malgun Gothic" w:hAnsi="Verdana" w:cs="Arial"/>
          <w:b/>
        </w:rPr>
        <w:t xml:space="preserve"> </w:t>
      </w:r>
      <w:r w:rsidR="003B7BEE" w:rsidRPr="003B7BEE">
        <w:rPr>
          <w:rFonts w:ascii="Verdana" w:eastAsia="Malgun Gothic" w:hAnsi="Verdana" w:cs="Arial"/>
          <w:b/>
        </w:rPr>
        <w:t>7</w:t>
      </w:r>
      <w:r>
        <w:rPr>
          <w:rFonts w:ascii="Verdana" w:eastAsia="Malgun Gothic" w:hAnsi="Verdana" w:cs="Arial"/>
          <w:b/>
        </w:rPr>
        <w:t>,</w:t>
      </w:r>
      <w:r w:rsidR="0037634B">
        <w:rPr>
          <w:rFonts w:ascii="Verdana" w:eastAsia="Malgun Gothic" w:hAnsi="Verdana" w:cs="Arial"/>
          <w:b/>
        </w:rPr>
        <w:t>6</w:t>
      </w:r>
      <w:r w:rsidRPr="00396C89">
        <w:rPr>
          <w:rFonts w:ascii="Verdana" w:eastAsia="Malgun Gothic" w:hAnsi="Verdana" w:cs="Arial"/>
          <w:b/>
        </w:rPr>
        <w:t>%</w:t>
      </w:r>
    </w:p>
    <w:p w14:paraId="28A25BA2" w14:textId="77777777" w:rsidR="003C4A43" w:rsidRPr="00396C89" w:rsidRDefault="003C4A43" w:rsidP="003C4A43">
      <w:pPr>
        <w:tabs>
          <w:tab w:val="left" w:pos="1080"/>
          <w:tab w:val="left" w:pos="6840"/>
        </w:tabs>
        <w:jc w:val="both"/>
        <w:rPr>
          <w:rFonts w:ascii="Arial" w:hAnsi="Arial" w:cs="Arial"/>
          <w:sz w:val="20"/>
          <w:szCs w:val="20"/>
        </w:rPr>
      </w:pPr>
    </w:p>
    <w:p w14:paraId="7BBF9AB8" w14:textId="0EF7F453" w:rsidR="00CB46D9" w:rsidRPr="00421D2F" w:rsidRDefault="001D0C20" w:rsidP="001D0C20">
      <w:pPr>
        <w:tabs>
          <w:tab w:val="left" w:pos="1080"/>
          <w:tab w:val="left" w:pos="6840"/>
        </w:tabs>
        <w:jc w:val="both"/>
      </w:pPr>
      <w:r w:rsidRPr="00735EBA">
        <w:rPr>
          <w:rFonts w:ascii="Verdana" w:eastAsia="Malgun Gothic" w:hAnsi="Verdana" w:cs="Arial"/>
          <w:sz w:val="18"/>
          <w:szCs w:val="18"/>
        </w:rPr>
        <w:t>Based on provisional data</w:t>
      </w:r>
      <w:r w:rsidRPr="0040479E">
        <w:rPr>
          <w:rFonts w:ascii="Verdana" w:eastAsia="Malgun Gothic" w:hAnsi="Verdana" w:cs="Arial"/>
          <w:sz w:val="18"/>
          <w:szCs w:val="18"/>
        </w:rPr>
        <w:t xml:space="preserve">, </w:t>
      </w:r>
      <w:r w:rsidRPr="00735EBA">
        <w:rPr>
          <w:rFonts w:ascii="Verdana" w:eastAsia="Malgun Gothic" w:hAnsi="Verdana" w:cs="Arial"/>
          <w:sz w:val="18"/>
          <w:szCs w:val="18"/>
        </w:rPr>
        <w:t xml:space="preserve">the average gross monthly earnings of employees during the </w:t>
      </w:r>
      <w:r w:rsidR="0037634B">
        <w:rPr>
          <w:rFonts w:ascii="Verdana" w:eastAsia="Malgun Gothic" w:hAnsi="Verdana" w:cs="Arial"/>
          <w:sz w:val="18"/>
          <w:szCs w:val="18"/>
        </w:rPr>
        <w:t>second</w:t>
      </w:r>
      <w:r w:rsidR="00663503">
        <w:rPr>
          <w:rFonts w:ascii="Verdana" w:eastAsia="Malgun Gothic" w:hAnsi="Verdana" w:cs="Arial"/>
          <w:sz w:val="18"/>
          <w:szCs w:val="18"/>
        </w:rPr>
        <w:t xml:space="preserve"> </w:t>
      </w:r>
      <w:r w:rsidRPr="00735EBA">
        <w:rPr>
          <w:rFonts w:ascii="Verdana" w:eastAsia="Malgun Gothic" w:hAnsi="Verdana" w:cs="Arial"/>
          <w:sz w:val="18"/>
          <w:szCs w:val="18"/>
        </w:rPr>
        <w:t>quarter of 20</w:t>
      </w:r>
      <w:r>
        <w:rPr>
          <w:rFonts w:ascii="Verdana" w:eastAsia="Malgun Gothic" w:hAnsi="Verdana" w:cs="Arial"/>
          <w:sz w:val="18"/>
          <w:szCs w:val="18"/>
        </w:rPr>
        <w:t>2</w:t>
      </w:r>
      <w:r w:rsidR="003B7BEE">
        <w:rPr>
          <w:rFonts w:ascii="Verdana" w:eastAsia="Malgun Gothic" w:hAnsi="Verdana" w:cs="Arial"/>
          <w:sz w:val="18"/>
          <w:szCs w:val="18"/>
        </w:rPr>
        <w:t>3</w:t>
      </w:r>
      <w:r w:rsidRPr="00735EBA">
        <w:rPr>
          <w:rFonts w:ascii="Verdana" w:eastAsia="Malgun Gothic" w:hAnsi="Verdana" w:cs="Arial"/>
          <w:sz w:val="18"/>
          <w:szCs w:val="18"/>
        </w:rPr>
        <w:t>, amounted to €</w:t>
      </w:r>
      <w:r w:rsidR="009F3750">
        <w:rPr>
          <w:rFonts w:ascii="Verdana" w:eastAsia="Malgun Gothic" w:hAnsi="Verdana" w:cs="Arial"/>
          <w:sz w:val="18"/>
          <w:szCs w:val="18"/>
        </w:rPr>
        <w:t>2</w:t>
      </w:r>
      <w:r w:rsidRPr="00AD4101">
        <w:rPr>
          <w:rFonts w:ascii="Verdana" w:eastAsia="Malgun Gothic" w:hAnsi="Verdana" w:cs="Arial"/>
          <w:sz w:val="18"/>
          <w:szCs w:val="18"/>
        </w:rPr>
        <w:t>.</w:t>
      </w:r>
      <w:r w:rsidR="003B7BEE">
        <w:rPr>
          <w:rFonts w:ascii="Verdana" w:eastAsia="Malgun Gothic" w:hAnsi="Verdana" w:cs="Arial"/>
          <w:sz w:val="18"/>
          <w:szCs w:val="18"/>
        </w:rPr>
        <w:t>2</w:t>
      </w:r>
      <w:r w:rsidR="0037634B">
        <w:rPr>
          <w:rFonts w:ascii="Verdana" w:eastAsia="Malgun Gothic" w:hAnsi="Verdana" w:cs="Arial"/>
          <w:sz w:val="18"/>
          <w:szCs w:val="18"/>
        </w:rPr>
        <w:t>50</w:t>
      </w:r>
      <w:r>
        <w:rPr>
          <w:rFonts w:ascii="Verdana" w:eastAsia="Malgun Gothic" w:hAnsi="Verdana" w:cs="Arial"/>
          <w:sz w:val="18"/>
          <w:szCs w:val="18"/>
        </w:rPr>
        <w:t xml:space="preserve"> </w:t>
      </w:r>
      <w:r w:rsidRPr="00735EBA">
        <w:rPr>
          <w:rFonts w:ascii="Verdana" w:eastAsia="Malgun Gothic" w:hAnsi="Verdana" w:cs="Arial"/>
          <w:sz w:val="18"/>
          <w:szCs w:val="18"/>
        </w:rPr>
        <w:t>compared to €</w:t>
      </w:r>
      <w:r w:rsidR="007C58E9">
        <w:rPr>
          <w:rFonts w:ascii="Verdana" w:eastAsia="Malgun Gothic" w:hAnsi="Verdana" w:cs="Arial"/>
          <w:sz w:val="18"/>
          <w:szCs w:val="18"/>
        </w:rPr>
        <w:t>2</w:t>
      </w:r>
      <w:r w:rsidRPr="00AD4101">
        <w:rPr>
          <w:rFonts w:ascii="Verdana" w:eastAsia="Malgun Gothic" w:hAnsi="Verdana" w:cs="Arial"/>
          <w:sz w:val="18"/>
          <w:szCs w:val="18"/>
        </w:rPr>
        <w:t>.</w:t>
      </w:r>
      <w:r w:rsidR="003B7BEE">
        <w:rPr>
          <w:rFonts w:ascii="Verdana" w:eastAsia="Malgun Gothic" w:hAnsi="Verdana" w:cs="Arial"/>
          <w:sz w:val="18"/>
          <w:szCs w:val="18"/>
        </w:rPr>
        <w:t>0</w:t>
      </w:r>
      <w:r w:rsidR="0037634B">
        <w:rPr>
          <w:rFonts w:ascii="Verdana" w:eastAsia="Malgun Gothic" w:hAnsi="Verdana" w:cs="Arial"/>
          <w:sz w:val="18"/>
          <w:szCs w:val="18"/>
        </w:rPr>
        <w:t>91</w:t>
      </w:r>
      <w:r w:rsidRPr="00735EBA">
        <w:rPr>
          <w:rFonts w:ascii="Verdana" w:eastAsia="Malgun Gothic" w:hAnsi="Verdana" w:cs="Arial"/>
          <w:sz w:val="18"/>
          <w:szCs w:val="18"/>
        </w:rPr>
        <w:t xml:space="preserve"> during the </w:t>
      </w:r>
      <w:r w:rsidR="0037634B">
        <w:rPr>
          <w:rFonts w:ascii="Verdana" w:eastAsia="Malgun Gothic" w:hAnsi="Verdana" w:cs="Arial"/>
          <w:sz w:val="18"/>
          <w:szCs w:val="18"/>
        </w:rPr>
        <w:t>second</w:t>
      </w:r>
      <w:r w:rsidRPr="00735EBA">
        <w:rPr>
          <w:rFonts w:ascii="Verdana" w:eastAsia="Malgun Gothic" w:hAnsi="Verdana" w:cs="Arial"/>
          <w:sz w:val="18"/>
          <w:szCs w:val="18"/>
        </w:rPr>
        <w:t xml:space="preserve"> quarter of 20</w:t>
      </w:r>
      <w:r>
        <w:rPr>
          <w:rFonts w:ascii="Verdana" w:eastAsia="Malgun Gothic" w:hAnsi="Verdana" w:cs="Arial"/>
          <w:sz w:val="18"/>
          <w:szCs w:val="18"/>
        </w:rPr>
        <w:t>2</w:t>
      </w:r>
      <w:r w:rsidR="003B7BEE">
        <w:rPr>
          <w:rFonts w:ascii="Verdana" w:eastAsia="Malgun Gothic" w:hAnsi="Verdana" w:cs="Arial"/>
          <w:sz w:val="18"/>
          <w:szCs w:val="18"/>
        </w:rPr>
        <w:t>2</w:t>
      </w:r>
      <w:r w:rsidRPr="00735EBA">
        <w:rPr>
          <w:rFonts w:ascii="Verdana" w:eastAsia="Malgun Gothic" w:hAnsi="Verdana" w:cs="Arial"/>
          <w:sz w:val="18"/>
          <w:szCs w:val="18"/>
        </w:rPr>
        <w:t>, i.e. a</w:t>
      </w:r>
      <w:r w:rsidR="009E603F">
        <w:rPr>
          <w:rFonts w:ascii="Verdana" w:eastAsia="Malgun Gothic" w:hAnsi="Verdana" w:cs="Arial"/>
          <w:sz w:val="18"/>
          <w:szCs w:val="18"/>
        </w:rPr>
        <w:t>n</w:t>
      </w:r>
      <w:r w:rsidRPr="00735EBA">
        <w:rPr>
          <w:rFonts w:ascii="Verdana" w:eastAsia="Malgun Gothic" w:hAnsi="Verdana" w:cs="Arial"/>
          <w:sz w:val="18"/>
          <w:szCs w:val="18"/>
        </w:rPr>
        <w:t xml:space="preserve"> </w:t>
      </w:r>
      <w:r w:rsidR="009E603F">
        <w:rPr>
          <w:rFonts w:ascii="Verdana" w:eastAsia="Malgun Gothic" w:hAnsi="Verdana" w:cs="Arial"/>
          <w:sz w:val="18"/>
          <w:szCs w:val="18"/>
        </w:rPr>
        <w:t>in</w:t>
      </w:r>
      <w:r w:rsidRPr="00735EBA">
        <w:rPr>
          <w:rFonts w:ascii="Verdana" w:eastAsia="Malgun Gothic" w:hAnsi="Verdana" w:cs="Arial"/>
          <w:sz w:val="18"/>
          <w:szCs w:val="18"/>
        </w:rPr>
        <w:t xml:space="preserve">crease of </w:t>
      </w:r>
      <w:r w:rsidR="003B7BEE">
        <w:rPr>
          <w:rFonts w:ascii="Verdana" w:eastAsia="Malgun Gothic" w:hAnsi="Verdana" w:cs="Arial"/>
          <w:sz w:val="18"/>
          <w:szCs w:val="18"/>
        </w:rPr>
        <w:t>7</w:t>
      </w:r>
      <w:r>
        <w:rPr>
          <w:rFonts w:ascii="Verdana" w:eastAsia="Malgun Gothic" w:hAnsi="Verdana" w:cs="Arial"/>
          <w:sz w:val="18"/>
          <w:szCs w:val="18"/>
        </w:rPr>
        <w:t>,</w:t>
      </w:r>
      <w:r w:rsidR="0037634B">
        <w:rPr>
          <w:rFonts w:ascii="Verdana" w:eastAsia="Malgun Gothic" w:hAnsi="Verdana" w:cs="Arial"/>
          <w:sz w:val="18"/>
          <w:szCs w:val="18"/>
        </w:rPr>
        <w:t>6</w:t>
      </w:r>
      <w:r>
        <w:rPr>
          <w:rFonts w:ascii="Verdana" w:eastAsia="Malgun Gothic" w:hAnsi="Verdana" w:cs="Arial"/>
          <w:sz w:val="18"/>
          <w:szCs w:val="18"/>
        </w:rPr>
        <w:t>% is observed.</w:t>
      </w:r>
    </w:p>
    <w:p w14:paraId="48D740CF" w14:textId="77777777" w:rsidR="001D0C20" w:rsidRPr="00735EBA" w:rsidRDefault="001D0C20" w:rsidP="001D0C20">
      <w:pPr>
        <w:tabs>
          <w:tab w:val="left" w:pos="1080"/>
          <w:tab w:val="left" w:pos="6840"/>
        </w:tabs>
        <w:jc w:val="both"/>
        <w:rPr>
          <w:rFonts w:ascii="Verdana" w:eastAsia="Malgun Gothic" w:hAnsi="Verdana" w:cs="Arial"/>
          <w:sz w:val="18"/>
          <w:szCs w:val="18"/>
        </w:rPr>
      </w:pPr>
    </w:p>
    <w:p w14:paraId="04DE2DA5" w14:textId="766F1326" w:rsidR="001D0C20" w:rsidRDefault="001D0C20" w:rsidP="001D0C20">
      <w:pPr>
        <w:tabs>
          <w:tab w:val="left" w:pos="1080"/>
          <w:tab w:val="left" w:pos="6840"/>
        </w:tabs>
        <w:jc w:val="both"/>
        <w:rPr>
          <w:rFonts w:ascii="Verdana" w:eastAsia="Malgun Gothic" w:hAnsi="Verdana" w:cs="Arial"/>
          <w:sz w:val="18"/>
          <w:szCs w:val="18"/>
        </w:rPr>
      </w:pPr>
      <w:r w:rsidRPr="00735EBA">
        <w:rPr>
          <w:rFonts w:ascii="Verdana" w:eastAsia="Malgun Gothic" w:hAnsi="Verdana" w:cs="Arial"/>
          <w:sz w:val="18"/>
          <w:szCs w:val="18"/>
        </w:rPr>
        <w:t xml:space="preserve">The average </w:t>
      </w:r>
      <w:r>
        <w:rPr>
          <w:rFonts w:ascii="Verdana" w:eastAsia="Malgun Gothic" w:hAnsi="Verdana" w:cs="Arial"/>
          <w:sz w:val="18"/>
          <w:szCs w:val="18"/>
        </w:rPr>
        <w:t xml:space="preserve">gross </w:t>
      </w:r>
      <w:r w:rsidRPr="00735EBA">
        <w:rPr>
          <w:rFonts w:ascii="Verdana" w:eastAsia="Malgun Gothic" w:hAnsi="Verdana" w:cs="Arial"/>
          <w:sz w:val="18"/>
          <w:szCs w:val="18"/>
        </w:rPr>
        <w:t xml:space="preserve">monthly earnings during the </w:t>
      </w:r>
      <w:r w:rsidR="0037634B">
        <w:rPr>
          <w:rFonts w:ascii="Verdana" w:eastAsia="Malgun Gothic" w:hAnsi="Verdana" w:cs="Arial"/>
          <w:sz w:val="18"/>
          <w:szCs w:val="18"/>
        </w:rPr>
        <w:t>second</w:t>
      </w:r>
      <w:r w:rsidRPr="00735EBA">
        <w:rPr>
          <w:rFonts w:ascii="Verdana" w:eastAsia="Malgun Gothic" w:hAnsi="Verdana" w:cs="Arial"/>
          <w:sz w:val="18"/>
          <w:szCs w:val="18"/>
        </w:rPr>
        <w:t xml:space="preserve"> quarter of 20</w:t>
      </w:r>
      <w:r>
        <w:rPr>
          <w:rFonts w:ascii="Verdana" w:eastAsia="Malgun Gothic" w:hAnsi="Verdana" w:cs="Arial"/>
          <w:sz w:val="18"/>
          <w:szCs w:val="18"/>
        </w:rPr>
        <w:t>2</w:t>
      </w:r>
      <w:r w:rsidR="003B7BEE">
        <w:rPr>
          <w:rFonts w:ascii="Verdana" w:eastAsia="Malgun Gothic" w:hAnsi="Verdana" w:cs="Arial"/>
          <w:sz w:val="18"/>
          <w:szCs w:val="18"/>
        </w:rPr>
        <w:t>3</w:t>
      </w:r>
      <w:r w:rsidRPr="00735EBA">
        <w:rPr>
          <w:rFonts w:ascii="Verdana" w:eastAsia="Malgun Gothic" w:hAnsi="Verdana" w:cs="Arial"/>
          <w:sz w:val="18"/>
          <w:szCs w:val="18"/>
        </w:rPr>
        <w:t>, seasonally adjusted, are estimated at €</w:t>
      </w:r>
      <w:r w:rsidR="009F3C8C">
        <w:rPr>
          <w:rFonts w:ascii="Verdana" w:eastAsia="Malgun Gothic" w:hAnsi="Verdana" w:cs="Arial"/>
          <w:sz w:val="18"/>
          <w:szCs w:val="18"/>
        </w:rPr>
        <w:t>2</w:t>
      </w:r>
      <w:r w:rsidRPr="00AD4101">
        <w:rPr>
          <w:rFonts w:ascii="Verdana" w:eastAsia="Malgun Gothic" w:hAnsi="Verdana" w:cs="Arial"/>
          <w:sz w:val="18"/>
          <w:szCs w:val="18"/>
        </w:rPr>
        <w:t>.</w:t>
      </w:r>
      <w:r w:rsidR="0037634B">
        <w:rPr>
          <w:rFonts w:ascii="Verdana" w:eastAsia="Malgun Gothic" w:hAnsi="Verdana" w:cs="Arial"/>
          <w:sz w:val="18"/>
          <w:szCs w:val="18"/>
        </w:rPr>
        <w:t>346</w:t>
      </w:r>
      <w:r>
        <w:rPr>
          <w:rFonts w:ascii="Verdana" w:eastAsia="Malgun Gothic" w:hAnsi="Verdana" w:cs="Arial"/>
          <w:sz w:val="18"/>
          <w:szCs w:val="18"/>
        </w:rPr>
        <w:t xml:space="preserve"> and </w:t>
      </w:r>
      <w:r w:rsidRPr="00735EBA">
        <w:rPr>
          <w:rFonts w:ascii="Verdana" w:eastAsia="Malgun Gothic" w:hAnsi="Verdana" w:cs="Arial"/>
          <w:sz w:val="18"/>
          <w:szCs w:val="18"/>
        </w:rPr>
        <w:t xml:space="preserve">compared to the </w:t>
      </w:r>
      <w:r w:rsidR="0037634B">
        <w:rPr>
          <w:rFonts w:ascii="Verdana" w:eastAsia="Malgun Gothic" w:hAnsi="Verdana" w:cs="Arial"/>
          <w:sz w:val="18"/>
          <w:szCs w:val="18"/>
        </w:rPr>
        <w:t>first</w:t>
      </w:r>
      <w:r>
        <w:rPr>
          <w:rFonts w:ascii="Verdana" w:eastAsia="Malgun Gothic" w:hAnsi="Verdana" w:cs="Arial"/>
          <w:sz w:val="18"/>
          <w:szCs w:val="18"/>
        </w:rPr>
        <w:t xml:space="preserve"> quarter of 202</w:t>
      </w:r>
      <w:r w:rsidR="0037634B">
        <w:rPr>
          <w:rFonts w:ascii="Verdana" w:eastAsia="Malgun Gothic" w:hAnsi="Verdana" w:cs="Arial"/>
          <w:sz w:val="18"/>
          <w:szCs w:val="18"/>
        </w:rPr>
        <w:t>3</w:t>
      </w:r>
      <w:r w:rsidRPr="00265AFA">
        <w:rPr>
          <w:rFonts w:ascii="Verdana" w:eastAsia="Malgun Gothic" w:hAnsi="Verdana" w:cs="Arial"/>
          <w:sz w:val="18"/>
          <w:szCs w:val="18"/>
        </w:rPr>
        <w:t xml:space="preserve"> </w:t>
      </w:r>
      <w:r>
        <w:rPr>
          <w:rFonts w:ascii="Verdana" w:eastAsia="Malgun Gothic" w:hAnsi="Verdana" w:cs="Arial"/>
          <w:sz w:val="18"/>
          <w:szCs w:val="18"/>
        </w:rPr>
        <w:t xml:space="preserve">they are </w:t>
      </w:r>
      <w:r w:rsidR="009E603F">
        <w:rPr>
          <w:rFonts w:ascii="Verdana" w:eastAsia="Malgun Gothic" w:hAnsi="Verdana" w:cs="Arial"/>
          <w:sz w:val="18"/>
          <w:szCs w:val="18"/>
        </w:rPr>
        <w:t>in</w:t>
      </w:r>
      <w:r>
        <w:rPr>
          <w:rFonts w:ascii="Verdana" w:eastAsia="Malgun Gothic" w:hAnsi="Verdana" w:cs="Arial"/>
          <w:sz w:val="18"/>
          <w:szCs w:val="18"/>
        </w:rPr>
        <w:t xml:space="preserve">creased by </w:t>
      </w:r>
      <w:r w:rsidR="0037634B">
        <w:rPr>
          <w:rFonts w:ascii="Verdana" w:eastAsia="Malgun Gothic" w:hAnsi="Verdana" w:cs="Arial"/>
          <w:sz w:val="18"/>
          <w:szCs w:val="18"/>
        </w:rPr>
        <w:t>1</w:t>
      </w:r>
      <w:r w:rsidRPr="00AD4101">
        <w:rPr>
          <w:rFonts w:ascii="Verdana" w:eastAsia="Malgun Gothic" w:hAnsi="Verdana" w:cs="Arial"/>
          <w:sz w:val="18"/>
          <w:szCs w:val="18"/>
        </w:rPr>
        <w:t>,</w:t>
      </w:r>
      <w:r w:rsidR="0037634B">
        <w:rPr>
          <w:rFonts w:ascii="Verdana" w:eastAsia="Malgun Gothic" w:hAnsi="Verdana" w:cs="Arial"/>
          <w:sz w:val="18"/>
          <w:szCs w:val="18"/>
        </w:rPr>
        <w:t>6</w:t>
      </w:r>
      <w:r>
        <w:rPr>
          <w:rFonts w:ascii="Verdana" w:eastAsia="Malgun Gothic" w:hAnsi="Verdana" w:cs="Arial"/>
          <w:sz w:val="18"/>
          <w:szCs w:val="18"/>
        </w:rPr>
        <w:t>%</w:t>
      </w:r>
      <w:r w:rsidRPr="00735EBA">
        <w:rPr>
          <w:rFonts w:ascii="Verdana" w:eastAsia="Malgun Gothic" w:hAnsi="Verdana" w:cs="Arial"/>
          <w:sz w:val="18"/>
          <w:szCs w:val="18"/>
        </w:rPr>
        <w:t>.</w:t>
      </w:r>
    </w:p>
    <w:p w14:paraId="71741537" w14:textId="3926955B" w:rsidR="001D0C20" w:rsidRPr="00150326" w:rsidRDefault="001D0C20" w:rsidP="001D0C20">
      <w:pPr>
        <w:tabs>
          <w:tab w:val="left" w:pos="1080"/>
          <w:tab w:val="left" w:pos="6840"/>
        </w:tabs>
        <w:jc w:val="both"/>
        <w:rPr>
          <w:rFonts w:ascii="Verdana" w:eastAsia="Malgun Gothic" w:hAnsi="Verdana" w:cs="Arial"/>
          <w:sz w:val="24"/>
          <w:szCs w:val="24"/>
        </w:rPr>
      </w:pPr>
    </w:p>
    <w:p w14:paraId="183C9D73" w14:textId="065587F5" w:rsidR="00817D92" w:rsidRDefault="0042476C" w:rsidP="00827560">
      <w:pPr>
        <w:tabs>
          <w:tab w:val="left" w:pos="1080"/>
          <w:tab w:val="left" w:pos="6840"/>
        </w:tabs>
        <w:jc w:val="center"/>
        <w:rPr>
          <w:rFonts w:ascii="Verdana" w:eastAsia="Malgun Gothic" w:hAnsi="Verdana" w:cs="Arial"/>
          <w:sz w:val="18"/>
          <w:szCs w:val="18"/>
        </w:rPr>
      </w:pPr>
      <w:r>
        <w:rPr>
          <w:rFonts w:ascii="Verdana" w:eastAsia="Malgun Gothic" w:hAnsi="Verdana" w:cs="Arial"/>
          <w:noProof/>
          <w:sz w:val="18"/>
          <w:szCs w:val="18"/>
        </w:rPr>
        <w:drawing>
          <wp:inline distT="0" distB="0" distL="0" distR="0" wp14:anchorId="63BF35ED" wp14:editId="2F0C4F93">
            <wp:extent cx="6096635" cy="4620895"/>
            <wp:effectExtent l="0" t="0" r="0" b="8255"/>
            <wp:docPr id="43923027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96635" cy="4620895"/>
                    </a:xfrm>
                    <a:prstGeom prst="rect">
                      <a:avLst/>
                    </a:prstGeom>
                    <a:noFill/>
                  </pic:spPr>
                </pic:pic>
              </a:graphicData>
            </a:graphic>
          </wp:inline>
        </w:drawing>
      </w:r>
    </w:p>
    <w:p w14:paraId="0D5ECC9B" w14:textId="611AA43D" w:rsidR="001D0C20" w:rsidRPr="00B35635" w:rsidRDefault="001D0C20" w:rsidP="00B35635">
      <w:pPr>
        <w:tabs>
          <w:tab w:val="left" w:pos="1080"/>
          <w:tab w:val="left" w:pos="6840"/>
        </w:tabs>
        <w:rPr>
          <w:rFonts w:ascii="Verdana" w:eastAsia="Malgun Gothic" w:hAnsi="Verdana" w:cs="Arial"/>
          <w:sz w:val="6"/>
          <w:szCs w:val="6"/>
        </w:rPr>
      </w:pPr>
    </w:p>
    <w:p w14:paraId="4A91F5FF" w14:textId="618C5E8A" w:rsidR="007B2E4B" w:rsidRDefault="001D0C20" w:rsidP="00DF3DF1">
      <w:pPr>
        <w:tabs>
          <w:tab w:val="left" w:pos="142"/>
          <w:tab w:val="left" w:pos="6840"/>
        </w:tabs>
        <w:jc w:val="both"/>
        <w:rPr>
          <w:rFonts w:ascii="Verdana" w:eastAsia="Malgun Gothic" w:hAnsi="Verdana" w:cs="Arial"/>
          <w:sz w:val="18"/>
          <w:szCs w:val="18"/>
        </w:rPr>
      </w:pPr>
      <w:r w:rsidRPr="00817D92">
        <w:rPr>
          <w:rFonts w:ascii="Verdana" w:eastAsia="Malgun Gothic" w:hAnsi="Verdana" w:cs="Arial"/>
          <w:color w:val="365F91" w:themeColor="accent1" w:themeShade="BF"/>
          <w:sz w:val="16"/>
          <w:szCs w:val="16"/>
        </w:rPr>
        <w:t>Note: From the 1</w:t>
      </w:r>
      <w:r w:rsidRPr="00817D92">
        <w:rPr>
          <w:rFonts w:ascii="Verdana" w:eastAsia="Malgun Gothic" w:hAnsi="Verdana" w:cs="Arial"/>
          <w:color w:val="365F91" w:themeColor="accent1" w:themeShade="BF"/>
          <w:sz w:val="16"/>
          <w:szCs w:val="16"/>
          <w:vertAlign w:val="superscript"/>
        </w:rPr>
        <w:t>st</w:t>
      </w:r>
      <w:r w:rsidRPr="00817D92">
        <w:rPr>
          <w:rFonts w:ascii="Verdana" w:eastAsia="Malgun Gothic" w:hAnsi="Verdana" w:cs="Arial"/>
          <w:color w:val="365F91" w:themeColor="accent1" w:themeShade="BF"/>
          <w:sz w:val="16"/>
          <w:szCs w:val="16"/>
        </w:rPr>
        <w:t xml:space="preserve"> quarter of 202</w:t>
      </w:r>
      <w:r w:rsidR="0037634B">
        <w:rPr>
          <w:rFonts w:ascii="Verdana" w:eastAsia="Malgun Gothic" w:hAnsi="Verdana" w:cs="Arial"/>
          <w:color w:val="365F91" w:themeColor="accent1" w:themeShade="BF"/>
          <w:sz w:val="16"/>
          <w:szCs w:val="16"/>
        </w:rPr>
        <w:t>3</w:t>
      </w:r>
      <w:r w:rsidRPr="00817D92">
        <w:rPr>
          <w:rFonts w:ascii="Verdana" w:eastAsia="Malgun Gothic" w:hAnsi="Verdana" w:cs="Arial"/>
          <w:color w:val="365F91" w:themeColor="accent1" w:themeShade="BF"/>
          <w:sz w:val="16"/>
          <w:szCs w:val="16"/>
        </w:rPr>
        <w:t xml:space="preserve"> onwards, data are provisional.</w:t>
      </w:r>
      <w:r w:rsidR="009F3C8C">
        <w:rPr>
          <w:rFonts w:ascii="Verdana" w:eastAsia="Malgun Gothic" w:hAnsi="Verdana" w:cs="Arial"/>
          <w:sz w:val="18"/>
          <w:szCs w:val="18"/>
        </w:rPr>
        <w:br w:type="page"/>
      </w:r>
    </w:p>
    <w:p w14:paraId="337019D6" w14:textId="7D26327B" w:rsidR="001D0C20" w:rsidRPr="008B5FF0" w:rsidRDefault="001D0C20" w:rsidP="001D0C20">
      <w:pPr>
        <w:tabs>
          <w:tab w:val="left" w:pos="1080"/>
          <w:tab w:val="left" w:pos="6840"/>
        </w:tabs>
        <w:jc w:val="both"/>
        <w:rPr>
          <w:rFonts w:ascii="Verdana" w:eastAsia="Malgun Gothic" w:hAnsi="Verdana" w:cs="Arial"/>
          <w:sz w:val="18"/>
          <w:szCs w:val="18"/>
        </w:rPr>
      </w:pPr>
      <w:r w:rsidRPr="00735EBA">
        <w:rPr>
          <w:rFonts w:ascii="Verdana" w:eastAsia="Malgun Gothic" w:hAnsi="Verdana" w:cs="Arial"/>
          <w:sz w:val="18"/>
          <w:szCs w:val="18"/>
        </w:rPr>
        <w:lastRenderedPageBreak/>
        <w:t xml:space="preserve">The average </w:t>
      </w:r>
      <w:r>
        <w:rPr>
          <w:rFonts w:ascii="Verdana" w:eastAsia="Malgun Gothic" w:hAnsi="Verdana" w:cs="Arial"/>
          <w:sz w:val="18"/>
          <w:szCs w:val="18"/>
        </w:rPr>
        <w:t xml:space="preserve">gross </w:t>
      </w:r>
      <w:r w:rsidRPr="00735EBA">
        <w:rPr>
          <w:rFonts w:ascii="Verdana" w:eastAsia="Malgun Gothic" w:hAnsi="Verdana" w:cs="Arial"/>
          <w:sz w:val="18"/>
          <w:szCs w:val="18"/>
        </w:rPr>
        <w:t xml:space="preserve">monthly earnings of male employees during the </w:t>
      </w:r>
      <w:r w:rsidR="00170F57">
        <w:rPr>
          <w:rFonts w:ascii="Verdana" w:eastAsia="Malgun Gothic" w:hAnsi="Verdana" w:cs="Arial"/>
          <w:sz w:val="18"/>
          <w:szCs w:val="18"/>
        </w:rPr>
        <w:t>second</w:t>
      </w:r>
      <w:r w:rsidRPr="00735EBA">
        <w:rPr>
          <w:rFonts w:ascii="Verdana" w:eastAsia="Malgun Gothic" w:hAnsi="Verdana" w:cs="Arial"/>
          <w:sz w:val="18"/>
          <w:szCs w:val="18"/>
        </w:rPr>
        <w:t xml:space="preserve"> quarter of 20</w:t>
      </w:r>
      <w:r>
        <w:rPr>
          <w:rFonts w:ascii="Verdana" w:eastAsia="Malgun Gothic" w:hAnsi="Verdana" w:cs="Arial"/>
          <w:sz w:val="18"/>
          <w:szCs w:val="18"/>
        </w:rPr>
        <w:t>2</w:t>
      </w:r>
      <w:r w:rsidR="003B7BEE">
        <w:rPr>
          <w:rFonts w:ascii="Verdana" w:eastAsia="Malgun Gothic" w:hAnsi="Verdana" w:cs="Arial"/>
          <w:sz w:val="18"/>
          <w:szCs w:val="18"/>
        </w:rPr>
        <w:t>3</w:t>
      </w:r>
      <w:r w:rsidRPr="00735EBA">
        <w:rPr>
          <w:rFonts w:ascii="Verdana" w:eastAsia="Malgun Gothic" w:hAnsi="Verdana" w:cs="Arial"/>
          <w:sz w:val="18"/>
          <w:szCs w:val="18"/>
        </w:rPr>
        <w:t xml:space="preserve"> are estimated at €</w:t>
      </w:r>
      <w:r w:rsidRPr="00563569">
        <w:rPr>
          <w:rFonts w:ascii="Verdana" w:eastAsia="Malgun Gothic" w:hAnsi="Verdana" w:cs="Arial"/>
          <w:sz w:val="18"/>
          <w:szCs w:val="18"/>
        </w:rPr>
        <w:t>2.</w:t>
      </w:r>
      <w:r w:rsidR="00170F57">
        <w:rPr>
          <w:rFonts w:ascii="Verdana" w:eastAsia="Malgun Gothic" w:hAnsi="Verdana" w:cs="Arial"/>
          <w:sz w:val="18"/>
          <w:szCs w:val="18"/>
        </w:rPr>
        <w:t>437</w:t>
      </w:r>
      <w:r w:rsidRPr="00735EBA">
        <w:rPr>
          <w:rFonts w:ascii="Verdana" w:eastAsia="Malgun Gothic" w:hAnsi="Verdana" w:cs="Arial"/>
          <w:sz w:val="18"/>
          <w:szCs w:val="18"/>
        </w:rPr>
        <w:t xml:space="preserve"> and of female employees at €</w:t>
      </w:r>
      <w:r w:rsidR="007C58E9">
        <w:rPr>
          <w:rFonts w:ascii="Verdana" w:eastAsia="Malgun Gothic" w:hAnsi="Verdana" w:cs="Arial"/>
          <w:sz w:val="18"/>
          <w:szCs w:val="18"/>
        </w:rPr>
        <w:t>2</w:t>
      </w:r>
      <w:r w:rsidRPr="00563569">
        <w:rPr>
          <w:rFonts w:ascii="Verdana" w:eastAsia="Malgun Gothic" w:hAnsi="Verdana" w:cs="Arial"/>
          <w:sz w:val="18"/>
          <w:szCs w:val="18"/>
        </w:rPr>
        <w:t>.</w:t>
      </w:r>
      <w:r w:rsidR="003B7BEE">
        <w:rPr>
          <w:rFonts w:ascii="Verdana" w:eastAsia="Malgun Gothic" w:hAnsi="Verdana" w:cs="Arial"/>
          <w:sz w:val="18"/>
          <w:szCs w:val="18"/>
        </w:rPr>
        <w:t>016</w:t>
      </w:r>
      <w:r w:rsidRPr="00735EBA">
        <w:rPr>
          <w:rFonts w:ascii="Verdana" w:eastAsia="Malgun Gothic" w:hAnsi="Verdana" w:cs="Arial"/>
          <w:sz w:val="18"/>
          <w:szCs w:val="18"/>
        </w:rPr>
        <w:t xml:space="preserve">. Compared to the </w:t>
      </w:r>
      <w:r w:rsidR="00170F57">
        <w:rPr>
          <w:rFonts w:ascii="Verdana" w:eastAsia="Malgun Gothic" w:hAnsi="Verdana" w:cs="Arial"/>
          <w:sz w:val="18"/>
          <w:szCs w:val="18"/>
        </w:rPr>
        <w:t>second</w:t>
      </w:r>
      <w:r w:rsidR="007C58E9">
        <w:rPr>
          <w:rFonts w:ascii="Verdana" w:eastAsia="Malgun Gothic" w:hAnsi="Verdana" w:cs="Arial"/>
          <w:sz w:val="18"/>
          <w:szCs w:val="18"/>
        </w:rPr>
        <w:t xml:space="preserve"> </w:t>
      </w:r>
      <w:r w:rsidRPr="00735EBA">
        <w:rPr>
          <w:rFonts w:ascii="Verdana" w:eastAsia="Malgun Gothic" w:hAnsi="Verdana" w:cs="Arial"/>
          <w:sz w:val="18"/>
          <w:szCs w:val="18"/>
        </w:rPr>
        <w:t>quarter of 20</w:t>
      </w:r>
      <w:r>
        <w:rPr>
          <w:rFonts w:ascii="Verdana" w:eastAsia="Malgun Gothic" w:hAnsi="Verdana" w:cs="Arial"/>
          <w:sz w:val="18"/>
          <w:szCs w:val="18"/>
        </w:rPr>
        <w:t>2</w:t>
      </w:r>
      <w:r w:rsidR="003B7BEE">
        <w:rPr>
          <w:rFonts w:ascii="Verdana" w:eastAsia="Malgun Gothic" w:hAnsi="Verdana" w:cs="Arial"/>
          <w:sz w:val="18"/>
          <w:szCs w:val="18"/>
        </w:rPr>
        <w:t>2</w:t>
      </w:r>
      <w:r w:rsidRPr="00735EBA">
        <w:rPr>
          <w:rFonts w:ascii="Verdana" w:eastAsia="Malgun Gothic" w:hAnsi="Verdana" w:cs="Arial"/>
          <w:sz w:val="18"/>
          <w:szCs w:val="18"/>
        </w:rPr>
        <w:t xml:space="preserve">, the average </w:t>
      </w:r>
      <w:r>
        <w:rPr>
          <w:rFonts w:ascii="Verdana" w:eastAsia="Malgun Gothic" w:hAnsi="Verdana" w:cs="Arial"/>
          <w:sz w:val="18"/>
          <w:szCs w:val="18"/>
        </w:rPr>
        <w:t xml:space="preserve">gross </w:t>
      </w:r>
      <w:r w:rsidRPr="00735EBA">
        <w:rPr>
          <w:rFonts w:ascii="Verdana" w:eastAsia="Malgun Gothic" w:hAnsi="Verdana" w:cs="Arial"/>
          <w:sz w:val="18"/>
          <w:szCs w:val="18"/>
        </w:rPr>
        <w:t>monthly earnings of</w:t>
      </w:r>
      <w:r w:rsidRPr="008D096D">
        <w:rPr>
          <w:rFonts w:ascii="Verdana" w:eastAsia="Malgun Gothic" w:hAnsi="Verdana" w:cs="Arial"/>
          <w:sz w:val="18"/>
          <w:szCs w:val="18"/>
        </w:rPr>
        <w:t xml:space="preserve"> </w:t>
      </w:r>
      <w:r w:rsidRPr="00735EBA">
        <w:rPr>
          <w:rFonts w:ascii="Verdana" w:eastAsia="Malgun Gothic" w:hAnsi="Verdana" w:cs="Arial"/>
          <w:sz w:val="18"/>
          <w:szCs w:val="18"/>
        </w:rPr>
        <w:t xml:space="preserve">male </w:t>
      </w:r>
      <w:r w:rsidR="00D44FF8">
        <w:rPr>
          <w:rFonts w:ascii="Verdana" w:eastAsia="Malgun Gothic" w:hAnsi="Verdana" w:cs="Arial"/>
          <w:sz w:val="18"/>
          <w:szCs w:val="18"/>
        </w:rPr>
        <w:t xml:space="preserve">and female </w:t>
      </w:r>
      <w:r>
        <w:rPr>
          <w:rFonts w:ascii="Verdana" w:eastAsia="Malgun Gothic" w:hAnsi="Verdana" w:cs="Arial"/>
          <w:sz w:val="18"/>
          <w:szCs w:val="18"/>
        </w:rPr>
        <w:t>employees recorded a</w:t>
      </w:r>
      <w:r w:rsidR="0045340A">
        <w:rPr>
          <w:rFonts w:ascii="Verdana" w:eastAsia="Malgun Gothic" w:hAnsi="Verdana" w:cs="Arial"/>
          <w:sz w:val="18"/>
          <w:szCs w:val="18"/>
        </w:rPr>
        <w:t>n</w:t>
      </w:r>
      <w:r>
        <w:rPr>
          <w:rFonts w:ascii="Verdana" w:eastAsia="Malgun Gothic" w:hAnsi="Verdana" w:cs="Arial"/>
          <w:sz w:val="18"/>
          <w:szCs w:val="18"/>
        </w:rPr>
        <w:t xml:space="preserve"> </w:t>
      </w:r>
      <w:r w:rsidR="0045340A">
        <w:rPr>
          <w:rFonts w:ascii="Verdana" w:eastAsia="Malgun Gothic" w:hAnsi="Verdana" w:cs="Arial"/>
          <w:sz w:val="18"/>
          <w:szCs w:val="18"/>
        </w:rPr>
        <w:t>in</w:t>
      </w:r>
      <w:r>
        <w:rPr>
          <w:rFonts w:ascii="Verdana" w:eastAsia="Malgun Gothic" w:hAnsi="Verdana" w:cs="Arial"/>
          <w:sz w:val="18"/>
          <w:szCs w:val="18"/>
        </w:rPr>
        <w:t xml:space="preserve">crease of </w:t>
      </w:r>
      <w:r w:rsidR="00170F57">
        <w:rPr>
          <w:rFonts w:ascii="Verdana" w:eastAsia="Malgun Gothic" w:hAnsi="Verdana" w:cs="Arial"/>
          <w:sz w:val="18"/>
          <w:szCs w:val="18"/>
        </w:rPr>
        <w:t>8</w:t>
      </w:r>
      <w:r>
        <w:rPr>
          <w:rFonts w:ascii="Verdana" w:eastAsia="Malgun Gothic" w:hAnsi="Verdana" w:cs="Arial"/>
          <w:sz w:val="18"/>
          <w:szCs w:val="18"/>
        </w:rPr>
        <w:t>,</w:t>
      </w:r>
      <w:r w:rsidR="003B7BEE">
        <w:rPr>
          <w:rFonts w:ascii="Verdana" w:eastAsia="Malgun Gothic" w:hAnsi="Verdana" w:cs="Arial"/>
          <w:sz w:val="18"/>
          <w:szCs w:val="18"/>
        </w:rPr>
        <w:t>3</w:t>
      </w:r>
      <w:r>
        <w:rPr>
          <w:rFonts w:ascii="Verdana" w:eastAsia="Malgun Gothic" w:hAnsi="Verdana" w:cs="Arial"/>
          <w:sz w:val="18"/>
          <w:szCs w:val="18"/>
        </w:rPr>
        <w:t xml:space="preserve">% and </w:t>
      </w:r>
      <w:r w:rsidR="003B7BEE">
        <w:rPr>
          <w:rFonts w:ascii="Verdana" w:eastAsia="Malgun Gothic" w:hAnsi="Verdana" w:cs="Arial"/>
          <w:sz w:val="18"/>
          <w:szCs w:val="18"/>
        </w:rPr>
        <w:t>6</w:t>
      </w:r>
      <w:r w:rsidRPr="00563569">
        <w:rPr>
          <w:rFonts w:ascii="Verdana" w:eastAsia="Malgun Gothic" w:hAnsi="Verdana" w:cs="Arial"/>
          <w:sz w:val="18"/>
          <w:szCs w:val="18"/>
        </w:rPr>
        <w:t>,</w:t>
      </w:r>
      <w:r w:rsidR="00170F57">
        <w:rPr>
          <w:rFonts w:ascii="Verdana" w:eastAsia="Malgun Gothic" w:hAnsi="Verdana" w:cs="Arial"/>
          <w:sz w:val="18"/>
          <w:szCs w:val="18"/>
        </w:rPr>
        <w:t>2</w:t>
      </w:r>
      <w:r w:rsidRPr="00735EBA">
        <w:rPr>
          <w:rFonts w:ascii="Verdana" w:eastAsia="Malgun Gothic" w:hAnsi="Verdana" w:cs="Arial"/>
          <w:sz w:val="18"/>
          <w:szCs w:val="18"/>
        </w:rPr>
        <w:t>%</w:t>
      </w:r>
      <w:r w:rsidR="00D44FF8">
        <w:rPr>
          <w:rFonts w:ascii="Verdana" w:eastAsia="Malgun Gothic" w:hAnsi="Verdana" w:cs="Arial"/>
          <w:sz w:val="18"/>
          <w:szCs w:val="18"/>
        </w:rPr>
        <w:t xml:space="preserve"> respectively</w:t>
      </w:r>
      <w:r>
        <w:rPr>
          <w:rFonts w:ascii="Verdana" w:eastAsia="Malgun Gothic" w:hAnsi="Verdana" w:cs="Arial"/>
          <w:sz w:val="18"/>
          <w:szCs w:val="18"/>
        </w:rPr>
        <w:t>.</w:t>
      </w:r>
      <w:r w:rsidRPr="00735EBA">
        <w:rPr>
          <w:rFonts w:ascii="Verdana" w:eastAsia="Malgun Gothic" w:hAnsi="Verdana" w:cs="Arial"/>
          <w:sz w:val="18"/>
          <w:szCs w:val="18"/>
        </w:rPr>
        <w:t xml:space="preserve"> </w:t>
      </w:r>
      <w:r w:rsidRPr="008B5FF0">
        <w:rPr>
          <w:rFonts w:ascii="Verdana" w:eastAsia="Malgun Gothic" w:hAnsi="Verdana" w:cs="Arial"/>
          <w:sz w:val="18"/>
          <w:szCs w:val="18"/>
        </w:rPr>
        <w:t xml:space="preserve"> </w:t>
      </w:r>
    </w:p>
    <w:p w14:paraId="716A8A53" w14:textId="77777777" w:rsidR="001D0C20" w:rsidRPr="008B5FF0" w:rsidRDefault="001D0C20" w:rsidP="001D0C20">
      <w:pPr>
        <w:tabs>
          <w:tab w:val="left" w:pos="1080"/>
          <w:tab w:val="left" w:pos="6840"/>
        </w:tabs>
        <w:jc w:val="both"/>
        <w:rPr>
          <w:rFonts w:ascii="Verdana" w:eastAsia="Malgun Gothic" w:hAnsi="Verdana" w:cs="Arial"/>
          <w:sz w:val="18"/>
          <w:szCs w:val="18"/>
        </w:rPr>
      </w:pPr>
    </w:p>
    <w:tbl>
      <w:tblPr>
        <w:tblW w:w="4931" w:type="pct"/>
        <w:jc w:val="center"/>
        <w:tblBorders>
          <w:bottom w:val="single" w:sz="4" w:space="0" w:color="365F91"/>
        </w:tblBorders>
        <w:tblLook w:val="04A0" w:firstRow="1" w:lastRow="0" w:firstColumn="1" w:lastColumn="0" w:noHBand="0" w:noVBand="1"/>
      </w:tblPr>
      <w:tblGrid>
        <w:gridCol w:w="2053"/>
        <w:gridCol w:w="1692"/>
        <w:gridCol w:w="1687"/>
        <w:gridCol w:w="331"/>
        <w:gridCol w:w="1874"/>
        <w:gridCol w:w="1811"/>
        <w:gridCol w:w="58"/>
      </w:tblGrid>
      <w:tr w:rsidR="001D0C20" w14:paraId="4C397258" w14:textId="77777777" w:rsidTr="00170F57">
        <w:trPr>
          <w:gridAfter w:val="1"/>
          <w:wAfter w:w="61" w:type="dxa"/>
          <w:trHeight w:val="389"/>
          <w:jc w:val="center"/>
        </w:trPr>
        <w:tc>
          <w:tcPr>
            <w:tcW w:w="2068" w:type="dxa"/>
            <w:tcBorders>
              <w:top w:val="nil"/>
              <w:bottom w:val="single" w:sz="4" w:space="0" w:color="365F91"/>
            </w:tcBorders>
            <w:shd w:val="clear" w:color="auto" w:fill="auto"/>
            <w:vAlign w:val="center"/>
          </w:tcPr>
          <w:p w14:paraId="1F4988C4" w14:textId="77777777" w:rsidR="001D0C20" w:rsidRPr="008677C5" w:rsidRDefault="001D0C20" w:rsidP="00FE54B1">
            <w:pPr>
              <w:tabs>
                <w:tab w:val="left" w:pos="1080"/>
                <w:tab w:val="left" w:pos="6840"/>
              </w:tabs>
              <w:rPr>
                <w:rFonts w:ascii="Verdana" w:eastAsia="Malgun Gothic" w:hAnsi="Verdana" w:cs="Arial"/>
                <w:b/>
                <w:color w:val="365F91"/>
                <w:sz w:val="18"/>
                <w:szCs w:val="18"/>
                <w:lang w:val="el-GR"/>
              </w:rPr>
            </w:pPr>
            <w:r w:rsidRPr="008677C5">
              <w:rPr>
                <w:rFonts w:ascii="Verdana" w:eastAsia="Malgun Gothic" w:hAnsi="Verdana" w:cs="Arial"/>
                <w:b/>
                <w:color w:val="365F91"/>
                <w:sz w:val="18"/>
                <w:szCs w:val="18"/>
              </w:rPr>
              <w:t>Table</w:t>
            </w:r>
          </w:p>
        </w:tc>
        <w:tc>
          <w:tcPr>
            <w:tcW w:w="1731" w:type="dxa"/>
            <w:tcBorders>
              <w:top w:val="nil"/>
              <w:bottom w:val="single" w:sz="4" w:space="0" w:color="365F91"/>
            </w:tcBorders>
            <w:shd w:val="clear" w:color="auto" w:fill="auto"/>
            <w:vAlign w:val="center"/>
          </w:tcPr>
          <w:p w14:paraId="63108F5B" w14:textId="77777777" w:rsidR="001D0C20" w:rsidRPr="008677C5" w:rsidRDefault="001D0C20" w:rsidP="00FE54B1">
            <w:pPr>
              <w:tabs>
                <w:tab w:val="left" w:pos="1080"/>
                <w:tab w:val="left" w:pos="6840"/>
              </w:tabs>
              <w:jc w:val="center"/>
              <w:rPr>
                <w:rFonts w:ascii="Verdana" w:eastAsia="Malgun Gothic" w:hAnsi="Verdana" w:cs="Arial"/>
                <w:b/>
                <w:color w:val="365F91"/>
                <w:sz w:val="18"/>
                <w:szCs w:val="18"/>
                <w:lang w:val="el-GR"/>
              </w:rPr>
            </w:pPr>
          </w:p>
        </w:tc>
        <w:tc>
          <w:tcPr>
            <w:tcW w:w="1731" w:type="dxa"/>
            <w:tcBorders>
              <w:top w:val="nil"/>
              <w:bottom w:val="single" w:sz="4" w:space="0" w:color="365F91"/>
            </w:tcBorders>
            <w:shd w:val="clear" w:color="auto" w:fill="auto"/>
            <w:vAlign w:val="center"/>
          </w:tcPr>
          <w:p w14:paraId="0D589331" w14:textId="77777777" w:rsidR="001D0C20" w:rsidRPr="008677C5" w:rsidRDefault="001D0C20" w:rsidP="00FE54B1">
            <w:pPr>
              <w:tabs>
                <w:tab w:val="left" w:pos="1080"/>
                <w:tab w:val="left" w:pos="6840"/>
              </w:tabs>
              <w:jc w:val="center"/>
              <w:rPr>
                <w:rFonts w:ascii="Verdana" w:eastAsia="Malgun Gothic" w:hAnsi="Verdana" w:cs="Arial"/>
                <w:b/>
                <w:color w:val="365F91"/>
                <w:sz w:val="18"/>
                <w:szCs w:val="18"/>
                <w:lang w:val="en-GB"/>
              </w:rPr>
            </w:pPr>
          </w:p>
        </w:tc>
        <w:tc>
          <w:tcPr>
            <w:tcW w:w="341" w:type="dxa"/>
            <w:tcBorders>
              <w:top w:val="nil"/>
              <w:bottom w:val="nil"/>
            </w:tcBorders>
            <w:shd w:val="clear" w:color="auto" w:fill="auto"/>
          </w:tcPr>
          <w:p w14:paraId="1A137F51" w14:textId="77777777" w:rsidR="001D0C20" w:rsidRPr="008677C5" w:rsidRDefault="001D0C20" w:rsidP="00FE54B1">
            <w:pPr>
              <w:tabs>
                <w:tab w:val="left" w:pos="1080"/>
                <w:tab w:val="left" w:pos="6840"/>
              </w:tabs>
              <w:jc w:val="both"/>
              <w:rPr>
                <w:rFonts w:ascii="Verdana" w:eastAsia="Malgun Gothic" w:hAnsi="Verdana" w:cs="Arial"/>
                <w:color w:val="365F91"/>
                <w:sz w:val="18"/>
                <w:szCs w:val="18"/>
                <w:lang w:val="en-GB"/>
              </w:rPr>
            </w:pPr>
          </w:p>
        </w:tc>
        <w:tc>
          <w:tcPr>
            <w:tcW w:w="1924" w:type="dxa"/>
            <w:tcBorders>
              <w:top w:val="nil"/>
              <w:bottom w:val="single" w:sz="4" w:space="0" w:color="365F91"/>
            </w:tcBorders>
            <w:shd w:val="clear" w:color="auto" w:fill="auto"/>
            <w:vAlign w:val="center"/>
          </w:tcPr>
          <w:p w14:paraId="790808F5" w14:textId="77777777" w:rsidR="001D0C20" w:rsidRPr="008677C5" w:rsidRDefault="001D0C20" w:rsidP="00FE54B1">
            <w:pPr>
              <w:tabs>
                <w:tab w:val="left" w:pos="1080"/>
                <w:tab w:val="left" w:pos="6840"/>
              </w:tabs>
              <w:jc w:val="center"/>
              <w:rPr>
                <w:rFonts w:ascii="Verdana" w:eastAsia="Malgun Gothic" w:hAnsi="Verdana" w:cs="Arial"/>
                <w:b/>
                <w:color w:val="365F91"/>
                <w:sz w:val="18"/>
                <w:szCs w:val="18"/>
                <w:lang w:val="el-GR"/>
              </w:rPr>
            </w:pPr>
          </w:p>
        </w:tc>
        <w:tc>
          <w:tcPr>
            <w:tcW w:w="1863" w:type="dxa"/>
            <w:tcBorders>
              <w:top w:val="nil"/>
              <w:bottom w:val="single" w:sz="4" w:space="0" w:color="365F91"/>
            </w:tcBorders>
            <w:shd w:val="clear" w:color="auto" w:fill="auto"/>
            <w:vAlign w:val="center"/>
          </w:tcPr>
          <w:p w14:paraId="444CAA98" w14:textId="77777777" w:rsidR="001D0C20" w:rsidRPr="008677C5" w:rsidRDefault="001D0C20" w:rsidP="00FE54B1">
            <w:pPr>
              <w:tabs>
                <w:tab w:val="left" w:pos="1080"/>
                <w:tab w:val="left" w:pos="6840"/>
              </w:tabs>
              <w:jc w:val="center"/>
              <w:rPr>
                <w:rFonts w:ascii="Verdana" w:eastAsia="Malgun Gothic" w:hAnsi="Verdana" w:cs="Arial"/>
                <w:b/>
                <w:color w:val="365F91"/>
                <w:sz w:val="18"/>
                <w:szCs w:val="18"/>
                <w:lang w:val="en-GB"/>
              </w:rPr>
            </w:pPr>
          </w:p>
        </w:tc>
      </w:tr>
      <w:tr w:rsidR="001D0C20" w14:paraId="67EAFECE" w14:textId="77777777" w:rsidTr="00170F57">
        <w:trPr>
          <w:trHeight w:val="360"/>
          <w:jc w:val="center"/>
        </w:trPr>
        <w:tc>
          <w:tcPr>
            <w:tcW w:w="2128" w:type="dxa"/>
            <w:vMerge w:val="restart"/>
            <w:tcBorders>
              <w:top w:val="single" w:sz="4" w:space="0" w:color="365F91"/>
            </w:tcBorders>
            <w:shd w:val="clear" w:color="auto" w:fill="auto"/>
            <w:vAlign w:val="center"/>
          </w:tcPr>
          <w:p w14:paraId="52E46DBD" w14:textId="77777777" w:rsidR="001D0C20" w:rsidRPr="008677C5" w:rsidRDefault="001D0C20" w:rsidP="00B35635">
            <w:pPr>
              <w:tabs>
                <w:tab w:val="left" w:pos="1080"/>
                <w:tab w:val="left" w:pos="6840"/>
              </w:tabs>
              <w:rPr>
                <w:rFonts w:ascii="Verdana" w:eastAsia="Malgun Gothic" w:hAnsi="Verdana" w:cs="Arial"/>
                <w:b/>
                <w:color w:val="365F91"/>
                <w:sz w:val="18"/>
                <w:szCs w:val="18"/>
              </w:rPr>
            </w:pPr>
            <w:r w:rsidRPr="008677C5">
              <w:rPr>
                <w:rFonts w:ascii="Verdana" w:eastAsia="Malgun Gothic" w:hAnsi="Verdana" w:cs="Arial"/>
                <w:b/>
                <w:color w:val="365F91"/>
                <w:sz w:val="18"/>
                <w:szCs w:val="18"/>
              </w:rPr>
              <w:t>Gender</w:t>
            </w:r>
          </w:p>
        </w:tc>
        <w:tc>
          <w:tcPr>
            <w:tcW w:w="3463" w:type="dxa"/>
            <w:gridSpan w:val="2"/>
            <w:tcBorders>
              <w:top w:val="single" w:sz="4" w:space="0" w:color="365F91"/>
              <w:bottom w:val="single" w:sz="4" w:space="0" w:color="365F91"/>
            </w:tcBorders>
            <w:shd w:val="clear" w:color="auto" w:fill="auto"/>
            <w:vAlign w:val="center"/>
          </w:tcPr>
          <w:p w14:paraId="2052C859" w14:textId="77777777" w:rsidR="001D0C20" w:rsidRPr="008677C5" w:rsidRDefault="001D0C20" w:rsidP="00FE54B1">
            <w:pPr>
              <w:tabs>
                <w:tab w:val="left" w:pos="1080"/>
                <w:tab w:val="left" w:pos="6840"/>
              </w:tabs>
              <w:jc w:val="center"/>
              <w:rPr>
                <w:rFonts w:ascii="Verdana" w:eastAsia="Malgun Gothic" w:hAnsi="Verdana" w:cs="Arial"/>
                <w:b/>
                <w:color w:val="365F91"/>
                <w:sz w:val="18"/>
                <w:szCs w:val="18"/>
                <w:lang w:val="en-GB"/>
              </w:rPr>
            </w:pPr>
            <w:r w:rsidRPr="008677C5">
              <w:rPr>
                <w:rFonts w:ascii="Verdana" w:eastAsia="Malgun Gothic" w:hAnsi="Verdana" w:cs="Arial"/>
                <w:b/>
                <w:color w:val="365F91"/>
                <w:sz w:val="18"/>
                <w:szCs w:val="18"/>
              </w:rPr>
              <w:t>Average monthly earnings</w:t>
            </w:r>
            <w:r w:rsidRPr="008677C5">
              <w:rPr>
                <w:rFonts w:ascii="Verdana" w:eastAsia="Malgun Gothic" w:hAnsi="Verdana" w:cs="Arial"/>
                <w:b/>
                <w:color w:val="365F91"/>
                <w:sz w:val="18"/>
                <w:szCs w:val="18"/>
                <w:lang w:val="el-GR"/>
              </w:rPr>
              <w:t xml:space="preserve"> (€)</w:t>
            </w:r>
          </w:p>
        </w:tc>
        <w:tc>
          <w:tcPr>
            <w:tcW w:w="280" w:type="dxa"/>
            <w:tcBorders>
              <w:top w:val="single" w:sz="4" w:space="0" w:color="365F91"/>
              <w:bottom w:val="nil"/>
            </w:tcBorders>
            <w:shd w:val="clear" w:color="auto" w:fill="auto"/>
          </w:tcPr>
          <w:p w14:paraId="22DCCC42" w14:textId="77777777" w:rsidR="001D0C20" w:rsidRPr="008677C5" w:rsidRDefault="001D0C20" w:rsidP="00FE54B1">
            <w:pPr>
              <w:tabs>
                <w:tab w:val="left" w:pos="1080"/>
                <w:tab w:val="left" w:pos="6840"/>
              </w:tabs>
              <w:jc w:val="both"/>
              <w:rPr>
                <w:rFonts w:ascii="Verdana" w:eastAsia="Malgun Gothic" w:hAnsi="Verdana" w:cs="Arial"/>
                <w:color w:val="365F91"/>
                <w:sz w:val="18"/>
                <w:szCs w:val="18"/>
                <w:lang w:val="en-GB"/>
              </w:rPr>
            </w:pPr>
          </w:p>
        </w:tc>
        <w:tc>
          <w:tcPr>
            <w:tcW w:w="3848" w:type="dxa"/>
            <w:gridSpan w:val="3"/>
            <w:tcBorders>
              <w:top w:val="single" w:sz="4" w:space="0" w:color="365F91"/>
              <w:bottom w:val="single" w:sz="4" w:space="0" w:color="365F91"/>
            </w:tcBorders>
            <w:shd w:val="clear" w:color="auto" w:fill="auto"/>
            <w:vAlign w:val="center"/>
          </w:tcPr>
          <w:p w14:paraId="0B94D639" w14:textId="77777777" w:rsidR="001D0C20" w:rsidRPr="008677C5" w:rsidRDefault="001D0C20" w:rsidP="00FE54B1">
            <w:pPr>
              <w:tabs>
                <w:tab w:val="left" w:pos="1080"/>
                <w:tab w:val="left" w:pos="6840"/>
              </w:tabs>
              <w:jc w:val="center"/>
              <w:rPr>
                <w:rFonts w:ascii="Verdana" w:eastAsia="Malgun Gothic" w:hAnsi="Verdana" w:cs="Arial"/>
                <w:b/>
                <w:color w:val="365F91"/>
                <w:sz w:val="18"/>
                <w:szCs w:val="18"/>
                <w:lang w:val="en-GB"/>
              </w:rPr>
            </w:pPr>
            <w:r w:rsidRPr="008677C5">
              <w:rPr>
                <w:rFonts w:ascii="Verdana" w:eastAsia="Malgun Gothic" w:hAnsi="Verdana" w:cs="Arial"/>
                <w:b/>
                <w:color w:val="365F91"/>
                <w:sz w:val="18"/>
                <w:szCs w:val="18"/>
              </w:rPr>
              <w:t>Percentage Change</w:t>
            </w:r>
            <w:r w:rsidRPr="008677C5">
              <w:rPr>
                <w:rFonts w:ascii="Verdana" w:eastAsia="Malgun Gothic" w:hAnsi="Verdana" w:cs="Arial"/>
                <w:b/>
                <w:color w:val="365F91"/>
                <w:sz w:val="18"/>
                <w:szCs w:val="18"/>
                <w:lang w:val="el-GR"/>
              </w:rPr>
              <w:t xml:space="preserve"> (%)</w:t>
            </w:r>
          </w:p>
        </w:tc>
      </w:tr>
      <w:tr w:rsidR="001D0C20" w:rsidRPr="008B5FF0" w14:paraId="223DB639" w14:textId="77777777" w:rsidTr="00170F57">
        <w:trPr>
          <w:trHeight w:val="1440"/>
          <w:jc w:val="center"/>
        </w:trPr>
        <w:tc>
          <w:tcPr>
            <w:tcW w:w="2128" w:type="dxa"/>
            <w:vMerge/>
            <w:tcBorders>
              <w:bottom w:val="single" w:sz="4" w:space="0" w:color="365F91"/>
            </w:tcBorders>
            <w:shd w:val="clear" w:color="auto" w:fill="auto"/>
            <w:vAlign w:val="center"/>
          </w:tcPr>
          <w:p w14:paraId="3D3E0438" w14:textId="77777777" w:rsidR="001D0C20" w:rsidRPr="008677C5" w:rsidRDefault="001D0C20" w:rsidP="00FE54B1">
            <w:pPr>
              <w:tabs>
                <w:tab w:val="left" w:pos="1080"/>
                <w:tab w:val="left" w:pos="6840"/>
              </w:tabs>
              <w:rPr>
                <w:rFonts w:ascii="Verdana" w:eastAsia="Malgun Gothic" w:hAnsi="Verdana" w:cs="Arial"/>
                <w:color w:val="365F91"/>
                <w:sz w:val="18"/>
                <w:szCs w:val="18"/>
                <w:lang w:val="en-GB"/>
              </w:rPr>
            </w:pPr>
          </w:p>
        </w:tc>
        <w:tc>
          <w:tcPr>
            <w:tcW w:w="1732" w:type="dxa"/>
            <w:tcBorders>
              <w:top w:val="single" w:sz="4" w:space="0" w:color="365F91"/>
              <w:bottom w:val="single" w:sz="4" w:space="0" w:color="365F91"/>
              <w:right w:val="nil"/>
            </w:tcBorders>
            <w:shd w:val="clear" w:color="auto" w:fill="auto"/>
            <w:vAlign w:val="center"/>
          </w:tcPr>
          <w:p w14:paraId="0F34BAF4" w14:textId="77777777" w:rsidR="001D0C20" w:rsidRPr="008677C5" w:rsidRDefault="001D0C20" w:rsidP="00FE54B1">
            <w:pPr>
              <w:tabs>
                <w:tab w:val="left" w:pos="1080"/>
                <w:tab w:val="left" w:pos="6840"/>
              </w:tabs>
              <w:jc w:val="center"/>
              <w:rPr>
                <w:rFonts w:ascii="Verdana" w:eastAsia="Malgun Gothic" w:hAnsi="Verdana" w:cs="Arial"/>
                <w:color w:val="365F91"/>
                <w:sz w:val="18"/>
                <w:szCs w:val="18"/>
              </w:rPr>
            </w:pPr>
            <w:r w:rsidRPr="008677C5">
              <w:rPr>
                <w:rFonts w:ascii="Verdana" w:eastAsia="Malgun Gothic" w:hAnsi="Verdana" w:cs="Arial"/>
                <w:color w:val="365F91"/>
                <w:sz w:val="18"/>
                <w:szCs w:val="18"/>
              </w:rPr>
              <w:t>U</w:t>
            </w:r>
            <w:r w:rsidRPr="00FF54D9">
              <w:rPr>
                <w:rFonts w:ascii="Verdana" w:eastAsia="Malgun Gothic" w:hAnsi="Verdana" w:cs="Arial"/>
                <w:color w:val="365F91"/>
                <w:sz w:val="18"/>
                <w:szCs w:val="18"/>
              </w:rPr>
              <w:t>na</w:t>
            </w:r>
            <w:r w:rsidRPr="008677C5">
              <w:rPr>
                <w:rFonts w:ascii="Verdana" w:eastAsia="Malgun Gothic" w:hAnsi="Verdana" w:cs="Arial"/>
                <w:color w:val="365F91"/>
                <w:sz w:val="18"/>
                <w:szCs w:val="18"/>
              </w:rPr>
              <w:t>djusted</w:t>
            </w:r>
          </w:p>
        </w:tc>
        <w:tc>
          <w:tcPr>
            <w:tcW w:w="1731" w:type="dxa"/>
            <w:tcBorders>
              <w:top w:val="single" w:sz="4" w:space="0" w:color="365F91"/>
              <w:left w:val="nil"/>
              <w:bottom w:val="single" w:sz="4" w:space="0" w:color="365F91"/>
            </w:tcBorders>
            <w:shd w:val="clear" w:color="auto" w:fill="auto"/>
            <w:vAlign w:val="center"/>
          </w:tcPr>
          <w:p w14:paraId="74F4D79D" w14:textId="77777777" w:rsidR="001D0C20" w:rsidRPr="008677C5" w:rsidRDefault="001D0C20" w:rsidP="00FE54B1">
            <w:pPr>
              <w:tabs>
                <w:tab w:val="left" w:pos="1080"/>
                <w:tab w:val="left" w:pos="6840"/>
              </w:tabs>
              <w:jc w:val="center"/>
              <w:rPr>
                <w:rFonts w:ascii="Verdana" w:eastAsia="Malgun Gothic" w:hAnsi="Verdana" w:cs="Arial"/>
                <w:color w:val="365F91"/>
                <w:sz w:val="18"/>
                <w:szCs w:val="18"/>
              </w:rPr>
            </w:pPr>
            <w:r w:rsidRPr="008677C5">
              <w:rPr>
                <w:rFonts w:ascii="Verdana" w:eastAsia="Malgun Gothic" w:hAnsi="Verdana" w:cs="Arial"/>
                <w:color w:val="365F91"/>
                <w:sz w:val="18"/>
                <w:szCs w:val="18"/>
              </w:rPr>
              <w:t>Seasonally adjusted</w:t>
            </w:r>
          </w:p>
        </w:tc>
        <w:tc>
          <w:tcPr>
            <w:tcW w:w="280" w:type="dxa"/>
            <w:tcBorders>
              <w:top w:val="nil"/>
              <w:bottom w:val="single" w:sz="4" w:space="0" w:color="365F91"/>
            </w:tcBorders>
            <w:shd w:val="clear" w:color="auto" w:fill="auto"/>
            <w:vAlign w:val="center"/>
          </w:tcPr>
          <w:p w14:paraId="70008BFB" w14:textId="77777777" w:rsidR="001D0C20" w:rsidRPr="008677C5" w:rsidRDefault="001D0C20" w:rsidP="00FE54B1">
            <w:pPr>
              <w:tabs>
                <w:tab w:val="left" w:pos="1080"/>
                <w:tab w:val="left" w:pos="6840"/>
              </w:tabs>
              <w:jc w:val="center"/>
              <w:rPr>
                <w:rFonts w:ascii="Verdana" w:eastAsia="Malgun Gothic" w:hAnsi="Verdana" w:cs="Arial"/>
                <w:color w:val="365F91"/>
                <w:sz w:val="18"/>
                <w:szCs w:val="18"/>
                <w:lang w:val="en-GB"/>
              </w:rPr>
            </w:pPr>
          </w:p>
        </w:tc>
        <w:tc>
          <w:tcPr>
            <w:tcW w:w="1924" w:type="dxa"/>
            <w:tcBorders>
              <w:top w:val="single" w:sz="4" w:space="0" w:color="365F91"/>
              <w:bottom w:val="single" w:sz="4" w:space="0" w:color="365F91"/>
              <w:right w:val="nil"/>
            </w:tcBorders>
            <w:shd w:val="clear" w:color="auto" w:fill="auto"/>
            <w:vAlign w:val="center"/>
          </w:tcPr>
          <w:p w14:paraId="60071664" w14:textId="77777777" w:rsidR="001D0C20" w:rsidRPr="008677C5" w:rsidRDefault="001D0C20" w:rsidP="00FE54B1">
            <w:pPr>
              <w:tabs>
                <w:tab w:val="left" w:pos="1080"/>
                <w:tab w:val="left" w:pos="6840"/>
              </w:tabs>
              <w:jc w:val="center"/>
              <w:rPr>
                <w:rFonts w:ascii="Verdana" w:eastAsia="Malgun Gothic" w:hAnsi="Verdana" w:cs="Arial"/>
                <w:color w:val="365F91"/>
                <w:sz w:val="18"/>
                <w:szCs w:val="18"/>
              </w:rPr>
            </w:pPr>
            <w:r w:rsidRPr="008677C5">
              <w:rPr>
                <w:rFonts w:ascii="Verdana" w:eastAsia="Malgun Gothic" w:hAnsi="Verdana" w:cs="Arial"/>
                <w:color w:val="365F91"/>
                <w:sz w:val="18"/>
                <w:szCs w:val="18"/>
                <w:lang w:val="en-GB"/>
              </w:rPr>
              <w:t>To</w:t>
            </w:r>
            <w:r w:rsidRPr="008677C5">
              <w:rPr>
                <w:rFonts w:ascii="Verdana" w:eastAsia="Malgun Gothic" w:hAnsi="Verdana" w:cs="Arial"/>
                <w:color w:val="365F91"/>
                <w:sz w:val="18"/>
                <w:szCs w:val="18"/>
              </w:rPr>
              <w:t xml:space="preserve"> </w:t>
            </w:r>
            <w:r w:rsidRPr="008677C5">
              <w:rPr>
                <w:rFonts w:ascii="Verdana" w:eastAsia="Malgun Gothic" w:hAnsi="Verdana" w:cs="Arial"/>
                <w:color w:val="365F91"/>
                <w:sz w:val="18"/>
                <w:szCs w:val="18"/>
                <w:lang w:val="en-GB"/>
              </w:rPr>
              <w:t>the</w:t>
            </w:r>
            <w:r w:rsidRPr="008677C5">
              <w:rPr>
                <w:rFonts w:ascii="Verdana" w:eastAsia="Malgun Gothic" w:hAnsi="Verdana" w:cs="Arial"/>
                <w:color w:val="365F91"/>
                <w:sz w:val="18"/>
                <w:szCs w:val="18"/>
              </w:rPr>
              <w:t xml:space="preserve"> </w:t>
            </w:r>
            <w:r w:rsidRPr="008677C5">
              <w:rPr>
                <w:rFonts w:ascii="Verdana" w:eastAsia="Malgun Gothic" w:hAnsi="Verdana" w:cs="Arial"/>
                <w:color w:val="365F91"/>
                <w:sz w:val="18"/>
                <w:szCs w:val="18"/>
                <w:lang w:val="en-GB"/>
              </w:rPr>
              <w:t>same</w:t>
            </w:r>
            <w:r w:rsidRPr="008677C5">
              <w:rPr>
                <w:rFonts w:ascii="Verdana" w:eastAsia="Malgun Gothic" w:hAnsi="Verdana" w:cs="Arial"/>
                <w:color w:val="365F91"/>
                <w:sz w:val="18"/>
                <w:szCs w:val="18"/>
              </w:rPr>
              <w:t xml:space="preserve"> </w:t>
            </w:r>
            <w:r w:rsidRPr="008677C5">
              <w:rPr>
                <w:rFonts w:ascii="Verdana" w:eastAsia="Malgun Gothic" w:hAnsi="Verdana" w:cs="Arial"/>
                <w:color w:val="365F91"/>
                <w:sz w:val="18"/>
                <w:szCs w:val="18"/>
                <w:lang w:val="en-GB"/>
              </w:rPr>
              <w:t>quarter</w:t>
            </w:r>
            <w:r w:rsidRPr="008677C5">
              <w:rPr>
                <w:rFonts w:ascii="Verdana" w:eastAsia="Malgun Gothic" w:hAnsi="Verdana" w:cs="Arial"/>
                <w:color w:val="365F91"/>
                <w:sz w:val="18"/>
                <w:szCs w:val="18"/>
              </w:rPr>
              <w:t xml:space="preserve"> </w:t>
            </w:r>
            <w:r w:rsidRPr="008677C5">
              <w:rPr>
                <w:rFonts w:ascii="Verdana" w:eastAsia="Malgun Gothic" w:hAnsi="Verdana" w:cs="Arial"/>
                <w:color w:val="365F91"/>
                <w:sz w:val="18"/>
                <w:szCs w:val="18"/>
                <w:lang w:val="en-GB"/>
              </w:rPr>
              <w:t>of</w:t>
            </w:r>
            <w:r w:rsidRPr="008677C5">
              <w:rPr>
                <w:rFonts w:ascii="Verdana" w:eastAsia="Malgun Gothic" w:hAnsi="Verdana" w:cs="Arial"/>
                <w:color w:val="365F91"/>
                <w:sz w:val="18"/>
                <w:szCs w:val="18"/>
              </w:rPr>
              <w:t xml:space="preserve"> </w:t>
            </w:r>
            <w:r w:rsidRPr="008677C5">
              <w:rPr>
                <w:rFonts w:ascii="Verdana" w:eastAsia="Malgun Gothic" w:hAnsi="Verdana" w:cs="Arial"/>
                <w:color w:val="365F91"/>
                <w:sz w:val="18"/>
                <w:szCs w:val="18"/>
                <w:lang w:val="en-GB"/>
              </w:rPr>
              <w:t>the</w:t>
            </w:r>
            <w:r w:rsidRPr="008677C5">
              <w:rPr>
                <w:rFonts w:ascii="Verdana" w:eastAsia="Malgun Gothic" w:hAnsi="Verdana" w:cs="Arial"/>
                <w:color w:val="365F91"/>
                <w:sz w:val="18"/>
                <w:szCs w:val="18"/>
              </w:rPr>
              <w:t xml:space="preserve"> </w:t>
            </w:r>
            <w:r w:rsidRPr="008677C5">
              <w:rPr>
                <w:rFonts w:ascii="Verdana" w:eastAsia="Malgun Gothic" w:hAnsi="Verdana" w:cs="Arial"/>
                <w:color w:val="365F91"/>
                <w:sz w:val="18"/>
                <w:szCs w:val="18"/>
                <w:lang w:val="en-GB"/>
              </w:rPr>
              <w:t>previous</w:t>
            </w:r>
            <w:r w:rsidRPr="008677C5">
              <w:rPr>
                <w:rFonts w:ascii="Verdana" w:eastAsia="Malgun Gothic" w:hAnsi="Verdana" w:cs="Arial"/>
                <w:color w:val="365F91"/>
                <w:sz w:val="18"/>
                <w:szCs w:val="18"/>
              </w:rPr>
              <w:t xml:space="preserve"> </w:t>
            </w:r>
            <w:r w:rsidRPr="008677C5">
              <w:rPr>
                <w:rFonts w:ascii="Verdana" w:eastAsia="Malgun Gothic" w:hAnsi="Verdana" w:cs="Arial"/>
                <w:color w:val="365F91"/>
                <w:sz w:val="18"/>
                <w:szCs w:val="18"/>
                <w:lang w:val="en-GB"/>
              </w:rPr>
              <w:t>year</w:t>
            </w:r>
            <w:r w:rsidRPr="008677C5">
              <w:rPr>
                <w:rFonts w:ascii="Verdana" w:eastAsia="Malgun Gothic" w:hAnsi="Verdana" w:cs="Arial"/>
                <w:color w:val="365F91"/>
                <w:sz w:val="18"/>
                <w:szCs w:val="18"/>
              </w:rPr>
              <w:t xml:space="preserve">  (unadjusted earnings)</w:t>
            </w:r>
          </w:p>
        </w:tc>
        <w:tc>
          <w:tcPr>
            <w:tcW w:w="1924" w:type="dxa"/>
            <w:gridSpan w:val="2"/>
            <w:tcBorders>
              <w:top w:val="single" w:sz="4" w:space="0" w:color="365F91"/>
              <w:left w:val="nil"/>
              <w:bottom w:val="single" w:sz="4" w:space="0" w:color="365F91"/>
            </w:tcBorders>
            <w:shd w:val="clear" w:color="auto" w:fill="auto"/>
            <w:vAlign w:val="center"/>
          </w:tcPr>
          <w:p w14:paraId="0AF2DE10" w14:textId="77777777" w:rsidR="001D0C20" w:rsidRPr="008677C5" w:rsidRDefault="001D0C20" w:rsidP="00FE54B1">
            <w:pPr>
              <w:tabs>
                <w:tab w:val="left" w:pos="1080"/>
                <w:tab w:val="left" w:pos="6840"/>
              </w:tabs>
              <w:jc w:val="center"/>
              <w:rPr>
                <w:rFonts w:ascii="Verdana" w:eastAsia="Malgun Gothic" w:hAnsi="Verdana" w:cs="Arial"/>
                <w:color w:val="365F91"/>
                <w:sz w:val="18"/>
                <w:szCs w:val="18"/>
              </w:rPr>
            </w:pPr>
            <w:r w:rsidRPr="008677C5">
              <w:rPr>
                <w:rFonts w:ascii="Verdana" w:eastAsia="Malgun Gothic" w:hAnsi="Verdana" w:cs="Arial"/>
                <w:color w:val="365F91"/>
                <w:sz w:val="18"/>
                <w:szCs w:val="18"/>
              </w:rPr>
              <w:t>To the previous quarter   (seasonally adjusted earnings)</w:t>
            </w:r>
          </w:p>
        </w:tc>
      </w:tr>
      <w:tr w:rsidR="001D0C20" w14:paraId="3B9FF8C8" w14:textId="77777777" w:rsidTr="00170F57">
        <w:trPr>
          <w:trHeight w:hRule="exact" w:val="510"/>
          <w:jc w:val="center"/>
        </w:trPr>
        <w:tc>
          <w:tcPr>
            <w:tcW w:w="2128" w:type="dxa"/>
            <w:tcBorders>
              <w:top w:val="single" w:sz="4" w:space="0" w:color="365F91"/>
            </w:tcBorders>
            <w:shd w:val="clear" w:color="auto" w:fill="auto"/>
            <w:vAlign w:val="center"/>
          </w:tcPr>
          <w:p w14:paraId="34847B34" w14:textId="77777777" w:rsidR="001D0C20" w:rsidRPr="008677C5" w:rsidRDefault="001D0C20" w:rsidP="00050C94">
            <w:pPr>
              <w:tabs>
                <w:tab w:val="left" w:pos="1080"/>
                <w:tab w:val="left" w:pos="6840"/>
              </w:tabs>
              <w:rPr>
                <w:rFonts w:ascii="Verdana" w:eastAsia="Malgun Gothic" w:hAnsi="Verdana" w:cs="Arial"/>
                <w:b/>
                <w:color w:val="365F91"/>
                <w:sz w:val="18"/>
                <w:szCs w:val="18"/>
                <w:u w:val="single"/>
              </w:rPr>
            </w:pPr>
            <w:r w:rsidRPr="008677C5">
              <w:rPr>
                <w:rFonts w:ascii="Verdana" w:eastAsia="Malgun Gothic" w:hAnsi="Verdana" w:cs="Arial"/>
                <w:b/>
                <w:color w:val="365F91"/>
                <w:sz w:val="18"/>
                <w:szCs w:val="18"/>
                <w:u w:val="single"/>
              </w:rPr>
              <w:t>Total</w:t>
            </w:r>
          </w:p>
        </w:tc>
        <w:tc>
          <w:tcPr>
            <w:tcW w:w="1732" w:type="dxa"/>
            <w:tcBorders>
              <w:top w:val="single" w:sz="4" w:space="0" w:color="365F91"/>
            </w:tcBorders>
            <w:shd w:val="clear" w:color="auto" w:fill="auto"/>
            <w:vAlign w:val="center"/>
          </w:tcPr>
          <w:p w14:paraId="59775334" w14:textId="77777777" w:rsidR="001D0C20" w:rsidRPr="008677C5" w:rsidRDefault="001D0C20" w:rsidP="00050C94">
            <w:pPr>
              <w:tabs>
                <w:tab w:val="left" w:pos="1080"/>
                <w:tab w:val="left" w:pos="6840"/>
              </w:tabs>
              <w:ind w:right="209"/>
              <w:rPr>
                <w:rFonts w:ascii="Verdana" w:eastAsia="Malgun Gothic" w:hAnsi="Verdana" w:cs="Arial"/>
                <w:color w:val="365F91"/>
                <w:sz w:val="18"/>
                <w:szCs w:val="18"/>
                <w:lang w:val="en-GB"/>
              </w:rPr>
            </w:pPr>
          </w:p>
        </w:tc>
        <w:tc>
          <w:tcPr>
            <w:tcW w:w="1731" w:type="dxa"/>
            <w:tcBorders>
              <w:top w:val="single" w:sz="4" w:space="0" w:color="365F91"/>
              <w:right w:val="nil"/>
            </w:tcBorders>
            <w:shd w:val="clear" w:color="auto" w:fill="auto"/>
            <w:vAlign w:val="center"/>
          </w:tcPr>
          <w:p w14:paraId="51BFDF83" w14:textId="77777777" w:rsidR="001D0C20" w:rsidRPr="008677C5" w:rsidRDefault="001D0C20" w:rsidP="00050C94">
            <w:pPr>
              <w:tabs>
                <w:tab w:val="left" w:pos="1080"/>
                <w:tab w:val="left" w:pos="6840"/>
              </w:tabs>
              <w:ind w:right="206"/>
              <w:rPr>
                <w:rFonts w:ascii="Verdana" w:eastAsia="Malgun Gothic" w:hAnsi="Verdana" w:cs="Arial"/>
                <w:color w:val="365F91"/>
                <w:sz w:val="18"/>
                <w:szCs w:val="18"/>
                <w:lang w:val="en-GB"/>
              </w:rPr>
            </w:pPr>
          </w:p>
        </w:tc>
        <w:tc>
          <w:tcPr>
            <w:tcW w:w="280" w:type="dxa"/>
            <w:tcBorders>
              <w:top w:val="single" w:sz="4" w:space="0" w:color="365F91"/>
              <w:left w:val="nil"/>
              <w:bottom w:val="nil"/>
              <w:right w:val="nil"/>
            </w:tcBorders>
            <w:shd w:val="clear" w:color="auto" w:fill="auto"/>
            <w:vAlign w:val="center"/>
          </w:tcPr>
          <w:p w14:paraId="48EE7477" w14:textId="77777777" w:rsidR="001D0C20" w:rsidRPr="008677C5" w:rsidRDefault="001D0C20" w:rsidP="00050C94">
            <w:pPr>
              <w:tabs>
                <w:tab w:val="left" w:pos="1080"/>
                <w:tab w:val="left" w:pos="6840"/>
              </w:tabs>
              <w:rPr>
                <w:rFonts w:ascii="Verdana" w:eastAsia="Malgun Gothic" w:hAnsi="Verdana" w:cs="Arial"/>
                <w:color w:val="365F91"/>
                <w:sz w:val="18"/>
                <w:szCs w:val="18"/>
                <w:lang w:val="en-GB"/>
              </w:rPr>
            </w:pPr>
          </w:p>
        </w:tc>
        <w:tc>
          <w:tcPr>
            <w:tcW w:w="1924" w:type="dxa"/>
            <w:tcBorders>
              <w:top w:val="single" w:sz="4" w:space="0" w:color="365F91"/>
              <w:left w:val="nil"/>
            </w:tcBorders>
            <w:shd w:val="clear" w:color="auto" w:fill="auto"/>
            <w:vAlign w:val="center"/>
          </w:tcPr>
          <w:p w14:paraId="7EF6C4D4" w14:textId="77777777" w:rsidR="001D0C20" w:rsidRPr="008677C5" w:rsidRDefault="001D0C20" w:rsidP="00050C94">
            <w:pPr>
              <w:tabs>
                <w:tab w:val="left" w:pos="1080"/>
                <w:tab w:val="left" w:pos="6840"/>
              </w:tabs>
              <w:rPr>
                <w:rFonts w:ascii="Verdana" w:eastAsia="Malgun Gothic" w:hAnsi="Verdana" w:cs="Arial"/>
                <w:color w:val="365F91"/>
                <w:sz w:val="18"/>
                <w:szCs w:val="18"/>
                <w:lang w:val="en-GB"/>
              </w:rPr>
            </w:pPr>
          </w:p>
        </w:tc>
        <w:tc>
          <w:tcPr>
            <w:tcW w:w="1924" w:type="dxa"/>
            <w:gridSpan w:val="2"/>
            <w:tcBorders>
              <w:top w:val="single" w:sz="4" w:space="0" w:color="365F91"/>
            </w:tcBorders>
            <w:shd w:val="clear" w:color="auto" w:fill="auto"/>
            <w:vAlign w:val="center"/>
          </w:tcPr>
          <w:p w14:paraId="5BEA03C8" w14:textId="77777777" w:rsidR="001D0C20" w:rsidRPr="008677C5" w:rsidRDefault="001D0C20" w:rsidP="00050C94">
            <w:pPr>
              <w:tabs>
                <w:tab w:val="left" w:pos="1080"/>
                <w:tab w:val="left" w:pos="6840"/>
              </w:tabs>
              <w:rPr>
                <w:rFonts w:ascii="Verdana" w:eastAsia="Malgun Gothic" w:hAnsi="Verdana" w:cs="Arial"/>
                <w:color w:val="365F91"/>
                <w:sz w:val="18"/>
                <w:szCs w:val="18"/>
                <w:lang w:val="en-GB"/>
              </w:rPr>
            </w:pPr>
          </w:p>
        </w:tc>
      </w:tr>
      <w:tr w:rsidR="00971C40" w:rsidRPr="00FF54D9" w14:paraId="4F2B542B" w14:textId="77777777" w:rsidTr="00971C40">
        <w:trPr>
          <w:trHeight w:val="374"/>
          <w:jc w:val="center"/>
        </w:trPr>
        <w:tc>
          <w:tcPr>
            <w:tcW w:w="2128" w:type="dxa"/>
            <w:shd w:val="clear" w:color="auto" w:fill="auto"/>
            <w:vAlign w:val="center"/>
          </w:tcPr>
          <w:p w14:paraId="0317E46E" w14:textId="530B5A62" w:rsidR="00971C40" w:rsidRPr="007620F1" w:rsidRDefault="00971C40" w:rsidP="00971C40">
            <w:pPr>
              <w:tabs>
                <w:tab w:val="left" w:pos="1080"/>
                <w:tab w:val="left" w:pos="6840"/>
              </w:tabs>
              <w:ind w:left="284"/>
              <w:jc w:val="center"/>
              <w:rPr>
                <w:rFonts w:ascii="Verdana" w:eastAsia="Malgun Gothic" w:hAnsi="Verdana" w:cs="Arial"/>
                <w:color w:val="365F91"/>
                <w:sz w:val="18"/>
                <w:szCs w:val="18"/>
              </w:rPr>
            </w:pPr>
            <w:r>
              <w:rPr>
                <w:rFonts w:ascii="Verdana" w:eastAsia="Malgun Gothic" w:hAnsi="Verdana" w:cs="Arial"/>
                <w:color w:val="365F91"/>
                <w:sz w:val="18"/>
                <w:szCs w:val="18"/>
              </w:rPr>
              <w:t>2</w:t>
            </w:r>
            <w:r>
              <w:rPr>
                <w:rFonts w:ascii="Verdana" w:eastAsia="Malgun Gothic" w:hAnsi="Verdana" w:cs="Arial"/>
                <w:color w:val="365F91"/>
                <w:sz w:val="18"/>
                <w:szCs w:val="18"/>
                <w:vertAlign w:val="superscript"/>
              </w:rPr>
              <w:t>nd</w:t>
            </w:r>
            <w:r w:rsidRPr="008677C5">
              <w:rPr>
                <w:rFonts w:ascii="Verdana" w:eastAsia="Malgun Gothic" w:hAnsi="Verdana" w:cs="Arial"/>
                <w:color w:val="365F91"/>
                <w:sz w:val="18"/>
                <w:szCs w:val="18"/>
                <w:lang w:val="el-GR"/>
              </w:rPr>
              <w:t xml:space="preserve"> Quarter 20</w:t>
            </w:r>
            <w:r>
              <w:rPr>
                <w:rFonts w:ascii="Verdana" w:eastAsia="Malgun Gothic" w:hAnsi="Verdana" w:cs="Arial"/>
                <w:color w:val="365F91"/>
                <w:sz w:val="18"/>
                <w:szCs w:val="18"/>
              </w:rPr>
              <w:t>23</w:t>
            </w:r>
          </w:p>
        </w:tc>
        <w:tc>
          <w:tcPr>
            <w:tcW w:w="1732" w:type="dxa"/>
            <w:tcBorders>
              <w:top w:val="nil"/>
              <w:left w:val="nil"/>
              <w:bottom w:val="nil"/>
              <w:right w:val="nil"/>
            </w:tcBorders>
            <w:vAlign w:val="center"/>
          </w:tcPr>
          <w:p w14:paraId="46A30649" w14:textId="5AFC443C" w:rsidR="00971C40" w:rsidRPr="00170F57" w:rsidRDefault="00971C40" w:rsidP="00971C40">
            <w:pPr>
              <w:jc w:val="center"/>
              <w:rPr>
                <w:rFonts w:ascii="Verdana" w:eastAsia="Malgun Gothic" w:hAnsi="Verdana" w:cs="Arial"/>
                <w:color w:val="365F91"/>
                <w:sz w:val="18"/>
                <w:szCs w:val="18"/>
                <w:lang w:val="el-GR"/>
              </w:rPr>
            </w:pPr>
            <w:r w:rsidRPr="00971C40">
              <w:rPr>
                <w:rFonts w:ascii="Verdana" w:eastAsia="Malgun Gothic" w:hAnsi="Verdana" w:cs="Arial"/>
                <w:color w:val="365F91"/>
                <w:sz w:val="18"/>
                <w:szCs w:val="18"/>
                <w:lang w:val="el-GR"/>
              </w:rPr>
              <w:t>2</w:t>
            </w:r>
            <w:r w:rsidR="007C5E87">
              <w:rPr>
                <w:rFonts w:ascii="Verdana" w:eastAsia="Malgun Gothic" w:hAnsi="Verdana" w:cs="Arial"/>
                <w:color w:val="365F91"/>
                <w:sz w:val="18"/>
                <w:szCs w:val="18"/>
                <w:lang w:val="el-GR"/>
              </w:rPr>
              <w:t>.</w:t>
            </w:r>
            <w:r w:rsidRPr="00971C40">
              <w:rPr>
                <w:rFonts w:ascii="Verdana" w:eastAsia="Malgun Gothic" w:hAnsi="Verdana" w:cs="Arial"/>
                <w:color w:val="365F91"/>
                <w:sz w:val="18"/>
                <w:szCs w:val="18"/>
                <w:lang w:val="el-GR"/>
              </w:rPr>
              <w:t>250</w:t>
            </w:r>
          </w:p>
        </w:tc>
        <w:tc>
          <w:tcPr>
            <w:tcW w:w="1731" w:type="dxa"/>
            <w:tcBorders>
              <w:top w:val="nil"/>
              <w:left w:val="nil"/>
              <w:bottom w:val="nil"/>
              <w:right w:val="nil"/>
            </w:tcBorders>
            <w:vAlign w:val="center"/>
          </w:tcPr>
          <w:p w14:paraId="7734EC72" w14:textId="1DCA5548" w:rsidR="00971C40" w:rsidRPr="00170F57" w:rsidRDefault="00971C40" w:rsidP="00971C40">
            <w:pPr>
              <w:jc w:val="center"/>
              <w:rPr>
                <w:rFonts w:ascii="Verdana" w:eastAsia="Malgun Gothic" w:hAnsi="Verdana" w:cs="Arial"/>
                <w:color w:val="365F91"/>
                <w:sz w:val="18"/>
                <w:szCs w:val="18"/>
                <w:lang w:val="el-GR"/>
              </w:rPr>
            </w:pPr>
            <w:r w:rsidRPr="00971C40">
              <w:rPr>
                <w:rFonts w:ascii="Verdana" w:eastAsia="Malgun Gothic" w:hAnsi="Verdana" w:cs="Arial"/>
                <w:color w:val="365F91"/>
                <w:sz w:val="18"/>
                <w:szCs w:val="18"/>
                <w:lang w:val="el-GR"/>
              </w:rPr>
              <w:t>2</w:t>
            </w:r>
            <w:r w:rsidR="007C5E87">
              <w:rPr>
                <w:rFonts w:ascii="Verdana" w:eastAsia="Malgun Gothic" w:hAnsi="Verdana" w:cs="Arial"/>
                <w:color w:val="365F91"/>
                <w:sz w:val="18"/>
                <w:szCs w:val="18"/>
                <w:lang w:val="el-GR"/>
              </w:rPr>
              <w:t>.</w:t>
            </w:r>
            <w:r w:rsidRPr="00971C40">
              <w:rPr>
                <w:rFonts w:ascii="Verdana" w:eastAsia="Malgun Gothic" w:hAnsi="Verdana" w:cs="Arial"/>
                <w:color w:val="365F91"/>
                <w:sz w:val="18"/>
                <w:szCs w:val="18"/>
                <w:lang w:val="el-GR"/>
              </w:rPr>
              <w:t>346</w:t>
            </w:r>
          </w:p>
        </w:tc>
        <w:tc>
          <w:tcPr>
            <w:tcW w:w="280" w:type="dxa"/>
            <w:tcBorders>
              <w:top w:val="nil"/>
              <w:left w:val="nil"/>
              <w:bottom w:val="nil"/>
              <w:right w:val="nil"/>
            </w:tcBorders>
            <w:vAlign w:val="center"/>
          </w:tcPr>
          <w:p w14:paraId="445FBEA9" w14:textId="77777777" w:rsidR="00971C40" w:rsidRPr="00F3761B" w:rsidRDefault="00971C40" w:rsidP="00971C40">
            <w:pPr>
              <w:jc w:val="center"/>
              <w:rPr>
                <w:rFonts w:ascii="Verdana" w:eastAsia="Malgun Gothic" w:hAnsi="Verdana" w:cs="Arial"/>
                <w:color w:val="365F91"/>
                <w:sz w:val="18"/>
                <w:szCs w:val="18"/>
                <w:lang w:val="el-GR"/>
              </w:rPr>
            </w:pPr>
          </w:p>
        </w:tc>
        <w:tc>
          <w:tcPr>
            <w:tcW w:w="1924" w:type="dxa"/>
            <w:tcBorders>
              <w:top w:val="nil"/>
              <w:left w:val="nil"/>
              <w:bottom w:val="nil"/>
              <w:right w:val="nil"/>
            </w:tcBorders>
            <w:vAlign w:val="center"/>
          </w:tcPr>
          <w:p w14:paraId="28222CF1" w14:textId="7849833F" w:rsidR="00971C40" w:rsidRPr="00170F57" w:rsidRDefault="00971C40" w:rsidP="00971C40">
            <w:pPr>
              <w:jc w:val="center"/>
              <w:rPr>
                <w:rFonts w:ascii="Verdana" w:eastAsia="Malgun Gothic" w:hAnsi="Verdana" w:cs="Arial"/>
                <w:color w:val="365F91"/>
                <w:sz w:val="18"/>
                <w:szCs w:val="18"/>
                <w:lang w:val="el-GR"/>
              </w:rPr>
            </w:pPr>
            <w:r w:rsidRPr="00971C40">
              <w:rPr>
                <w:rFonts w:ascii="Verdana" w:eastAsia="Malgun Gothic" w:hAnsi="Verdana" w:cs="Arial"/>
                <w:color w:val="365F91"/>
                <w:sz w:val="18"/>
                <w:szCs w:val="18"/>
                <w:lang w:val="el-GR"/>
              </w:rPr>
              <w:t>7</w:t>
            </w:r>
            <w:r w:rsidR="007C5E87">
              <w:rPr>
                <w:rFonts w:ascii="Verdana" w:eastAsia="Malgun Gothic" w:hAnsi="Verdana" w:cs="Arial"/>
                <w:color w:val="365F91"/>
                <w:sz w:val="18"/>
                <w:szCs w:val="18"/>
                <w:lang w:val="el-GR"/>
              </w:rPr>
              <w:t>,</w:t>
            </w:r>
            <w:r w:rsidRPr="00971C40">
              <w:rPr>
                <w:rFonts w:ascii="Verdana" w:eastAsia="Malgun Gothic" w:hAnsi="Verdana" w:cs="Arial"/>
                <w:color w:val="365F91"/>
                <w:sz w:val="18"/>
                <w:szCs w:val="18"/>
                <w:lang w:val="el-GR"/>
              </w:rPr>
              <w:t>6</w:t>
            </w:r>
          </w:p>
        </w:tc>
        <w:tc>
          <w:tcPr>
            <w:tcW w:w="1924" w:type="dxa"/>
            <w:gridSpan w:val="2"/>
            <w:tcBorders>
              <w:top w:val="nil"/>
              <w:left w:val="nil"/>
              <w:bottom w:val="nil"/>
              <w:right w:val="nil"/>
            </w:tcBorders>
            <w:vAlign w:val="center"/>
          </w:tcPr>
          <w:p w14:paraId="4222E155" w14:textId="3B9D09D4" w:rsidR="00971C40" w:rsidRPr="00170F57" w:rsidRDefault="00971C40" w:rsidP="00971C40">
            <w:pPr>
              <w:jc w:val="center"/>
              <w:rPr>
                <w:rFonts w:ascii="Verdana" w:eastAsia="Malgun Gothic" w:hAnsi="Verdana" w:cs="Arial"/>
                <w:color w:val="365F91"/>
                <w:sz w:val="18"/>
                <w:szCs w:val="18"/>
                <w:lang w:val="el-GR"/>
              </w:rPr>
            </w:pPr>
            <w:r w:rsidRPr="00971C40">
              <w:rPr>
                <w:rFonts w:ascii="Verdana" w:eastAsia="Malgun Gothic" w:hAnsi="Verdana" w:cs="Arial"/>
                <w:color w:val="365F91"/>
                <w:sz w:val="18"/>
                <w:szCs w:val="18"/>
                <w:lang w:val="el-GR"/>
              </w:rPr>
              <w:t>1</w:t>
            </w:r>
            <w:r w:rsidR="007C5E87">
              <w:rPr>
                <w:rFonts w:ascii="Verdana" w:eastAsia="Malgun Gothic" w:hAnsi="Verdana" w:cs="Arial"/>
                <w:color w:val="365F91"/>
                <w:sz w:val="18"/>
                <w:szCs w:val="18"/>
                <w:lang w:val="el-GR"/>
              </w:rPr>
              <w:t>,</w:t>
            </w:r>
            <w:r w:rsidRPr="00971C40">
              <w:rPr>
                <w:rFonts w:ascii="Verdana" w:eastAsia="Malgun Gothic" w:hAnsi="Verdana" w:cs="Arial"/>
                <w:color w:val="365F91"/>
                <w:sz w:val="18"/>
                <w:szCs w:val="18"/>
                <w:lang w:val="el-GR"/>
              </w:rPr>
              <w:t>6</w:t>
            </w:r>
          </w:p>
        </w:tc>
      </w:tr>
      <w:tr w:rsidR="00971C40" w:rsidRPr="00FF54D9" w14:paraId="3BFB2ACD" w14:textId="77777777" w:rsidTr="00971C40">
        <w:trPr>
          <w:trHeight w:val="374"/>
          <w:jc w:val="center"/>
        </w:trPr>
        <w:tc>
          <w:tcPr>
            <w:tcW w:w="2128" w:type="dxa"/>
            <w:shd w:val="clear" w:color="auto" w:fill="auto"/>
            <w:vAlign w:val="center"/>
          </w:tcPr>
          <w:p w14:paraId="4C48CABD" w14:textId="33F987A9" w:rsidR="00971C40" w:rsidRPr="003C487C" w:rsidRDefault="00971C40" w:rsidP="00971C40">
            <w:pPr>
              <w:tabs>
                <w:tab w:val="left" w:pos="1080"/>
                <w:tab w:val="left" w:pos="6840"/>
              </w:tabs>
              <w:ind w:left="284"/>
              <w:jc w:val="center"/>
              <w:rPr>
                <w:rFonts w:ascii="Verdana" w:eastAsia="Malgun Gothic" w:hAnsi="Verdana" w:cs="Arial"/>
                <w:color w:val="365F91"/>
                <w:sz w:val="18"/>
                <w:szCs w:val="18"/>
              </w:rPr>
            </w:pPr>
            <w:r>
              <w:rPr>
                <w:rFonts w:ascii="Verdana" w:eastAsia="Malgun Gothic" w:hAnsi="Verdana" w:cs="Arial"/>
                <w:color w:val="365F91"/>
                <w:sz w:val="18"/>
                <w:szCs w:val="18"/>
              </w:rPr>
              <w:t>1</w:t>
            </w:r>
            <w:r>
              <w:rPr>
                <w:rFonts w:ascii="Verdana" w:eastAsia="Malgun Gothic" w:hAnsi="Verdana" w:cs="Arial"/>
                <w:color w:val="365F91"/>
                <w:sz w:val="18"/>
                <w:szCs w:val="18"/>
                <w:vertAlign w:val="superscript"/>
              </w:rPr>
              <w:t>st</w:t>
            </w:r>
            <w:r w:rsidRPr="008677C5">
              <w:rPr>
                <w:rFonts w:ascii="Verdana" w:eastAsia="Malgun Gothic" w:hAnsi="Verdana" w:cs="Arial"/>
                <w:color w:val="365F91"/>
                <w:sz w:val="18"/>
                <w:szCs w:val="18"/>
                <w:lang w:val="el-GR"/>
              </w:rPr>
              <w:t xml:space="preserve"> Quarter 20</w:t>
            </w:r>
            <w:r>
              <w:rPr>
                <w:rFonts w:ascii="Verdana" w:eastAsia="Malgun Gothic" w:hAnsi="Verdana" w:cs="Arial"/>
                <w:color w:val="365F91"/>
                <w:sz w:val="18"/>
                <w:szCs w:val="18"/>
              </w:rPr>
              <w:t>23</w:t>
            </w:r>
          </w:p>
        </w:tc>
        <w:tc>
          <w:tcPr>
            <w:tcW w:w="1732" w:type="dxa"/>
            <w:tcBorders>
              <w:top w:val="nil"/>
              <w:left w:val="nil"/>
              <w:bottom w:val="nil"/>
              <w:right w:val="nil"/>
            </w:tcBorders>
            <w:vAlign w:val="center"/>
          </w:tcPr>
          <w:p w14:paraId="1F969BB0" w14:textId="2054AD74" w:rsidR="00971C40" w:rsidRPr="00170F57" w:rsidRDefault="00971C40" w:rsidP="00971C40">
            <w:pPr>
              <w:jc w:val="center"/>
              <w:rPr>
                <w:rFonts w:ascii="Verdana" w:eastAsia="Malgun Gothic" w:hAnsi="Verdana" w:cs="Arial"/>
                <w:color w:val="365F91"/>
                <w:sz w:val="18"/>
                <w:szCs w:val="18"/>
                <w:lang w:val="el-GR"/>
              </w:rPr>
            </w:pPr>
            <w:r w:rsidRPr="00971C40">
              <w:rPr>
                <w:rFonts w:ascii="Verdana" w:eastAsia="Malgun Gothic" w:hAnsi="Verdana" w:cs="Arial"/>
                <w:color w:val="365F91"/>
                <w:sz w:val="18"/>
                <w:szCs w:val="18"/>
                <w:lang w:val="el-GR"/>
              </w:rPr>
              <w:t>2</w:t>
            </w:r>
            <w:r w:rsidR="007C5E87">
              <w:rPr>
                <w:rFonts w:ascii="Verdana" w:eastAsia="Malgun Gothic" w:hAnsi="Verdana" w:cs="Arial"/>
                <w:color w:val="365F91"/>
                <w:sz w:val="18"/>
                <w:szCs w:val="18"/>
                <w:lang w:val="el-GR"/>
              </w:rPr>
              <w:t>.</w:t>
            </w:r>
            <w:r w:rsidRPr="00971C40">
              <w:rPr>
                <w:rFonts w:ascii="Verdana" w:eastAsia="Malgun Gothic" w:hAnsi="Verdana" w:cs="Arial"/>
                <w:color w:val="365F91"/>
                <w:sz w:val="18"/>
                <w:szCs w:val="18"/>
                <w:lang w:val="el-GR"/>
              </w:rPr>
              <w:t>251</w:t>
            </w:r>
          </w:p>
        </w:tc>
        <w:tc>
          <w:tcPr>
            <w:tcW w:w="1731" w:type="dxa"/>
            <w:tcBorders>
              <w:top w:val="nil"/>
              <w:left w:val="nil"/>
              <w:bottom w:val="nil"/>
              <w:right w:val="nil"/>
            </w:tcBorders>
            <w:vAlign w:val="center"/>
          </w:tcPr>
          <w:p w14:paraId="6FDF7F68" w14:textId="6A10BF45" w:rsidR="00971C40" w:rsidRPr="00170F57" w:rsidRDefault="00971C40" w:rsidP="00971C40">
            <w:pPr>
              <w:jc w:val="center"/>
              <w:rPr>
                <w:rFonts w:ascii="Verdana" w:eastAsia="Malgun Gothic" w:hAnsi="Verdana" w:cs="Arial"/>
                <w:color w:val="365F91"/>
                <w:sz w:val="18"/>
                <w:szCs w:val="18"/>
                <w:lang w:val="el-GR"/>
              </w:rPr>
            </w:pPr>
            <w:r w:rsidRPr="00971C40">
              <w:rPr>
                <w:rFonts w:ascii="Verdana" w:eastAsia="Malgun Gothic" w:hAnsi="Verdana" w:cs="Arial"/>
                <w:color w:val="365F91"/>
                <w:sz w:val="18"/>
                <w:szCs w:val="18"/>
                <w:lang w:val="el-GR"/>
              </w:rPr>
              <w:t>2</w:t>
            </w:r>
            <w:r w:rsidR="007C5E87">
              <w:rPr>
                <w:rFonts w:ascii="Verdana" w:eastAsia="Malgun Gothic" w:hAnsi="Verdana" w:cs="Arial"/>
                <w:color w:val="365F91"/>
                <w:sz w:val="18"/>
                <w:szCs w:val="18"/>
                <w:lang w:val="el-GR"/>
              </w:rPr>
              <w:t>.</w:t>
            </w:r>
            <w:r w:rsidRPr="00971C40">
              <w:rPr>
                <w:rFonts w:ascii="Verdana" w:eastAsia="Malgun Gothic" w:hAnsi="Verdana" w:cs="Arial"/>
                <w:color w:val="365F91"/>
                <w:sz w:val="18"/>
                <w:szCs w:val="18"/>
                <w:lang w:val="el-GR"/>
              </w:rPr>
              <w:t>309</w:t>
            </w:r>
          </w:p>
        </w:tc>
        <w:tc>
          <w:tcPr>
            <w:tcW w:w="280" w:type="dxa"/>
            <w:tcBorders>
              <w:top w:val="nil"/>
              <w:left w:val="nil"/>
              <w:bottom w:val="nil"/>
              <w:right w:val="nil"/>
            </w:tcBorders>
            <w:vAlign w:val="center"/>
          </w:tcPr>
          <w:p w14:paraId="6C27BC21" w14:textId="77777777" w:rsidR="00971C40" w:rsidRPr="00F3761B" w:rsidRDefault="00971C40" w:rsidP="00971C40">
            <w:pPr>
              <w:jc w:val="center"/>
              <w:rPr>
                <w:rFonts w:ascii="Verdana" w:eastAsia="Malgun Gothic" w:hAnsi="Verdana" w:cs="Arial"/>
                <w:color w:val="365F91"/>
                <w:sz w:val="18"/>
                <w:szCs w:val="18"/>
                <w:lang w:val="el-GR"/>
              </w:rPr>
            </w:pPr>
          </w:p>
        </w:tc>
        <w:tc>
          <w:tcPr>
            <w:tcW w:w="1924" w:type="dxa"/>
            <w:tcBorders>
              <w:top w:val="nil"/>
              <w:left w:val="nil"/>
              <w:bottom w:val="nil"/>
              <w:right w:val="nil"/>
            </w:tcBorders>
            <w:vAlign w:val="center"/>
          </w:tcPr>
          <w:p w14:paraId="4B6927DD" w14:textId="0FB6AF80" w:rsidR="00971C40" w:rsidRPr="00170F57" w:rsidRDefault="00971C40" w:rsidP="00971C40">
            <w:pPr>
              <w:jc w:val="center"/>
              <w:rPr>
                <w:rFonts w:ascii="Verdana" w:eastAsia="Malgun Gothic" w:hAnsi="Verdana" w:cs="Arial"/>
                <w:color w:val="365F91"/>
                <w:sz w:val="18"/>
                <w:szCs w:val="18"/>
                <w:lang w:val="el-GR"/>
              </w:rPr>
            </w:pPr>
            <w:r w:rsidRPr="00971C40">
              <w:rPr>
                <w:rFonts w:ascii="Verdana" w:eastAsia="Malgun Gothic" w:hAnsi="Verdana" w:cs="Arial"/>
                <w:color w:val="365F91"/>
                <w:sz w:val="18"/>
                <w:szCs w:val="18"/>
                <w:lang w:val="el-GR"/>
              </w:rPr>
              <w:t>8</w:t>
            </w:r>
            <w:r w:rsidR="007C5E87">
              <w:rPr>
                <w:rFonts w:ascii="Verdana" w:eastAsia="Malgun Gothic" w:hAnsi="Verdana" w:cs="Arial"/>
                <w:color w:val="365F91"/>
                <w:sz w:val="18"/>
                <w:szCs w:val="18"/>
                <w:lang w:val="el-GR"/>
              </w:rPr>
              <w:t>,</w:t>
            </w:r>
            <w:r w:rsidRPr="00971C40">
              <w:rPr>
                <w:rFonts w:ascii="Verdana" w:eastAsia="Malgun Gothic" w:hAnsi="Verdana" w:cs="Arial"/>
                <w:color w:val="365F91"/>
                <w:sz w:val="18"/>
                <w:szCs w:val="18"/>
                <w:lang w:val="el-GR"/>
              </w:rPr>
              <w:t>3</w:t>
            </w:r>
          </w:p>
        </w:tc>
        <w:tc>
          <w:tcPr>
            <w:tcW w:w="1924" w:type="dxa"/>
            <w:gridSpan w:val="2"/>
            <w:tcBorders>
              <w:top w:val="nil"/>
              <w:left w:val="nil"/>
              <w:bottom w:val="nil"/>
              <w:right w:val="nil"/>
            </w:tcBorders>
            <w:vAlign w:val="center"/>
          </w:tcPr>
          <w:p w14:paraId="1C2B1617" w14:textId="7839C7B4" w:rsidR="00971C40" w:rsidRPr="00170F57" w:rsidRDefault="00971C40" w:rsidP="00971C40">
            <w:pPr>
              <w:jc w:val="center"/>
              <w:rPr>
                <w:rFonts w:ascii="Verdana" w:eastAsia="Malgun Gothic" w:hAnsi="Verdana" w:cs="Arial"/>
                <w:color w:val="365F91"/>
                <w:sz w:val="18"/>
                <w:szCs w:val="18"/>
                <w:lang w:val="el-GR"/>
              </w:rPr>
            </w:pPr>
            <w:r w:rsidRPr="00971C40">
              <w:rPr>
                <w:rFonts w:ascii="Verdana" w:eastAsia="Malgun Gothic" w:hAnsi="Verdana" w:cs="Arial"/>
                <w:color w:val="365F91"/>
                <w:sz w:val="18"/>
                <w:szCs w:val="18"/>
                <w:lang w:val="el-GR"/>
              </w:rPr>
              <w:t>2</w:t>
            </w:r>
            <w:r w:rsidR="007C5E87">
              <w:rPr>
                <w:rFonts w:ascii="Verdana" w:eastAsia="Malgun Gothic" w:hAnsi="Verdana" w:cs="Arial"/>
                <w:color w:val="365F91"/>
                <w:sz w:val="18"/>
                <w:szCs w:val="18"/>
                <w:lang w:val="el-GR"/>
              </w:rPr>
              <w:t>,</w:t>
            </w:r>
            <w:r w:rsidRPr="00971C40">
              <w:rPr>
                <w:rFonts w:ascii="Verdana" w:eastAsia="Malgun Gothic" w:hAnsi="Verdana" w:cs="Arial"/>
                <w:color w:val="365F91"/>
                <w:sz w:val="18"/>
                <w:szCs w:val="18"/>
                <w:lang w:val="el-GR"/>
              </w:rPr>
              <w:t>4</w:t>
            </w:r>
          </w:p>
        </w:tc>
      </w:tr>
      <w:tr w:rsidR="00971C40" w:rsidRPr="00FF54D9" w14:paraId="11CAAABB" w14:textId="77777777" w:rsidTr="00971C40">
        <w:trPr>
          <w:trHeight w:val="374"/>
          <w:jc w:val="center"/>
        </w:trPr>
        <w:tc>
          <w:tcPr>
            <w:tcW w:w="2128" w:type="dxa"/>
            <w:shd w:val="clear" w:color="auto" w:fill="auto"/>
            <w:vAlign w:val="center"/>
          </w:tcPr>
          <w:p w14:paraId="2DA5C806" w14:textId="61EDC105" w:rsidR="00971C40" w:rsidRPr="008B5799" w:rsidRDefault="00971C40" w:rsidP="00971C40">
            <w:pPr>
              <w:tabs>
                <w:tab w:val="left" w:pos="1080"/>
                <w:tab w:val="left" w:pos="6840"/>
              </w:tabs>
              <w:ind w:left="284"/>
              <w:jc w:val="center"/>
              <w:rPr>
                <w:rFonts w:ascii="Verdana" w:eastAsia="Malgun Gothic" w:hAnsi="Verdana" w:cs="Arial"/>
                <w:color w:val="365F91"/>
                <w:sz w:val="18"/>
                <w:szCs w:val="18"/>
              </w:rPr>
            </w:pPr>
            <w:r>
              <w:rPr>
                <w:rFonts w:ascii="Verdana" w:eastAsia="Malgun Gothic" w:hAnsi="Verdana" w:cs="Arial"/>
                <w:color w:val="365F91"/>
                <w:sz w:val="18"/>
                <w:szCs w:val="18"/>
              </w:rPr>
              <w:t>2</w:t>
            </w:r>
            <w:r>
              <w:rPr>
                <w:rFonts w:ascii="Verdana" w:eastAsia="Malgun Gothic" w:hAnsi="Verdana" w:cs="Arial"/>
                <w:color w:val="365F91"/>
                <w:sz w:val="18"/>
                <w:szCs w:val="18"/>
                <w:vertAlign w:val="superscript"/>
              </w:rPr>
              <w:t>nd</w:t>
            </w:r>
            <w:r w:rsidRPr="008677C5">
              <w:rPr>
                <w:rFonts w:ascii="Verdana" w:eastAsia="Malgun Gothic" w:hAnsi="Verdana" w:cs="Arial"/>
                <w:color w:val="365F91"/>
                <w:sz w:val="18"/>
                <w:szCs w:val="18"/>
                <w:lang w:val="el-GR"/>
              </w:rPr>
              <w:t xml:space="preserve"> Quarter 20</w:t>
            </w:r>
            <w:r>
              <w:rPr>
                <w:rFonts w:ascii="Verdana" w:eastAsia="Malgun Gothic" w:hAnsi="Verdana" w:cs="Arial"/>
                <w:color w:val="365F91"/>
                <w:sz w:val="18"/>
                <w:szCs w:val="18"/>
              </w:rPr>
              <w:t>22</w:t>
            </w:r>
          </w:p>
        </w:tc>
        <w:tc>
          <w:tcPr>
            <w:tcW w:w="1732" w:type="dxa"/>
            <w:tcBorders>
              <w:top w:val="nil"/>
              <w:left w:val="nil"/>
              <w:bottom w:val="nil"/>
              <w:right w:val="nil"/>
            </w:tcBorders>
            <w:vAlign w:val="center"/>
          </w:tcPr>
          <w:p w14:paraId="4BF767F2" w14:textId="0AA568C8" w:rsidR="00971C40" w:rsidRPr="00170F57" w:rsidRDefault="00971C40" w:rsidP="00971C40">
            <w:pPr>
              <w:jc w:val="center"/>
              <w:rPr>
                <w:rFonts w:ascii="Verdana" w:eastAsia="Malgun Gothic" w:hAnsi="Verdana" w:cs="Arial"/>
                <w:color w:val="365F91"/>
                <w:sz w:val="18"/>
                <w:szCs w:val="18"/>
                <w:lang w:val="el-GR"/>
              </w:rPr>
            </w:pPr>
            <w:r w:rsidRPr="00971C40">
              <w:rPr>
                <w:rFonts w:ascii="Verdana" w:eastAsia="Malgun Gothic" w:hAnsi="Verdana" w:cs="Arial"/>
                <w:color w:val="365F91"/>
                <w:sz w:val="18"/>
                <w:szCs w:val="18"/>
                <w:lang w:val="el-GR"/>
              </w:rPr>
              <w:t>2</w:t>
            </w:r>
            <w:r w:rsidR="007C5E87">
              <w:rPr>
                <w:rFonts w:ascii="Verdana" w:eastAsia="Malgun Gothic" w:hAnsi="Verdana" w:cs="Arial"/>
                <w:color w:val="365F91"/>
                <w:sz w:val="18"/>
                <w:szCs w:val="18"/>
                <w:lang w:val="el-GR"/>
              </w:rPr>
              <w:t>.</w:t>
            </w:r>
            <w:r w:rsidRPr="00971C40">
              <w:rPr>
                <w:rFonts w:ascii="Verdana" w:eastAsia="Malgun Gothic" w:hAnsi="Verdana" w:cs="Arial"/>
                <w:color w:val="365F91"/>
                <w:sz w:val="18"/>
                <w:szCs w:val="18"/>
                <w:lang w:val="el-GR"/>
              </w:rPr>
              <w:t>091</w:t>
            </w:r>
          </w:p>
        </w:tc>
        <w:tc>
          <w:tcPr>
            <w:tcW w:w="1731" w:type="dxa"/>
            <w:tcBorders>
              <w:top w:val="nil"/>
              <w:left w:val="nil"/>
              <w:bottom w:val="nil"/>
              <w:right w:val="nil"/>
            </w:tcBorders>
            <w:vAlign w:val="center"/>
          </w:tcPr>
          <w:p w14:paraId="6D5B799D" w14:textId="62143EC3" w:rsidR="00971C40" w:rsidRPr="00170F57" w:rsidRDefault="00971C40" w:rsidP="00971C40">
            <w:pPr>
              <w:jc w:val="center"/>
              <w:rPr>
                <w:rFonts w:ascii="Verdana" w:eastAsia="Malgun Gothic" w:hAnsi="Verdana" w:cs="Arial"/>
                <w:color w:val="365F91"/>
                <w:sz w:val="18"/>
                <w:szCs w:val="18"/>
                <w:lang w:val="el-GR"/>
              </w:rPr>
            </w:pPr>
            <w:r w:rsidRPr="00971C40">
              <w:rPr>
                <w:rFonts w:ascii="Verdana" w:eastAsia="Malgun Gothic" w:hAnsi="Verdana" w:cs="Arial"/>
                <w:color w:val="365F91"/>
                <w:sz w:val="18"/>
                <w:szCs w:val="18"/>
                <w:lang w:val="el-GR"/>
              </w:rPr>
              <w:t>2</w:t>
            </w:r>
            <w:r w:rsidR="007C5E87">
              <w:rPr>
                <w:rFonts w:ascii="Verdana" w:eastAsia="Malgun Gothic" w:hAnsi="Verdana" w:cs="Arial"/>
                <w:color w:val="365F91"/>
                <w:sz w:val="18"/>
                <w:szCs w:val="18"/>
                <w:lang w:val="el-GR"/>
              </w:rPr>
              <w:t>.</w:t>
            </w:r>
            <w:r w:rsidRPr="00971C40">
              <w:rPr>
                <w:rFonts w:ascii="Verdana" w:eastAsia="Malgun Gothic" w:hAnsi="Verdana" w:cs="Arial"/>
                <w:color w:val="365F91"/>
                <w:sz w:val="18"/>
                <w:szCs w:val="18"/>
                <w:lang w:val="el-GR"/>
              </w:rPr>
              <w:t>187</w:t>
            </w:r>
          </w:p>
        </w:tc>
        <w:tc>
          <w:tcPr>
            <w:tcW w:w="280" w:type="dxa"/>
            <w:tcBorders>
              <w:top w:val="nil"/>
              <w:left w:val="nil"/>
              <w:bottom w:val="nil"/>
              <w:right w:val="nil"/>
            </w:tcBorders>
            <w:vAlign w:val="center"/>
          </w:tcPr>
          <w:p w14:paraId="69557FE8" w14:textId="77777777" w:rsidR="00971C40" w:rsidRPr="00F3761B" w:rsidRDefault="00971C40" w:rsidP="00971C40">
            <w:pPr>
              <w:jc w:val="center"/>
              <w:rPr>
                <w:rFonts w:ascii="Verdana" w:eastAsia="Malgun Gothic" w:hAnsi="Verdana" w:cs="Arial"/>
                <w:color w:val="365F91"/>
                <w:sz w:val="18"/>
                <w:szCs w:val="18"/>
                <w:lang w:val="el-GR"/>
              </w:rPr>
            </w:pPr>
          </w:p>
        </w:tc>
        <w:tc>
          <w:tcPr>
            <w:tcW w:w="1924" w:type="dxa"/>
            <w:tcBorders>
              <w:top w:val="nil"/>
              <w:left w:val="nil"/>
              <w:bottom w:val="nil"/>
              <w:right w:val="nil"/>
            </w:tcBorders>
            <w:vAlign w:val="center"/>
          </w:tcPr>
          <w:p w14:paraId="1018DB80" w14:textId="6DFE4BEE" w:rsidR="00971C40" w:rsidRPr="00170F57" w:rsidRDefault="00971C40" w:rsidP="00971C40">
            <w:pPr>
              <w:jc w:val="center"/>
              <w:rPr>
                <w:rFonts w:ascii="Verdana" w:eastAsia="Malgun Gothic" w:hAnsi="Verdana" w:cs="Arial"/>
                <w:color w:val="365F91"/>
                <w:sz w:val="18"/>
                <w:szCs w:val="18"/>
                <w:lang w:val="el-GR"/>
              </w:rPr>
            </w:pPr>
            <w:r w:rsidRPr="00971C40">
              <w:rPr>
                <w:rFonts w:ascii="Verdana" w:eastAsia="Malgun Gothic" w:hAnsi="Verdana" w:cs="Arial"/>
                <w:color w:val="365F91"/>
                <w:sz w:val="18"/>
                <w:szCs w:val="18"/>
                <w:lang w:val="el-GR"/>
              </w:rPr>
              <w:t>8</w:t>
            </w:r>
            <w:r w:rsidR="007C5E87">
              <w:rPr>
                <w:rFonts w:ascii="Verdana" w:eastAsia="Malgun Gothic" w:hAnsi="Verdana" w:cs="Arial"/>
                <w:color w:val="365F91"/>
                <w:sz w:val="18"/>
                <w:szCs w:val="18"/>
                <w:lang w:val="el-GR"/>
              </w:rPr>
              <w:t>,</w:t>
            </w:r>
            <w:r w:rsidRPr="00971C40">
              <w:rPr>
                <w:rFonts w:ascii="Verdana" w:eastAsia="Malgun Gothic" w:hAnsi="Verdana" w:cs="Arial"/>
                <w:color w:val="365F91"/>
                <w:sz w:val="18"/>
                <w:szCs w:val="18"/>
                <w:lang w:val="el-GR"/>
              </w:rPr>
              <w:t>0</w:t>
            </w:r>
          </w:p>
        </w:tc>
        <w:tc>
          <w:tcPr>
            <w:tcW w:w="1924" w:type="dxa"/>
            <w:gridSpan w:val="2"/>
            <w:tcBorders>
              <w:top w:val="nil"/>
              <w:left w:val="nil"/>
              <w:bottom w:val="nil"/>
              <w:right w:val="nil"/>
            </w:tcBorders>
            <w:vAlign w:val="center"/>
          </w:tcPr>
          <w:p w14:paraId="24A9666A" w14:textId="40213E3B" w:rsidR="00971C40" w:rsidRPr="00170F57" w:rsidRDefault="00971C40" w:rsidP="00971C40">
            <w:pPr>
              <w:jc w:val="center"/>
              <w:rPr>
                <w:rFonts w:ascii="Verdana" w:eastAsia="Malgun Gothic" w:hAnsi="Verdana" w:cs="Arial"/>
                <w:color w:val="365F91"/>
                <w:sz w:val="18"/>
                <w:szCs w:val="18"/>
                <w:lang w:val="el-GR"/>
              </w:rPr>
            </w:pPr>
            <w:r w:rsidRPr="00971C40">
              <w:rPr>
                <w:rFonts w:ascii="Verdana" w:eastAsia="Malgun Gothic" w:hAnsi="Verdana" w:cs="Arial"/>
                <w:color w:val="365F91"/>
                <w:sz w:val="18"/>
                <w:szCs w:val="18"/>
                <w:lang w:val="el-GR"/>
              </w:rPr>
              <w:t>1</w:t>
            </w:r>
            <w:r w:rsidR="007C5E87">
              <w:rPr>
                <w:rFonts w:ascii="Verdana" w:eastAsia="Malgun Gothic" w:hAnsi="Verdana" w:cs="Arial"/>
                <w:color w:val="365F91"/>
                <w:sz w:val="18"/>
                <w:szCs w:val="18"/>
                <w:lang w:val="el-GR"/>
              </w:rPr>
              <w:t>,</w:t>
            </w:r>
            <w:r w:rsidRPr="00971C40">
              <w:rPr>
                <w:rFonts w:ascii="Verdana" w:eastAsia="Malgun Gothic" w:hAnsi="Verdana" w:cs="Arial"/>
                <w:color w:val="365F91"/>
                <w:sz w:val="18"/>
                <w:szCs w:val="18"/>
                <w:lang w:val="el-GR"/>
              </w:rPr>
              <w:t>8</w:t>
            </w:r>
          </w:p>
        </w:tc>
      </w:tr>
      <w:tr w:rsidR="008710A6" w:rsidRPr="00FF54D9" w14:paraId="17FEF5AF" w14:textId="77777777" w:rsidTr="00170F57">
        <w:trPr>
          <w:trHeight w:hRule="exact" w:val="510"/>
          <w:jc w:val="center"/>
        </w:trPr>
        <w:tc>
          <w:tcPr>
            <w:tcW w:w="2128" w:type="dxa"/>
            <w:shd w:val="clear" w:color="auto" w:fill="auto"/>
            <w:vAlign w:val="center"/>
          </w:tcPr>
          <w:p w14:paraId="3D5EFE74" w14:textId="77777777" w:rsidR="008710A6" w:rsidRPr="008677C5" w:rsidRDefault="008710A6" w:rsidP="00050C94">
            <w:pPr>
              <w:tabs>
                <w:tab w:val="left" w:pos="1080"/>
                <w:tab w:val="left" w:pos="6840"/>
              </w:tabs>
              <w:rPr>
                <w:rFonts w:ascii="Verdana" w:eastAsia="Malgun Gothic" w:hAnsi="Verdana" w:cs="Arial"/>
                <w:b/>
                <w:color w:val="365F91"/>
                <w:sz w:val="18"/>
                <w:szCs w:val="18"/>
                <w:u w:val="single"/>
              </w:rPr>
            </w:pPr>
            <w:r w:rsidRPr="008677C5">
              <w:rPr>
                <w:rFonts w:ascii="Verdana" w:eastAsia="Malgun Gothic" w:hAnsi="Verdana" w:cs="Arial"/>
                <w:b/>
                <w:color w:val="365F91"/>
                <w:sz w:val="18"/>
                <w:szCs w:val="18"/>
                <w:u w:val="single"/>
              </w:rPr>
              <w:t>Males</w:t>
            </w:r>
          </w:p>
        </w:tc>
        <w:tc>
          <w:tcPr>
            <w:tcW w:w="1732" w:type="dxa"/>
            <w:tcBorders>
              <w:top w:val="nil"/>
              <w:left w:val="nil"/>
              <w:bottom w:val="nil"/>
              <w:right w:val="nil"/>
            </w:tcBorders>
            <w:vAlign w:val="center"/>
          </w:tcPr>
          <w:p w14:paraId="00546F54" w14:textId="77777777" w:rsidR="008710A6" w:rsidRPr="00F3761B" w:rsidRDefault="008710A6" w:rsidP="00050C94">
            <w:pPr>
              <w:rPr>
                <w:rFonts w:ascii="Verdana" w:eastAsia="Malgun Gothic" w:hAnsi="Verdana" w:cs="Arial"/>
                <w:color w:val="365F91"/>
                <w:sz w:val="18"/>
                <w:szCs w:val="18"/>
                <w:lang w:val="el-GR"/>
              </w:rPr>
            </w:pPr>
          </w:p>
        </w:tc>
        <w:tc>
          <w:tcPr>
            <w:tcW w:w="1731" w:type="dxa"/>
            <w:tcBorders>
              <w:top w:val="nil"/>
              <w:left w:val="nil"/>
              <w:bottom w:val="nil"/>
              <w:right w:val="nil"/>
            </w:tcBorders>
            <w:vAlign w:val="center"/>
          </w:tcPr>
          <w:p w14:paraId="423F8C0F" w14:textId="77777777" w:rsidR="008710A6" w:rsidRPr="00F3761B" w:rsidRDefault="008710A6" w:rsidP="00050C94">
            <w:pPr>
              <w:rPr>
                <w:rFonts w:ascii="Verdana" w:eastAsia="Malgun Gothic" w:hAnsi="Verdana" w:cs="Arial"/>
                <w:color w:val="365F91"/>
                <w:sz w:val="18"/>
                <w:szCs w:val="18"/>
                <w:lang w:val="el-GR"/>
              </w:rPr>
            </w:pPr>
          </w:p>
        </w:tc>
        <w:tc>
          <w:tcPr>
            <w:tcW w:w="280" w:type="dxa"/>
            <w:tcBorders>
              <w:top w:val="nil"/>
              <w:left w:val="nil"/>
              <w:bottom w:val="nil"/>
              <w:right w:val="nil"/>
            </w:tcBorders>
            <w:vAlign w:val="center"/>
          </w:tcPr>
          <w:p w14:paraId="1AECEB2D" w14:textId="77777777" w:rsidR="008710A6" w:rsidRPr="00F3761B" w:rsidRDefault="008710A6" w:rsidP="00050C94">
            <w:pPr>
              <w:rPr>
                <w:rFonts w:ascii="Verdana" w:eastAsia="Malgun Gothic" w:hAnsi="Verdana" w:cs="Arial"/>
                <w:color w:val="365F91"/>
                <w:sz w:val="18"/>
                <w:szCs w:val="18"/>
                <w:lang w:val="el-GR"/>
              </w:rPr>
            </w:pPr>
          </w:p>
        </w:tc>
        <w:tc>
          <w:tcPr>
            <w:tcW w:w="1924" w:type="dxa"/>
            <w:tcBorders>
              <w:top w:val="nil"/>
              <w:left w:val="nil"/>
              <w:bottom w:val="nil"/>
              <w:right w:val="nil"/>
            </w:tcBorders>
            <w:vAlign w:val="center"/>
          </w:tcPr>
          <w:p w14:paraId="0E06E967" w14:textId="77777777" w:rsidR="008710A6" w:rsidRPr="00F3761B" w:rsidRDefault="008710A6" w:rsidP="00050C94">
            <w:pPr>
              <w:rPr>
                <w:rFonts w:ascii="Verdana" w:eastAsia="Malgun Gothic" w:hAnsi="Verdana" w:cs="Arial"/>
                <w:color w:val="365F91"/>
                <w:sz w:val="18"/>
                <w:szCs w:val="18"/>
                <w:lang w:val="el-GR"/>
              </w:rPr>
            </w:pPr>
          </w:p>
        </w:tc>
        <w:tc>
          <w:tcPr>
            <w:tcW w:w="1924" w:type="dxa"/>
            <w:gridSpan w:val="2"/>
            <w:tcBorders>
              <w:top w:val="nil"/>
              <w:left w:val="nil"/>
              <w:bottom w:val="nil"/>
              <w:right w:val="nil"/>
            </w:tcBorders>
            <w:vAlign w:val="center"/>
          </w:tcPr>
          <w:p w14:paraId="3A34D5E8" w14:textId="77777777" w:rsidR="008710A6" w:rsidRPr="00F3761B" w:rsidRDefault="008710A6" w:rsidP="00050C94">
            <w:pPr>
              <w:rPr>
                <w:rFonts w:ascii="Verdana" w:eastAsia="Malgun Gothic" w:hAnsi="Verdana" w:cs="Arial"/>
                <w:color w:val="365F91"/>
                <w:sz w:val="18"/>
                <w:szCs w:val="18"/>
                <w:lang w:val="el-GR"/>
              </w:rPr>
            </w:pPr>
          </w:p>
        </w:tc>
      </w:tr>
      <w:tr w:rsidR="0091261C" w:rsidRPr="0091261C" w14:paraId="175E8FB7" w14:textId="77777777" w:rsidTr="0091261C">
        <w:trPr>
          <w:trHeight w:val="374"/>
          <w:jc w:val="center"/>
        </w:trPr>
        <w:tc>
          <w:tcPr>
            <w:tcW w:w="2128" w:type="dxa"/>
            <w:shd w:val="clear" w:color="auto" w:fill="auto"/>
            <w:vAlign w:val="center"/>
          </w:tcPr>
          <w:p w14:paraId="2B23EA3B" w14:textId="7EC0D85C" w:rsidR="0091261C" w:rsidRPr="007620F1" w:rsidRDefault="0091261C" w:rsidP="0091261C">
            <w:pPr>
              <w:tabs>
                <w:tab w:val="left" w:pos="1080"/>
                <w:tab w:val="left" w:pos="6840"/>
              </w:tabs>
              <w:ind w:left="284"/>
              <w:jc w:val="center"/>
              <w:rPr>
                <w:rFonts w:ascii="Verdana" w:eastAsia="Malgun Gothic" w:hAnsi="Verdana" w:cs="Arial"/>
                <w:color w:val="365F91"/>
                <w:sz w:val="18"/>
                <w:szCs w:val="18"/>
              </w:rPr>
            </w:pPr>
            <w:r>
              <w:rPr>
                <w:rFonts w:ascii="Verdana" w:eastAsia="Malgun Gothic" w:hAnsi="Verdana" w:cs="Arial"/>
                <w:color w:val="365F91"/>
                <w:sz w:val="18"/>
                <w:szCs w:val="18"/>
              </w:rPr>
              <w:t>2</w:t>
            </w:r>
            <w:r>
              <w:rPr>
                <w:rFonts w:ascii="Verdana" w:eastAsia="Malgun Gothic" w:hAnsi="Verdana" w:cs="Arial"/>
                <w:color w:val="365F91"/>
                <w:sz w:val="18"/>
                <w:szCs w:val="18"/>
                <w:vertAlign w:val="superscript"/>
              </w:rPr>
              <w:t>nd</w:t>
            </w:r>
            <w:r w:rsidRPr="008677C5">
              <w:rPr>
                <w:rFonts w:ascii="Verdana" w:eastAsia="Malgun Gothic" w:hAnsi="Verdana" w:cs="Arial"/>
                <w:color w:val="365F91"/>
                <w:sz w:val="18"/>
                <w:szCs w:val="18"/>
                <w:lang w:val="el-GR"/>
              </w:rPr>
              <w:t xml:space="preserve"> Quarter 20</w:t>
            </w:r>
            <w:r>
              <w:rPr>
                <w:rFonts w:ascii="Verdana" w:eastAsia="Malgun Gothic" w:hAnsi="Verdana" w:cs="Arial"/>
                <w:color w:val="365F91"/>
                <w:sz w:val="18"/>
                <w:szCs w:val="18"/>
              </w:rPr>
              <w:t>23</w:t>
            </w:r>
          </w:p>
        </w:tc>
        <w:tc>
          <w:tcPr>
            <w:tcW w:w="1732" w:type="dxa"/>
            <w:tcBorders>
              <w:top w:val="nil"/>
              <w:left w:val="nil"/>
              <w:bottom w:val="nil"/>
              <w:right w:val="nil"/>
            </w:tcBorders>
            <w:vAlign w:val="center"/>
          </w:tcPr>
          <w:p w14:paraId="1BDDA0FE" w14:textId="6F920830" w:rsidR="0091261C" w:rsidRPr="0091261C" w:rsidRDefault="0091261C" w:rsidP="0091261C">
            <w:pPr>
              <w:jc w:val="center"/>
              <w:rPr>
                <w:rFonts w:ascii="Verdana" w:eastAsia="Malgun Gothic" w:hAnsi="Verdana" w:cs="Arial"/>
                <w:color w:val="365F91"/>
                <w:sz w:val="18"/>
                <w:szCs w:val="18"/>
                <w:lang w:val="el-GR"/>
              </w:rPr>
            </w:pPr>
            <w:r w:rsidRPr="0091261C">
              <w:rPr>
                <w:rFonts w:ascii="Verdana" w:eastAsia="Malgun Gothic" w:hAnsi="Verdana" w:cs="Arial"/>
                <w:color w:val="365F91"/>
                <w:sz w:val="18"/>
                <w:szCs w:val="18"/>
                <w:lang w:val="el-GR"/>
              </w:rPr>
              <w:t>2</w:t>
            </w:r>
            <w:r w:rsidR="007C5E87">
              <w:rPr>
                <w:rFonts w:ascii="Verdana" w:eastAsia="Malgun Gothic" w:hAnsi="Verdana" w:cs="Arial"/>
                <w:color w:val="365F91"/>
                <w:sz w:val="18"/>
                <w:szCs w:val="18"/>
                <w:lang w:val="el-GR"/>
              </w:rPr>
              <w:t>.</w:t>
            </w:r>
            <w:r w:rsidRPr="0091261C">
              <w:rPr>
                <w:rFonts w:ascii="Verdana" w:eastAsia="Malgun Gothic" w:hAnsi="Verdana" w:cs="Arial"/>
                <w:color w:val="365F91"/>
                <w:sz w:val="18"/>
                <w:szCs w:val="18"/>
                <w:lang w:val="el-GR"/>
              </w:rPr>
              <w:t>437</w:t>
            </w:r>
          </w:p>
        </w:tc>
        <w:tc>
          <w:tcPr>
            <w:tcW w:w="1731" w:type="dxa"/>
            <w:tcBorders>
              <w:top w:val="nil"/>
              <w:left w:val="nil"/>
              <w:bottom w:val="nil"/>
              <w:right w:val="nil"/>
            </w:tcBorders>
            <w:vAlign w:val="center"/>
          </w:tcPr>
          <w:p w14:paraId="2075F5A9" w14:textId="512C4784" w:rsidR="0091261C" w:rsidRPr="0091261C" w:rsidRDefault="0091261C" w:rsidP="0091261C">
            <w:pPr>
              <w:jc w:val="center"/>
              <w:rPr>
                <w:rFonts w:ascii="Verdana" w:eastAsia="Malgun Gothic" w:hAnsi="Verdana" w:cs="Arial"/>
                <w:color w:val="365F91"/>
                <w:sz w:val="18"/>
                <w:szCs w:val="18"/>
                <w:lang w:val="el-GR"/>
              </w:rPr>
            </w:pPr>
            <w:r w:rsidRPr="0091261C">
              <w:rPr>
                <w:rFonts w:ascii="Verdana" w:eastAsia="Malgun Gothic" w:hAnsi="Verdana" w:cs="Arial"/>
                <w:color w:val="365F91"/>
                <w:sz w:val="18"/>
                <w:szCs w:val="18"/>
                <w:lang w:val="el-GR"/>
              </w:rPr>
              <w:t>2</w:t>
            </w:r>
            <w:r w:rsidR="007C5E87">
              <w:rPr>
                <w:rFonts w:ascii="Verdana" w:eastAsia="Malgun Gothic" w:hAnsi="Verdana" w:cs="Arial"/>
                <w:color w:val="365F91"/>
                <w:sz w:val="18"/>
                <w:szCs w:val="18"/>
                <w:lang w:val="el-GR"/>
              </w:rPr>
              <w:t>.</w:t>
            </w:r>
            <w:r w:rsidRPr="0091261C">
              <w:rPr>
                <w:rFonts w:ascii="Verdana" w:eastAsia="Malgun Gothic" w:hAnsi="Verdana" w:cs="Arial"/>
                <w:color w:val="365F91"/>
                <w:sz w:val="18"/>
                <w:szCs w:val="18"/>
                <w:lang w:val="el-GR"/>
              </w:rPr>
              <w:t>529</w:t>
            </w:r>
          </w:p>
        </w:tc>
        <w:tc>
          <w:tcPr>
            <w:tcW w:w="280" w:type="dxa"/>
            <w:tcBorders>
              <w:top w:val="nil"/>
              <w:left w:val="nil"/>
              <w:bottom w:val="nil"/>
              <w:right w:val="nil"/>
            </w:tcBorders>
            <w:vAlign w:val="center"/>
          </w:tcPr>
          <w:p w14:paraId="685E0F83" w14:textId="77777777" w:rsidR="0091261C" w:rsidRPr="0091261C" w:rsidRDefault="0091261C" w:rsidP="0091261C">
            <w:pPr>
              <w:jc w:val="center"/>
              <w:rPr>
                <w:rFonts w:ascii="Verdana" w:eastAsia="Malgun Gothic" w:hAnsi="Verdana" w:cs="Arial"/>
                <w:color w:val="365F91"/>
                <w:sz w:val="18"/>
                <w:szCs w:val="18"/>
                <w:lang w:val="el-GR"/>
              </w:rPr>
            </w:pPr>
          </w:p>
        </w:tc>
        <w:tc>
          <w:tcPr>
            <w:tcW w:w="1924" w:type="dxa"/>
            <w:tcBorders>
              <w:top w:val="nil"/>
              <w:left w:val="nil"/>
              <w:bottom w:val="nil"/>
              <w:right w:val="nil"/>
            </w:tcBorders>
            <w:vAlign w:val="center"/>
          </w:tcPr>
          <w:p w14:paraId="7B85FA7D" w14:textId="52ADD820" w:rsidR="0091261C" w:rsidRPr="0091261C" w:rsidRDefault="0091261C" w:rsidP="0091261C">
            <w:pPr>
              <w:tabs>
                <w:tab w:val="left" w:pos="1080"/>
                <w:tab w:val="left" w:pos="6840"/>
              </w:tabs>
              <w:jc w:val="center"/>
              <w:rPr>
                <w:rFonts w:ascii="Verdana" w:eastAsia="Malgun Gothic" w:hAnsi="Verdana" w:cs="Arial"/>
                <w:color w:val="365F91"/>
                <w:sz w:val="18"/>
                <w:szCs w:val="18"/>
                <w:lang w:val="el-GR"/>
              </w:rPr>
            </w:pPr>
            <w:r w:rsidRPr="0091261C">
              <w:rPr>
                <w:rFonts w:ascii="Verdana" w:eastAsia="Malgun Gothic" w:hAnsi="Verdana" w:cs="Arial"/>
                <w:color w:val="365F91"/>
                <w:sz w:val="18"/>
                <w:szCs w:val="18"/>
                <w:lang w:val="el-GR"/>
              </w:rPr>
              <w:t>8</w:t>
            </w:r>
            <w:r w:rsidR="007C5E87">
              <w:rPr>
                <w:rFonts w:ascii="Verdana" w:eastAsia="Malgun Gothic" w:hAnsi="Verdana" w:cs="Arial"/>
                <w:color w:val="365F91"/>
                <w:sz w:val="18"/>
                <w:szCs w:val="18"/>
                <w:lang w:val="el-GR"/>
              </w:rPr>
              <w:t>,</w:t>
            </w:r>
            <w:r w:rsidRPr="0091261C">
              <w:rPr>
                <w:rFonts w:ascii="Verdana" w:eastAsia="Malgun Gothic" w:hAnsi="Verdana" w:cs="Arial"/>
                <w:color w:val="365F91"/>
                <w:sz w:val="18"/>
                <w:szCs w:val="18"/>
                <w:lang w:val="el-GR"/>
              </w:rPr>
              <w:t>3</w:t>
            </w:r>
          </w:p>
        </w:tc>
        <w:tc>
          <w:tcPr>
            <w:tcW w:w="1924" w:type="dxa"/>
            <w:gridSpan w:val="2"/>
            <w:tcBorders>
              <w:top w:val="nil"/>
              <w:left w:val="nil"/>
              <w:bottom w:val="nil"/>
              <w:right w:val="nil"/>
            </w:tcBorders>
            <w:vAlign w:val="center"/>
          </w:tcPr>
          <w:p w14:paraId="5DE78ECF" w14:textId="7A4F8C26" w:rsidR="0091261C" w:rsidRPr="0091261C" w:rsidRDefault="0091261C" w:rsidP="0091261C">
            <w:pPr>
              <w:tabs>
                <w:tab w:val="left" w:pos="1080"/>
                <w:tab w:val="left" w:pos="6840"/>
              </w:tabs>
              <w:jc w:val="center"/>
              <w:rPr>
                <w:rFonts w:ascii="Verdana" w:eastAsia="Malgun Gothic" w:hAnsi="Verdana" w:cs="Arial"/>
                <w:color w:val="365F91"/>
                <w:sz w:val="18"/>
                <w:szCs w:val="18"/>
                <w:lang w:val="el-GR"/>
              </w:rPr>
            </w:pPr>
            <w:r w:rsidRPr="0091261C">
              <w:rPr>
                <w:rFonts w:ascii="Verdana" w:eastAsia="Malgun Gothic" w:hAnsi="Verdana" w:cs="Arial"/>
                <w:color w:val="365F91"/>
                <w:sz w:val="18"/>
                <w:szCs w:val="18"/>
                <w:lang w:val="el-GR"/>
              </w:rPr>
              <w:t>1</w:t>
            </w:r>
            <w:r w:rsidR="007C5E87">
              <w:rPr>
                <w:rFonts w:ascii="Verdana" w:eastAsia="Malgun Gothic" w:hAnsi="Verdana" w:cs="Arial"/>
                <w:color w:val="365F91"/>
                <w:sz w:val="18"/>
                <w:szCs w:val="18"/>
                <w:lang w:val="el-GR"/>
              </w:rPr>
              <w:t>,</w:t>
            </w:r>
            <w:r w:rsidRPr="0091261C">
              <w:rPr>
                <w:rFonts w:ascii="Verdana" w:eastAsia="Malgun Gothic" w:hAnsi="Verdana" w:cs="Arial"/>
                <w:color w:val="365F91"/>
                <w:sz w:val="18"/>
                <w:szCs w:val="18"/>
                <w:lang w:val="el-GR"/>
              </w:rPr>
              <w:t>9</w:t>
            </w:r>
          </w:p>
        </w:tc>
      </w:tr>
      <w:tr w:rsidR="0091261C" w:rsidRPr="0091261C" w14:paraId="6B9A55D9" w14:textId="77777777" w:rsidTr="0091261C">
        <w:trPr>
          <w:trHeight w:val="374"/>
          <w:jc w:val="center"/>
        </w:trPr>
        <w:tc>
          <w:tcPr>
            <w:tcW w:w="2128" w:type="dxa"/>
            <w:shd w:val="clear" w:color="auto" w:fill="auto"/>
            <w:vAlign w:val="center"/>
          </w:tcPr>
          <w:p w14:paraId="21BC2444" w14:textId="7C12D7CC" w:rsidR="0091261C" w:rsidRPr="003C487C" w:rsidRDefault="0091261C" w:rsidP="0091261C">
            <w:pPr>
              <w:tabs>
                <w:tab w:val="left" w:pos="1080"/>
                <w:tab w:val="left" w:pos="6840"/>
              </w:tabs>
              <w:ind w:left="284"/>
              <w:jc w:val="center"/>
              <w:rPr>
                <w:rFonts w:ascii="Verdana" w:eastAsia="Malgun Gothic" w:hAnsi="Verdana" w:cs="Arial"/>
                <w:color w:val="365F91"/>
                <w:sz w:val="18"/>
                <w:szCs w:val="18"/>
              </w:rPr>
            </w:pPr>
            <w:r>
              <w:rPr>
                <w:rFonts w:ascii="Verdana" w:eastAsia="Malgun Gothic" w:hAnsi="Verdana" w:cs="Arial"/>
                <w:color w:val="365F91"/>
                <w:sz w:val="18"/>
                <w:szCs w:val="18"/>
              </w:rPr>
              <w:t>1</w:t>
            </w:r>
            <w:r>
              <w:rPr>
                <w:rFonts w:ascii="Verdana" w:eastAsia="Malgun Gothic" w:hAnsi="Verdana" w:cs="Arial"/>
                <w:color w:val="365F91"/>
                <w:sz w:val="18"/>
                <w:szCs w:val="18"/>
                <w:vertAlign w:val="superscript"/>
              </w:rPr>
              <w:t>st</w:t>
            </w:r>
            <w:r w:rsidRPr="008677C5">
              <w:rPr>
                <w:rFonts w:ascii="Verdana" w:eastAsia="Malgun Gothic" w:hAnsi="Verdana" w:cs="Arial"/>
                <w:color w:val="365F91"/>
                <w:sz w:val="18"/>
                <w:szCs w:val="18"/>
                <w:lang w:val="el-GR"/>
              </w:rPr>
              <w:t xml:space="preserve"> Quarter 20</w:t>
            </w:r>
            <w:r>
              <w:rPr>
                <w:rFonts w:ascii="Verdana" w:eastAsia="Malgun Gothic" w:hAnsi="Verdana" w:cs="Arial"/>
                <w:color w:val="365F91"/>
                <w:sz w:val="18"/>
                <w:szCs w:val="18"/>
              </w:rPr>
              <w:t>23</w:t>
            </w:r>
          </w:p>
        </w:tc>
        <w:tc>
          <w:tcPr>
            <w:tcW w:w="1732" w:type="dxa"/>
            <w:tcBorders>
              <w:top w:val="nil"/>
              <w:left w:val="nil"/>
              <w:bottom w:val="nil"/>
              <w:right w:val="nil"/>
            </w:tcBorders>
            <w:vAlign w:val="center"/>
          </w:tcPr>
          <w:p w14:paraId="49C814CD" w14:textId="33D55103" w:rsidR="0091261C" w:rsidRPr="0091261C" w:rsidRDefault="0091261C" w:rsidP="0091261C">
            <w:pPr>
              <w:jc w:val="center"/>
              <w:rPr>
                <w:rFonts w:ascii="Verdana" w:eastAsia="Malgun Gothic" w:hAnsi="Verdana" w:cs="Arial"/>
                <w:color w:val="365F91"/>
                <w:sz w:val="18"/>
                <w:szCs w:val="18"/>
                <w:lang w:val="el-GR"/>
              </w:rPr>
            </w:pPr>
            <w:r w:rsidRPr="0091261C">
              <w:rPr>
                <w:rFonts w:ascii="Verdana" w:eastAsia="Malgun Gothic" w:hAnsi="Verdana" w:cs="Arial"/>
                <w:color w:val="365F91"/>
                <w:sz w:val="18"/>
                <w:szCs w:val="18"/>
                <w:lang w:val="el-GR"/>
              </w:rPr>
              <w:t>2</w:t>
            </w:r>
            <w:r w:rsidR="007C5E87">
              <w:rPr>
                <w:rFonts w:ascii="Verdana" w:eastAsia="Malgun Gothic" w:hAnsi="Verdana" w:cs="Arial"/>
                <w:color w:val="365F91"/>
                <w:sz w:val="18"/>
                <w:szCs w:val="18"/>
                <w:lang w:val="el-GR"/>
              </w:rPr>
              <w:t>.</w:t>
            </w:r>
            <w:r w:rsidRPr="0091261C">
              <w:rPr>
                <w:rFonts w:ascii="Verdana" w:eastAsia="Malgun Gothic" w:hAnsi="Verdana" w:cs="Arial"/>
                <w:color w:val="365F91"/>
                <w:sz w:val="18"/>
                <w:szCs w:val="18"/>
                <w:lang w:val="el-GR"/>
              </w:rPr>
              <w:t>418</w:t>
            </w:r>
          </w:p>
        </w:tc>
        <w:tc>
          <w:tcPr>
            <w:tcW w:w="1731" w:type="dxa"/>
            <w:tcBorders>
              <w:top w:val="nil"/>
              <w:left w:val="nil"/>
              <w:bottom w:val="nil"/>
              <w:right w:val="nil"/>
            </w:tcBorders>
            <w:vAlign w:val="center"/>
          </w:tcPr>
          <w:p w14:paraId="1BD2DCFC" w14:textId="069F50C0" w:rsidR="0091261C" w:rsidRPr="0091261C" w:rsidRDefault="0091261C" w:rsidP="0091261C">
            <w:pPr>
              <w:jc w:val="center"/>
              <w:rPr>
                <w:rFonts w:ascii="Verdana" w:eastAsia="Malgun Gothic" w:hAnsi="Verdana" w:cs="Arial"/>
                <w:color w:val="365F91"/>
                <w:sz w:val="18"/>
                <w:szCs w:val="18"/>
                <w:lang w:val="el-GR"/>
              </w:rPr>
            </w:pPr>
            <w:r w:rsidRPr="0091261C">
              <w:rPr>
                <w:rFonts w:ascii="Verdana" w:eastAsia="Malgun Gothic" w:hAnsi="Verdana" w:cs="Arial"/>
                <w:color w:val="365F91"/>
                <w:sz w:val="18"/>
                <w:szCs w:val="18"/>
                <w:lang w:val="el-GR"/>
              </w:rPr>
              <w:t>2</w:t>
            </w:r>
            <w:r w:rsidR="007C5E87">
              <w:rPr>
                <w:rFonts w:ascii="Verdana" w:eastAsia="Malgun Gothic" w:hAnsi="Verdana" w:cs="Arial"/>
                <w:color w:val="365F91"/>
                <w:sz w:val="18"/>
                <w:szCs w:val="18"/>
                <w:lang w:val="el-GR"/>
              </w:rPr>
              <w:t>.</w:t>
            </w:r>
            <w:r w:rsidRPr="0091261C">
              <w:rPr>
                <w:rFonts w:ascii="Verdana" w:eastAsia="Malgun Gothic" w:hAnsi="Verdana" w:cs="Arial"/>
                <w:color w:val="365F91"/>
                <w:sz w:val="18"/>
                <w:szCs w:val="18"/>
                <w:lang w:val="el-GR"/>
              </w:rPr>
              <w:t>482</w:t>
            </w:r>
          </w:p>
        </w:tc>
        <w:tc>
          <w:tcPr>
            <w:tcW w:w="280" w:type="dxa"/>
            <w:tcBorders>
              <w:top w:val="nil"/>
              <w:left w:val="nil"/>
              <w:bottom w:val="nil"/>
              <w:right w:val="nil"/>
            </w:tcBorders>
            <w:vAlign w:val="center"/>
          </w:tcPr>
          <w:p w14:paraId="0374613A" w14:textId="77777777" w:rsidR="0091261C" w:rsidRPr="0091261C" w:rsidRDefault="0091261C" w:rsidP="0091261C">
            <w:pPr>
              <w:jc w:val="center"/>
              <w:rPr>
                <w:rFonts w:ascii="Verdana" w:eastAsia="Malgun Gothic" w:hAnsi="Verdana" w:cs="Arial"/>
                <w:color w:val="365F91"/>
                <w:sz w:val="18"/>
                <w:szCs w:val="18"/>
                <w:lang w:val="el-GR"/>
              </w:rPr>
            </w:pPr>
          </w:p>
        </w:tc>
        <w:tc>
          <w:tcPr>
            <w:tcW w:w="1924" w:type="dxa"/>
            <w:tcBorders>
              <w:top w:val="nil"/>
              <w:left w:val="nil"/>
              <w:bottom w:val="nil"/>
              <w:right w:val="nil"/>
            </w:tcBorders>
            <w:vAlign w:val="center"/>
          </w:tcPr>
          <w:p w14:paraId="22C2B1F5" w14:textId="6D5CBCBF" w:rsidR="0091261C" w:rsidRPr="0091261C" w:rsidRDefault="0091261C" w:rsidP="0091261C">
            <w:pPr>
              <w:tabs>
                <w:tab w:val="left" w:pos="1080"/>
                <w:tab w:val="left" w:pos="6840"/>
              </w:tabs>
              <w:jc w:val="center"/>
              <w:rPr>
                <w:rFonts w:ascii="Verdana" w:eastAsia="Malgun Gothic" w:hAnsi="Verdana" w:cs="Arial"/>
                <w:color w:val="365F91"/>
                <w:sz w:val="18"/>
                <w:szCs w:val="18"/>
                <w:lang w:val="el-GR"/>
              </w:rPr>
            </w:pPr>
            <w:r w:rsidRPr="0091261C">
              <w:rPr>
                <w:rFonts w:ascii="Verdana" w:eastAsia="Malgun Gothic" w:hAnsi="Verdana" w:cs="Arial"/>
                <w:color w:val="365F91"/>
                <w:sz w:val="18"/>
                <w:szCs w:val="18"/>
                <w:lang w:val="el-GR"/>
              </w:rPr>
              <w:t>8</w:t>
            </w:r>
            <w:r w:rsidR="007C5E87">
              <w:rPr>
                <w:rFonts w:ascii="Verdana" w:eastAsia="Malgun Gothic" w:hAnsi="Verdana" w:cs="Arial"/>
                <w:color w:val="365F91"/>
                <w:sz w:val="18"/>
                <w:szCs w:val="18"/>
                <w:lang w:val="el-GR"/>
              </w:rPr>
              <w:t>,</w:t>
            </w:r>
            <w:r w:rsidRPr="0091261C">
              <w:rPr>
                <w:rFonts w:ascii="Verdana" w:eastAsia="Malgun Gothic" w:hAnsi="Verdana" w:cs="Arial"/>
                <w:color w:val="365F91"/>
                <w:sz w:val="18"/>
                <w:szCs w:val="18"/>
                <w:lang w:val="el-GR"/>
              </w:rPr>
              <w:t>6</w:t>
            </w:r>
          </w:p>
        </w:tc>
        <w:tc>
          <w:tcPr>
            <w:tcW w:w="1924" w:type="dxa"/>
            <w:gridSpan w:val="2"/>
            <w:tcBorders>
              <w:top w:val="nil"/>
              <w:left w:val="nil"/>
              <w:bottom w:val="nil"/>
              <w:right w:val="nil"/>
            </w:tcBorders>
            <w:vAlign w:val="center"/>
          </w:tcPr>
          <w:p w14:paraId="2231CD36" w14:textId="3FB9EEB4" w:rsidR="0091261C" w:rsidRPr="0091261C" w:rsidRDefault="0091261C" w:rsidP="0091261C">
            <w:pPr>
              <w:tabs>
                <w:tab w:val="left" w:pos="1080"/>
                <w:tab w:val="left" w:pos="6840"/>
              </w:tabs>
              <w:jc w:val="center"/>
              <w:rPr>
                <w:rFonts w:ascii="Verdana" w:eastAsia="Malgun Gothic" w:hAnsi="Verdana" w:cs="Arial"/>
                <w:color w:val="365F91"/>
                <w:sz w:val="18"/>
                <w:szCs w:val="18"/>
                <w:lang w:val="el-GR"/>
              </w:rPr>
            </w:pPr>
            <w:r w:rsidRPr="0091261C">
              <w:rPr>
                <w:rFonts w:ascii="Verdana" w:eastAsia="Malgun Gothic" w:hAnsi="Verdana" w:cs="Arial"/>
                <w:color w:val="365F91"/>
                <w:sz w:val="18"/>
                <w:szCs w:val="18"/>
                <w:lang w:val="el-GR"/>
              </w:rPr>
              <w:t>2</w:t>
            </w:r>
            <w:r w:rsidR="007C5E87">
              <w:rPr>
                <w:rFonts w:ascii="Verdana" w:eastAsia="Malgun Gothic" w:hAnsi="Verdana" w:cs="Arial"/>
                <w:color w:val="365F91"/>
                <w:sz w:val="18"/>
                <w:szCs w:val="18"/>
                <w:lang w:val="el-GR"/>
              </w:rPr>
              <w:t>,</w:t>
            </w:r>
            <w:r w:rsidRPr="0091261C">
              <w:rPr>
                <w:rFonts w:ascii="Verdana" w:eastAsia="Malgun Gothic" w:hAnsi="Verdana" w:cs="Arial"/>
                <w:color w:val="365F91"/>
                <w:sz w:val="18"/>
                <w:szCs w:val="18"/>
                <w:lang w:val="el-GR"/>
              </w:rPr>
              <w:t>6</w:t>
            </w:r>
          </w:p>
        </w:tc>
      </w:tr>
      <w:tr w:rsidR="0091261C" w:rsidRPr="0091261C" w14:paraId="7284850E" w14:textId="77777777" w:rsidTr="0091261C">
        <w:trPr>
          <w:trHeight w:val="374"/>
          <w:jc w:val="center"/>
        </w:trPr>
        <w:tc>
          <w:tcPr>
            <w:tcW w:w="2128" w:type="dxa"/>
            <w:shd w:val="clear" w:color="auto" w:fill="auto"/>
            <w:vAlign w:val="center"/>
          </w:tcPr>
          <w:p w14:paraId="1ADC5FBE" w14:textId="2E104888" w:rsidR="0091261C" w:rsidRPr="008B5799" w:rsidRDefault="0091261C" w:rsidP="0091261C">
            <w:pPr>
              <w:tabs>
                <w:tab w:val="left" w:pos="1080"/>
                <w:tab w:val="left" w:pos="6840"/>
              </w:tabs>
              <w:ind w:left="284"/>
              <w:jc w:val="center"/>
              <w:rPr>
                <w:rFonts w:ascii="Verdana" w:eastAsia="Malgun Gothic" w:hAnsi="Verdana" w:cs="Arial"/>
                <w:color w:val="365F91"/>
                <w:sz w:val="18"/>
                <w:szCs w:val="18"/>
              </w:rPr>
            </w:pPr>
            <w:r>
              <w:rPr>
                <w:rFonts w:ascii="Verdana" w:eastAsia="Malgun Gothic" w:hAnsi="Verdana" w:cs="Arial"/>
                <w:color w:val="365F91"/>
                <w:sz w:val="18"/>
                <w:szCs w:val="18"/>
              </w:rPr>
              <w:t>2</w:t>
            </w:r>
            <w:r>
              <w:rPr>
                <w:rFonts w:ascii="Verdana" w:eastAsia="Malgun Gothic" w:hAnsi="Verdana" w:cs="Arial"/>
                <w:color w:val="365F91"/>
                <w:sz w:val="18"/>
                <w:szCs w:val="18"/>
                <w:vertAlign w:val="superscript"/>
              </w:rPr>
              <w:t>nd</w:t>
            </w:r>
            <w:r w:rsidRPr="008677C5">
              <w:rPr>
                <w:rFonts w:ascii="Verdana" w:eastAsia="Malgun Gothic" w:hAnsi="Verdana" w:cs="Arial"/>
                <w:color w:val="365F91"/>
                <w:sz w:val="18"/>
                <w:szCs w:val="18"/>
                <w:lang w:val="el-GR"/>
              </w:rPr>
              <w:t xml:space="preserve"> Quarter 20</w:t>
            </w:r>
            <w:r>
              <w:rPr>
                <w:rFonts w:ascii="Verdana" w:eastAsia="Malgun Gothic" w:hAnsi="Verdana" w:cs="Arial"/>
                <w:color w:val="365F91"/>
                <w:sz w:val="18"/>
                <w:szCs w:val="18"/>
              </w:rPr>
              <w:t>22</w:t>
            </w:r>
          </w:p>
        </w:tc>
        <w:tc>
          <w:tcPr>
            <w:tcW w:w="1732" w:type="dxa"/>
            <w:tcBorders>
              <w:top w:val="nil"/>
              <w:left w:val="nil"/>
              <w:bottom w:val="nil"/>
              <w:right w:val="nil"/>
            </w:tcBorders>
            <w:vAlign w:val="center"/>
          </w:tcPr>
          <w:p w14:paraId="1351C3E2" w14:textId="2056BDDC" w:rsidR="0091261C" w:rsidRPr="0091261C" w:rsidRDefault="0091261C" w:rsidP="0091261C">
            <w:pPr>
              <w:jc w:val="center"/>
              <w:rPr>
                <w:rFonts w:ascii="Verdana" w:eastAsia="Malgun Gothic" w:hAnsi="Verdana" w:cs="Arial"/>
                <w:color w:val="365F91"/>
                <w:sz w:val="18"/>
                <w:szCs w:val="18"/>
                <w:lang w:val="el-GR"/>
              </w:rPr>
            </w:pPr>
            <w:r w:rsidRPr="0091261C">
              <w:rPr>
                <w:rFonts w:ascii="Verdana" w:eastAsia="Malgun Gothic" w:hAnsi="Verdana" w:cs="Arial"/>
                <w:color w:val="365F91"/>
                <w:sz w:val="18"/>
                <w:szCs w:val="18"/>
                <w:lang w:val="el-GR"/>
              </w:rPr>
              <w:t>2</w:t>
            </w:r>
            <w:r w:rsidR="007C5E87">
              <w:rPr>
                <w:rFonts w:ascii="Verdana" w:eastAsia="Malgun Gothic" w:hAnsi="Verdana" w:cs="Arial"/>
                <w:color w:val="365F91"/>
                <w:sz w:val="18"/>
                <w:szCs w:val="18"/>
                <w:lang w:val="el-GR"/>
              </w:rPr>
              <w:t>.</w:t>
            </w:r>
            <w:r w:rsidRPr="0091261C">
              <w:rPr>
                <w:rFonts w:ascii="Verdana" w:eastAsia="Malgun Gothic" w:hAnsi="Verdana" w:cs="Arial"/>
                <w:color w:val="365F91"/>
                <w:sz w:val="18"/>
                <w:szCs w:val="18"/>
                <w:lang w:val="el-GR"/>
              </w:rPr>
              <w:t>250</w:t>
            </w:r>
          </w:p>
        </w:tc>
        <w:tc>
          <w:tcPr>
            <w:tcW w:w="1731" w:type="dxa"/>
            <w:tcBorders>
              <w:top w:val="nil"/>
              <w:left w:val="nil"/>
              <w:bottom w:val="nil"/>
              <w:right w:val="nil"/>
            </w:tcBorders>
            <w:vAlign w:val="center"/>
          </w:tcPr>
          <w:p w14:paraId="42D46FFF" w14:textId="34C6A710" w:rsidR="0091261C" w:rsidRPr="0091261C" w:rsidRDefault="0091261C" w:rsidP="0091261C">
            <w:pPr>
              <w:jc w:val="center"/>
              <w:rPr>
                <w:rFonts w:ascii="Verdana" w:eastAsia="Malgun Gothic" w:hAnsi="Verdana" w:cs="Arial"/>
                <w:color w:val="365F91"/>
                <w:sz w:val="18"/>
                <w:szCs w:val="18"/>
                <w:lang w:val="el-GR"/>
              </w:rPr>
            </w:pPr>
            <w:r w:rsidRPr="0091261C">
              <w:rPr>
                <w:rFonts w:ascii="Verdana" w:eastAsia="Malgun Gothic" w:hAnsi="Verdana" w:cs="Arial"/>
                <w:color w:val="365F91"/>
                <w:sz w:val="18"/>
                <w:szCs w:val="18"/>
                <w:lang w:val="el-GR"/>
              </w:rPr>
              <w:t>2</w:t>
            </w:r>
            <w:r w:rsidR="007C5E87">
              <w:rPr>
                <w:rFonts w:ascii="Verdana" w:eastAsia="Malgun Gothic" w:hAnsi="Verdana" w:cs="Arial"/>
                <w:color w:val="365F91"/>
                <w:sz w:val="18"/>
                <w:szCs w:val="18"/>
                <w:lang w:val="el-GR"/>
              </w:rPr>
              <w:t>.</w:t>
            </w:r>
            <w:r w:rsidRPr="0091261C">
              <w:rPr>
                <w:rFonts w:ascii="Verdana" w:eastAsia="Malgun Gothic" w:hAnsi="Verdana" w:cs="Arial"/>
                <w:color w:val="365F91"/>
                <w:sz w:val="18"/>
                <w:szCs w:val="18"/>
                <w:lang w:val="el-GR"/>
              </w:rPr>
              <w:t>341</w:t>
            </w:r>
          </w:p>
        </w:tc>
        <w:tc>
          <w:tcPr>
            <w:tcW w:w="280" w:type="dxa"/>
            <w:tcBorders>
              <w:top w:val="nil"/>
              <w:left w:val="nil"/>
              <w:bottom w:val="nil"/>
              <w:right w:val="nil"/>
            </w:tcBorders>
            <w:vAlign w:val="center"/>
          </w:tcPr>
          <w:p w14:paraId="6AD95AA2" w14:textId="77777777" w:rsidR="0091261C" w:rsidRPr="0091261C" w:rsidRDefault="0091261C" w:rsidP="0091261C">
            <w:pPr>
              <w:jc w:val="center"/>
              <w:rPr>
                <w:rFonts w:ascii="Verdana" w:eastAsia="Malgun Gothic" w:hAnsi="Verdana" w:cs="Arial"/>
                <w:color w:val="365F91"/>
                <w:sz w:val="18"/>
                <w:szCs w:val="18"/>
                <w:lang w:val="el-GR"/>
              </w:rPr>
            </w:pPr>
          </w:p>
        </w:tc>
        <w:tc>
          <w:tcPr>
            <w:tcW w:w="1924" w:type="dxa"/>
            <w:tcBorders>
              <w:top w:val="nil"/>
              <w:left w:val="nil"/>
              <w:bottom w:val="nil"/>
              <w:right w:val="nil"/>
            </w:tcBorders>
            <w:vAlign w:val="center"/>
          </w:tcPr>
          <w:p w14:paraId="2F76E041" w14:textId="40E1D5FF" w:rsidR="0091261C" w:rsidRPr="0091261C" w:rsidRDefault="0091261C" w:rsidP="0091261C">
            <w:pPr>
              <w:tabs>
                <w:tab w:val="left" w:pos="1080"/>
                <w:tab w:val="left" w:pos="6840"/>
              </w:tabs>
              <w:jc w:val="center"/>
              <w:rPr>
                <w:rFonts w:ascii="Verdana" w:eastAsia="Malgun Gothic" w:hAnsi="Verdana" w:cs="Arial"/>
                <w:color w:val="365F91"/>
                <w:sz w:val="18"/>
                <w:szCs w:val="18"/>
                <w:lang w:val="el-GR"/>
              </w:rPr>
            </w:pPr>
            <w:r w:rsidRPr="0091261C">
              <w:rPr>
                <w:rFonts w:ascii="Verdana" w:eastAsia="Malgun Gothic" w:hAnsi="Verdana" w:cs="Arial"/>
                <w:color w:val="365F91"/>
                <w:sz w:val="18"/>
                <w:szCs w:val="18"/>
                <w:lang w:val="el-GR"/>
              </w:rPr>
              <w:t>7</w:t>
            </w:r>
            <w:r w:rsidR="007C5E87">
              <w:rPr>
                <w:rFonts w:ascii="Verdana" w:eastAsia="Malgun Gothic" w:hAnsi="Verdana" w:cs="Arial"/>
                <w:color w:val="365F91"/>
                <w:sz w:val="18"/>
                <w:szCs w:val="18"/>
                <w:lang w:val="el-GR"/>
              </w:rPr>
              <w:t>,</w:t>
            </w:r>
            <w:r w:rsidRPr="0091261C">
              <w:rPr>
                <w:rFonts w:ascii="Verdana" w:eastAsia="Malgun Gothic" w:hAnsi="Verdana" w:cs="Arial"/>
                <w:color w:val="365F91"/>
                <w:sz w:val="18"/>
                <w:szCs w:val="18"/>
                <w:lang w:val="el-GR"/>
              </w:rPr>
              <w:t>1</w:t>
            </w:r>
          </w:p>
        </w:tc>
        <w:tc>
          <w:tcPr>
            <w:tcW w:w="1924" w:type="dxa"/>
            <w:gridSpan w:val="2"/>
            <w:tcBorders>
              <w:top w:val="nil"/>
              <w:left w:val="nil"/>
              <w:bottom w:val="nil"/>
              <w:right w:val="nil"/>
            </w:tcBorders>
            <w:vAlign w:val="center"/>
          </w:tcPr>
          <w:p w14:paraId="7E85EA90" w14:textId="24F9A563" w:rsidR="0091261C" w:rsidRPr="0091261C" w:rsidRDefault="0091261C" w:rsidP="0091261C">
            <w:pPr>
              <w:tabs>
                <w:tab w:val="left" w:pos="1080"/>
                <w:tab w:val="left" w:pos="6840"/>
              </w:tabs>
              <w:jc w:val="center"/>
              <w:rPr>
                <w:rFonts w:ascii="Verdana" w:eastAsia="Malgun Gothic" w:hAnsi="Verdana" w:cs="Arial"/>
                <w:color w:val="365F91"/>
                <w:sz w:val="18"/>
                <w:szCs w:val="18"/>
                <w:lang w:val="el-GR"/>
              </w:rPr>
            </w:pPr>
            <w:r w:rsidRPr="0091261C">
              <w:rPr>
                <w:rFonts w:ascii="Verdana" w:eastAsia="Malgun Gothic" w:hAnsi="Verdana" w:cs="Arial"/>
                <w:color w:val="365F91"/>
                <w:sz w:val="18"/>
                <w:szCs w:val="18"/>
                <w:lang w:val="el-GR"/>
              </w:rPr>
              <w:t>1</w:t>
            </w:r>
            <w:r w:rsidR="007C5E87">
              <w:rPr>
                <w:rFonts w:ascii="Verdana" w:eastAsia="Malgun Gothic" w:hAnsi="Verdana" w:cs="Arial"/>
                <w:color w:val="365F91"/>
                <w:sz w:val="18"/>
                <w:szCs w:val="18"/>
                <w:lang w:val="el-GR"/>
              </w:rPr>
              <w:t>,</w:t>
            </w:r>
            <w:r w:rsidRPr="0091261C">
              <w:rPr>
                <w:rFonts w:ascii="Verdana" w:eastAsia="Malgun Gothic" w:hAnsi="Verdana" w:cs="Arial"/>
                <w:color w:val="365F91"/>
                <w:sz w:val="18"/>
                <w:szCs w:val="18"/>
                <w:lang w:val="el-GR"/>
              </w:rPr>
              <w:t>7</w:t>
            </w:r>
          </w:p>
        </w:tc>
      </w:tr>
      <w:tr w:rsidR="008710A6" w:rsidRPr="0091261C" w14:paraId="6EC40165" w14:textId="77777777" w:rsidTr="0091261C">
        <w:trPr>
          <w:trHeight w:hRule="exact" w:val="510"/>
          <w:jc w:val="center"/>
        </w:trPr>
        <w:tc>
          <w:tcPr>
            <w:tcW w:w="2128" w:type="dxa"/>
            <w:shd w:val="clear" w:color="auto" w:fill="auto"/>
            <w:vAlign w:val="center"/>
          </w:tcPr>
          <w:p w14:paraId="06F7C08D" w14:textId="77777777" w:rsidR="008710A6" w:rsidRPr="008677C5" w:rsidRDefault="008710A6" w:rsidP="00050C94">
            <w:pPr>
              <w:tabs>
                <w:tab w:val="left" w:pos="1080"/>
                <w:tab w:val="left" w:pos="6840"/>
              </w:tabs>
              <w:rPr>
                <w:rFonts w:ascii="Verdana" w:eastAsia="Malgun Gothic" w:hAnsi="Verdana" w:cs="Arial"/>
                <w:b/>
                <w:color w:val="365F91"/>
                <w:sz w:val="18"/>
                <w:szCs w:val="18"/>
                <w:u w:val="single"/>
              </w:rPr>
            </w:pPr>
            <w:r w:rsidRPr="008677C5">
              <w:rPr>
                <w:rFonts w:ascii="Verdana" w:eastAsia="Malgun Gothic" w:hAnsi="Verdana" w:cs="Arial"/>
                <w:b/>
                <w:color w:val="365F91"/>
                <w:sz w:val="18"/>
                <w:szCs w:val="18"/>
                <w:u w:val="single"/>
              </w:rPr>
              <w:t>Females</w:t>
            </w:r>
          </w:p>
        </w:tc>
        <w:tc>
          <w:tcPr>
            <w:tcW w:w="1732" w:type="dxa"/>
            <w:tcBorders>
              <w:top w:val="nil"/>
              <w:left w:val="nil"/>
              <w:bottom w:val="nil"/>
              <w:right w:val="nil"/>
            </w:tcBorders>
            <w:vAlign w:val="center"/>
          </w:tcPr>
          <w:p w14:paraId="69A290F3" w14:textId="77777777" w:rsidR="008710A6" w:rsidRPr="00F3761B" w:rsidRDefault="008710A6" w:rsidP="0091261C">
            <w:pPr>
              <w:jc w:val="center"/>
              <w:rPr>
                <w:rFonts w:ascii="Verdana" w:eastAsia="Malgun Gothic" w:hAnsi="Verdana" w:cs="Arial"/>
                <w:color w:val="365F91"/>
                <w:sz w:val="18"/>
                <w:szCs w:val="18"/>
                <w:lang w:val="el-GR"/>
              </w:rPr>
            </w:pPr>
          </w:p>
        </w:tc>
        <w:tc>
          <w:tcPr>
            <w:tcW w:w="1731" w:type="dxa"/>
            <w:tcBorders>
              <w:top w:val="nil"/>
              <w:left w:val="nil"/>
              <w:bottom w:val="nil"/>
              <w:right w:val="nil"/>
            </w:tcBorders>
            <w:vAlign w:val="center"/>
          </w:tcPr>
          <w:p w14:paraId="1C9FAF2B" w14:textId="77777777" w:rsidR="008710A6" w:rsidRPr="00F3761B" w:rsidRDefault="008710A6" w:rsidP="0091261C">
            <w:pPr>
              <w:jc w:val="center"/>
              <w:rPr>
                <w:rFonts w:ascii="Verdana" w:eastAsia="Malgun Gothic" w:hAnsi="Verdana" w:cs="Arial"/>
                <w:color w:val="365F91"/>
                <w:sz w:val="18"/>
                <w:szCs w:val="18"/>
                <w:lang w:val="el-GR"/>
              </w:rPr>
            </w:pPr>
          </w:p>
        </w:tc>
        <w:tc>
          <w:tcPr>
            <w:tcW w:w="280" w:type="dxa"/>
            <w:tcBorders>
              <w:top w:val="nil"/>
              <w:left w:val="nil"/>
              <w:bottom w:val="nil"/>
              <w:right w:val="nil"/>
            </w:tcBorders>
            <w:vAlign w:val="center"/>
          </w:tcPr>
          <w:p w14:paraId="350FC5E2" w14:textId="77777777" w:rsidR="008710A6" w:rsidRPr="00F3761B" w:rsidRDefault="008710A6" w:rsidP="0091261C">
            <w:pPr>
              <w:jc w:val="center"/>
              <w:rPr>
                <w:rFonts w:ascii="Verdana" w:eastAsia="Malgun Gothic" w:hAnsi="Verdana" w:cs="Arial"/>
                <w:color w:val="365F91"/>
                <w:sz w:val="18"/>
                <w:szCs w:val="18"/>
                <w:lang w:val="el-GR"/>
              </w:rPr>
            </w:pPr>
          </w:p>
        </w:tc>
        <w:tc>
          <w:tcPr>
            <w:tcW w:w="1924" w:type="dxa"/>
            <w:tcBorders>
              <w:top w:val="nil"/>
              <w:left w:val="nil"/>
              <w:bottom w:val="nil"/>
              <w:right w:val="nil"/>
            </w:tcBorders>
            <w:vAlign w:val="center"/>
          </w:tcPr>
          <w:p w14:paraId="392750F5" w14:textId="77777777" w:rsidR="008710A6" w:rsidRPr="00F3761B" w:rsidRDefault="008710A6" w:rsidP="0091261C">
            <w:pPr>
              <w:jc w:val="center"/>
              <w:rPr>
                <w:rFonts w:ascii="Verdana" w:eastAsia="Malgun Gothic" w:hAnsi="Verdana" w:cs="Arial"/>
                <w:color w:val="365F91"/>
                <w:sz w:val="18"/>
                <w:szCs w:val="18"/>
                <w:lang w:val="el-GR"/>
              </w:rPr>
            </w:pPr>
          </w:p>
        </w:tc>
        <w:tc>
          <w:tcPr>
            <w:tcW w:w="1924" w:type="dxa"/>
            <w:gridSpan w:val="2"/>
            <w:tcBorders>
              <w:top w:val="nil"/>
              <w:left w:val="nil"/>
              <w:bottom w:val="nil"/>
              <w:right w:val="nil"/>
            </w:tcBorders>
            <w:vAlign w:val="center"/>
          </w:tcPr>
          <w:p w14:paraId="3459A963" w14:textId="77777777" w:rsidR="008710A6" w:rsidRPr="00F3761B" w:rsidRDefault="008710A6" w:rsidP="0091261C">
            <w:pPr>
              <w:jc w:val="center"/>
              <w:rPr>
                <w:rFonts w:ascii="Verdana" w:eastAsia="Malgun Gothic" w:hAnsi="Verdana" w:cs="Arial"/>
                <w:color w:val="365F91"/>
                <w:sz w:val="18"/>
                <w:szCs w:val="18"/>
                <w:lang w:val="el-GR"/>
              </w:rPr>
            </w:pPr>
          </w:p>
        </w:tc>
      </w:tr>
      <w:tr w:rsidR="0091261C" w:rsidRPr="0091261C" w14:paraId="359F7B5E" w14:textId="77777777" w:rsidTr="0091261C">
        <w:trPr>
          <w:trHeight w:val="374"/>
          <w:jc w:val="center"/>
        </w:trPr>
        <w:tc>
          <w:tcPr>
            <w:tcW w:w="2128" w:type="dxa"/>
            <w:shd w:val="clear" w:color="auto" w:fill="auto"/>
            <w:vAlign w:val="center"/>
          </w:tcPr>
          <w:p w14:paraId="70767600" w14:textId="722C7791" w:rsidR="0091261C" w:rsidRPr="007620F1" w:rsidRDefault="0091261C" w:rsidP="0091261C">
            <w:pPr>
              <w:tabs>
                <w:tab w:val="left" w:pos="1080"/>
                <w:tab w:val="left" w:pos="6840"/>
              </w:tabs>
              <w:ind w:left="284"/>
              <w:jc w:val="center"/>
              <w:rPr>
                <w:rFonts w:ascii="Verdana" w:eastAsia="Malgun Gothic" w:hAnsi="Verdana" w:cs="Arial"/>
                <w:color w:val="365F91"/>
                <w:sz w:val="18"/>
                <w:szCs w:val="18"/>
              </w:rPr>
            </w:pPr>
            <w:r>
              <w:rPr>
                <w:rFonts w:ascii="Verdana" w:eastAsia="Malgun Gothic" w:hAnsi="Verdana" w:cs="Arial"/>
                <w:color w:val="365F91"/>
                <w:sz w:val="18"/>
                <w:szCs w:val="18"/>
              </w:rPr>
              <w:t>2</w:t>
            </w:r>
            <w:r>
              <w:rPr>
                <w:rFonts w:ascii="Verdana" w:eastAsia="Malgun Gothic" w:hAnsi="Verdana" w:cs="Arial"/>
                <w:color w:val="365F91"/>
                <w:sz w:val="18"/>
                <w:szCs w:val="18"/>
                <w:vertAlign w:val="superscript"/>
              </w:rPr>
              <w:t>nd</w:t>
            </w:r>
            <w:r w:rsidRPr="008677C5">
              <w:rPr>
                <w:rFonts w:ascii="Verdana" w:eastAsia="Malgun Gothic" w:hAnsi="Verdana" w:cs="Arial"/>
                <w:color w:val="365F91"/>
                <w:sz w:val="18"/>
                <w:szCs w:val="18"/>
                <w:lang w:val="el-GR"/>
              </w:rPr>
              <w:t xml:space="preserve"> Quarter 20</w:t>
            </w:r>
            <w:r>
              <w:rPr>
                <w:rFonts w:ascii="Verdana" w:eastAsia="Malgun Gothic" w:hAnsi="Verdana" w:cs="Arial"/>
                <w:color w:val="365F91"/>
                <w:sz w:val="18"/>
                <w:szCs w:val="18"/>
              </w:rPr>
              <w:t>23</w:t>
            </w:r>
          </w:p>
        </w:tc>
        <w:tc>
          <w:tcPr>
            <w:tcW w:w="1732" w:type="dxa"/>
            <w:tcBorders>
              <w:top w:val="nil"/>
              <w:left w:val="nil"/>
              <w:bottom w:val="nil"/>
              <w:right w:val="nil"/>
            </w:tcBorders>
            <w:vAlign w:val="center"/>
          </w:tcPr>
          <w:p w14:paraId="0B99D703" w14:textId="6173E6B2" w:rsidR="0091261C" w:rsidRPr="0091261C" w:rsidRDefault="0091261C" w:rsidP="0091261C">
            <w:pPr>
              <w:jc w:val="center"/>
              <w:rPr>
                <w:rFonts w:ascii="Verdana" w:eastAsia="Malgun Gothic" w:hAnsi="Verdana" w:cs="Arial"/>
                <w:color w:val="365F91"/>
                <w:sz w:val="18"/>
                <w:szCs w:val="18"/>
                <w:lang w:val="el-GR"/>
              </w:rPr>
            </w:pPr>
            <w:r w:rsidRPr="0091261C">
              <w:rPr>
                <w:rFonts w:ascii="Verdana" w:eastAsia="Malgun Gothic" w:hAnsi="Verdana" w:cs="Arial"/>
                <w:color w:val="365F91"/>
                <w:sz w:val="18"/>
                <w:szCs w:val="18"/>
                <w:lang w:val="el-GR"/>
              </w:rPr>
              <w:t>2</w:t>
            </w:r>
            <w:r w:rsidR="007C5E87">
              <w:rPr>
                <w:rFonts w:ascii="Verdana" w:eastAsia="Malgun Gothic" w:hAnsi="Verdana" w:cs="Arial"/>
                <w:color w:val="365F91"/>
                <w:sz w:val="18"/>
                <w:szCs w:val="18"/>
                <w:lang w:val="el-GR"/>
              </w:rPr>
              <w:t>.</w:t>
            </w:r>
            <w:r w:rsidRPr="0091261C">
              <w:rPr>
                <w:rFonts w:ascii="Verdana" w:eastAsia="Malgun Gothic" w:hAnsi="Verdana" w:cs="Arial"/>
                <w:color w:val="365F91"/>
                <w:sz w:val="18"/>
                <w:szCs w:val="18"/>
                <w:lang w:val="el-GR"/>
              </w:rPr>
              <w:t>016</w:t>
            </w:r>
          </w:p>
        </w:tc>
        <w:tc>
          <w:tcPr>
            <w:tcW w:w="1731" w:type="dxa"/>
            <w:tcBorders>
              <w:top w:val="nil"/>
              <w:left w:val="nil"/>
              <w:bottom w:val="nil"/>
              <w:right w:val="nil"/>
            </w:tcBorders>
            <w:vAlign w:val="center"/>
          </w:tcPr>
          <w:p w14:paraId="27DA4F0E" w14:textId="09F8D351" w:rsidR="0091261C" w:rsidRPr="0091261C" w:rsidRDefault="0091261C" w:rsidP="0091261C">
            <w:pPr>
              <w:jc w:val="center"/>
              <w:rPr>
                <w:rFonts w:ascii="Verdana" w:eastAsia="Malgun Gothic" w:hAnsi="Verdana" w:cs="Arial"/>
                <w:color w:val="365F91"/>
                <w:sz w:val="18"/>
                <w:szCs w:val="18"/>
                <w:lang w:val="el-GR"/>
              </w:rPr>
            </w:pPr>
            <w:r w:rsidRPr="0091261C">
              <w:rPr>
                <w:rFonts w:ascii="Verdana" w:eastAsia="Malgun Gothic" w:hAnsi="Verdana" w:cs="Arial"/>
                <w:color w:val="365F91"/>
                <w:sz w:val="18"/>
                <w:szCs w:val="18"/>
                <w:lang w:val="el-GR"/>
              </w:rPr>
              <w:t>2</w:t>
            </w:r>
            <w:r w:rsidR="007C5E87">
              <w:rPr>
                <w:rFonts w:ascii="Verdana" w:eastAsia="Malgun Gothic" w:hAnsi="Verdana" w:cs="Arial"/>
                <w:color w:val="365F91"/>
                <w:sz w:val="18"/>
                <w:szCs w:val="18"/>
                <w:lang w:val="el-GR"/>
              </w:rPr>
              <w:t>.</w:t>
            </w:r>
            <w:r w:rsidRPr="0091261C">
              <w:rPr>
                <w:rFonts w:ascii="Verdana" w:eastAsia="Malgun Gothic" w:hAnsi="Verdana" w:cs="Arial"/>
                <w:color w:val="365F91"/>
                <w:sz w:val="18"/>
                <w:szCs w:val="18"/>
                <w:lang w:val="el-GR"/>
              </w:rPr>
              <w:t>117</w:t>
            </w:r>
          </w:p>
        </w:tc>
        <w:tc>
          <w:tcPr>
            <w:tcW w:w="280" w:type="dxa"/>
            <w:tcBorders>
              <w:top w:val="nil"/>
              <w:left w:val="nil"/>
              <w:bottom w:val="nil"/>
              <w:right w:val="nil"/>
            </w:tcBorders>
            <w:vAlign w:val="center"/>
          </w:tcPr>
          <w:p w14:paraId="7D179211" w14:textId="77777777" w:rsidR="0091261C" w:rsidRPr="0091261C" w:rsidRDefault="0091261C" w:rsidP="0091261C">
            <w:pPr>
              <w:jc w:val="center"/>
              <w:rPr>
                <w:rFonts w:ascii="Verdana" w:eastAsia="Malgun Gothic" w:hAnsi="Verdana" w:cs="Arial"/>
                <w:color w:val="365F91"/>
                <w:sz w:val="18"/>
                <w:szCs w:val="18"/>
                <w:lang w:val="el-GR"/>
              </w:rPr>
            </w:pPr>
          </w:p>
        </w:tc>
        <w:tc>
          <w:tcPr>
            <w:tcW w:w="1924" w:type="dxa"/>
            <w:tcBorders>
              <w:top w:val="nil"/>
              <w:left w:val="nil"/>
              <w:bottom w:val="nil"/>
              <w:right w:val="nil"/>
            </w:tcBorders>
            <w:vAlign w:val="center"/>
          </w:tcPr>
          <w:p w14:paraId="0C4B890B" w14:textId="7D9E2354" w:rsidR="0091261C" w:rsidRPr="0091261C" w:rsidRDefault="0091261C" w:rsidP="0091261C">
            <w:pPr>
              <w:tabs>
                <w:tab w:val="left" w:pos="1080"/>
                <w:tab w:val="left" w:pos="6840"/>
              </w:tabs>
              <w:jc w:val="center"/>
              <w:rPr>
                <w:rFonts w:ascii="Verdana" w:eastAsia="Malgun Gothic" w:hAnsi="Verdana" w:cs="Arial"/>
                <w:color w:val="365F91"/>
                <w:sz w:val="18"/>
                <w:szCs w:val="18"/>
                <w:lang w:val="el-GR"/>
              </w:rPr>
            </w:pPr>
            <w:r w:rsidRPr="0091261C">
              <w:rPr>
                <w:rFonts w:ascii="Verdana" w:eastAsia="Malgun Gothic" w:hAnsi="Verdana" w:cs="Arial"/>
                <w:color w:val="365F91"/>
                <w:sz w:val="18"/>
                <w:szCs w:val="18"/>
                <w:lang w:val="el-GR"/>
              </w:rPr>
              <w:t>6</w:t>
            </w:r>
            <w:r w:rsidR="007C5E87">
              <w:rPr>
                <w:rFonts w:ascii="Verdana" w:eastAsia="Malgun Gothic" w:hAnsi="Verdana" w:cs="Arial"/>
                <w:color w:val="365F91"/>
                <w:sz w:val="18"/>
                <w:szCs w:val="18"/>
                <w:lang w:val="el-GR"/>
              </w:rPr>
              <w:t>,</w:t>
            </w:r>
            <w:r w:rsidRPr="0091261C">
              <w:rPr>
                <w:rFonts w:ascii="Verdana" w:eastAsia="Malgun Gothic" w:hAnsi="Verdana" w:cs="Arial"/>
                <w:color w:val="365F91"/>
                <w:sz w:val="18"/>
                <w:szCs w:val="18"/>
                <w:lang w:val="el-GR"/>
              </w:rPr>
              <w:t>2</w:t>
            </w:r>
          </w:p>
        </w:tc>
        <w:tc>
          <w:tcPr>
            <w:tcW w:w="1924" w:type="dxa"/>
            <w:gridSpan w:val="2"/>
            <w:tcBorders>
              <w:top w:val="nil"/>
              <w:left w:val="nil"/>
              <w:bottom w:val="nil"/>
              <w:right w:val="nil"/>
            </w:tcBorders>
            <w:vAlign w:val="center"/>
          </w:tcPr>
          <w:p w14:paraId="48D53001" w14:textId="3EE62FF0" w:rsidR="0091261C" w:rsidRPr="0091261C" w:rsidRDefault="0091261C" w:rsidP="0091261C">
            <w:pPr>
              <w:tabs>
                <w:tab w:val="left" w:pos="1080"/>
                <w:tab w:val="left" w:pos="6840"/>
              </w:tabs>
              <w:jc w:val="center"/>
              <w:rPr>
                <w:rFonts w:ascii="Verdana" w:eastAsia="Malgun Gothic" w:hAnsi="Verdana" w:cs="Arial"/>
                <w:color w:val="365F91"/>
                <w:sz w:val="18"/>
                <w:szCs w:val="18"/>
                <w:lang w:val="el-GR"/>
              </w:rPr>
            </w:pPr>
            <w:r w:rsidRPr="0091261C">
              <w:rPr>
                <w:rFonts w:ascii="Verdana" w:eastAsia="Malgun Gothic" w:hAnsi="Verdana" w:cs="Arial"/>
                <w:color w:val="365F91"/>
                <w:sz w:val="18"/>
                <w:szCs w:val="18"/>
                <w:lang w:val="el-GR"/>
              </w:rPr>
              <w:t>1</w:t>
            </w:r>
            <w:r w:rsidR="007C5E87">
              <w:rPr>
                <w:rFonts w:ascii="Verdana" w:eastAsia="Malgun Gothic" w:hAnsi="Verdana" w:cs="Arial"/>
                <w:color w:val="365F91"/>
                <w:sz w:val="18"/>
                <w:szCs w:val="18"/>
                <w:lang w:val="el-GR"/>
              </w:rPr>
              <w:t>,</w:t>
            </w:r>
            <w:r w:rsidRPr="0091261C">
              <w:rPr>
                <w:rFonts w:ascii="Verdana" w:eastAsia="Malgun Gothic" w:hAnsi="Verdana" w:cs="Arial"/>
                <w:color w:val="365F91"/>
                <w:sz w:val="18"/>
                <w:szCs w:val="18"/>
                <w:lang w:val="el-GR"/>
              </w:rPr>
              <w:t>2</w:t>
            </w:r>
          </w:p>
        </w:tc>
      </w:tr>
      <w:tr w:rsidR="0091261C" w:rsidRPr="0091261C" w14:paraId="11C41338" w14:textId="77777777" w:rsidTr="0091261C">
        <w:trPr>
          <w:trHeight w:val="374"/>
          <w:jc w:val="center"/>
        </w:trPr>
        <w:tc>
          <w:tcPr>
            <w:tcW w:w="2128" w:type="dxa"/>
            <w:shd w:val="clear" w:color="auto" w:fill="auto"/>
            <w:vAlign w:val="center"/>
          </w:tcPr>
          <w:p w14:paraId="424C994B" w14:textId="5D01EEF4" w:rsidR="0091261C" w:rsidRPr="003C487C" w:rsidRDefault="0091261C" w:rsidP="0091261C">
            <w:pPr>
              <w:tabs>
                <w:tab w:val="left" w:pos="1080"/>
                <w:tab w:val="left" w:pos="6840"/>
              </w:tabs>
              <w:ind w:left="284"/>
              <w:jc w:val="center"/>
              <w:rPr>
                <w:rFonts w:ascii="Verdana" w:eastAsia="Malgun Gothic" w:hAnsi="Verdana" w:cs="Arial"/>
                <w:color w:val="365F91"/>
                <w:sz w:val="18"/>
                <w:szCs w:val="18"/>
              </w:rPr>
            </w:pPr>
            <w:r>
              <w:rPr>
                <w:rFonts w:ascii="Verdana" w:eastAsia="Malgun Gothic" w:hAnsi="Verdana" w:cs="Arial"/>
                <w:color w:val="365F91"/>
                <w:sz w:val="18"/>
                <w:szCs w:val="18"/>
              </w:rPr>
              <w:t>1</w:t>
            </w:r>
            <w:r>
              <w:rPr>
                <w:rFonts w:ascii="Verdana" w:eastAsia="Malgun Gothic" w:hAnsi="Verdana" w:cs="Arial"/>
                <w:color w:val="365F91"/>
                <w:sz w:val="18"/>
                <w:szCs w:val="18"/>
                <w:vertAlign w:val="superscript"/>
              </w:rPr>
              <w:t>st</w:t>
            </w:r>
            <w:r w:rsidRPr="008677C5">
              <w:rPr>
                <w:rFonts w:ascii="Verdana" w:eastAsia="Malgun Gothic" w:hAnsi="Verdana" w:cs="Arial"/>
                <w:color w:val="365F91"/>
                <w:sz w:val="18"/>
                <w:szCs w:val="18"/>
                <w:lang w:val="el-GR"/>
              </w:rPr>
              <w:t xml:space="preserve"> Quarter 20</w:t>
            </w:r>
            <w:r>
              <w:rPr>
                <w:rFonts w:ascii="Verdana" w:eastAsia="Malgun Gothic" w:hAnsi="Verdana" w:cs="Arial"/>
                <w:color w:val="365F91"/>
                <w:sz w:val="18"/>
                <w:szCs w:val="18"/>
              </w:rPr>
              <w:t>23</w:t>
            </w:r>
          </w:p>
        </w:tc>
        <w:tc>
          <w:tcPr>
            <w:tcW w:w="1732" w:type="dxa"/>
            <w:tcBorders>
              <w:top w:val="nil"/>
              <w:left w:val="nil"/>
              <w:bottom w:val="nil"/>
              <w:right w:val="nil"/>
            </w:tcBorders>
            <w:vAlign w:val="center"/>
          </w:tcPr>
          <w:p w14:paraId="0FA1AB6A" w14:textId="18CD30B4" w:rsidR="0091261C" w:rsidRPr="0091261C" w:rsidRDefault="0091261C" w:rsidP="0091261C">
            <w:pPr>
              <w:jc w:val="center"/>
              <w:rPr>
                <w:rFonts w:ascii="Verdana" w:eastAsia="Malgun Gothic" w:hAnsi="Verdana" w:cs="Arial"/>
                <w:color w:val="365F91"/>
                <w:sz w:val="18"/>
                <w:szCs w:val="18"/>
                <w:lang w:val="el-GR"/>
              </w:rPr>
            </w:pPr>
            <w:r w:rsidRPr="0091261C">
              <w:rPr>
                <w:rFonts w:ascii="Verdana" w:eastAsia="Malgun Gothic" w:hAnsi="Verdana" w:cs="Arial"/>
                <w:color w:val="365F91"/>
                <w:sz w:val="18"/>
                <w:szCs w:val="18"/>
                <w:lang w:val="el-GR"/>
              </w:rPr>
              <w:t>2</w:t>
            </w:r>
            <w:r w:rsidR="007C5E87">
              <w:rPr>
                <w:rFonts w:ascii="Verdana" w:eastAsia="Malgun Gothic" w:hAnsi="Verdana" w:cs="Arial"/>
                <w:color w:val="365F91"/>
                <w:sz w:val="18"/>
                <w:szCs w:val="18"/>
                <w:lang w:val="el-GR"/>
              </w:rPr>
              <w:t>.</w:t>
            </w:r>
            <w:r w:rsidRPr="0091261C">
              <w:rPr>
                <w:rFonts w:ascii="Verdana" w:eastAsia="Malgun Gothic" w:hAnsi="Verdana" w:cs="Arial"/>
                <w:color w:val="365F91"/>
                <w:sz w:val="18"/>
                <w:szCs w:val="18"/>
                <w:lang w:val="el-GR"/>
              </w:rPr>
              <w:t>040</w:t>
            </w:r>
          </w:p>
        </w:tc>
        <w:tc>
          <w:tcPr>
            <w:tcW w:w="1731" w:type="dxa"/>
            <w:tcBorders>
              <w:top w:val="nil"/>
              <w:left w:val="nil"/>
              <w:bottom w:val="nil"/>
              <w:right w:val="nil"/>
            </w:tcBorders>
            <w:vAlign w:val="center"/>
          </w:tcPr>
          <w:p w14:paraId="4839BAD4" w14:textId="242B457C" w:rsidR="0091261C" w:rsidRPr="0091261C" w:rsidRDefault="0091261C" w:rsidP="0091261C">
            <w:pPr>
              <w:jc w:val="center"/>
              <w:rPr>
                <w:rFonts w:ascii="Verdana" w:eastAsia="Malgun Gothic" w:hAnsi="Verdana" w:cs="Arial"/>
                <w:color w:val="365F91"/>
                <w:sz w:val="18"/>
                <w:szCs w:val="18"/>
                <w:lang w:val="el-GR"/>
              </w:rPr>
            </w:pPr>
            <w:r w:rsidRPr="0091261C">
              <w:rPr>
                <w:rFonts w:ascii="Verdana" w:eastAsia="Malgun Gothic" w:hAnsi="Verdana" w:cs="Arial"/>
                <w:color w:val="365F91"/>
                <w:sz w:val="18"/>
                <w:szCs w:val="18"/>
                <w:lang w:val="el-GR"/>
              </w:rPr>
              <w:t>2</w:t>
            </w:r>
            <w:r w:rsidR="007C5E87">
              <w:rPr>
                <w:rFonts w:ascii="Verdana" w:eastAsia="Malgun Gothic" w:hAnsi="Verdana" w:cs="Arial"/>
                <w:color w:val="365F91"/>
                <w:sz w:val="18"/>
                <w:szCs w:val="18"/>
                <w:lang w:val="el-GR"/>
              </w:rPr>
              <w:t>.</w:t>
            </w:r>
            <w:r w:rsidRPr="0091261C">
              <w:rPr>
                <w:rFonts w:ascii="Verdana" w:eastAsia="Malgun Gothic" w:hAnsi="Verdana" w:cs="Arial"/>
                <w:color w:val="365F91"/>
                <w:sz w:val="18"/>
                <w:szCs w:val="18"/>
                <w:lang w:val="el-GR"/>
              </w:rPr>
              <w:t>092</w:t>
            </w:r>
          </w:p>
        </w:tc>
        <w:tc>
          <w:tcPr>
            <w:tcW w:w="280" w:type="dxa"/>
            <w:tcBorders>
              <w:top w:val="nil"/>
              <w:left w:val="nil"/>
              <w:bottom w:val="nil"/>
              <w:right w:val="nil"/>
            </w:tcBorders>
            <w:vAlign w:val="center"/>
          </w:tcPr>
          <w:p w14:paraId="69C12F21" w14:textId="77777777" w:rsidR="0091261C" w:rsidRPr="0091261C" w:rsidRDefault="0091261C" w:rsidP="0091261C">
            <w:pPr>
              <w:jc w:val="center"/>
              <w:rPr>
                <w:rFonts w:ascii="Verdana" w:eastAsia="Malgun Gothic" w:hAnsi="Verdana" w:cs="Arial"/>
                <w:color w:val="365F91"/>
                <w:sz w:val="18"/>
                <w:szCs w:val="18"/>
                <w:lang w:val="el-GR"/>
              </w:rPr>
            </w:pPr>
          </w:p>
        </w:tc>
        <w:tc>
          <w:tcPr>
            <w:tcW w:w="1924" w:type="dxa"/>
            <w:tcBorders>
              <w:top w:val="nil"/>
              <w:left w:val="nil"/>
              <w:bottom w:val="nil"/>
              <w:right w:val="nil"/>
            </w:tcBorders>
            <w:vAlign w:val="center"/>
          </w:tcPr>
          <w:p w14:paraId="3339F635" w14:textId="1D91657D" w:rsidR="0091261C" w:rsidRPr="0091261C" w:rsidRDefault="0091261C" w:rsidP="0091261C">
            <w:pPr>
              <w:tabs>
                <w:tab w:val="left" w:pos="1080"/>
                <w:tab w:val="left" w:pos="6840"/>
              </w:tabs>
              <w:jc w:val="center"/>
              <w:rPr>
                <w:rFonts w:ascii="Verdana" w:eastAsia="Malgun Gothic" w:hAnsi="Verdana" w:cs="Arial"/>
                <w:color w:val="365F91"/>
                <w:sz w:val="18"/>
                <w:szCs w:val="18"/>
                <w:lang w:val="el-GR"/>
              </w:rPr>
            </w:pPr>
            <w:r w:rsidRPr="0091261C">
              <w:rPr>
                <w:rFonts w:ascii="Verdana" w:eastAsia="Malgun Gothic" w:hAnsi="Verdana" w:cs="Arial"/>
                <w:color w:val="365F91"/>
                <w:sz w:val="18"/>
                <w:szCs w:val="18"/>
                <w:lang w:val="el-GR"/>
              </w:rPr>
              <w:t>7</w:t>
            </w:r>
            <w:r w:rsidR="007C5E87">
              <w:rPr>
                <w:rFonts w:ascii="Verdana" w:eastAsia="Malgun Gothic" w:hAnsi="Verdana" w:cs="Arial"/>
                <w:color w:val="365F91"/>
                <w:sz w:val="18"/>
                <w:szCs w:val="18"/>
                <w:lang w:val="el-GR"/>
              </w:rPr>
              <w:t>,</w:t>
            </w:r>
            <w:r w:rsidRPr="0091261C">
              <w:rPr>
                <w:rFonts w:ascii="Verdana" w:eastAsia="Malgun Gothic" w:hAnsi="Verdana" w:cs="Arial"/>
                <w:color w:val="365F91"/>
                <w:sz w:val="18"/>
                <w:szCs w:val="18"/>
                <w:lang w:val="el-GR"/>
              </w:rPr>
              <w:t>6</w:t>
            </w:r>
          </w:p>
        </w:tc>
        <w:tc>
          <w:tcPr>
            <w:tcW w:w="1924" w:type="dxa"/>
            <w:gridSpan w:val="2"/>
            <w:tcBorders>
              <w:top w:val="nil"/>
              <w:left w:val="nil"/>
              <w:bottom w:val="nil"/>
              <w:right w:val="nil"/>
            </w:tcBorders>
            <w:vAlign w:val="center"/>
          </w:tcPr>
          <w:p w14:paraId="51A71456" w14:textId="099E7987" w:rsidR="0091261C" w:rsidRPr="0091261C" w:rsidRDefault="0091261C" w:rsidP="0091261C">
            <w:pPr>
              <w:tabs>
                <w:tab w:val="left" w:pos="1080"/>
                <w:tab w:val="left" w:pos="6840"/>
              </w:tabs>
              <w:jc w:val="center"/>
              <w:rPr>
                <w:rFonts w:ascii="Verdana" w:eastAsia="Malgun Gothic" w:hAnsi="Verdana" w:cs="Arial"/>
                <w:color w:val="365F91"/>
                <w:sz w:val="18"/>
                <w:szCs w:val="18"/>
                <w:lang w:val="el-GR"/>
              </w:rPr>
            </w:pPr>
            <w:r w:rsidRPr="0091261C">
              <w:rPr>
                <w:rFonts w:ascii="Verdana" w:eastAsia="Malgun Gothic" w:hAnsi="Verdana" w:cs="Arial"/>
                <w:color w:val="365F91"/>
                <w:sz w:val="18"/>
                <w:szCs w:val="18"/>
                <w:lang w:val="el-GR"/>
              </w:rPr>
              <w:t>2</w:t>
            </w:r>
            <w:r w:rsidR="007C5E87">
              <w:rPr>
                <w:rFonts w:ascii="Verdana" w:eastAsia="Malgun Gothic" w:hAnsi="Verdana" w:cs="Arial"/>
                <w:color w:val="365F91"/>
                <w:sz w:val="18"/>
                <w:szCs w:val="18"/>
                <w:lang w:val="el-GR"/>
              </w:rPr>
              <w:t>,</w:t>
            </w:r>
            <w:r w:rsidRPr="0091261C">
              <w:rPr>
                <w:rFonts w:ascii="Verdana" w:eastAsia="Malgun Gothic" w:hAnsi="Verdana" w:cs="Arial"/>
                <w:color w:val="365F91"/>
                <w:sz w:val="18"/>
                <w:szCs w:val="18"/>
                <w:lang w:val="el-GR"/>
              </w:rPr>
              <w:t>0</w:t>
            </w:r>
          </w:p>
        </w:tc>
      </w:tr>
      <w:tr w:rsidR="0091261C" w:rsidRPr="0091261C" w14:paraId="2E43D6ED" w14:textId="77777777" w:rsidTr="0091261C">
        <w:trPr>
          <w:trHeight w:val="374"/>
          <w:jc w:val="center"/>
        </w:trPr>
        <w:tc>
          <w:tcPr>
            <w:tcW w:w="2128" w:type="dxa"/>
            <w:shd w:val="clear" w:color="auto" w:fill="auto"/>
            <w:vAlign w:val="center"/>
          </w:tcPr>
          <w:p w14:paraId="2A21F501" w14:textId="59B1E1B4" w:rsidR="0091261C" w:rsidRPr="008B5799" w:rsidRDefault="0091261C" w:rsidP="0091261C">
            <w:pPr>
              <w:tabs>
                <w:tab w:val="left" w:pos="1080"/>
                <w:tab w:val="left" w:pos="6840"/>
              </w:tabs>
              <w:ind w:left="284"/>
              <w:jc w:val="center"/>
              <w:rPr>
                <w:rFonts w:ascii="Verdana" w:eastAsia="Malgun Gothic" w:hAnsi="Verdana" w:cs="Arial"/>
                <w:color w:val="365F91"/>
                <w:sz w:val="18"/>
                <w:szCs w:val="18"/>
              </w:rPr>
            </w:pPr>
            <w:r>
              <w:rPr>
                <w:rFonts w:ascii="Verdana" w:eastAsia="Malgun Gothic" w:hAnsi="Verdana" w:cs="Arial"/>
                <w:color w:val="365F91"/>
                <w:sz w:val="18"/>
                <w:szCs w:val="18"/>
              </w:rPr>
              <w:t>2</w:t>
            </w:r>
            <w:r>
              <w:rPr>
                <w:rFonts w:ascii="Verdana" w:eastAsia="Malgun Gothic" w:hAnsi="Verdana" w:cs="Arial"/>
                <w:color w:val="365F91"/>
                <w:sz w:val="18"/>
                <w:szCs w:val="18"/>
                <w:vertAlign w:val="superscript"/>
              </w:rPr>
              <w:t>nd</w:t>
            </w:r>
            <w:r w:rsidRPr="008677C5">
              <w:rPr>
                <w:rFonts w:ascii="Verdana" w:eastAsia="Malgun Gothic" w:hAnsi="Verdana" w:cs="Arial"/>
                <w:color w:val="365F91"/>
                <w:sz w:val="18"/>
                <w:szCs w:val="18"/>
                <w:lang w:val="el-GR"/>
              </w:rPr>
              <w:t xml:space="preserve"> Quarter 20</w:t>
            </w:r>
            <w:r>
              <w:rPr>
                <w:rFonts w:ascii="Verdana" w:eastAsia="Malgun Gothic" w:hAnsi="Verdana" w:cs="Arial"/>
                <w:color w:val="365F91"/>
                <w:sz w:val="18"/>
                <w:szCs w:val="18"/>
              </w:rPr>
              <w:t>22</w:t>
            </w:r>
          </w:p>
        </w:tc>
        <w:tc>
          <w:tcPr>
            <w:tcW w:w="1732" w:type="dxa"/>
            <w:tcBorders>
              <w:top w:val="nil"/>
              <w:left w:val="nil"/>
              <w:bottom w:val="single" w:sz="4" w:space="0" w:color="365F91"/>
              <w:right w:val="nil"/>
            </w:tcBorders>
            <w:vAlign w:val="center"/>
          </w:tcPr>
          <w:p w14:paraId="73C100E6" w14:textId="6D491927" w:rsidR="0091261C" w:rsidRPr="0091261C" w:rsidRDefault="0091261C" w:rsidP="0091261C">
            <w:pPr>
              <w:jc w:val="center"/>
              <w:rPr>
                <w:rFonts w:ascii="Verdana" w:eastAsia="Malgun Gothic" w:hAnsi="Verdana" w:cs="Arial"/>
                <w:color w:val="365F91"/>
                <w:sz w:val="18"/>
                <w:szCs w:val="18"/>
                <w:lang w:val="el-GR"/>
              </w:rPr>
            </w:pPr>
            <w:r w:rsidRPr="0091261C">
              <w:rPr>
                <w:rFonts w:ascii="Verdana" w:eastAsia="Malgun Gothic" w:hAnsi="Verdana" w:cs="Arial"/>
                <w:color w:val="365F91"/>
                <w:sz w:val="18"/>
                <w:szCs w:val="18"/>
                <w:lang w:val="el-GR"/>
              </w:rPr>
              <w:t>1</w:t>
            </w:r>
            <w:r w:rsidR="007C5E87">
              <w:rPr>
                <w:rFonts w:ascii="Verdana" w:eastAsia="Malgun Gothic" w:hAnsi="Verdana" w:cs="Arial"/>
                <w:color w:val="365F91"/>
                <w:sz w:val="18"/>
                <w:szCs w:val="18"/>
                <w:lang w:val="el-GR"/>
              </w:rPr>
              <w:t>.</w:t>
            </w:r>
            <w:r w:rsidRPr="0091261C">
              <w:rPr>
                <w:rFonts w:ascii="Verdana" w:eastAsia="Malgun Gothic" w:hAnsi="Verdana" w:cs="Arial"/>
                <w:color w:val="365F91"/>
                <w:sz w:val="18"/>
                <w:szCs w:val="18"/>
                <w:lang w:val="el-GR"/>
              </w:rPr>
              <w:t>898</w:t>
            </w:r>
          </w:p>
        </w:tc>
        <w:tc>
          <w:tcPr>
            <w:tcW w:w="1731" w:type="dxa"/>
            <w:tcBorders>
              <w:top w:val="nil"/>
              <w:left w:val="nil"/>
              <w:bottom w:val="single" w:sz="4" w:space="0" w:color="365F91"/>
              <w:right w:val="nil"/>
            </w:tcBorders>
            <w:vAlign w:val="center"/>
          </w:tcPr>
          <w:p w14:paraId="4E4C7A14" w14:textId="250BFED1" w:rsidR="0091261C" w:rsidRPr="0091261C" w:rsidRDefault="0091261C" w:rsidP="0091261C">
            <w:pPr>
              <w:jc w:val="center"/>
              <w:rPr>
                <w:rFonts w:ascii="Verdana" w:eastAsia="Malgun Gothic" w:hAnsi="Verdana" w:cs="Arial"/>
                <w:color w:val="365F91"/>
                <w:sz w:val="18"/>
                <w:szCs w:val="18"/>
                <w:lang w:val="el-GR"/>
              </w:rPr>
            </w:pPr>
            <w:r w:rsidRPr="0091261C">
              <w:rPr>
                <w:rFonts w:ascii="Verdana" w:eastAsia="Malgun Gothic" w:hAnsi="Verdana" w:cs="Arial"/>
                <w:color w:val="365F91"/>
                <w:sz w:val="18"/>
                <w:szCs w:val="18"/>
                <w:lang w:val="el-GR"/>
              </w:rPr>
              <w:t>1</w:t>
            </w:r>
            <w:r w:rsidR="007C5E87">
              <w:rPr>
                <w:rFonts w:ascii="Verdana" w:eastAsia="Malgun Gothic" w:hAnsi="Verdana" w:cs="Arial"/>
                <w:color w:val="365F91"/>
                <w:sz w:val="18"/>
                <w:szCs w:val="18"/>
                <w:lang w:val="el-GR"/>
              </w:rPr>
              <w:t>.</w:t>
            </w:r>
            <w:r w:rsidRPr="0091261C">
              <w:rPr>
                <w:rFonts w:ascii="Verdana" w:eastAsia="Malgun Gothic" w:hAnsi="Verdana" w:cs="Arial"/>
                <w:color w:val="365F91"/>
                <w:sz w:val="18"/>
                <w:szCs w:val="18"/>
                <w:lang w:val="el-GR"/>
              </w:rPr>
              <w:t>998</w:t>
            </w:r>
          </w:p>
        </w:tc>
        <w:tc>
          <w:tcPr>
            <w:tcW w:w="280" w:type="dxa"/>
            <w:tcBorders>
              <w:top w:val="nil"/>
              <w:left w:val="nil"/>
              <w:bottom w:val="single" w:sz="4" w:space="0" w:color="365F91"/>
              <w:right w:val="nil"/>
            </w:tcBorders>
            <w:vAlign w:val="center"/>
          </w:tcPr>
          <w:p w14:paraId="66F43B49" w14:textId="77777777" w:rsidR="0091261C" w:rsidRPr="0091261C" w:rsidRDefault="0091261C" w:rsidP="0091261C">
            <w:pPr>
              <w:jc w:val="center"/>
              <w:rPr>
                <w:rFonts w:ascii="Verdana" w:eastAsia="Malgun Gothic" w:hAnsi="Verdana" w:cs="Arial"/>
                <w:color w:val="365F91"/>
                <w:sz w:val="18"/>
                <w:szCs w:val="18"/>
                <w:lang w:val="el-GR"/>
              </w:rPr>
            </w:pPr>
          </w:p>
        </w:tc>
        <w:tc>
          <w:tcPr>
            <w:tcW w:w="1924" w:type="dxa"/>
            <w:tcBorders>
              <w:top w:val="nil"/>
              <w:left w:val="nil"/>
              <w:bottom w:val="single" w:sz="4" w:space="0" w:color="365F91"/>
              <w:right w:val="nil"/>
            </w:tcBorders>
            <w:vAlign w:val="center"/>
          </w:tcPr>
          <w:p w14:paraId="4293608C" w14:textId="2EF9224C" w:rsidR="0091261C" w:rsidRPr="0091261C" w:rsidRDefault="0091261C" w:rsidP="0091261C">
            <w:pPr>
              <w:tabs>
                <w:tab w:val="left" w:pos="1080"/>
                <w:tab w:val="left" w:pos="6840"/>
              </w:tabs>
              <w:jc w:val="center"/>
              <w:rPr>
                <w:rFonts w:ascii="Verdana" w:eastAsia="Malgun Gothic" w:hAnsi="Verdana" w:cs="Arial"/>
                <w:color w:val="365F91"/>
                <w:sz w:val="18"/>
                <w:szCs w:val="18"/>
                <w:lang w:val="el-GR"/>
              </w:rPr>
            </w:pPr>
            <w:r w:rsidRPr="0091261C">
              <w:rPr>
                <w:rFonts w:ascii="Verdana" w:eastAsia="Malgun Gothic" w:hAnsi="Verdana" w:cs="Arial"/>
                <w:color w:val="365F91"/>
                <w:sz w:val="18"/>
                <w:szCs w:val="18"/>
                <w:lang w:val="el-GR"/>
              </w:rPr>
              <w:t>9</w:t>
            </w:r>
            <w:r w:rsidR="007C5E87">
              <w:rPr>
                <w:rFonts w:ascii="Verdana" w:eastAsia="Malgun Gothic" w:hAnsi="Verdana" w:cs="Arial"/>
                <w:color w:val="365F91"/>
                <w:sz w:val="18"/>
                <w:szCs w:val="18"/>
                <w:lang w:val="el-GR"/>
              </w:rPr>
              <w:t>,</w:t>
            </w:r>
            <w:r w:rsidRPr="0091261C">
              <w:rPr>
                <w:rFonts w:ascii="Verdana" w:eastAsia="Malgun Gothic" w:hAnsi="Verdana" w:cs="Arial"/>
                <w:color w:val="365F91"/>
                <w:sz w:val="18"/>
                <w:szCs w:val="18"/>
                <w:lang w:val="el-GR"/>
              </w:rPr>
              <w:t>2</w:t>
            </w:r>
          </w:p>
        </w:tc>
        <w:tc>
          <w:tcPr>
            <w:tcW w:w="1924" w:type="dxa"/>
            <w:gridSpan w:val="2"/>
            <w:tcBorders>
              <w:top w:val="nil"/>
              <w:left w:val="nil"/>
              <w:bottom w:val="single" w:sz="4" w:space="0" w:color="365F91"/>
              <w:right w:val="nil"/>
            </w:tcBorders>
            <w:vAlign w:val="center"/>
          </w:tcPr>
          <w:p w14:paraId="2AEBAC75" w14:textId="388AB5A4" w:rsidR="0091261C" w:rsidRPr="0091261C" w:rsidRDefault="0091261C" w:rsidP="0091261C">
            <w:pPr>
              <w:tabs>
                <w:tab w:val="left" w:pos="1080"/>
                <w:tab w:val="left" w:pos="6840"/>
              </w:tabs>
              <w:jc w:val="center"/>
              <w:rPr>
                <w:rFonts w:ascii="Verdana" w:eastAsia="Malgun Gothic" w:hAnsi="Verdana" w:cs="Arial"/>
                <w:color w:val="365F91"/>
                <w:sz w:val="18"/>
                <w:szCs w:val="18"/>
                <w:lang w:val="el-GR"/>
              </w:rPr>
            </w:pPr>
            <w:r w:rsidRPr="0091261C">
              <w:rPr>
                <w:rFonts w:ascii="Verdana" w:eastAsia="Malgun Gothic" w:hAnsi="Verdana" w:cs="Arial"/>
                <w:color w:val="365F91"/>
                <w:sz w:val="18"/>
                <w:szCs w:val="18"/>
                <w:lang w:val="el-GR"/>
              </w:rPr>
              <w:t>2</w:t>
            </w:r>
            <w:r w:rsidR="007C5E87">
              <w:rPr>
                <w:rFonts w:ascii="Verdana" w:eastAsia="Malgun Gothic" w:hAnsi="Verdana" w:cs="Arial"/>
                <w:color w:val="365F91"/>
                <w:sz w:val="18"/>
                <w:szCs w:val="18"/>
                <w:lang w:val="el-GR"/>
              </w:rPr>
              <w:t>,</w:t>
            </w:r>
            <w:r w:rsidRPr="0091261C">
              <w:rPr>
                <w:rFonts w:ascii="Verdana" w:eastAsia="Malgun Gothic" w:hAnsi="Verdana" w:cs="Arial"/>
                <w:color w:val="365F91"/>
                <w:sz w:val="18"/>
                <w:szCs w:val="18"/>
                <w:lang w:val="el-GR"/>
              </w:rPr>
              <w:t>0</w:t>
            </w:r>
          </w:p>
        </w:tc>
      </w:tr>
    </w:tbl>
    <w:p w14:paraId="52A7B838" w14:textId="77777777" w:rsidR="00B35635" w:rsidRPr="00B35635" w:rsidRDefault="00B35635" w:rsidP="001D0C20">
      <w:pPr>
        <w:tabs>
          <w:tab w:val="left" w:pos="1080"/>
          <w:tab w:val="left" w:pos="6840"/>
        </w:tabs>
        <w:jc w:val="both"/>
        <w:rPr>
          <w:rFonts w:ascii="Verdana" w:eastAsia="Malgun Gothic" w:hAnsi="Verdana" w:cs="Arial"/>
          <w:color w:val="365F91" w:themeColor="accent1" w:themeShade="BF"/>
          <w:sz w:val="6"/>
          <w:szCs w:val="6"/>
        </w:rPr>
      </w:pPr>
    </w:p>
    <w:p w14:paraId="3AB224CB" w14:textId="0BBC5223" w:rsidR="001D0C20" w:rsidRPr="00817D92" w:rsidRDefault="000E20B1" w:rsidP="001D0C20">
      <w:pPr>
        <w:tabs>
          <w:tab w:val="left" w:pos="1080"/>
          <w:tab w:val="left" w:pos="6840"/>
        </w:tabs>
        <w:jc w:val="both"/>
        <w:rPr>
          <w:rFonts w:ascii="Verdana" w:eastAsia="Malgun Gothic" w:hAnsi="Verdana" w:cs="Arial"/>
          <w:color w:val="365F91" w:themeColor="accent1" w:themeShade="BF"/>
          <w:sz w:val="16"/>
          <w:szCs w:val="16"/>
        </w:rPr>
      </w:pPr>
      <w:r w:rsidRPr="00817D92">
        <w:rPr>
          <w:rFonts w:ascii="Verdana" w:eastAsia="Malgun Gothic" w:hAnsi="Verdana" w:cs="Arial"/>
          <w:color w:val="365F91" w:themeColor="accent1" w:themeShade="BF"/>
          <w:sz w:val="16"/>
          <w:szCs w:val="16"/>
        </w:rPr>
        <w:t xml:space="preserve">Note: </w:t>
      </w:r>
      <w:r w:rsidR="001D0C20" w:rsidRPr="00817D92">
        <w:rPr>
          <w:rFonts w:ascii="Verdana" w:eastAsia="Malgun Gothic" w:hAnsi="Verdana" w:cs="Arial"/>
          <w:color w:val="365F91" w:themeColor="accent1" w:themeShade="BF"/>
          <w:sz w:val="16"/>
          <w:szCs w:val="16"/>
        </w:rPr>
        <w:t>Due to the rounding of earnings, the calculation of the change may differ from the percentage change presented in the table.</w:t>
      </w:r>
    </w:p>
    <w:p w14:paraId="5F3A4F65" w14:textId="77777777" w:rsidR="001D0C20" w:rsidRPr="007D7D1C" w:rsidRDefault="001D0C20" w:rsidP="001D0C20">
      <w:pPr>
        <w:tabs>
          <w:tab w:val="left" w:pos="1080"/>
          <w:tab w:val="left" w:pos="6840"/>
        </w:tabs>
        <w:jc w:val="both"/>
        <w:rPr>
          <w:rFonts w:ascii="Verdana" w:eastAsia="Malgun Gothic" w:hAnsi="Verdana" w:cs="Arial"/>
          <w:sz w:val="18"/>
          <w:szCs w:val="18"/>
        </w:rPr>
      </w:pPr>
    </w:p>
    <w:p w14:paraId="5B04B2C0" w14:textId="77777777" w:rsidR="001D0C20" w:rsidRPr="007D7D1C" w:rsidRDefault="001D0C20" w:rsidP="001D0C20">
      <w:pPr>
        <w:tabs>
          <w:tab w:val="left" w:pos="1080"/>
          <w:tab w:val="left" w:pos="6840"/>
        </w:tabs>
        <w:jc w:val="both"/>
        <w:rPr>
          <w:rFonts w:ascii="Verdana" w:eastAsia="Malgun Gothic" w:hAnsi="Verdana" w:cs="Arial"/>
          <w:sz w:val="18"/>
          <w:szCs w:val="18"/>
        </w:rPr>
      </w:pPr>
    </w:p>
    <w:p w14:paraId="5E4A6084" w14:textId="77777777" w:rsidR="001D0C20" w:rsidRDefault="001D0C20" w:rsidP="001D0C20">
      <w:pPr>
        <w:tabs>
          <w:tab w:val="left" w:pos="1080"/>
          <w:tab w:val="left" w:pos="6840"/>
        </w:tabs>
        <w:jc w:val="both"/>
        <w:rPr>
          <w:rFonts w:ascii="Verdana" w:eastAsia="Malgun Gothic" w:hAnsi="Verdana" w:cs="Arial"/>
          <w:sz w:val="20"/>
          <w:szCs w:val="20"/>
          <w:lang w:val="en-GB"/>
        </w:rPr>
      </w:pPr>
    </w:p>
    <w:p w14:paraId="66658FF4" w14:textId="77777777" w:rsidR="001D0C20" w:rsidRPr="001C0681" w:rsidRDefault="001D0C20" w:rsidP="001D0C20">
      <w:pPr>
        <w:tabs>
          <w:tab w:val="left" w:pos="1080"/>
          <w:tab w:val="left" w:pos="6840"/>
        </w:tabs>
        <w:jc w:val="both"/>
        <w:rPr>
          <w:rFonts w:ascii="Verdana" w:eastAsia="Malgun Gothic" w:hAnsi="Verdana" w:cs="Arial"/>
          <w:sz w:val="20"/>
          <w:szCs w:val="20"/>
          <w:lang w:val="en-GB"/>
        </w:rPr>
      </w:pPr>
    </w:p>
    <w:p w14:paraId="615061F9" w14:textId="77777777" w:rsidR="001D0C20" w:rsidRPr="007D7D1C" w:rsidRDefault="001D0C20" w:rsidP="001D0C20">
      <w:pPr>
        <w:tabs>
          <w:tab w:val="left" w:pos="1080"/>
          <w:tab w:val="left" w:pos="6840"/>
        </w:tabs>
        <w:jc w:val="center"/>
        <w:rPr>
          <w:rFonts w:ascii="Verdana" w:eastAsia="Malgun Gothic" w:hAnsi="Verdana" w:cs="Arial"/>
          <w:b/>
          <w:u w:val="single"/>
        </w:rPr>
      </w:pPr>
    </w:p>
    <w:p w14:paraId="63CB8198" w14:textId="77777777" w:rsidR="001D0C20" w:rsidRPr="007D7D1C" w:rsidRDefault="001D0C20" w:rsidP="001D0C20">
      <w:pPr>
        <w:tabs>
          <w:tab w:val="left" w:pos="1080"/>
          <w:tab w:val="left" w:pos="6840"/>
        </w:tabs>
        <w:jc w:val="center"/>
        <w:rPr>
          <w:rFonts w:ascii="Verdana" w:eastAsia="Malgun Gothic" w:hAnsi="Verdana" w:cs="Arial"/>
          <w:b/>
          <w:u w:val="single"/>
        </w:rPr>
      </w:pPr>
    </w:p>
    <w:p w14:paraId="113792E4" w14:textId="77777777" w:rsidR="001D0C20" w:rsidRPr="007D7D1C" w:rsidRDefault="001D0C20" w:rsidP="001D0C20">
      <w:pPr>
        <w:tabs>
          <w:tab w:val="left" w:pos="1080"/>
          <w:tab w:val="left" w:pos="6840"/>
        </w:tabs>
        <w:jc w:val="center"/>
        <w:rPr>
          <w:rFonts w:ascii="Verdana" w:eastAsia="Malgun Gothic" w:hAnsi="Verdana" w:cs="Arial"/>
          <w:b/>
          <w:u w:val="single"/>
        </w:rPr>
      </w:pPr>
    </w:p>
    <w:p w14:paraId="1C0AF32C" w14:textId="77777777" w:rsidR="001D0C20" w:rsidRPr="007D7D1C" w:rsidRDefault="001D0C20" w:rsidP="001D0C20">
      <w:pPr>
        <w:tabs>
          <w:tab w:val="left" w:pos="1080"/>
          <w:tab w:val="left" w:pos="6840"/>
        </w:tabs>
        <w:jc w:val="center"/>
        <w:rPr>
          <w:rFonts w:ascii="Verdana" w:eastAsia="Malgun Gothic" w:hAnsi="Verdana" w:cs="Arial"/>
          <w:b/>
          <w:u w:val="single"/>
        </w:rPr>
      </w:pPr>
    </w:p>
    <w:p w14:paraId="6B1F9741" w14:textId="77777777" w:rsidR="001D0C20" w:rsidRPr="007D7D1C" w:rsidRDefault="001D0C20" w:rsidP="001D0C20">
      <w:pPr>
        <w:tabs>
          <w:tab w:val="left" w:pos="1080"/>
          <w:tab w:val="left" w:pos="6840"/>
        </w:tabs>
        <w:jc w:val="center"/>
        <w:rPr>
          <w:rFonts w:ascii="Verdana" w:eastAsia="Malgun Gothic" w:hAnsi="Verdana" w:cs="Arial"/>
          <w:b/>
          <w:u w:val="single"/>
        </w:rPr>
      </w:pPr>
    </w:p>
    <w:p w14:paraId="35FA8243" w14:textId="77777777" w:rsidR="001D0C20" w:rsidRPr="007D7D1C" w:rsidRDefault="001D0C20" w:rsidP="001D0C20">
      <w:pPr>
        <w:tabs>
          <w:tab w:val="left" w:pos="1080"/>
          <w:tab w:val="left" w:pos="6840"/>
        </w:tabs>
        <w:jc w:val="center"/>
        <w:rPr>
          <w:rFonts w:ascii="Verdana" w:eastAsia="Malgun Gothic" w:hAnsi="Verdana" w:cs="Arial"/>
          <w:b/>
          <w:u w:val="single"/>
        </w:rPr>
      </w:pPr>
    </w:p>
    <w:p w14:paraId="666422AC" w14:textId="77777777" w:rsidR="001D0C20" w:rsidRPr="007D7D1C" w:rsidRDefault="001D0C20" w:rsidP="001D0C20">
      <w:pPr>
        <w:tabs>
          <w:tab w:val="left" w:pos="1080"/>
          <w:tab w:val="left" w:pos="6840"/>
        </w:tabs>
        <w:jc w:val="center"/>
        <w:rPr>
          <w:rFonts w:ascii="Verdana" w:eastAsia="Malgun Gothic" w:hAnsi="Verdana" w:cs="Arial"/>
          <w:b/>
          <w:u w:val="single"/>
        </w:rPr>
      </w:pPr>
    </w:p>
    <w:p w14:paraId="2A9314A0" w14:textId="77777777" w:rsidR="001D0C20" w:rsidRPr="007D7D1C" w:rsidRDefault="001D0C20" w:rsidP="001D0C20">
      <w:pPr>
        <w:tabs>
          <w:tab w:val="left" w:pos="1080"/>
          <w:tab w:val="left" w:pos="6840"/>
        </w:tabs>
        <w:jc w:val="center"/>
        <w:rPr>
          <w:rFonts w:ascii="Verdana" w:eastAsia="Malgun Gothic" w:hAnsi="Verdana" w:cs="Arial"/>
          <w:b/>
          <w:u w:val="single"/>
        </w:rPr>
      </w:pPr>
    </w:p>
    <w:p w14:paraId="678B066E" w14:textId="77777777" w:rsidR="001D0C20" w:rsidRPr="007D7D1C" w:rsidRDefault="001D0C20" w:rsidP="001D0C20">
      <w:pPr>
        <w:tabs>
          <w:tab w:val="left" w:pos="1080"/>
          <w:tab w:val="left" w:pos="6840"/>
        </w:tabs>
        <w:jc w:val="center"/>
        <w:rPr>
          <w:rFonts w:ascii="Verdana" w:eastAsia="Malgun Gothic" w:hAnsi="Verdana" w:cs="Arial"/>
          <w:b/>
          <w:u w:val="single"/>
        </w:rPr>
      </w:pPr>
    </w:p>
    <w:p w14:paraId="5B828EAA" w14:textId="77777777" w:rsidR="001D0C20" w:rsidRPr="007D7D1C" w:rsidRDefault="001D0C20" w:rsidP="001D0C20">
      <w:pPr>
        <w:tabs>
          <w:tab w:val="left" w:pos="1080"/>
          <w:tab w:val="left" w:pos="6840"/>
        </w:tabs>
        <w:jc w:val="center"/>
        <w:rPr>
          <w:rFonts w:ascii="Verdana" w:eastAsia="Malgun Gothic" w:hAnsi="Verdana" w:cs="Arial"/>
          <w:b/>
          <w:u w:val="single"/>
        </w:rPr>
      </w:pPr>
    </w:p>
    <w:p w14:paraId="3AA7EE65" w14:textId="77777777" w:rsidR="001D0C20" w:rsidRPr="007D7D1C" w:rsidRDefault="001D0C20" w:rsidP="001D0C20">
      <w:pPr>
        <w:tabs>
          <w:tab w:val="left" w:pos="1080"/>
          <w:tab w:val="left" w:pos="6840"/>
        </w:tabs>
        <w:jc w:val="center"/>
        <w:rPr>
          <w:rFonts w:ascii="Verdana" w:eastAsia="Malgun Gothic" w:hAnsi="Verdana" w:cs="Arial"/>
          <w:b/>
          <w:u w:val="single"/>
        </w:rPr>
      </w:pPr>
    </w:p>
    <w:p w14:paraId="57715BFA" w14:textId="77777777" w:rsidR="001D0C20" w:rsidRPr="007D7D1C" w:rsidRDefault="001D0C20" w:rsidP="001D0C20">
      <w:pPr>
        <w:tabs>
          <w:tab w:val="left" w:pos="1080"/>
          <w:tab w:val="left" w:pos="6840"/>
        </w:tabs>
        <w:jc w:val="center"/>
        <w:rPr>
          <w:rFonts w:ascii="Verdana" w:eastAsia="Malgun Gothic" w:hAnsi="Verdana" w:cs="Arial"/>
          <w:b/>
          <w:u w:val="single"/>
        </w:rPr>
      </w:pPr>
    </w:p>
    <w:p w14:paraId="32236091" w14:textId="77777777" w:rsidR="001D0C20" w:rsidRPr="007D7D1C" w:rsidRDefault="001D0C20" w:rsidP="001D0C20">
      <w:pPr>
        <w:tabs>
          <w:tab w:val="left" w:pos="1080"/>
          <w:tab w:val="left" w:pos="6840"/>
        </w:tabs>
        <w:jc w:val="center"/>
        <w:rPr>
          <w:rFonts w:ascii="Verdana" w:eastAsia="Malgun Gothic" w:hAnsi="Verdana" w:cs="Arial"/>
          <w:b/>
          <w:u w:val="single"/>
        </w:rPr>
      </w:pPr>
    </w:p>
    <w:p w14:paraId="123C6B3A" w14:textId="77777777" w:rsidR="001D0C20" w:rsidRPr="007D7D1C" w:rsidRDefault="001D0C20" w:rsidP="001D0C20">
      <w:pPr>
        <w:rPr>
          <w:rFonts w:ascii="Verdana" w:eastAsia="Malgun Gothic" w:hAnsi="Verdana" w:cs="Arial"/>
          <w:b/>
          <w:u w:val="single"/>
        </w:rPr>
      </w:pPr>
      <w:r w:rsidRPr="007D7D1C">
        <w:rPr>
          <w:rFonts w:ascii="Verdana" w:eastAsia="Malgun Gothic" w:hAnsi="Verdana" w:cs="Arial"/>
          <w:b/>
          <w:u w:val="single"/>
        </w:rPr>
        <w:br w:type="page"/>
      </w:r>
    </w:p>
    <w:p w14:paraId="32EA4DAA" w14:textId="3B11FC1F" w:rsidR="001D0C20" w:rsidRPr="00205BA0" w:rsidRDefault="001D0C20" w:rsidP="001D0C20">
      <w:pPr>
        <w:tabs>
          <w:tab w:val="left" w:pos="1080"/>
          <w:tab w:val="left" w:pos="6840"/>
        </w:tabs>
        <w:jc w:val="center"/>
        <w:rPr>
          <w:rFonts w:ascii="Verdana" w:eastAsia="Malgun Gothic" w:hAnsi="Verdana" w:cs="Arial"/>
          <w:b/>
          <w:u w:val="single"/>
        </w:rPr>
      </w:pPr>
      <w:r>
        <w:rPr>
          <w:rFonts w:ascii="Verdana" w:eastAsia="Malgun Gothic" w:hAnsi="Verdana" w:cs="Arial"/>
          <w:b/>
          <w:u w:val="single"/>
        </w:rPr>
        <w:lastRenderedPageBreak/>
        <w:t>METHODOLOGICAL INFORMATION</w:t>
      </w:r>
    </w:p>
    <w:p w14:paraId="61B23212" w14:textId="77777777" w:rsidR="001D0C20" w:rsidRPr="00205BA0" w:rsidRDefault="001D0C20" w:rsidP="001D0C20">
      <w:pPr>
        <w:tabs>
          <w:tab w:val="left" w:pos="1080"/>
          <w:tab w:val="left" w:pos="6840"/>
        </w:tabs>
        <w:jc w:val="both"/>
        <w:rPr>
          <w:rFonts w:ascii="Verdana" w:eastAsia="Malgun Gothic" w:hAnsi="Verdana" w:cs="Arial"/>
          <w:b/>
          <w:sz w:val="20"/>
          <w:szCs w:val="20"/>
          <w:u w:val="single"/>
        </w:rPr>
      </w:pPr>
    </w:p>
    <w:p w14:paraId="0C37C90A" w14:textId="77777777" w:rsidR="00780EA6" w:rsidRDefault="00780EA6" w:rsidP="001D0C20">
      <w:pPr>
        <w:tabs>
          <w:tab w:val="left" w:pos="1080"/>
          <w:tab w:val="left" w:pos="6840"/>
        </w:tabs>
        <w:jc w:val="both"/>
        <w:rPr>
          <w:rFonts w:ascii="Verdana" w:eastAsia="Malgun Gothic" w:hAnsi="Verdana" w:cs="Arial"/>
          <w:b/>
          <w:sz w:val="18"/>
          <w:szCs w:val="18"/>
          <w:u w:val="single"/>
        </w:rPr>
      </w:pPr>
      <w:r>
        <w:rPr>
          <w:rFonts w:ascii="Verdana" w:eastAsia="Malgun Gothic" w:hAnsi="Verdana" w:cs="Arial"/>
          <w:b/>
          <w:sz w:val="18"/>
          <w:szCs w:val="18"/>
          <w:u w:val="single"/>
        </w:rPr>
        <w:t>Identity</w:t>
      </w:r>
    </w:p>
    <w:p w14:paraId="532838B5" w14:textId="77777777" w:rsidR="00780EA6" w:rsidRDefault="00780EA6" w:rsidP="001D0C20">
      <w:pPr>
        <w:tabs>
          <w:tab w:val="left" w:pos="1080"/>
          <w:tab w:val="left" w:pos="6840"/>
        </w:tabs>
        <w:jc w:val="both"/>
        <w:rPr>
          <w:rFonts w:ascii="Verdana" w:eastAsia="Malgun Gothic" w:hAnsi="Verdana" w:cs="Arial"/>
          <w:b/>
          <w:sz w:val="18"/>
          <w:szCs w:val="18"/>
          <w:u w:val="single"/>
        </w:rPr>
      </w:pPr>
    </w:p>
    <w:p w14:paraId="49145ACF" w14:textId="77777777" w:rsidR="00780EA6" w:rsidRDefault="00780EA6" w:rsidP="00780EA6">
      <w:pPr>
        <w:tabs>
          <w:tab w:val="left" w:pos="945"/>
        </w:tabs>
        <w:jc w:val="both"/>
        <w:rPr>
          <w:rFonts w:ascii="Verdana" w:eastAsia="Malgun Gothic" w:hAnsi="Verdana" w:cs="Arial"/>
          <w:sz w:val="18"/>
          <w:szCs w:val="18"/>
        </w:rPr>
      </w:pPr>
      <w:r w:rsidRPr="00780EA6">
        <w:rPr>
          <w:rFonts w:ascii="Verdana" w:eastAsia="Malgun Gothic" w:hAnsi="Verdana" w:cs="Arial"/>
          <w:sz w:val="18"/>
          <w:szCs w:val="18"/>
        </w:rPr>
        <w:t>The Average Monthly Earnings of employees</w:t>
      </w:r>
      <w:r>
        <w:rPr>
          <w:rFonts w:ascii="Verdana" w:eastAsia="Malgun Gothic" w:hAnsi="Verdana" w:cs="Arial"/>
          <w:sz w:val="18"/>
          <w:szCs w:val="18"/>
        </w:rPr>
        <w:t xml:space="preserve"> are</w:t>
      </w:r>
      <w:r w:rsidRPr="00F3363A">
        <w:rPr>
          <w:rFonts w:ascii="Verdana" w:eastAsia="Malgun Gothic" w:hAnsi="Verdana" w:cs="Arial"/>
          <w:sz w:val="18"/>
          <w:szCs w:val="18"/>
        </w:rPr>
        <w:t xml:space="preserve"> calculated by dividing the total gross earnings before any deductions for compulsory social security contributions, by the total number of employees who received remuneration.</w:t>
      </w:r>
      <w:r w:rsidR="00D56282">
        <w:t xml:space="preserve"> </w:t>
      </w:r>
      <w:r w:rsidR="00D56282" w:rsidRPr="00D56282">
        <w:rPr>
          <w:rFonts w:ascii="Verdana" w:eastAsia="Malgun Gothic" w:hAnsi="Verdana" w:cs="Arial"/>
          <w:sz w:val="18"/>
          <w:szCs w:val="18"/>
        </w:rPr>
        <w:t>The data source is the records of the Social Insurance Services. The results are published on a quarterly basis. The calculation of the average monthly earnings of the reference quarter is based on the first two months of the quarter.</w:t>
      </w:r>
    </w:p>
    <w:p w14:paraId="2CEC95FC" w14:textId="77777777" w:rsidR="00780EA6" w:rsidRDefault="00780EA6" w:rsidP="00780EA6">
      <w:pPr>
        <w:tabs>
          <w:tab w:val="left" w:pos="945"/>
        </w:tabs>
        <w:jc w:val="both"/>
        <w:rPr>
          <w:rFonts w:ascii="Verdana" w:eastAsia="Malgun Gothic" w:hAnsi="Verdana" w:cs="Arial"/>
          <w:sz w:val="18"/>
          <w:szCs w:val="18"/>
        </w:rPr>
      </w:pPr>
    </w:p>
    <w:p w14:paraId="0B42B5C6" w14:textId="226DF3EB" w:rsidR="00780EA6" w:rsidRDefault="00780EA6" w:rsidP="00780EA6">
      <w:pPr>
        <w:tabs>
          <w:tab w:val="left" w:pos="1080"/>
          <w:tab w:val="left" w:pos="6840"/>
        </w:tabs>
        <w:jc w:val="both"/>
        <w:rPr>
          <w:rFonts w:ascii="Verdana" w:eastAsia="Malgun Gothic" w:hAnsi="Verdana" w:cs="Arial"/>
          <w:b/>
          <w:sz w:val="18"/>
          <w:szCs w:val="18"/>
          <w:u w:val="single"/>
        </w:rPr>
      </w:pPr>
      <w:r>
        <w:rPr>
          <w:rFonts w:ascii="Verdana" w:eastAsia="Malgun Gothic" w:hAnsi="Verdana" w:cs="Arial"/>
          <w:b/>
          <w:sz w:val="18"/>
          <w:szCs w:val="18"/>
          <w:u w:val="single"/>
        </w:rPr>
        <w:t xml:space="preserve">Data </w:t>
      </w:r>
      <w:r w:rsidR="00A132D2">
        <w:rPr>
          <w:rFonts w:ascii="Verdana" w:eastAsia="Malgun Gothic" w:hAnsi="Verdana" w:cs="Arial"/>
          <w:b/>
          <w:sz w:val="18"/>
          <w:szCs w:val="18"/>
          <w:u w:val="single"/>
        </w:rPr>
        <w:t>C</w:t>
      </w:r>
      <w:r>
        <w:rPr>
          <w:rFonts w:ascii="Verdana" w:eastAsia="Malgun Gothic" w:hAnsi="Verdana" w:cs="Arial"/>
          <w:b/>
          <w:sz w:val="18"/>
          <w:szCs w:val="18"/>
          <w:u w:val="single"/>
        </w:rPr>
        <w:t>overage</w:t>
      </w:r>
    </w:p>
    <w:p w14:paraId="19441C83" w14:textId="77777777" w:rsidR="00780EA6" w:rsidRDefault="00780EA6" w:rsidP="001D0C20">
      <w:pPr>
        <w:tabs>
          <w:tab w:val="left" w:pos="1080"/>
          <w:tab w:val="left" w:pos="6840"/>
        </w:tabs>
        <w:jc w:val="both"/>
        <w:rPr>
          <w:rFonts w:ascii="Verdana" w:eastAsia="Malgun Gothic" w:hAnsi="Verdana" w:cs="Arial"/>
          <w:sz w:val="18"/>
          <w:szCs w:val="18"/>
        </w:rPr>
      </w:pPr>
    </w:p>
    <w:p w14:paraId="65068E2D" w14:textId="5E70B0D4" w:rsidR="00780EA6" w:rsidRPr="00780EA6" w:rsidRDefault="00780EA6">
      <w:pPr>
        <w:tabs>
          <w:tab w:val="left" w:pos="1080"/>
          <w:tab w:val="left" w:pos="6840"/>
        </w:tabs>
        <w:jc w:val="both"/>
        <w:rPr>
          <w:rFonts w:ascii="Verdana" w:eastAsia="Malgun Gothic" w:hAnsi="Verdana" w:cs="Arial"/>
          <w:sz w:val="18"/>
          <w:szCs w:val="18"/>
        </w:rPr>
      </w:pPr>
      <w:r>
        <w:rPr>
          <w:rFonts w:ascii="Verdana" w:eastAsia="Malgun Gothic" w:hAnsi="Verdana" w:cs="Arial"/>
          <w:sz w:val="18"/>
          <w:szCs w:val="18"/>
        </w:rPr>
        <w:t>A</w:t>
      </w:r>
      <w:r w:rsidRPr="00780EA6">
        <w:rPr>
          <w:rFonts w:ascii="Verdana" w:eastAsia="Malgun Gothic" w:hAnsi="Verdana" w:cs="Arial"/>
          <w:sz w:val="18"/>
          <w:szCs w:val="18"/>
        </w:rPr>
        <w:t xml:space="preserve">ll </w:t>
      </w:r>
      <w:r w:rsidR="002E5ABA">
        <w:rPr>
          <w:rFonts w:ascii="Verdana" w:eastAsia="Malgun Gothic" w:hAnsi="Verdana" w:cs="Arial"/>
          <w:sz w:val="18"/>
          <w:szCs w:val="18"/>
        </w:rPr>
        <w:t xml:space="preserve">sectors of </w:t>
      </w:r>
      <w:r w:rsidRPr="00780EA6">
        <w:rPr>
          <w:rFonts w:ascii="Verdana" w:eastAsia="Malgun Gothic" w:hAnsi="Verdana" w:cs="Arial"/>
          <w:sz w:val="18"/>
          <w:szCs w:val="18"/>
        </w:rPr>
        <w:t xml:space="preserve">economic activities </w:t>
      </w:r>
      <w:r w:rsidR="002E5ABA" w:rsidRPr="002E5ABA">
        <w:rPr>
          <w:rFonts w:ascii="Verdana" w:eastAsia="Malgun Gothic" w:hAnsi="Verdana" w:cs="Arial"/>
          <w:sz w:val="18"/>
          <w:szCs w:val="18"/>
        </w:rPr>
        <w:t xml:space="preserve">according to the Statistical Classification of Economic Activities </w:t>
      </w:r>
      <w:r w:rsidR="00976034">
        <w:rPr>
          <w:rFonts w:ascii="Verdana" w:eastAsia="Malgun Gothic" w:hAnsi="Verdana" w:cs="Arial"/>
          <w:sz w:val="18"/>
          <w:szCs w:val="18"/>
        </w:rPr>
        <w:t xml:space="preserve">in the European Community </w:t>
      </w:r>
      <w:r w:rsidR="00976034" w:rsidRPr="00472F1B">
        <w:rPr>
          <w:rFonts w:ascii="Verdana" w:eastAsia="Malgun Gothic" w:hAnsi="Verdana" w:cs="Arial"/>
          <w:sz w:val="18"/>
          <w:szCs w:val="18"/>
        </w:rPr>
        <w:t>(</w:t>
      </w:r>
      <w:r w:rsidR="002E5ABA" w:rsidRPr="002E5ABA">
        <w:rPr>
          <w:rFonts w:ascii="Verdana" w:eastAsia="Malgun Gothic" w:hAnsi="Verdana" w:cs="Arial"/>
          <w:sz w:val="18"/>
          <w:szCs w:val="18"/>
        </w:rPr>
        <w:t>NACE Rev.2</w:t>
      </w:r>
      <w:r w:rsidR="00976034" w:rsidRPr="00472F1B">
        <w:rPr>
          <w:rFonts w:ascii="Verdana" w:eastAsia="Malgun Gothic" w:hAnsi="Verdana" w:cs="Arial"/>
          <w:sz w:val="18"/>
          <w:szCs w:val="18"/>
        </w:rPr>
        <w:t>)</w:t>
      </w:r>
      <w:r w:rsidR="002E5ABA" w:rsidRPr="002E5ABA">
        <w:rPr>
          <w:rFonts w:ascii="Verdana" w:eastAsia="Malgun Gothic" w:hAnsi="Verdana" w:cs="Arial"/>
          <w:sz w:val="18"/>
          <w:szCs w:val="18"/>
        </w:rPr>
        <w:t xml:space="preserve"> </w:t>
      </w:r>
      <w:r w:rsidR="00976034">
        <w:rPr>
          <w:rFonts w:ascii="Verdana" w:eastAsia="Malgun Gothic" w:hAnsi="Verdana" w:cs="Arial"/>
          <w:sz w:val="18"/>
          <w:szCs w:val="18"/>
        </w:rPr>
        <w:t xml:space="preserve">are </w:t>
      </w:r>
      <w:r>
        <w:rPr>
          <w:rFonts w:ascii="Verdana" w:eastAsia="Malgun Gothic" w:hAnsi="Verdana" w:cs="Arial"/>
          <w:sz w:val="18"/>
          <w:szCs w:val="18"/>
        </w:rPr>
        <w:t>covered</w:t>
      </w:r>
      <w:r w:rsidR="002E5ABA">
        <w:rPr>
          <w:rFonts w:ascii="Verdana" w:eastAsia="Malgun Gothic" w:hAnsi="Verdana" w:cs="Arial"/>
          <w:sz w:val="18"/>
          <w:szCs w:val="18"/>
        </w:rPr>
        <w:t>,</w:t>
      </w:r>
      <w:r>
        <w:rPr>
          <w:rFonts w:ascii="Verdana" w:eastAsia="Malgun Gothic" w:hAnsi="Verdana" w:cs="Arial"/>
          <w:sz w:val="18"/>
          <w:szCs w:val="18"/>
        </w:rPr>
        <w:t xml:space="preserve"> </w:t>
      </w:r>
      <w:r w:rsidRPr="00780EA6">
        <w:rPr>
          <w:rFonts w:ascii="Verdana" w:eastAsia="Malgun Gothic" w:hAnsi="Verdana" w:cs="Arial"/>
          <w:sz w:val="18"/>
          <w:szCs w:val="18"/>
        </w:rPr>
        <w:t>except Section T: Activities of households as employers and Section U: Activities of extraterritorial organisations and bodies.</w:t>
      </w:r>
    </w:p>
    <w:p w14:paraId="47894437" w14:textId="77777777" w:rsidR="00780EA6" w:rsidRPr="00780EA6" w:rsidRDefault="00780EA6" w:rsidP="00780EA6">
      <w:pPr>
        <w:tabs>
          <w:tab w:val="left" w:pos="1080"/>
          <w:tab w:val="left" w:pos="6840"/>
        </w:tabs>
        <w:jc w:val="both"/>
        <w:rPr>
          <w:rFonts w:ascii="Verdana" w:eastAsia="Malgun Gothic" w:hAnsi="Verdana" w:cs="Arial"/>
          <w:sz w:val="18"/>
          <w:szCs w:val="18"/>
        </w:rPr>
      </w:pPr>
    </w:p>
    <w:p w14:paraId="780AD316" w14:textId="260232E9" w:rsidR="00780EA6" w:rsidRDefault="00780EA6" w:rsidP="00780EA6">
      <w:pPr>
        <w:tabs>
          <w:tab w:val="left" w:pos="1080"/>
          <w:tab w:val="left" w:pos="6840"/>
        </w:tabs>
        <w:jc w:val="both"/>
        <w:rPr>
          <w:rFonts w:ascii="Verdana" w:eastAsia="Malgun Gothic" w:hAnsi="Verdana" w:cs="Arial"/>
          <w:sz w:val="18"/>
          <w:szCs w:val="18"/>
        </w:rPr>
      </w:pPr>
      <w:r w:rsidRPr="00780EA6">
        <w:rPr>
          <w:rFonts w:ascii="Verdana" w:eastAsia="Malgun Gothic" w:hAnsi="Verdana" w:cs="Arial"/>
          <w:sz w:val="18"/>
          <w:szCs w:val="18"/>
        </w:rPr>
        <w:t xml:space="preserve">All employees recorded at the Social Insurance Services’ Records are covered. </w:t>
      </w:r>
      <w:r w:rsidR="003C117D" w:rsidRPr="00396B9A">
        <w:rPr>
          <w:rFonts w:ascii="Verdana" w:eastAsia="Malgun Gothic" w:hAnsi="Verdana" w:cs="Arial"/>
          <w:sz w:val="18"/>
          <w:szCs w:val="18"/>
        </w:rPr>
        <w:t>Persons with remuneration indicating that no regular work has been performed during the reference period are excluded from the data (e.g. persons who received arrear payments only, persons who worked for a limited number of hours, etc.). The minimum amount of earnings acceptable in order to be included in the data is revised every year, based on the level of the minimum wage according to the Minimum Wage Order</w:t>
      </w:r>
      <w:r w:rsidR="00BF73C4">
        <w:rPr>
          <w:rFonts w:ascii="Verdana" w:eastAsia="Malgun Gothic" w:hAnsi="Verdana" w:cs="Arial"/>
          <w:sz w:val="18"/>
          <w:szCs w:val="18"/>
        </w:rPr>
        <w:t xml:space="preserve"> until 2022 and in accordance with the </w:t>
      </w:r>
      <w:r w:rsidR="00361F75">
        <w:rPr>
          <w:rFonts w:ascii="Verdana" w:eastAsia="Malgun Gothic" w:hAnsi="Verdana" w:cs="Arial"/>
          <w:sz w:val="18"/>
          <w:szCs w:val="18"/>
        </w:rPr>
        <w:t>Minimum Wage Law</w:t>
      </w:r>
      <w:r w:rsidR="00BF73C4">
        <w:rPr>
          <w:rFonts w:ascii="Verdana" w:eastAsia="Malgun Gothic" w:hAnsi="Verdana" w:cs="Arial"/>
          <w:sz w:val="18"/>
          <w:szCs w:val="18"/>
        </w:rPr>
        <w:t xml:space="preserve"> from 2023</w:t>
      </w:r>
      <w:r w:rsidR="003C117D" w:rsidRPr="00396B9A">
        <w:rPr>
          <w:rFonts w:ascii="Verdana" w:eastAsia="Malgun Gothic" w:hAnsi="Verdana" w:cs="Arial"/>
          <w:sz w:val="18"/>
          <w:szCs w:val="18"/>
        </w:rPr>
        <w:t>.</w:t>
      </w:r>
    </w:p>
    <w:p w14:paraId="5250DC6A" w14:textId="77777777" w:rsidR="00D56282" w:rsidRPr="00A43238" w:rsidRDefault="00D56282" w:rsidP="00780EA6">
      <w:pPr>
        <w:tabs>
          <w:tab w:val="left" w:pos="1080"/>
          <w:tab w:val="left" w:pos="6840"/>
        </w:tabs>
        <w:jc w:val="both"/>
        <w:rPr>
          <w:rFonts w:ascii="Verdana" w:eastAsia="Malgun Gothic" w:hAnsi="Verdana" w:cs="Arial"/>
          <w:sz w:val="18"/>
          <w:szCs w:val="18"/>
        </w:rPr>
      </w:pPr>
    </w:p>
    <w:p w14:paraId="0324BE3B" w14:textId="27A371DB" w:rsidR="00D56282" w:rsidRPr="00A43238" w:rsidRDefault="00D56282" w:rsidP="00D56282">
      <w:pPr>
        <w:pStyle w:val="ListParagraph"/>
        <w:tabs>
          <w:tab w:val="left" w:pos="945"/>
        </w:tabs>
        <w:ind w:left="0"/>
        <w:jc w:val="both"/>
        <w:rPr>
          <w:rFonts w:ascii="Verdana" w:hAnsi="Verdana"/>
          <w:b/>
          <w:bCs/>
          <w:sz w:val="18"/>
          <w:szCs w:val="18"/>
          <w:u w:val="single"/>
        </w:rPr>
      </w:pPr>
      <w:r w:rsidRPr="00A43238">
        <w:rPr>
          <w:rFonts w:ascii="Verdana" w:hAnsi="Verdana"/>
          <w:b/>
          <w:bCs/>
          <w:sz w:val="18"/>
          <w:szCs w:val="18"/>
          <w:u w:val="single"/>
        </w:rPr>
        <w:t xml:space="preserve">Exceptional </w:t>
      </w:r>
      <w:r w:rsidR="00A132D2">
        <w:rPr>
          <w:rFonts w:ascii="Verdana" w:hAnsi="Verdana"/>
          <w:b/>
          <w:bCs/>
          <w:sz w:val="18"/>
          <w:szCs w:val="18"/>
          <w:u w:val="single"/>
        </w:rPr>
        <w:t>M</w:t>
      </w:r>
      <w:r w:rsidRPr="00A43238">
        <w:rPr>
          <w:rFonts w:ascii="Verdana" w:hAnsi="Verdana"/>
          <w:b/>
          <w:bCs/>
          <w:sz w:val="18"/>
          <w:szCs w:val="18"/>
          <w:u w:val="single"/>
        </w:rPr>
        <w:t xml:space="preserve">ethodological </w:t>
      </w:r>
      <w:r w:rsidR="00A132D2">
        <w:rPr>
          <w:rFonts w:ascii="Verdana" w:hAnsi="Verdana"/>
          <w:b/>
          <w:bCs/>
          <w:sz w:val="18"/>
          <w:szCs w:val="18"/>
          <w:u w:val="single"/>
        </w:rPr>
        <w:t>A</w:t>
      </w:r>
      <w:r w:rsidRPr="00A43238">
        <w:rPr>
          <w:rFonts w:ascii="Verdana" w:hAnsi="Verdana"/>
          <w:b/>
          <w:bCs/>
          <w:sz w:val="18"/>
          <w:szCs w:val="18"/>
          <w:u w:val="single"/>
        </w:rPr>
        <w:t>djustment</w:t>
      </w:r>
    </w:p>
    <w:p w14:paraId="33A28A3E" w14:textId="77777777" w:rsidR="00D56282" w:rsidRPr="00A43238" w:rsidRDefault="00D56282" w:rsidP="00D56282">
      <w:pPr>
        <w:pStyle w:val="ListParagraph"/>
        <w:tabs>
          <w:tab w:val="left" w:pos="945"/>
        </w:tabs>
        <w:ind w:left="0"/>
        <w:jc w:val="both"/>
        <w:rPr>
          <w:rFonts w:ascii="Verdana" w:eastAsia="Malgun Gothic" w:hAnsi="Verdana" w:cs="Arial"/>
          <w:sz w:val="18"/>
          <w:szCs w:val="18"/>
        </w:rPr>
      </w:pPr>
    </w:p>
    <w:p w14:paraId="7D9E37D3" w14:textId="0C67976C" w:rsidR="00D56282" w:rsidRPr="00EE3D1E" w:rsidRDefault="00D56282" w:rsidP="00D56282">
      <w:pPr>
        <w:pStyle w:val="ListParagraph"/>
        <w:tabs>
          <w:tab w:val="left" w:pos="945"/>
        </w:tabs>
        <w:ind w:left="0"/>
        <w:jc w:val="both"/>
        <w:rPr>
          <w:rFonts w:ascii="Verdana" w:eastAsia="Malgun Gothic" w:hAnsi="Verdana" w:cs="Arial"/>
          <w:sz w:val="18"/>
          <w:szCs w:val="18"/>
        </w:rPr>
      </w:pPr>
      <w:r w:rsidRPr="00EE3D1E">
        <w:rPr>
          <w:rFonts w:ascii="Verdana" w:eastAsia="Malgun Gothic" w:hAnsi="Verdana" w:cs="Arial"/>
          <w:sz w:val="18"/>
          <w:szCs w:val="18"/>
        </w:rPr>
        <w:t>Included in the calculations are, regardless of the amount of their earnings,</w:t>
      </w:r>
      <w:r w:rsidR="00C26C06" w:rsidRPr="00C26C06">
        <w:rPr>
          <w:rFonts w:ascii="Verdana" w:eastAsia="Malgun Gothic" w:hAnsi="Verdana" w:cs="Arial"/>
          <w:sz w:val="18"/>
          <w:szCs w:val="18"/>
        </w:rPr>
        <w:t xml:space="preserve"> </w:t>
      </w:r>
      <w:r w:rsidR="00C26C06">
        <w:rPr>
          <w:rFonts w:ascii="Verdana" w:eastAsia="Malgun Gothic" w:hAnsi="Verdana" w:cs="Arial"/>
          <w:sz w:val="18"/>
          <w:szCs w:val="18"/>
        </w:rPr>
        <w:t xml:space="preserve">employees </w:t>
      </w:r>
      <w:r w:rsidRPr="00EE3D1E">
        <w:rPr>
          <w:rFonts w:ascii="Verdana" w:eastAsia="Malgun Gothic" w:hAnsi="Verdana" w:cs="Arial"/>
          <w:sz w:val="18"/>
          <w:szCs w:val="18"/>
        </w:rPr>
        <w:t xml:space="preserve">who </w:t>
      </w:r>
      <w:r w:rsidR="00C26C06">
        <w:rPr>
          <w:rFonts w:ascii="Verdana" w:eastAsia="Malgun Gothic" w:hAnsi="Verdana" w:cs="Arial"/>
          <w:sz w:val="18"/>
          <w:szCs w:val="18"/>
        </w:rPr>
        <w:t xml:space="preserve">participated in the Special Schemes </w:t>
      </w:r>
      <w:r w:rsidRPr="00EE3D1E">
        <w:rPr>
          <w:rFonts w:ascii="Verdana" w:eastAsia="Malgun Gothic" w:hAnsi="Verdana" w:cs="Arial"/>
          <w:sz w:val="18"/>
          <w:szCs w:val="18"/>
        </w:rPr>
        <w:t>under the Employees’ Support Schemes to deal with the pand</w:t>
      </w:r>
      <w:r w:rsidR="007303FC">
        <w:rPr>
          <w:rFonts w:ascii="Verdana" w:eastAsia="Malgun Gothic" w:hAnsi="Verdana" w:cs="Arial"/>
          <w:sz w:val="18"/>
          <w:szCs w:val="18"/>
        </w:rPr>
        <w:t xml:space="preserve">emic of the Ministry of Labour </w:t>
      </w:r>
      <w:r w:rsidRPr="00EE3D1E">
        <w:rPr>
          <w:rFonts w:ascii="Verdana" w:eastAsia="Malgun Gothic" w:hAnsi="Verdana" w:cs="Arial"/>
          <w:sz w:val="18"/>
          <w:szCs w:val="18"/>
        </w:rPr>
        <w:t xml:space="preserve">and Social Insurance, from April </w:t>
      </w:r>
      <w:r>
        <w:rPr>
          <w:rFonts w:ascii="Verdana" w:eastAsia="Malgun Gothic" w:hAnsi="Verdana" w:cs="Arial"/>
          <w:sz w:val="18"/>
          <w:szCs w:val="18"/>
        </w:rPr>
        <w:t xml:space="preserve">2020 </w:t>
      </w:r>
      <w:r w:rsidR="002354C8">
        <w:rPr>
          <w:rFonts w:ascii="Verdana" w:eastAsia="Malgun Gothic" w:hAnsi="Verdana" w:cs="Arial"/>
          <w:sz w:val="18"/>
          <w:szCs w:val="18"/>
        </w:rPr>
        <w:t>until October 2021</w:t>
      </w:r>
      <w:r w:rsidRPr="00EE3D1E">
        <w:rPr>
          <w:rFonts w:ascii="Verdana" w:eastAsia="Malgun Gothic" w:hAnsi="Verdana" w:cs="Arial"/>
          <w:sz w:val="18"/>
          <w:szCs w:val="18"/>
        </w:rPr>
        <w:t xml:space="preserve">. </w:t>
      </w:r>
    </w:p>
    <w:p w14:paraId="39D09F8D" w14:textId="77777777" w:rsidR="00780EA6" w:rsidRDefault="00780EA6" w:rsidP="001D0C20">
      <w:pPr>
        <w:tabs>
          <w:tab w:val="left" w:pos="1080"/>
          <w:tab w:val="left" w:pos="6840"/>
        </w:tabs>
        <w:jc w:val="both"/>
        <w:rPr>
          <w:rFonts w:ascii="Verdana" w:eastAsia="Malgun Gothic" w:hAnsi="Verdana" w:cs="Arial"/>
          <w:b/>
          <w:sz w:val="18"/>
          <w:szCs w:val="18"/>
          <w:u w:val="single"/>
        </w:rPr>
      </w:pPr>
    </w:p>
    <w:p w14:paraId="1385AE7B" w14:textId="77777777" w:rsidR="001D0C20" w:rsidRPr="00205BA0" w:rsidRDefault="001D0C20" w:rsidP="001D0C20">
      <w:pPr>
        <w:tabs>
          <w:tab w:val="left" w:pos="1080"/>
          <w:tab w:val="left" w:pos="6840"/>
        </w:tabs>
        <w:jc w:val="both"/>
        <w:rPr>
          <w:rFonts w:ascii="Verdana" w:eastAsia="Malgun Gothic" w:hAnsi="Verdana" w:cs="Arial"/>
          <w:b/>
          <w:sz w:val="18"/>
          <w:szCs w:val="18"/>
          <w:u w:val="single"/>
        </w:rPr>
      </w:pPr>
      <w:r>
        <w:rPr>
          <w:rFonts w:ascii="Verdana" w:eastAsia="Malgun Gothic" w:hAnsi="Verdana" w:cs="Arial"/>
          <w:b/>
          <w:sz w:val="18"/>
          <w:szCs w:val="18"/>
          <w:u w:val="single"/>
        </w:rPr>
        <w:t xml:space="preserve">Definitions </w:t>
      </w:r>
    </w:p>
    <w:p w14:paraId="0A835863" w14:textId="77777777" w:rsidR="001D0C20" w:rsidRPr="00205BA0" w:rsidRDefault="001D0C20" w:rsidP="001D0C20">
      <w:pPr>
        <w:tabs>
          <w:tab w:val="left" w:pos="1080"/>
          <w:tab w:val="left" w:pos="6840"/>
        </w:tabs>
        <w:jc w:val="both"/>
        <w:rPr>
          <w:rFonts w:ascii="Verdana" w:eastAsia="Malgun Gothic" w:hAnsi="Verdana" w:cs="Arial"/>
          <w:sz w:val="20"/>
          <w:szCs w:val="20"/>
        </w:rPr>
      </w:pPr>
    </w:p>
    <w:p w14:paraId="6BE28E2D" w14:textId="5C9F4819" w:rsidR="001D0C20" w:rsidRPr="00F3363A" w:rsidRDefault="001D0C20" w:rsidP="001D0C20">
      <w:pPr>
        <w:tabs>
          <w:tab w:val="left" w:pos="945"/>
        </w:tabs>
        <w:jc w:val="both"/>
        <w:rPr>
          <w:rFonts w:ascii="Verdana" w:eastAsia="Malgun Gothic" w:hAnsi="Verdana" w:cs="Arial"/>
          <w:sz w:val="18"/>
          <w:szCs w:val="18"/>
        </w:rPr>
      </w:pPr>
      <w:r w:rsidRPr="00F3363A">
        <w:rPr>
          <w:rFonts w:ascii="Verdana" w:eastAsia="Malgun Gothic" w:hAnsi="Verdana" w:cs="Arial"/>
          <w:b/>
          <w:sz w:val="18"/>
          <w:szCs w:val="18"/>
        </w:rPr>
        <w:t xml:space="preserve">Average </w:t>
      </w:r>
      <w:r w:rsidR="00A132D2">
        <w:rPr>
          <w:rFonts w:ascii="Verdana" w:eastAsia="Malgun Gothic" w:hAnsi="Verdana" w:cs="Arial"/>
          <w:b/>
          <w:sz w:val="18"/>
          <w:szCs w:val="18"/>
        </w:rPr>
        <w:t>M</w:t>
      </w:r>
      <w:r w:rsidRPr="00F3363A">
        <w:rPr>
          <w:rFonts w:ascii="Verdana" w:eastAsia="Malgun Gothic" w:hAnsi="Verdana" w:cs="Arial"/>
          <w:b/>
          <w:sz w:val="18"/>
          <w:szCs w:val="18"/>
        </w:rPr>
        <w:t xml:space="preserve">onthly </w:t>
      </w:r>
      <w:r w:rsidR="00A132D2">
        <w:rPr>
          <w:rFonts w:ascii="Verdana" w:eastAsia="Malgun Gothic" w:hAnsi="Verdana" w:cs="Arial"/>
          <w:b/>
          <w:sz w:val="18"/>
          <w:szCs w:val="18"/>
        </w:rPr>
        <w:t>E</w:t>
      </w:r>
      <w:r w:rsidRPr="00F3363A">
        <w:rPr>
          <w:rFonts w:ascii="Verdana" w:eastAsia="Malgun Gothic" w:hAnsi="Verdana" w:cs="Arial"/>
          <w:b/>
          <w:sz w:val="18"/>
          <w:szCs w:val="18"/>
        </w:rPr>
        <w:t>arnings</w:t>
      </w:r>
      <w:r w:rsidRPr="00F3363A">
        <w:rPr>
          <w:rFonts w:ascii="Verdana" w:eastAsia="Malgun Gothic" w:hAnsi="Verdana" w:cs="Arial"/>
          <w:sz w:val="18"/>
          <w:szCs w:val="18"/>
        </w:rPr>
        <w:t xml:space="preserve"> of employees include the basic salary, the cost of living allowance, earnings for overtime, the Holiday Fund, any other allowances received by employees during the reference period and payments in arrears. </w:t>
      </w:r>
      <w:r w:rsidR="001D051A" w:rsidRPr="001D051A">
        <w:rPr>
          <w:rFonts w:ascii="Verdana" w:eastAsia="Malgun Gothic" w:hAnsi="Verdana" w:cs="Arial"/>
          <w:sz w:val="18"/>
          <w:szCs w:val="18"/>
        </w:rPr>
        <w:t>Allowances include both regular and irregular payments (13th salary, 14th salary, bonuses etc.)</w:t>
      </w:r>
    </w:p>
    <w:p w14:paraId="6D7547BC" w14:textId="77777777" w:rsidR="001D0C20" w:rsidRPr="00F3363A" w:rsidRDefault="001D0C20" w:rsidP="001D0C20">
      <w:pPr>
        <w:tabs>
          <w:tab w:val="left" w:pos="945"/>
        </w:tabs>
        <w:jc w:val="both"/>
        <w:rPr>
          <w:rFonts w:ascii="Verdana" w:eastAsia="Malgun Gothic" w:hAnsi="Verdana" w:cs="Arial"/>
          <w:sz w:val="18"/>
          <w:szCs w:val="18"/>
        </w:rPr>
      </w:pPr>
    </w:p>
    <w:p w14:paraId="474DED02" w14:textId="0AFC8366" w:rsidR="001D0C20" w:rsidRDefault="001D0C20" w:rsidP="001D0C20">
      <w:pPr>
        <w:tabs>
          <w:tab w:val="left" w:pos="945"/>
        </w:tabs>
        <w:jc w:val="both"/>
        <w:rPr>
          <w:rFonts w:ascii="Verdana" w:eastAsia="Malgun Gothic" w:hAnsi="Verdana" w:cs="Arial"/>
          <w:sz w:val="18"/>
          <w:szCs w:val="18"/>
        </w:rPr>
      </w:pPr>
      <w:r>
        <w:rPr>
          <w:rFonts w:ascii="Verdana" w:eastAsia="Malgun Gothic" w:hAnsi="Verdana" w:cs="Arial"/>
          <w:sz w:val="18"/>
          <w:szCs w:val="18"/>
        </w:rPr>
        <w:t xml:space="preserve">The </w:t>
      </w:r>
      <w:r w:rsidRPr="004F4DC9">
        <w:rPr>
          <w:rFonts w:ascii="Verdana" w:eastAsia="Malgun Gothic" w:hAnsi="Verdana" w:cs="Arial"/>
          <w:sz w:val="18"/>
          <w:szCs w:val="18"/>
        </w:rPr>
        <w:t xml:space="preserve">temporary contributions of employees of the private sector </w:t>
      </w:r>
      <w:r w:rsidRPr="00F30442">
        <w:rPr>
          <w:rFonts w:ascii="Verdana" w:eastAsia="Malgun Gothic" w:hAnsi="Verdana" w:cs="Arial"/>
          <w:sz w:val="18"/>
          <w:szCs w:val="18"/>
        </w:rPr>
        <w:t xml:space="preserve">(2012-2016) </w:t>
      </w:r>
      <w:r w:rsidRPr="004F4DC9">
        <w:rPr>
          <w:rFonts w:ascii="Verdana" w:eastAsia="Malgun Gothic" w:hAnsi="Verdana" w:cs="Arial"/>
          <w:sz w:val="18"/>
          <w:szCs w:val="18"/>
        </w:rPr>
        <w:t xml:space="preserve">and officials and employees of the central government and the broad public sector </w:t>
      </w:r>
      <w:r w:rsidRPr="00F30442">
        <w:rPr>
          <w:rFonts w:ascii="Verdana" w:eastAsia="Malgun Gothic" w:hAnsi="Verdana" w:cs="Arial"/>
          <w:sz w:val="18"/>
          <w:szCs w:val="18"/>
        </w:rPr>
        <w:t xml:space="preserve">(1/9/2011-31/12/2016) </w:t>
      </w:r>
      <w:r w:rsidRPr="004F4DC9">
        <w:rPr>
          <w:rFonts w:ascii="Verdana" w:eastAsia="Malgun Gothic" w:hAnsi="Verdana" w:cs="Arial"/>
          <w:sz w:val="18"/>
          <w:szCs w:val="18"/>
        </w:rPr>
        <w:t xml:space="preserve">and </w:t>
      </w:r>
      <w:r>
        <w:rPr>
          <w:rFonts w:ascii="Verdana" w:eastAsia="Malgun Gothic" w:hAnsi="Verdana" w:cs="Arial"/>
          <w:sz w:val="18"/>
          <w:szCs w:val="18"/>
        </w:rPr>
        <w:t xml:space="preserve">the </w:t>
      </w:r>
      <w:r w:rsidRPr="004F4DC9">
        <w:rPr>
          <w:rFonts w:ascii="Verdana" w:eastAsia="Malgun Gothic" w:hAnsi="Verdana" w:cs="Arial"/>
          <w:sz w:val="18"/>
          <w:szCs w:val="18"/>
        </w:rPr>
        <w:t>deductions in earnings of officials and employees of the central government and the broad public sector</w:t>
      </w:r>
      <w:r>
        <w:rPr>
          <w:rFonts w:ascii="Verdana" w:eastAsia="Malgun Gothic" w:hAnsi="Verdana" w:cs="Arial"/>
          <w:sz w:val="18"/>
          <w:szCs w:val="18"/>
        </w:rPr>
        <w:t xml:space="preserve"> </w:t>
      </w:r>
      <w:r w:rsidRPr="00F30442">
        <w:rPr>
          <w:rFonts w:ascii="Verdana" w:eastAsia="Malgun Gothic" w:hAnsi="Verdana" w:cs="Arial"/>
          <w:sz w:val="18"/>
          <w:szCs w:val="18"/>
        </w:rPr>
        <w:t>(</w:t>
      </w:r>
      <w:r w:rsidR="001D051A">
        <w:rPr>
          <w:rFonts w:ascii="Verdana" w:eastAsia="Malgun Gothic" w:hAnsi="Verdana" w:cs="Arial"/>
          <w:sz w:val="18"/>
          <w:szCs w:val="18"/>
        </w:rPr>
        <w:t>from</w:t>
      </w:r>
      <w:r>
        <w:rPr>
          <w:rFonts w:ascii="Verdana" w:eastAsia="Malgun Gothic" w:hAnsi="Verdana" w:cs="Arial"/>
          <w:sz w:val="18"/>
          <w:szCs w:val="18"/>
        </w:rPr>
        <w:t xml:space="preserve"> </w:t>
      </w:r>
      <w:r w:rsidRPr="00F30442">
        <w:rPr>
          <w:rFonts w:ascii="Verdana" w:eastAsia="Malgun Gothic" w:hAnsi="Verdana" w:cs="Arial"/>
          <w:sz w:val="18"/>
          <w:szCs w:val="18"/>
        </w:rPr>
        <w:t>01/12/2012</w:t>
      </w:r>
      <w:r w:rsidR="001D051A">
        <w:rPr>
          <w:rFonts w:ascii="Verdana" w:eastAsia="Malgun Gothic" w:hAnsi="Verdana" w:cs="Arial"/>
          <w:sz w:val="18"/>
          <w:szCs w:val="18"/>
        </w:rPr>
        <w:t xml:space="preserve"> to 31/12/2022</w:t>
      </w:r>
      <w:r w:rsidRPr="00F30442">
        <w:rPr>
          <w:rFonts w:ascii="Verdana" w:eastAsia="Malgun Gothic" w:hAnsi="Verdana" w:cs="Arial"/>
          <w:sz w:val="18"/>
          <w:szCs w:val="18"/>
        </w:rPr>
        <w:t>)</w:t>
      </w:r>
      <w:r w:rsidRPr="004F4DC9">
        <w:rPr>
          <w:rFonts w:ascii="Verdana" w:eastAsia="Malgun Gothic" w:hAnsi="Verdana" w:cs="Arial"/>
          <w:sz w:val="18"/>
          <w:szCs w:val="18"/>
        </w:rPr>
        <w:t xml:space="preserve">, do not affect the gross salary of employees but only their net income. </w:t>
      </w:r>
      <w:r w:rsidRPr="00396C89">
        <w:rPr>
          <w:rFonts w:ascii="Verdana" w:eastAsia="Malgun Gothic" w:hAnsi="Verdana" w:cs="Arial"/>
          <w:sz w:val="18"/>
          <w:szCs w:val="18"/>
        </w:rPr>
        <w:t>Consequently, they are not reflected in the figures above.</w:t>
      </w:r>
    </w:p>
    <w:p w14:paraId="138A4D5B" w14:textId="77777777" w:rsidR="00851C89" w:rsidRDefault="00851C89" w:rsidP="001D0C20">
      <w:pPr>
        <w:tabs>
          <w:tab w:val="left" w:pos="945"/>
        </w:tabs>
        <w:jc w:val="both"/>
        <w:rPr>
          <w:rFonts w:ascii="Verdana" w:eastAsia="Malgun Gothic" w:hAnsi="Verdana" w:cs="Arial"/>
          <w:sz w:val="18"/>
          <w:szCs w:val="18"/>
        </w:rPr>
      </w:pPr>
    </w:p>
    <w:p w14:paraId="3BC6578D" w14:textId="13B67310" w:rsidR="00851C89" w:rsidRPr="004B556F" w:rsidRDefault="00851C89" w:rsidP="00851C89">
      <w:pPr>
        <w:tabs>
          <w:tab w:val="left" w:pos="1080"/>
          <w:tab w:val="left" w:pos="6840"/>
        </w:tabs>
        <w:jc w:val="both"/>
        <w:rPr>
          <w:rFonts w:ascii="Verdana" w:eastAsia="Malgun Gothic" w:hAnsi="Verdana" w:cs="Arial"/>
          <w:sz w:val="18"/>
          <w:szCs w:val="18"/>
        </w:rPr>
      </w:pPr>
      <w:r w:rsidRPr="00B4692E">
        <w:rPr>
          <w:rFonts w:ascii="Verdana" w:eastAsia="Malgun Gothic" w:hAnsi="Verdana" w:cs="Arial"/>
          <w:sz w:val="18"/>
          <w:szCs w:val="18"/>
        </w:rPr>
        <w:t>It is clarified that</w:t>
      </w:r>
      <w:r w:rsidR="00082675" w:rsidRPr="00082675">
        <w:rPr>
          <w:rFonts w:ascii="Verdana" w:eastAsia="Malgun Gothic" w:hAnsi="Verdana" w:cs="Arial"/>
          <w:sz w:val="18"/>
          <w:szCs w:val="18"/>
        </w:rPr>
        <w:t>,</w:t>
      </w:r>
      <w:r w:rsidRPr="00B4692E">
        <w:rPr>
          <w:rFonts w:ascii="Verdana" w:eastAsia="Malgun Gothic" w:hAnsi="Verdana" w:cs="Arial"/>
          <w:sz w:val="18"/>
          <w:szCs w:val="18"/>
        </w:rPr>
        <w:t xml:space="preserve"> </w:t>
      </w:r>
      <w:r w:rsidR="00C26C06">
        <w:rPr>
          <w:rFonts w:ascii="Verdana" w:eastAsia="Malgun Gothic" w:hAnsi="Verdana" w:cs="Arial"/>
          <w:sz w:val="18"/>
          <w:szCs w:val="18"/>
        </w:rPr>
        <w:t xml:space="preserve">as regards the employees </w:t>
      </w:r>
      <w:r w:rsidR="00C26C06" w:rsidRPr="00EE3D1E">
        <w:rPr>
          <w:rFonts w:ascii="Verdana" w:eastAsia="Malgun Gothic" w:hAnsi="Verdana" w:cs="Arial"/>
          <w:sz w:val="18"/>
          <w:szCs w:val="18"/>
        </w:rPr>
        <w:t xml:space="preserve">who </w:t>
      </w:r>
      <w:r w:rsidR="00C26C06">
        <w:rPr>
          <w:rFonts w:ascii="Verdana" w:eastAsia="Malgun Gothic" w:hAnsi="Verdana" w:cs="Arial"/>
          <w:sz w:val="18"/>
          <w:szCs w:val="18"/>
        </w:rPr>
        <w:t xml:space="preserve">participated in the Special Schemes </w:t>
      </w:r>
      <w:r w:rsidR="00C26C06" w:rsidRPr="00EE3D1E">
        <w:rPr>
          <w:rFonts w:ascii="Verdana" w:eastAsia="Malgun Gothic" w:hAnsi="Verdana" w:cs="Arial"/>
          <w:sz w:val="18"/>
          <w:szCs w:val="18"/>
        </w:rPr>
        <w:t>under the Employees’ Support Schemes to deal with the pand</w:t>
      </w:r>
      <w:r w:rsidR="00FD0842">
        <w:rPr>
          <w:rFonts w:ascii="Verdana" w:eastAsia="Malgun Gothic" w:hAnsi="Verdana" w:cs="Arial"/>
          <w:sz w:val="18"/>
          <w:szCs w:val="18"/>
        </w:rPr>
        <w:t>emic of the Ministry of Labour</w:t>
      </w:r>
      <w:r w:rsidR="00C26C06" w:rsidRPr="00EE3D1E">
        <w:rPr>
          <w:rFonts w:ascii="Verdana" w:eastAsia="Malgun Gothic" w:hAnsi="Verdana" w:cs="Arial"/>
          <w:sz w:val="18"/>
          <w:szCs w:val="18"/>
        </w:rPr>
        <w:t xml:space="preserve"> and Social Insurance</w:t>
      </w:r>
      <w:r w:rsidR="00C26C06">
        <w:rPr>
          <w:rFonts w:ascii="Verdana" w:eastAsia="Malgun Gothic" w:hAnsi="Verdana" w:cs="Arial"/>
          <w:sz w:val="18"/>
          <w:szCs w:val="18"/>
        </w:rPr>
        <w:t xml:space="preserve">, </w:t>
      </w:r>
      <w:r w:rsidRPr="00B4692E">
        <w:rPr>
          <w:rFonts w:ascii="Verdana" w:eastAsia="Malgun Gothic" w:hAnsi="Verdana" w:cs="Arial"/>
          <w:sz w:val="18"/>
          <w:szCs w:val="18"/>
        </w:rPr>
        <w:t>the amount taken into account is the earnings paid by the employer and does not include any amount paid as an allo</w:t>
      </w:r>
      <w:r w:rsidR="00FD0842">
        <w:rPr>
          <w:rFonts w:ascii="Verdana" w:eastAsia="Malgun Gothic" w:hAnsi="Verdana" w:cs="Arial"/>
          <w:sz w:val="18"/>
          <w:szCs w:val="18"/>
        </w:rPr>
        <w:t>wance by the Ministry of Labour</w:t>
      </w:r>
      <w:r w:rsidRPr="00B4692E">
        <w:rPr>
          <w:rFonts w:ascii="Verdana" w:eastAsia="Malgun Gothic" w:hAnsi="Verdana" w:cs="Arial"/>
          <w:sz w:val="18"/>
          <w:szCs w:val="18"/>
        </w:rPr>
        <w:t xml:space="preserve"> and Social Insurance.</w:t>
      </w:r>
    </w:p>
    <w:p w14:paraId="43199E9B" w14:textId="77777777" w:rsidR="001D0C20" w:rsidRPr="00396C89" w:rsidRDefault="001D0C20" w:rsidP="001D0C20">
      <w:pPr>
        <w:tabs>
          <w:tab w:val="left" w:pos="945"/>
        </w:tabs>
        <w:jc w:val="both"/>
        <w:rPr>
          <w:rFonts w:ascii="Verdana" w:eastAsia="Malgun Gothic" w:hAnsi="Verdana" w:cs="Arial"/>
          <w:sz w:val="18"/>
          <w:szCs w:val="18"/>
        </w:rPr>
      </w:pPr>
    </w:p>
    <w:p w14:paraId="48E666BE" w14:textId="6B5119AA" w:rsidR="001D0C20" w:rsidRDefault="001D0C20" w:rsidP="001D0C20">
      <w:pPr>
        <w:tabs>
          <w:tab w:val="left" w:pos="945"/>
        </w:tabs>
        <w:jc w:val="both"/>
        <w:rPr>
          <w:rFonts w:ascii="Verdana" w:eastAsia="Malgun Gothic" w:hAnsi="Verdana" w:cs="Arial"/>
          <w:sz w:val="18"/>
          <w:szCs w:val="18"/>
        </w:rPr>
      </w:pPr>
      <w:r w:rsidRPr="00F3363A">
        <w:rPr>
          <w:rFonts w:ascii="Verdana" w:eastAsia="Malgun Gothic" w:hAnsi="Verdana" w:cs="Arial"/>
          <w:b/>
          <w:sz w:val="18"/>
          <w:szCs w:val="18"/>
        </w:rPr>
        <w:t xml:space="preserve">Seasonally </w:t>
      </w:r>
      <w:r w:rsidR="00A132D2">
        <w:rPr>
          <w:rFonts w:ascii="Verdana" w:eastAsia="Malgun Gothic" w:hAnsi="Verdana" w:cs="Arial"/>
          <w:b/>
          <w:sz w:val="18"/>
          <w:szCs w:val="18"/>
        </w:rPr>
        <w:t>A</w:t>
      </w:r>
      <w:r w:rsidRPr="00F3363A">
        <w:rPr>
          <w:rFonts w:ascii="Verdana" w:eastAsia="Malgun Gothic" w:hAnsi="Verdana" w:cs="Arial"/>
          <w:b/>
          <w:sz w:val="18"/>
          <w:szCs w:val="18"/>
        </w:rPr>
        <w:t xml:space="preserve">djusted </w:t>
      </w:r>
      <w:r w:rsidR="00A132D2">
        <w:rPr>
          <w:rFonts w:ascii="Verdana" w:eastAsia="Malgun Gothic" w:hAnsi="Verdana" w:cs="Arial"/>
          <w:b/>
          <w:sz w:val="18"/>
          <w:szCs w:val="18"/>
        </w:rPr>
        <w:t>A</w:t>
      </w:r>
      <w:r w:rsidRPr="00F3363A">
        <w:rPr>
          <w:rFonts w:ascii="Verdana" w:eastAsia="Malgun Gothic" w:hAnsi="Verdana" w:cs="Arial"/>
          <w:b/>
          <w:sz w:val="18"/>
          <w:szCs w:val="18"/>
        </w:rPr>
        <w:t xml:space="preserve">verage </w:t>
      </w:r>
      <w:r w:rsidR="00A132D2">
        <w:rPr>
          <w:rFonts w:ascii="Verdana" w:eastAsia="Malgun Gothic" w:hAnsi="Verdana" w:cs="Arial"/>
          <w:b/>
          <w:sz w:val="18"/>
          <w:szCs w:val="18"/>
        </w:rPr>
        <w:t>M</w:t>
      </w:r>
      <w:r w:rsidRPr="00F3363A">
        <w:rPr>
          <w:rFonts w:ascii="Verdana" w:eastAsia="Malgun Gothic" w:hAnsi="Verdana" w:cs="Arial"/>
          <w:b/>
          <w:sz w:val="18"/>
          <w:szCs w:val="18"/>
        </w:rPr>
        <w:t xml:space="preserve">onthly </w:t>
      </w:r>
      <w:r w:rsidR="00A132D2">
        <w:rPr>
          <w:rFonts w:ascii="Verdana" w:eastAsia="Malgun Gothic" w:hAnsi="Verdana" w:cs="Arial"/>
          <w:b/>
          <w:sz w:val="18"/>
          <w:szCs w:val="18"/>
        </w:rPr>
        <w:t>E</w:t>
      </w:r>
      <w:r w:rsidRPr="00F3363A">
        <w:rPr>
          <w:rFonts w:ascii="Verdana" w:eastAsia="Malgun Gothic" w:hAnsi="Verdana" w:cs="Arial"/>
          <w:b/>
          <w:sz w:val="18"/>
          <w:szCs w:val="18"/>
        </w:rPr>
        <w:t>arnings</w:t>
      </w:r>
      <w:r w:rsidRPr="00F3363A">
        <w:rPr>
          <w:rFonts w:ascii="Verdana" w:eastAsia="Malgun Gothic" w:hAnsi="Verdana" w:cs="Arial"/>
          <w:sz w:val="18"/>
          <w:szCs w:val="18"/>
        </w:rPr>
        <w:t xml:space="preserve"> are the average monthly earnings of employees, after removing the seasonal effect from the data. The removal of the seasonal component from the data is performed, using appropriate statistical techniques. Seasonally adjusted data are used in the comparison of data of a specific time period, with other periods, such as the previous quarter, where the seasonal factor affects the data.</w:t>
      </w:r>
    </w:p>
    <w:p w14:paraId="4A0056F9" w14:textId="77777777" w:rsidR="001D0C20" w:rsidRPr="00F3363A" w:rsidRDefault="001D0C20" w:rsidP="001D0C20">
      <w:pPr>
        <w:tabs>
          <w:tab w:val="left" w:pos="945"/>
        </w:tabs>
        <w:jc w:val="both"/>
        <w:rPr>
          <w:rFonts w:ascii="Verdana" w:eastAsia="Malgun Gothic" w:hAnsi="Verdana" w:cs="Arial"/>
          <w:sz w:val="18"/>
          <w:szCs w:val="18"/>
        </w:rPr>
      </w:pPr>
    </w:p>
    <w:p w14:paraId="0A156108" w14:textId="77777777" w:rsidR="001D0C20" w:rsidRDefault="001D0C20" w:rsidP="001D0C20">
      <w:pPr>
        <w:tabs>
          <w:tab w:val="left" w:pos="945"/>
        </w:tabs>
        <w:jc w:val="both"/>
        <w:rPr>
          <w:rFonts w:ascii="Verdana" w:eastAsia="Malgun Gothic" w:hAnsi="Verdana" w:cs="Arial"/>
          <w:sz w:val="18"/>
          <w:szCs w:val="18"/>
        </w:rPr>
      </w:pPr>
      <w:r>
        <w:rPr>
          <w:rFonts w:ascii="Verdana" w:eastAsia="Malgun Gothic" w:hAnsi="Verdana" w:cs="Arial"/>
          <w:sz w:val="18"/>
          <w:szCs w:val="18"/>
        </w:rPr>
        <w:t xml:space="preserve">The </w:t>
      </w:r>
      <w:r w:rsidRPr="00F3363A">
        <w:rPr>
          <w:rFonts w:ascii="Verdana" w:eastAsia="Malgun Gothic" w:hAnsi="Verdana" w:cs="Arial"/>
          <w:b/>
          <w:sz w:val="18"/>
          <w:szCs w:val="18"/>
        </w:rPr>
        <w:t>Percentage Change - Compared to the same quarter of the previous year</w:t>
      </w:r>
      <w:r>
        <w:rPr>
          <w:rFonts w:ascii="Verdana" w:eastAsia="Malgun Gothic" w:hAnsi="Verdana" w:cs="Arial"/>
          <w:b/>
          <w:sz w:val="18"/>
          <w:szCs w:val="18"/>
        </w:rPr>
        <w:t xml:space="preserve"> </w:t>
      </w:r>
      <w:r w:rsidRPr="00F3363A">
        <w:rPr>
          <w:rFonts w:ascii="Verdana" w:eastAsia="Malgun Gothic" w:hAnsi="Verdana" w:cs="Arial"/>
          <w:sz w:val="18"/>
          <w:szCs w:val="18"/>
        </w:rPr>
        <w:t xml:space="preserve">is the percentage change of average monthly earnings, comparing data of a specific quarter, with the corresponding quarter of the previous year. The comparison is made between corresponding time periods of different years. Therefore, there is no need to use the seasonally adjusted data, since the seasonal component is the same for the two periods. </w:t>
      </w:r>
    </w:p>
    <w:p w14:paraId="713829D3" w14:textId="77777777" w:rsidR="001D0C20" w:rsidRPr="00396C89" w:rsidRDefault="001D0C20" w:rsidP="001D0C20">
      <w:pPr>
        <w:tabs>
          <w:tab w:val="left" w:pos="945"/>
        </w:tabs>
        <w:jc w:val="both"/>
        <w:rPr>
          <w:rFonts w:ascii="Verdana" w:eastAsia="Malgun Gothic" w:hAnsi="Verdana" w:cs="Arial"/>
          <w:sz w:val="18"/>
          <w:szCs w:val="18"/>
        </w:rPr>
      </w:pPr>
    </w:p>
    <w:p w14:paraId="12A96D28" w14:textId="6F11F828" w:rsidR="001D0C20" w:rsidRDefault="001D0C20" w:rsidP="001D0C20">
      <w:pPr>
        <w:tabs>
          <w:tab w:val="left" w:pos="945"/>
        </w:tabs>
        <w:jc w:val="both"/>
        <w:rPr>
          <w:rFonts w:ascii="Verdana" w:eastAsia="Malgun Gothic" w:hAnsi="Verdana" w:cs="Arial"/>
          <w:sz w:val="18"/>
          <w:szCs w:val="18"/>
        </w:rPr>
      </w:pPr>
      <w:r>
        <w:rPr>
          <w:rFonts w:ascii="Verdana" w:eastAsia="Malgun Gothic" w:hAnsi="Verdana" w:cs="Arial"/>
          <w:sz w:val="18"/>
          <w:szCs w:val="18"/>
        </w:rPr>
        <w:t xml:space="preserve">The </w:t>
      </w:r>
      <w:r w:rsidRPr="00F3363A">
        <w:rPr>
          <w:rFonts w:ascii="Verdana" w:eastAsia="Malgun Gothic" w:hAnsi="Verdana" w:cs="Arial"/>
          <w:b/>
          <w:sz w:val="18"/>
          <w:szCs w:val="18"/>
        </w:rPr>
        <w:t xml:space="preserve">Percentage Change - Compared to the previous quarter (Seasonally </w:t>
      </w:r>
      <w:r w:rsidR="00A132D2">
        <w:rPr>
          <w:rFonts w:ascii="Verdana" w:eastAsia="Malgun Gothic" w:hAnsi="Verdana" w:cs="Arial"/>
          <w:b/>
          <w:sz w:val="18"/>
          <w:szCs w:val="18"/>
        </w:rPr>
        <w:t>A</w:t>
      </w:r>
      <w:r w:rsidRPr="00F3363A">
        <w:rPr>
          <w:rFonts w:ascii="Verdana" w:eastAsia="Malgun Gothic" w:hAnsi="Verdana" w:cs="Arial"/>
          <w:b/>
          <w:sz w:val="18"/>
          <w:szCs w:val="18"/>
        </w:rPr>
        <w:t xml:space="preserve">djusted </w:t>
      </w:r>
      <w:r w:rsidR="00A132D2">
        <w:rPr>
          <w:rFonts w:ascii="Verdana" w:eastAsia="Malgun Gothic" w:hAnsi="Verdana" w:cs="Arial"/>
          <w:b/>
          <w:sz w:val="18"/>
          <w:szCs w:val="18"/>
        </w:rPr>
        <w:t>E</w:t>
      </w:r>
      <w:r w:rsidRPr="00F3363A">
        <w:rPr>
          <w:rFonts w:ascii="Verdana" w:eastAsia="Malgun Gothic" w:hAnsi="Verdana" w:cs="Arial"/>
          <w:b/>
          <w:sz w:val="18"/>
          <w:szCs w:val="18"/>
        </w:rPr>
        <w:t>arnings)</w:t>
      </w:r>
      <w:r>
        <w:rPr>
          <w:rFonts w:ascii="Verdana" w:eastAsia="Malgun Gothic" w:hAnsi="Verdana" w:cs="Arial"/>
          <w:sz w:val="18"/>
          <w:szCs w:val="18"/>
        </w:rPr>
        <w:t xml:space="preserve"> </w:t>
      </w:r>
      <w:r w:rsidRPr="00F3363A">
        <w:rPr>
          <w:rFonts w:ascii="Verdana" w:eastAsia="Malgun Gothic" w:hAnsi="Verdana" w:cs="Arial"/>
          <w:sz w:val="18"/>
          <w:szCs w:val="18"/>
        </w:rPr>
        <w:t>is the percentage change of average monthly earnings, comparing data of a specific quarter, with the previous quarter. Due to the fact that the seasonal component is different between two consecutive quarters, it is necessary to use seasonally adjusted data for this comparison.</w:t>
      </w:r>
    </w:p>
    <w:p w14:paraId="08CD416B" w14:textId="1F6A0414" w:rsidR="00A132D2" w:rsidRDefault="00A132D2">
      <w:pPr>
        <w:rPr>
          <w:rFonts w:ascii="Verdana" w:eastAsia="Malgun Gothic" w:hAnsi="Verdana" w:cs="Arial"/>
          <w:sz w:val="18"/>
          <w:szCs w:val="18"/>
        </w:rPr>
      </w:pPr>
      <w:r>
        <w:rPr>
          <w:rFonts w:ascii="Verdana" w:eastAsia="Malgun Gothic" w:hAnsi="Verdana" w:cs="Arial"/>
          <w:sz w:val="18"/>
          <w:szCs w:val="18"/>
        </w:rPr>
        <w:br w:type="page"/>
      </w:r>
    </w:p>
    <w:p w14:paraId="45536DF4" w14:textId="77777777" w:rsidR="001D0C20" w:rsidRDefault="006F2C93" w:rsidP="001D0C20">
      <w:pPr>
        <w:tabs>
          <w:tab w:val="left" w:pos="945"/>
        </w:tabs>
        <w:jc w:val="both"/>
        <w:rPr>
          <w:rFonts w:ascii="Verdana" w:eastAsia="Malgun Gothic" w:hAnsi="Verdana" w:cs="Arial"/>
          <w:b/>
          <w:sz w:val="18"/>
          <w:szCs w:val="18"/>
          <w:u w:val="single"/>
        </w:rPr>
      </w:pPr>
      <w:r>
        <w:rPr>
          <w:rFonts w:ascii="Verdana" w:eastAsia="Malgun Gothic" w:hAnsi="Verdana" w:cs="Arial"/>
          <w:b/>
          <w:sz w:val="18"/>
          <w:szCs w:val="18"/>
          <w:u w:val="single"/>
        </w:rPr>
        <w:lastRenderedPageBreak/>
        <w:t>Data Availability</w:t>
      </w:r>
    </w:p>
    <w:p w14:paraId="2CADF971" w14:textId="77777777" w:rsidR="001D0C20" w:rsidRDefault="001D0C20" w:rsidP="001D0C20">
      <w:pPr>
        <w:tabs>
          <w:tab w:val="left" w:pos="945"/>
        </w:tabs>
        <w:jc w:val="both"/>
        <w:rPr>
          <w:rFonts w:ascii="Verdana" w:eastAsia="Malgun Gothic" w:hAnsi="Verdana" w:cs="Arial"/>
          <w:b/>
          <w:sz w:val="18"/>
          <w:szCs w:val="18"/>
          <w:u w:val="single"/>
        </w:rPr>
      </w:pPr>
    </w:p>
    <w:p w14:paraId="29F0AA1A" w14:textId="091062BA" w:rsidR="006F2C93" w:rsidRDefault="006F2C93" w:rsidP="006F2C93">
      <w:pPr>
        <w:tabs>
          <w:tab w:val="left" w:pos="360"/>
          <w:tab w:val="left" w:pos="6840"/>
        </w:tabs>
        <w:ind w:right="-79"/>
        <w:jc w:val="both"/>
        <w:rPr>
          <w:rFonts w:ascii="Verdana" w:eastAsia="Malgun Gothic" w:hAnsi="Verdana" w:cs="Arial"/>
          <w:sz w:val="18"/>
          <w:szCs w:val="18"/>
        </w:rPr>
      </w:pPr>
      <w:r>
        <w:rPr>
          <w:rFonts w:ascii="Verdana" w:eastAsia="Malgun Gothic" w:hAnsi="Verdana" w:cs="Arial"/>
          <w:sz w:val="18"/>
          <w:szCs w:val="18"/>
        </w:rPr>
        <w:t>The data</w:t>
      </w:r>
      <w:r w:rsidRPr="00FB2B8C">
        <w:rPr>
          <w:rFonts w:ascii="Verdana" w:eastAsia="Malgun Gothic" w:hAnsi="Verdana" w:cs="Arial"/>
          <w:sz w:val="18"/>
          <w:szCs w:val="18"/>
        </w:rPr>
        <w:t xml:space="preserve"> is published on CYSTAT's online database CYSTAT-DB. Data is available from the first quarter of 200</w:t>
      </w:r>
      <w:r w:rsidRPr="00F12999">
        <w:rPr>
          <w:rFonts w:ascii="Verdana" w:eastAsia="Malgun Gothic" w:hAnsi="Verdana" w:cs="Arial"/>
          <w:sz w:val="18"/>
          <w:szCs w:val="18"/>
        </w:rPr>
        <w:t>3</w:t>
      </w:r>
      <w:r w:rsidRPr="00FB2B8C">
        <w:rPr>
          <w:rFonts w:ascii="Verdana" w:eastAsia="Malgun Gothic" w:hAnsi="Verdana" w:cs="Arial"/>
          <w:sz w:val="18"/>
          <w:szCs w:val="18"/>
        </w:rPr>
        <w:t>.</w:t>
      </w:r>
    </w:p>
    <w:p w14:paraId="421186D9" w14:textId="77777777" w:rsidR="00A132D2" w:rsidRDefault="00A132D2" w:rsidP="006F2C93">
      <w:pPr>
        <w:tabs>
          <w:tab w:val="left" w:pos="360"/>
          <w:tab w:val="left" w:pos="6840"/>
        </w:tabs>
        <w:ind w:right="-79"/>
        <w:jc w:val="both"/>
        <w:rPr>
          <w:rFonts w:ascii="Verdana" w:eastAsia="Malgun Gothic" w:hAnsi="Verdana" w:cs="Arial"/>
          <w:sz w:val="18"/>
          <w:szCs w:val="18"/>
        </w:rPr>
      </w:pPr>
    </w:p>
    <w:p w14:paraId="7D21185D" w14:textId="77777777" w:rsidR="00A132D2" w:rsidRDefault="00A132D2" w:rsidP="006F2C93">
      <w:pPr>
        <w:tabs>
          <w:tab w:val="left" w:pos="360"/>
          <w:tab w:val="left" w:pos="6840"/>
        </w:tabs>
        <w:ind w:right="-79"/>
        <w:jc w:val="both"/>
        <w:rPr>
          <w:rFonts w:ascii="Verdana" w:eastAsia="Malgun Gothic" w:hAnsi="Verdana" w:cs="Arial"/>
          <w:sz w:val="18"/>
          <w:szCs w:val="18"/>
        </w:rPr>
      </w:pPr>
    </w:p>
    <w:p w14:paraId="10BA69D6" w14:textId="68F19FF5" w:rsidR="006F2C93" w:rsidRDefault="006F2C93" w:rsidP="006F2C93">
      <w:pPr>
        <w:tabs>
          <w:tab w:val="left" w:pos="360"/>
          <w:tab w:val="left" w:pos="6840"/>
        </w:tabs>
        <w:ind w:right="-79"/>
        <w:jc w:val="both"/>
        <w:rPr>
          <w:rFonts w:ascii="Verdana" w:eastAsia="Malgun Gothic" w:hAnsi="Verdana" w:cs="Arial"/>
          <w:b/>
          <w:i/>
          <w:sz w:val="18"/>
          <w:szCs w:val="18"/>
        </w:rPr>
      </w:pPr>
      <w:r>
        <w:rPr>
          <w:rFonts w:ascii="Verdana" w:eastAsia="Malgun Gothic" w:hAnsi="Verdana" w:cs="Arial"/>
          <w:b/>
          <w:i/>
          <w:sz w:val="18"/>
          <w:szCs w:val="18"/>
        </w:rPr>
        <w:t>For more information</w:t>
      </w:r>
      <w:r w:rsidRPr="0017756A">
        <w:rPr>
          <w:rFonts w:ascii="Verdana" w:eastAsia="Malgun Gothic" w:hAnsi="Verdana" w:cs="Arial"/>
          <w:b/>
          <w:i/>
          <w:sz w:val="18"/>
          <w:szCs w:val="18"/>
        </w:rPr>
        <w:t>:</w:t>
      </w:r>
    </w:p>
    <w:p w14:paraId="38167C6A" w14:textId="77777777" w:rsidR="006F2C93" w:rsidRDefault="006F2C93" w:rsidP="006F2C93">
      <w:pPr>
        <w:rPr>
          <w:rStyle w:val="Hyperlink"/>
          <w:rFonts w:ascii="Verdana" w:hAnsi="Verdana"/>
          <w:sz w:val="18"/>
          <w:szCs w:val="18"/>
          <w:lang w:val="en-GB"/>
        </w:rPr>
      </w:pPr>
      <w:r>
        <w:rPr>
          <w:rFonts w:ascii="Verdana" w:hAnsi="Verdana"/>
          <w:sz w:val="18"/>
          <w:szCs w:val="18"/>
          <w:lang w:val="en-GB"/>
        </w:rPr>
        <w:t xml:space="preserve">CYSTAT Portal, subtheme </w:t>
      </w:r>
      <w:hyperlink r:id="rId9" w:history="1">
        <w:r w:rsidRPr="00533379">
          <w:rPr>
            <w:rStyle w:val="Hyperlink"/>
            <w:rFonts w:ascii="Verdana" w:hAnsi="Verdana"/>
            <w:sz w:val="18"/>
            <w:szCs w:val="18"/>
            <w:lang w:val="en-GB"/>
          </w:rPr>
          <w:t xml:space="preserve">Labour </w:t>
        </w:r>
        <w:r>
          <w:rPr>
            <w:rStyle w:val="Hyperlink"/>
            <w:rFonts w:ascii="Verdana" w:hAnsi="Verdana"/>
            <w:sz w:val="18"/>
            <w:szCs w:val="18"/>
            <w:lang w:val="en-GB"/>
          </w:rPr>
          <w:t>Cost and Earnings</w:t>
        </w:r>
      </w:hyperlink>
    </w:p>
    <w:p w14:paraId="51AFBA8F" w14:textId="77777777" w:rsidR="006F2C93" w:rsidRPr="00040F97" w:rsidRDefault="00000000" w:rsidP="006F2C93">
      <w:pPr>
        <w:rPr>
          <w:rFonts w:ascii="Verdana" w:hAnsi="Verdana"/>
          <w:sz w:val="18"/>
          <w:szCs w:val="18"/>
        </w:rPr>
      </w:pPr>
      <w:hyperlink r:id="rId10" w:history="1">
        <w:r w:rsidR="006F2C93" w:rsidRPr="003F08FC">
          <w:rPr>
            <w:rStyle w:val="Hyperlink"/>
            <w:rFonts w:ascii="Verdana" w:hAnsi="Verdana"/>
            <w:sz w:val="18"/>
            <w:szCs w:val="18"/>
          </w:rPr>
          <w:t>CYSTAT-DB</w:t>
        </w:r>
      </w:hyperlink>
      <w:r w:rsidR="006F2C93">
        <w:rPr>
          <w:rFonts w:ascii="Verdana" w:hAnsi="Verdana"/>
          <w:sz w:val="18"/>
          <w:szCs w:val="18"/>
        </w:rPr>
        <w:t xml:space="preserve"> (Online Database) </w:t>
      </w:r>
    </w:p>
    <w:p w14:paraId="5D94E7CC" w14:textId="77777777" w:rsidR="00F12999" w:rsidRDefault="00000000" w:rsidP="00F12999">
      <w:pPr>
        <w:jc w:val="both"/>
        <w:rPr>
          <w:rFonts w:ascii="Verdana" w:hAnsi="Verdana"/>
          <w:sz w:val="18"/>
          <w:szCs w:val="18"/>
        </w:rPr>
      </w:pPr>
      <w:hyperlink r:id="rId11" w:history="1">
        <w:r w:rsidR="00F12999">
          <w:rPr>
            <w:rStyle w:val="Hyperlink"/>
            <w:rFonts w:ascii="Verdana" w:hAnsi="Verdana"/>
            <w:sz w:val="18"/>
            <w:szCs w:val="18"/>
          </w:rPr>
          <w:t>Predefined Tables</w:t>
        </w:r>
      </w:hyperlink>
      <w:r w:rsidR="00F12999">
        <w:rPr>
          <w:rFonts w:ascii="Verdana" w:hAnsi="Verdana"/>
          <w:sz w:val="18"/>
          <w:szCs w:val="18"/>
        </w:rPr>
        <w:t xml:space="preserve"> (Excel)</w:t>
      </w:r>
    </w:p>
    <w:p w14:paraId="198080F5" w14:textId="5ACEDEBE" w:rsidR="00947E49" w:rsidRPr="00947E49" w:rsidRDefault="00000000" w:rsidP="00947E49">
      <w:pPr>
        <w:jc w:val="both"/>
        <w:rPr>
          <w:rFonts w:ascii="Verdana" w:hAnsi="Verdana"/>
          <w:sz w:val="18"/>
          <w:szCs w:val="18"/>
        </w:rPr>
      </w:pPr>
      <w:hyperlink r:id="rId12" w:tooltip="Methodological Information" w:history="1">
        <w:r w:rsidR="00947E49" w:rsidRPr="00947E49">
          <w:rPr>
            <w:rStyle w:val="Hyperlink"/>
            <w:rFonts w:ascii="Verdana" w:hAnsi="Verdana"/>
            <w:sz w:val="18"/>
            <w:szCs w:val="18"/>
          </w:rPr>
          <w:t>Methodological Information</w:t>
        </w:r>
      </w:hyperlink>
    </w:p>
    <w:p w14:paraId="1B645C87" w14:textId="77777777" w:rsidR="00947E49" w:rsidRDefault="00947E49" w:rsidP="00F12999">
      <w:pPr>
        <w:pStyle w:val="Normal13pt"/>
        <w:spacing w:line="240" w:lineRule="auto"/>
        <w:ind w:left="0"/>
        <w:rPr>
          <w:rFonts w:ascii="Verdana" w:hAnsi="Verdana"/>
          <w:b w:val="0"/>
          <w:sz w:val="18"/>
          <w:szCs w:val="18"/>
          <w:highlight w:val="yellow"/>
          <w:u w:val="none"/>
          <w:lang w:val="en-US"/>
        </w:rPr>
      </w:pPr>
    </w:p>
    <w:p w14:paraId="24929180" w14:textId="3EB8B9F2" w:rsidR="00B54948" w:rsidRDefault="00B54948" w:rsidP="00B54948">
      <w:pPr>
        <w:jc w:val="both"/>
        <w:rPr>
          <w:rFonts w:ascii="Verdana" w:hAnsi="Verdana"/>
          <w:b/>
          <w:bCs/>
          <w:sz w:val="18"/>
          <w:szCs w:val="18"/>
        </w:rPr>
      </w:pPr>
      <w:r>
        <w:rPr>
          <w:rFonts w:ascii="Verdana" w:hAnsi="Verdana"/>
          <w:b/>
          <w:bCs/>
          <w:sz w:val="18"/>
          <w:szCs w:val="18"/>
        </w:rPr>
        <w:t xml:space="preserve">The data included in the </w:t>
      </w:r>
      <w:r>
        <w:rPr>
          <w:rFonts w:ascii="Verdana" w:hAnsi="Verdana"/>
          <w:b/>
          <w:bCs/>
          <w:sz w:val="18"/>
          <w:szCs w:val="18"/>
          <w:u w:val="single"/>
        </w:rPr>
        <w:t>Predefined Tables</w:t>
      </w:r>
      <w:r>
        <w:rPr>
          <w:rFonts w:ascii="Verdana" w:hAnsi="Verdana"/>
          <w:b/>
          <w:bCs/>
          <w:sz w:val="18"/>
          <w:szCs w:val="18"/>
        </w:rPr>
        <w:t xml:space="preserve"> in Excel format are available up to </w:t>
      </w:r>
      <w:r w:rsidR="00672CE2">
        <w:rPr>
          <w:rFonts w:ascii="Verdana" w:hAnsi="Verdana"/>
          <w:b/>
          <w:bCs/>
          <w:sz w:val="18"/>
          <w:szCs w:val="18"/>
        </w:rPr>
        <w:t xml:space="preserve">the </w:t>
      </w:r>
      <w:r>
        <w:rPr>
          <w:rFonts w:ascii="Verdana" w:hAnsi="Verdana"/>
          <w:b/>
          <w:bCs/>
          <w:sz w:val="18"/>
          <w:szCs w:val="18"/>
        </w:rPr>
        <w:t>4</w:t>
      </w:r>
      <w:r w:rsidRPr="00672CE2">
        <w:rPr>
          <w:rFonts w:ascii="Verdana" w:hAnsi="Verdana"/>
          <w:b/>
          <w:bCs/>
          <w:sz w:val="18"/>
          <w:szCs w:val="18"/>
          <w:vertAlign w:val="superscript"/>
        </w:rPr>
        <w:t>th</w:t>
      </w:r>
      <w:r w:rsidR="00672CE2">
        <w:rPr>
          <w:rFonts w:ascii="Verdana" w:hAnsi="Verdana"/>
          <w:b/>
          <w:bCs/>
          <w:sz w:val="18"/>
          <w:szCs w:val="18"/>
        </w:rPr>
        <w:t xml:space="preserve"> </w:t>
      </w:r>
      <w:r>
        <w:rPr>
          <w:rFonts w:ascii="Verdana" w:hAnsi="Verdana"/>
          <w:b/>
          <w:bCs/>
          <w:sz w:val="18"/>
          <w:szCs w:val="18"/>
        </w:rPr>
        <w:t>Quarter 2021. Data from the 1</w:t>
      </w:r>
      <w:r w:rsidRPr="00672CE2">
        <w:rPr>
          <w:rFonts w:ascii="Verdana" w:hAnsi="Verdana"/>
          <w:b/>
          <w:bCs/>
          <w:sz w:val="18"/>
          <w:szCs w:val="18"/>
          <w:vertAlign w:val="superscript"/>
        </w:rPr>
        <w:t>st</w:t>
      </w:r>
      <w:r w:rsidR="00672CE2">
        <w:rPr>
          <w:rFonts w:ascii="Verdana" w:hAnsi="Verdana"/>
          <w:b/>
          <w:bCs/>
          <w:sz w:val="18"/>
          <w:szCs w:val="18"/>
        </w:rPr>
        <w:t xml:space="preserve"> </w:t>
      </w:r>
      <w:r>
        <w:rPr>
          <w:rFonts w:ascii="Verdana" w:hAnsi="Verdana"/>
          <w:b/>
          <w:bCs/>
          <w:sz w:val="18"/>
          <w:szCs w:val="18"/>
        </w:rPr>
        <w:t>Quarter 2022 onwards are available only in the CYSTAT-DB Online Database.</w:t>
      </w:r>
    </w:p>
    <w:p w14:paraId="5677E276" w14:textId="77777777" w:rsidR="001D0C20" w:rsidRDefault="001D0C20" w:rsidP="001D0C20">
      <w:pPr>
        <w:ind w:right="-79"/>
        <w:jc w:val="both"/>
        <w:rPr>
          <w:rFonts w:ascii="Verdana" w:eastAsia="Malgun Gothic" w:hAnsi="Verdana" w:cs="Arial"/>
          <w:sz w:val="18"/>
          <w:szCs w:val="18"/>
        </w:rPr>
      </w:pPr>
    </w:p>
    <w:p w14:paraId="5037B49D" w14:textId="77777777" w:rsidR="001D0C20" w:rsidRDefault="001D0C20" w:rsidP="001D0C20">
      <w:pPr>
        <w:ind w:right="-79"/>
        <w:jc w:val="both"/>
        <w:rPr>
          <w:rFonts w:ascii="Verdana" w:eastAsia="Malgun Gothic" w:hAnsi="Verdana" w:cs="Arial"/>
          <w:i/>
          <w:sz w:val="18"/>
          <w:szCs w:val="18"/>
        </w:rPr>
      </w:pPr>
      <w:r>
        <w:rPr>
          <w:rFonts w:ascii="Verdana" w:eastAsia="Malgun Gothic" w:hAnsi="Verdana" w:cs="Arial"/>
          <w:i/>
          <w:sz w:val="18"/>
          <w:szCs w:val="18"/>
          <w:u w:val="single"/>
        </w:rPr>
        <w:t>Contact</w:t>
      </w:r>
      <w:r>
        <w:rPr>
          <w:rFonts w:ascii="Verdana" w:eastAsia="Malgun Gothic" w:hAnsi="Verdana" w:cs="Arial"/>
          <w:i/>
          <w:sz w:val="18"/>
          <w:szCs w:val="18"/>
        </w:rPr>
        <w:t xml:space="preserve"> </w:t>
      </w:r>
    </w:p>
    <w:p w14:paraId="466AC9DB" w14:textId="5D2449E3" w:rsidR="001D0C20" w:rsidRDefault="001D0C20" w:rsidP="001D0C20">
      <w:pPr>
        <w:tabs>
          <w:tab w:val="left" w:pos="360"/>
          <w:tab w:val="left" w:pos="6840"/>
        </w:tabs>
        <w:ind w:right="-79"/>
        <w:jc w:val="both"/>
        <w:rPr>
          <w:rFonts w:ascii="Verdana" w:eastAsia="Malgun Gothic" w:hAnsi="Verdana" w:cs="Arial"/>
          <w:sz w:val="18"/>
          <w:szCs w:val="18"/>
        </w:rPr>
      </w:pPr>
      <w:r>
        <w:rPr>
          <w:rFonts w:ascii="Verdana" w:eastAsia="Malgun Gothic" w:hAnsi="Verdana" w:cs="Arial"/>
          <w:sz w:val="18"/>
          <w:szCs w:val="18"/>
        </w:rPr>
        <w:t>Phani Lagou</w:t>
      </w:r>
      <w:r w:rsidRPr="0017756A">
        <w:rPr>
          <w:rFonts w:ascii="Verdana" w:eastAsia="Malgun Gothic" w:hAnsi="Verdana" w:cs="Arial"/>
          <w:sz w:val="18"/>
          <w:szCs w:val="18"/>
        </w:rPr>
        <w:t xml:space="preserve">: </w:t>
      </w:r>
      <w:r w:rsidR="00875F3A">
        <w:rPr>
          <w:rFonts w:ascii="Verdana" w:eastAsia="Malgun Gothic" w:hAnsi="Verdana" w:cs="Arial"/>
          <w:sz w:val="18"/>
          <w:szCs w:val="18"/>
        </w:rPr>
        <w:t>Tel</w:t>
      </w:r>
      <w:r w:rsidR="00875F3A" w:rsidRPr="0017756A">
        <w:rPr>
          <w:rFonts w:ascii="Verdana" w:eastAsia="Malgun Gothic" w:hAnsi="Verdana" w:cs="Arial"/>
          <w:sz w:val="18"/>
          <w:szCs w:val="18"/>
        </w:rPr>
        <w:t>: +</w:t>
      </w:r>
      <w:r w:rsidRPr="0017756A">
        <w:rPr>
          <w:rFonts w:ascii="Verdana" w:eastAsia="Malgun Gothic" w:hAnsi="Verdana" w:cs="Arial"/>
          <w:sz w:val="18"/>
          <w:szCs w:val="18"/>
        </w:rPr>
        <w:t xml:space="preserve">35722602115, </w:t>
      </w:r>
      <w:r>
        <w:rPr>
          <w:rFonts w:ascii="Verdana" w:eastAsia="Malgun Gothic" w:hAnsi="Verdana" w:cs="Arial"/>
          <w:sz w:val="18"/>
          <w:szCs w:val="18"/>
        </w:rPr>
        <w:t>Email</w:t>
      </w:r>
      <w:r w:rsidRPr="0017756A">
        <w:rPr>
          <w:rFonts w:ascii="Verdana" w:eastAsia="Malgun Gothic" w:hAnsi="Verdana" w:cs="Arial"/>
          <w:sz w:val="18"/>
          <w:szCs w:val="18"/>
        </w:rPr>
        <w:t xml:space="preserve">: </w:t>
      </w:r>
      <w:hyperlink r:id="rId13" w:history="1">
        <w:r w:rsidRPr="0002532A">
          <w:rPr>
            <w:rStyle w:val="Hyperlink"/>
            <w:rFonts w:ascii="Verdana" w:eastAsia="Malgun Gothic" w:hAnsi="Verdana" w:cs="Arial"/>
            <w:sz w:val="18"/>
            <w:szCs w:val="18"/>
          </w:rPr>
          <w:t>plagou</w:t>
        </w:r>
        <w:r w:rsidRPr="0017756A">
          <w:rPr>
            <w:rStyle w:val="Hyperlink"/>
            <w:rFonts w:ascii="Verdana" w:eastAsia="Malgun Gothic" w:hAnsi="Verdana" w:cs="Arial"/>
            <w:sz w:val="18"/>
            <w:szCs w:val="18"/>
          </w:rPr>
          <w:t>@</w:t>
        </w:r>
        <w:r w:rsidRPr="0002532A">
          <w:rPr>
            <w:rStyle w:val="Hyperlink"/>
            <w:rFonts w:ascii="Verdana" w:eastAsia="Malgun Gothic" w:hAnsi="Verdana" w:cs="Arial"/>
            <w:sz w:val="18"/>
            <w:szCs w:val="18"/>
          </w:rPr>
          <w:t>cystat</w:t>
        </w:r>
        <w:r w:rsidRPr="0017756A">
          <w:rPr>
            <w:rStyle w:val="Hyperlink"/>
            <w:rFonts w:ascii="Verdana" w:eastAsia="Malgun Gothic" w:hAnsi="Verdana" w:cs="Arial"/>
            <w:sz w:val="18"/>
            <w:szCs w:val="18"/>
          </w:rPr>
          <w:t>.</w:t>
        </w:r>
        <w:r w:rsidRPr="0002532A">
          <w:rPr>
            <w:rStyle w:val="Hyperlink"/>
            <w:rFonts w:ascii="Verdana" w:eastAsia="Malgun Gothic" w:hAnsi="Verdana" w:cs="Arial"/>
            <w:sz w:val="18"/>
            <w:szCs w:val="18"/>
          </w:rPr>
          <w:t>mof</w:t>
        </w:r>
        <w:r w:rsidRPr="0017756A">
          <w:rPr>
            <w:rStyle w:val="Hyperlink"/>
            <w:rFonts w:ascii="Verdana" w:eastAsia="Malgun Gothic" w:hAnsi="Verdana" w:cs="Arial"/>
            <w:sz w:val="18"/>
            <w:szCs w:val="18"/>
          </w:rPr>
          <w:t>.</w:t>
        </w:r>
        <w:r w:rsidRPr="0002532A">
          <w:rPr>
            <w:rStyle w:val="Hyperlink"/>
            <w:rFonts w:ascii="Verdana" w:eastAsia="Malgun Gothic" w:hAnsi="Verdana" w:cs="Arial"/>
            <w:sz w:val="18"/>
            <w:szCs w:val="18"/>
          </w:rPr>
          <w:t>gov</w:t>
        </w:r>
        <w:r w:rsidRPr="0017756A">
          <w:rPr>
            <w:rStyle w:val="Hyperlink"/>
            <w:rFonts w:ascii="Verdana" w:eastAsia="Malgun Gothic" w:hAnsi="Verdana" w:cs="Arial"/>
            <w:sz w:val="18"/>
            <w:szCs w:val="18"/>
          </w:rPr>
          <w:t>.</w:t>
        </w:r>
        <w:r w:rsidRPr="0002532A">
          <w:rPr>
            <w:rStyle w:val="Hyperlink"/>
            <w:rFonts w:ascii="Verdana" w:eastAsia="Malgun Gothic" w:hAnsi="Verdana" w:cs="Arial"/>
            <w:sz w:val="18"/>
            <w:szCs w:val="18"/>
          </w:rPr>
          <w:t>cy</w:t>
        </w:r>
      </w:hyperlink>
      <w:r w:rsidRPr="0017756A">
        <w:rPr>
          <w:rFonts w:ascii="Verdana" w:eastAsia="Malgun Gothic" w:hAnsi="Verdana" w:cs="Arial"/>
          <w:sz w:val="18"/>
          <w:szCs w:val="18"/>
        </w:rPr>
        <w:t xml:space="preserve"> </w:t>
      </w:r>
    </w:p>
    <w:p w14:paraId="598008A8" w14:textId="77777777" w:rsidR="0068414F" w:rsidRPr="00970856" w:rsidRDefault="0068414F" w:rsidP="005F380D">
      <w:pPr>
        <w:jc w:val="both"/>
        <w:rPr>
          <w:rFonts w:ascii="Verdana" w:eastAsia="Malgun Gothic" w:hAnsi="Verdana" w:cs="Arial"/>
          <w:sz w:val="18"/>
          <w:szCs w:val="18"/>
        </w:rPr>
      </w:pPr>
    </w:p>
    <w:p w14:paraId="1FD8F936" w14:textId="77777777" w:rsidR="00E01B9D" w:rsidRPr="00970856" w:rsidRDefault="00E01B9D" w:rsidP="00970856">
      <w:pPr>
        <w:ind w:right="-79"/>
        <w:jc w:val="both"/>
        <w:rPr>
          <w:rFonts w:ascii="Verdana" w:eastAsia="Malgun Gothic" w:hAnsi="Verdana" w:cs="Arial"/>
          <w:sz w:val="18"/>
          <w:szCs w:val="18"/>
        </w:rPr>
      </w:pPr>
    </w:p>
    <w:p w14:paraId="61DD60D6" w14:textId="77777777" w:rsidR="00E01B9D" w:rsidRPr="00133B45" w:rsidRDefault="00E01B9D" w:rsidP="00072754">
      <w:pPr>
        <w:jc w:val="both"/>
        <w:rPr>
          <w:rFonts w:ascii="Verdana" w:eastAsia="Malgun Gothic" w:hAnsi="Verdana" w:cs="Arial"/>
          <w:sz w:val="18"/>
          <w:szCs w:val="18"/>
        </w:rPr>
      </w:pPr>
    </w:p>
    <w:p w14:paraId="04D8D1E1" w14:textId="77777777" w:rsidR="00E01B9D" w:rsidRPr="00133B45" w:rsidRDefault="00E01B9D" w:rsidP="00072754">
      <w:pPr>
        <w:jc w:val="both"/>
        <w:rPr>
          <w:rFonts w:ascii="Verdana" w:eastAsia="Malgun Gothic" w:hAnsi="Verdana" w:cs="Arial"/>
          <w:sz w:val="18"/>
          <w:szCs w:val="18"/>
        </w:rPr>
      </w:pPr>
    </w:p>
    <w:p w14:paraId="0CF859F1" w14:textId="77777777" w:rsidR="000B6F3B" w:rsidRPr="00133B45" w:rsidRDefault="000B6F3B" w:rsidP="00072754">
      <w:pPr>
        <w:jc w:val="both"/>
        <w:rPr>
          <w:rFonts w:ascii="Verdana" w:eastAsia="Malgun Gothic" w:hAnsi="Verdana" w:cs="Arial"/>
          <w:sz w:val="18"/>
          <w:szCs w:val="18"/>
        </w:rPr>
      </w:pPr>
    </w:p>
    <w:p w14:paraId="2E9F24AE" w14:textId="77777777" w:rsidR="000B6F3B" w:rsidRPr="00133B45" w:rsidRDefault="000B6F3B" w:rsidP="00072754">
      <w:pPr>
        <w:jc w:val="both"/>
        <w:rPr>
          <w:rFonts w:ascii="Verdana" w:eastAsia="Malgun Gothic" w:hAnsi="Verdana" w:cs="Arial"/>
          <w:sz w:val="18"/>
          <w:szCs w:val="18"/>
        </w:rPr>
      </w:pPr>
    </w:p>
    <w:p w14:paraId="2A4EEE8B" w14:textId="77777777" w:rsidR="000B6F3B" w:rsidRPr="00133B45" w:rsidRDefault="000B6F3B" w:rsidP="00072754">
      <w:pPr>
        <w:jc w:val="both"/>
        <w:rPr>
          <w:rFonts w:ascii="Verdana" w:eastAsia="Malgun Gothic" w:hAnsi="Verdana" w:cs="Arial"/>
          <w:sz w:val="18"/>
          <w:szCs w:val="18"/>
        </w:rPr>
      </w:pPr>
    </w:p>
    <w:p w14:paraId="31222157" w14:textId="77777777" w:rsidR="000B6F3B" w:rsidRPr="00133B45" w:rsidRDefault="000B6F3B" w:rsidP="00072754">
      <w:pPr>
        <w:jc w:val="both"/>
        <w:rPr>
          <w:rFonts w:ascii="Verdana" w:eastAsia="Malgun Gothic" w:hAnsi="Verdana" w:cs="Arial"/>
          <w:sz w:val="18"/>
          <w:szCs w:val="18"/>
        </w:rPr>
      </w:pPr>
    </w:p>
    <w:p w14:paraId="0565CE17" w14:textId="77777777" w:rsidR="000B6F3B" w:rsidRPr="00133B45" w:rsidRDefault="000B6F3B" w:rsidP="00072754">
      <w:pPr>
        <w:jc w:val="both"/>
        <w:rPr>
          <w:rFonts w:ascii="Verdana" w:eastAsia="Malgun Gothic" w:hAnsi="Verdana" w:cs="Arial"/>
          <w:sz w:val="18"/>
          <w:szCs w:val="18"/>
        </w:rPr>
      </w:pPr>
    </w:p>
    <w:p w14:paraId="2DA006C6" w14:textId="77777777" w:rsidR="000B6F3B" w:rsidRPr="00133B45" w:rsidRDefault="000B6F3B" w:rsidP="00072754">
      <w:pPr>
        <w:jc w:val="both"/>
        <w:rPr>
          <w:rFonts w:ascii="Verdana" w:eastAsia="Malgun Gothic" w:hAnsi="Verdana" w:cs="Arial"/>
          <w:sz w:val="18"/>
          <w:szCs w:val="18"/>
        </w:rPr>
      </w:pPr>
    </w:p>
    <w:p w14:paraId="6F30992B" w14:textId="77777777" w:rsidR="000B6F3B" w:rsidRPr="00133B45" w:rsidRDefault="000B6F3B" w:rsidP="00072754">
      <w:pPr>
        <w:jc w:val="both"/>
        <w:rPr>
          <w:rFonts w:ascii="Verdana" w:eastAsia="Malgun Gothic" w:hAnsi="Verdana" w:cs="Arial"/>
          <w:sz w:val="18"/>
          <w:szCs w:val="18"/>
        </w:rPr>
      </w:pPr>
    </w:p>
    <w:p w14:paraId="3670EC26" w14:textId="77777777" w:rsidR="000B6F3B" w:rsidRPr="00133B45" w:rsidRDefault="000B6F3B" w:rsidP="00072754">
      <w:pPr>
        <w:jc w:val="both"/>
        <w:rPr>
          <w:rFonts w:ascii="Verdana" w:eastAsia="Malgun Gothic" w:hAnsi="Verdana" w:cs="Arial"/>
          <w:sz w:val="18"/>
          <w:szCs w:val="18"/>
        </w:rPr>
      </w:pPr>
    </w:p>
    <w:p w14:paraId="25204C71" w14:textId="77777777" w:rsidR="000B6F3B" w:rsidRPr="00133B45" w:rsidRDefault="000B6F3B" w:rsidP="00072754">
      <w:pPr>
        <w:jc w:val="both"/>
        <w:rPr>
          <w:rFonts w:ascii="Verdana" w:eastAsia="Malgun Gothic" w:hAnsi="Verdana" w:cs="Arial"/>
          <w:sz w:val="18"/>
          <w:szCs w:val="18"/>
        </w:rPr>
      </w:pPr>
    </w:p>
    <w:p w14:paraId="63214E56" w14:textId="77777777" w:rsidR="000B6F3B" w:rsidRPr="00133B45" w:rsidRDefault="000B6F3B" w:rsidP="00072754">
      <w:pPr>
        <w:jc w:val="both"/>
        <w:rPr>
          <w:rFonts w:ascii="Verdana" w:eastAsia="Malgun Gothic" w:hAnsi="Verdana" w:cs="Arial"/>
          <w:sz w:val="18"/>
          <w:szCs w:val="18"/>
        </w:rPr>
      </w:pPr>
    </w:p>
    <w:p w14:paraId="0FC7176E" w14:textId="77777777" w:rsidR="000B6F3B" w:rsidRPr="00133B45" w:rsidRDefault="000B6F3B" w:rsidP="00072754">
      <w:pPr>
        <w:jc w:val="both"/>
        <w:rPr>
          <w:rFonts w:ascii="Verdana" w:eastAsia="Malgun Gothic" w:hAnsi="Verdana" w:cs="Arial"/>
          <w:sz w:val="18"/>
          <w:szCs w:val="18"/>
        </w:rPr>
      </w:pPr>
    </w:p>
    <w:sectPr w:rsidR="000B6F3B" w:rsidRPr="00133B45" w:rsidSect="003D5672">
      <w:headerReference w:type="default" r:id="rId14"/>
      <w:footerReference w:type="default" r:id="rId15"/>
      <w:headerReference w:type="first" r:id="rId16"/>
      <w:footerReference w:type="first" r:id="rId17"/>
      <w:pgSz w:w="11907" w:h="16840" w:code="9"/>
      <w:pgMar w:top="811" w:right="1134" w:bottom="102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8D7259" w14:textId="77777777" w:rsidR="00F36B7C" w:rsidRDefault="00F36B7C" w:rsidP="00FB398F">
      <w:r>
        <w:separator/>
      </w:r>
    </w:p>
  </w:endnote>
  <w:endnote w:type="continuationSeparator" w:id="0">
    <w:p w14:paraId="5CA4F60A" w14:textId="77777777" w:rsidR="00F36B7C" w:rsidRDefault="00F36B7C" w:rsidP="00FB39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52F0D" w14:textId="77777777" w:rsidR="004E4F42" w:rsidRPr="000A1A88" w:rsidRDefault="004E4F42" w:rsidP="00763722">
    <w:pPr>
      <w:pStyle w:val="Footer"/>
      <w:tabs>
        <w:tab w:val="left" w:pos="3375"/>
        <w:tab w:val="left" w:pos="4500"/>
        <w:tab w:val="center" w:pos="4723"/>
      </w:tabs>
    </w:pPr>
    <w:r>
      <w:tab/>
    </w:r>
    <w:r>
      <w:tab/>
    </w:r>
    <w:r>
      <w:tab/>
    </w:r>
    <w:r>
      <w:tab/>
      <w:t>-</w:t>
    </w:r>
    <w:r w:rsidR="0027122D">
      <w:fldChar w:fldCharType="begin"/>
    </w:r>
    <w:r w:rsidR="004D4950">
      <w:instrText xml:space="preserve"> PAGE   \* MERGEFORMAT </w:instrText>
    </w:r>
    <w:r w:rsidR="0027122D">
      <w:fldChar w:fldCharType="separate"/>
    </w:r>
    <w:r w:rsidR="00A43238">
      <w:rPr>
        <w:noProof/>
      </w:rPr>
      <w:t>3</w:t>
    </w:r>
    <w:r w:rsidR="0027122D">
      <w:rPr>
        <w:noProof/>
      </w:rPr>
      <w:fldChar w:fldCharType="end"/>
    </w:r>
    <w: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DFE11B" w14:textId="77777777" w:rsidR="0060256A" w:rsidRPr="00122143" w:rsidRDefault="0060256A" w:rsidP="0060256A">
    <w:pPr>
      <w:pStyle w:val="Footer"/>
      <w:pBdr>
        <w:top w:val="single" w:sz="4" w:space="1" w:color="auto"/>
      </w:pBdr>
      <w:tabs>
        <w:tab w:val="left" w:pos="4500"/>
      </w:tabs>
      <w:jc w:val="center"/>
      <w:rPr>
        <w:rFonts w:ascii="Arial" w:hAnsi="Arial" w:cs="Arial"/>
        <w:i/>
        <w:iCs/>
        <w:sz w:val="16"/>
        <w:szCs w:val="16"/>
      </w:rPr>
    </w:pPr>
    <w:r w:rsidRPr="00122143">
      <w:rPr>
        <w:rFonts w:ascii="Arial" w:hAnsi="Arial" w:cs="Arial"/>
        <w:i/>
        <w:iCs/>
        <w:sz w:val="16"/>
        <w:szCs w:val="16"/>
      </w:rPr>
      <w:t>Address:  Micha</w:t>
    </w:r>
    <w:r w:rsidR="00EF6A66">
      <w:rPr>
        <w:rFonts w:ascii="Arial" w:hAnsi="Arial" w:cs="Arial"/>
        <w:i/>
        <w:iCs/>
        <w:sz w:val="16"/>
        <w:szCs w:val="16"/>
      </w:rPr>
      <w:t>el</w:t>
    </w:r>
    <w:r w:rsidRPr="00122143">
      <w:rPr>
        <w:rFonts w:ascii="Arial" w:hAnsi="Arial" w:cs="Arial"/>
        <w:i/>
        <w:iCs/>
        <w:sz w:val="16"/>
        <w:szCs w:val="16"/>
      </w:rPr>
      <w:t xml:space="preserve"> Karaoli Str., 1444 Nicosia, Cyprus</w:t>
    </w:r>
  </w:p>
  <w:p w14:paraId="44CB9157" w14:textId="77777777" w:rsidR="0060256A" w:rsidRPr="000E20B1" w:rsidRDefault="00122143" w:rsidP="0060256A">
    <w:pPr>
      <w:pStyle w:val="Footer"/>
      <w:tabs>
        <w:tab w:val="left" w:pos="4500"/>
      </w:tabs>
      <w:jc w:val="center"/>
      <w:rPr>
        <w:rFonts w:ascii="Arial" w:hAnsi="Arial" w:cs="Arial"/>
        <w:i/>
        <w:iCs/>
        <w:sz w:val="16"/>
        <w:szCs w:val="16"/>
        <w:lang w:val="pt-PT"/>
      </w:rPr>
    </w:pPr>
    <w:r w:rsidRPr="000E20B1">
      <w:rPr>
        <w:rFonts w:ascii="Arial" w:hAnsi="Arial" w:cs="Arial"/>
        <w:i/>
        <w:iCs/>
        <w:sz w:val="16"/>
        <w:szCs w:val="16"/>
        <w:lang w:val="pt-PT"/>
      </w:rPr>
      <w:t xml:space="preserve">Tel.:  22 602129, </w:t>
    </w:r>
    <w:r w:rsidR="000335A0" w:rsidRPr="000E20B1">
      <w:rPr>
        <w:rFonts w:ascii="Arial" w:hAnsi="Arial" w:cs="Arial"/>
        <w:i/>
        <w:iCs/>
        <w:sz w:val="16"/>
        <w:szCs w:val="16"/>
        <w:lang w:val="pt-PT"/>
      </w:rPr>
      <w:t>Fax</w:t>
    </w:r>
    <w:r w:rsidR="0060256A" w:rsidRPr="000E20B1">
      <w:rPr>
        <w:rFonts w:ascii="Arial" w:hAnsi="Arial" w:cs="Arial"/>
        <w:i/>
        <w:iCs/>
        <w:sz w:val="16"/>
        <w:szCs w:val="16"/>
        <w:lang w:val="pt-PT"/>
      </w:rPr>
      <w:t>.: 22 661313, E-mail:  enquiries@cystat.mof.gov.cy</w:t>
    </w:r>
  </w:p>
  <w:p w14:paraId="5093A0DA" w14:textId="77777777" w:rsidR="004E4F42" w:rsidRPr="00122143" w:rsidRDefault="0060256A" w:rsidP="0060256A">
    <w:pPr>
      <w:pStyle w:val="Footer"/>
      <w:tabs>
        <w:tab w:val="left" w:pos="4500"/>
      </w:tabs>
      <w:jc w:val="center"/>
      <w:rPr>
        <w:rFonts w:ascii="Arial" w:hAnsi="Arial" w:cs="Arial"/>
        <w:sz w:val="16"/>
        <w:szCs w:val="16"/>
      </w:rPr>
    </w:pPr>
    <w:r w:rsidRPr="00122143">
      <w:rPr>
        <w:rFonts w:ascii="Arial" w:hAnsi="Arial" w:cs="Arial"/>
        <w:i/>
        <w:iCs/>
        <w:sz w:val="16"/>
        <w:szCs w:val="16"/>
      </w:rPr>
      <w:t xml:space="preserve">Web site: </w:t>
    </w:r>
    <w:hyperlink r:id="rId1" w:history="1">
      <w:r w:rsidRPr="00122143">
        <w:rPr>
          <w:rStyle w:val="Hyperlink"/>
          <w:rFonts w:ascii="Arial" w:hAnsi="Arial" w:cs="Arial"/>
          <w:i/>
          <w:iCs/>
          <w:sz w:val="16"/>
          <w:szCs w:val="16"/>
        </w:rPr>
        <w:t>http://www.cystat.gov.cy</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9FB942" w14:textId="77777777" w:rsidR="00F36B7C" w:rsidRDefault="00F36B7C" w:rsidP="00FB398F">
      <w:r>
        <w:separator/>
      </w:r>
    </w:p>
  </w:footnote>
  <w:footnote w:type="continuationSeparator" w:id="0">
    <w:p w14:paraId="152BEE90" w14:textId="77777777" w:rsidR="00F36B7C" w:rsidRDefault="00F36B7C" w:rsidP="00FB39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E647D5" w14:textId="77777777" w:rsidR="004E4F42" w:rsidRPr="00AC704B" w:rsidRDefault="004E4F42" w:rsidP="001C0681">
    <w:pPr>
      <w:pStyle w:val="Header"/>
      <w:tabs>
        <w:tab w:val="clear" w:pos="4153"/>
        <w:tab w:val="clear" w:pos="8306"/>
        <w:tab w:val="left" w:pos="2745"/>
      </w:tabs>
      <w:spacing w:line="360" w:lineRule="auto"/>
      <w:rPr>
        <w:rFonts w:ascii="Arial" w:hAnsi="Arial" w:cs="Arial"/>
        <w:bCs/>
        <w:sz w:val="20"/>
        <w:szCs w:val="20"/>
        <w:lang w:val="en-US"/>
      </w:rPr>
    </w:pPr>
    <w:r>
      <w:rPr>
        <w:rFonts w:ascii="Arial" w:hAnsi="Arial" w:cs="Arial"/>
        <w:bCs/>
        <w:sz w:val="20"/>
        <w:szCs w:val="20"/>
        <w:lang w:val="en-US"/>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76F128" w14:textId="7E012387" w:rsidR="003C4B0D" w:rsidRDefault="003C4B0D" w:rsidP="003C4B0D">
    <w:pPr>
      <w:pStyle w:val="Header"/>
      <w:tabs>
        <w:tab w:val="clear" w:pos="4153"/>
        <w:tab w:val="center" w:pos="1620"/>
        <w:tab w:val="left" w:pos="2160"/>
        <w:tab w:val="center" w:pos="7655"/>
      </w:tabs>
      <w:spacing w:line="360" w:lineRule="auto"/>
      <w:ind w:left="-284"/>
      <w:rPr>
        <w:rFonts w:ascii="Arial" w:hAnsi="Arial" w:cs="Arial"/>
        <w:bCs/>
        <w:sz w:val="18"/>
        <w:szCs w:val="18"/>
      </w:rPr>
    </w:pPr>
    <w:r>
      <w:rPr>
        <w:noProof/>
      </w:rPr>
      <w:drawing>
        <wp:anchor distT="0" distB="0" distL="114300" distR="114300" simplePos="0" relativeHeight="251659264" behindDoc="0" locked="0" layoutInCell="1" allowOverlap="1" wp14:anchorId="2BE7AB4D" wp14:editId="488DABB5">
          <wp:simplePos x="0" y="0"/>
          <wp:positionH relativeFrom="column">
            <wp:posOffset>523875</wp:posOffset>
          </wp:positionH>
          <wp:positionV relativeFrom="paragraph">
            <wp:posOffset>168910</wp:posOffset>
          </wp:positionV>
          <wp:extent cx="676275" cy="676275"/>
          <wp:effectExtent l="0" t="0" r="9525" b="9525"/>
          <wp:wrapNone/>
          <wp:docPr id="13" name="Picture 13" descr="£Àƒ∂√™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Àƒ∂√™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6275" cy="676275"/>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0288" behindDoc="0" locked="0" layoutInCell="1" allowOverlap="1" wp14:anchorId="71A38030" wp14:editId="7623202B">
              <wp:simplePos x="0" y="0"/>
              <wp:positionH relativeFrom="column">
                <wp:posOffset>4772660</wp:posOffset>
              </wp:positionH>
              <wp:positionV relativeFrom="paragraph">
                <wp:posOffset>-69215</wp:posOffset>
              </wp:positionV>
              <wp:extent cx="1287780" cy="1047750"/>
              <wp:effectExtent l="0" t="0" r="17145" b="1905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7780" cy="1047750"/>
                      </a:xfrm>
                      <a:prstGeom prst="rect">
                        <a:avLst/>
                      </a:prstGeom>
                      <a:solidFill>
                        <a:srgbClr val="FFFFFF"/>
                      </a:solidFill>
                      <a:ln w="9525">
                        <a:solidFill>
                          <a:srgbClr val="FFFFFF"/>
                        </a:solidFill>
                        <a:miter lim="800000"/>
                        <a:headEnd/>
                        <a:tailEnd/>
                      </a:ln>
                    </wps:spPr>
                    <wps:txbx>
                      <w:txbxContent>
                        <w:p w14:paraId="78BCC27C" w14:textId="1C374C64" w:rsidR="003C4B0D" w:rsidRDefault="003C4B0D" w:rsidP="003C4B0D">
                          <w:r>
                            <w:rPr>
                              <w:noProof/>
                              <w:lang w:val="el-GR" w:eastAsia="el-GR"/>
                            </w:rPr>
                            <w:drawing>
                              <wp:inline distT="0" distB="0" distL="0" distR="0" wp14:anchorId="6A95326F" wp14:editId="77E4B66C">
                                <wp:extent cx="1095375" cy="790575"/>
                                <wp:effectExtent l="0" t="0" r="9525"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95375" cy="790575"/>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A38030" id="_x0000_t202" coordsize="21600,21600" o:spt="202" path="m,l,21600r21600,l21600,xe">
              <v:stroke joinstyle="miter"/>
              <v:path gradientshapeok="t" o:connecttype="rect"/>
            </v:shapetype>
            <v:shape id="Text Box 12" o:spid="_x0000_s1026" type="#_x0000_t202" style="position:absolute;left:0;text-align:left;margin-left:375.8pt;margin-top:-5.45pt;width:101.4pt;height:82.5pt;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" strokecolor="white">
              <v:textbox>
                <w:txbxContent>
                  <w:p w14:paraId="78BCC27C" w14:textId="1C374C64" w:rsidR="003C4B0D" w:rsidRDefault="003C4B0D" w:rsidP="003C4B0D">
                    <w:r>
                      <w:rPr>
                        <w:noProof/>
                        <w:lang w:val="el-GR" w:eastAsia="el-GR"/>
                      </w:rPr>
                      <w:drawing>
                        <wp:inline distT="0" distB="0" distL="0" distR="0" wp14:anchorId="6A95326F" wp14:editId="77E4B66C">
                          <wp:extent cx="1095375" cy="790575"/>
                          <wp:effectExtent l="0" t="0" r="9525"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95375" cy="790575"/>
                                  </a:xfrm>
                                  <a:prstGeom prst="rect">
                                    <a:avLst/>
                                  </a:prstGeom>
                                  <a:noFill/>
                                  <a:ln>
                                    <a:noFill/>
                                  </a:ln>
                                </pic:spPr>
                              </pic:pic>
                            </a:graphicData>
                          </a:graphic>
                        </wp:inline>
                      </w:drawing>
                    </w:r>
                  </w:p>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28799BC3" wp14:editId="1D361F63">
              <wp:simplePos x="0" y="0"/>
              <wp:positionH relativeFrom="column">
                <wp:posOffset>3439160</wp:posOffset>
              </wp:positionH>
              <wp:positionV relativeFrom="paragraph">
                <wp:posOffset>-221615</wp:posOffset>
              </wp:positionV>
              <wp:extent cx="1468755" cy="1200150"/>
              <wp:effectExtent l="0" t="0" r="17145" b="1905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8755" cy="1200150"/>
                      </a:xfrm>
                      <a:prstGeom prst="rect">
                        <a:avLst/>
                      </a:prstGeom>
                      <a:solidFill>
                        <a:srgbClr val="FFFFFF"/>
                      </a:solidFill>
                      <a:ln w="9525">
                        <a:solidFill>
                          <a:srgbClr val="FFFFFF"/>
                        </a:solidFill>
                        <a:miter lim="800000"/>
                        <a:headEnd/>
                        <a:tailEnd/>
                      </a:ln>
                    </wps:spPr>
                    <wps:txbx>
                      <w:txbxContent>
                        <w:p w14:paraId="07EE6086" w14:textId="3057954A" w:rsidR="003C4B0D" w:rsidRDefault="003C4B0D" w:rsidP="003C4B0D">
                          <w:r>
                            <w:rPr>
                              <w:noProof/>
                              <w:lang w:val="el-GR" w:eastAsia="el-GR"/>
                            </w:rPr>
                            <w:drawing>
                              <wp:inline distT="0" distB="0" distL="0" distR="0" wp14:anchorId="7C7DFA0B" wp14:editId="311FE9C2">
                                <wp:extent cx="1276350" cy="100965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76350" cy="1009650"/>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799BC3" id="Text Box 10" o:spid="_x0000_s1027" type="#_x0000_t202" style="position:absolute;left:0;text-align:left;margin-left:270.8pt;margin-top:-17.45pt;width:115.65pt;height:94.5pt;z-index:2516613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" strokecolor="white">
              <v:textbox>
                <w:txbxContent>
                  <w:p w14:paraId="07EE6086" w14:textId="3057954A" w:rsidR="003C4B0D" w:rsidRDefault="003C4B0D" w:rsidP="003C4B0D">
                    <w:r>
                      <w:rPr>
                        <w:noProof/>
                        <w:lang w:val="el-GR" w:eastAsia="el-GR"/>
                      </w:rPr>
                      <w:drawing>
                        <wp:inline distT="0" distB="0" distL="0" distR="0" wp14:anchorId="7C7DFA0B" wp14:editId="311FE9C2">
                          <wp:extent cx="1276350" cy="100965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76350" cy="1009650"/>
                                  </a:xfrm>
                                  <a:prstGeom prst="rect">
                                    <a:avLst/>
                                  </a:prstGeom>
                                  <a:noFill/>
                                  <a:ln>
                                    <a:noFill/>
                                  </a:ln>
                                </pic:spPr>
                              </pic:pic>
                            </a:graphicData>
                          </a:graphic>
                        </wp:inline>
                      </w:drawing>
                    </w:r>
                  </w:p>
                </w:txbxContent>
              </v:textbox>
            </v:shape>
          </w:pict>
        </mc:Fallback>
      </mc:AlternateContent>
    </w:r>
  </w:p>
  <w:p w14:paraId="250E4753" w14:textId="77777777" w:rsidR="003C4B0D" w:rsidRDefault="003C4B0D" w:rsidP="003C4B0D">
    <w:pPr>
      <w:pStyle w:val="Header"/>
      <w:tabs>
        <w:tab w:val="clear" w:pos="4153"/>
        <w:tab w:val="clear" w:pos="8306"/>
        <w:tab w:val="center" w:pos="1620"/>
        <w:tab w:val="left" w:pos="6315"/>
      </w:tabs>
      <w:spacing w:line="360" w:lineRule="auto"/>
      <w:rPr>
        <w:rFonts w:ascii="Arial" w:hAnsi="Arial" w:cs="Arial"/>
        <w:bCs/>
        <w:sz w:val="18"/>
        <w:szCs w:val="18"/>
      </w:rPr>
    </w:pPr>
    <w:r>
      <w:rPr>
        <w:rFonts w:ascii="Arial" w:hAnsi="Arial" w:cs="Arial"/>
        <w:bCs/>
        <w:sz w:val="18"/>
        <w:szCs w:val="18"/>
      </w:rPr>
      <w:tab/>
    </w:r>
  </w:p>
  <w:p w14:paraId="2FD3130B" w14:textId="77777777" w:rsidR="003C4B0D" w:rsidRDefault="003C4B0D" w:rsidP="003C4B0D">
    <w:pPr>
      <w:pStyle w:val="Header"/>
      <w:tabs>
        <w:tab w:val="clear" w:pos="4153"/>
        <w:tab w:val="center" w:pos="1620"/>
        <w:tab w:val="left" w:pos="2160"/>
        <w:tab w:val="center" w:pos="7655"/>
      </w:tabs>
      <w:spacing w:line="360" w:lineRule="auto"/>
      <w:ind w:right="-716"/>
      <w:rPr>
        <w:rFonts w:ascii="Arial" w:hAnsi="Arial" w:cs="Arial"/>
        <w:bCs/>
        <w:sz w:val="18"/>
        <w:szCs w:val="18"/>
      </w:rPr>
    </w:pPr>
  </w:p>
  <w:p w14:paraId="4F8E694F" w14:textId="77777777" w:rsidR="003C4B0D" w:rsidRDefault="003C4B0D" w:rsidP="003C4B0D">
    <w:pPr>
      <w:pStyle w:val="Header"/>
      <w:tabs>
        <w:tab w:val="clear" w:pos="4153"/>
        <w:tab w:val="clear" w:pos="8306"/>
        <w:tab w:val="center" w:pos="1620"/>
        <w:tab w:val="center" w:pos="4581"/>
      </w:tabs>
      <w:spacing w:line="360" w:lineRule="auto"/>
      <w:rPr>
        <w:rFonts w:ascii="Arial" w:hAnsi="Arial" w:cs="Arial"/>
        <w:bCs/>
        <w:sz w:val="18"/>
        <w:szCs w:val="18"/>
      </w:rPr>
    </w:pPr>
    <w:r>
      <w:rPr>
        <w:rFonts w:ascii="Arial" w:hAnsi="Arial" w:cs="Arial"/>
        <w:bCs/>
        <w:sz w:val="18"/>
        <w:szCs w:val="18"/>
      </w:rPr>
      <w:tab/>
    </w:r>
    <w:r>
      <w:rPr>
        <w:rFonts w:ascii="Arial" w:hAnsi="Arial" w:cs="Arial"/>
        <w:bCs/>
        <w:sz w:val="18"/>
        <w:szCs w:val="18"/>
      </w:rPr>
      <w:tab/>
    </w:r>
  </w:p>
  <w:p w14:paraId="256ACD26" w14:textId="77777777" w:rsidR="003C4B0D" w:rsidRDefault="003C4B0D" w:rsidP="003C4B0D">
    <w:pPr>
      <w:pStyle w:val="Header"/>
      <w:tabs>
        <w:tab w:val="clear" w:pos="4153"/>
        <w:tab w:val="center" w:pos="1620"/>
        <w:tab w:val="left" w:pos="2160"/>
        <w:tab w:val="center" w:pos="7655"/>
      </w:tabs>
      <w:spacing w:line="360" w:lineRule="auto"/>
      <w:rPr>
        <w:rFonts w:ascii="Arial" w:hAnsi="Arial" w:cs="Arial"/>
        <w:bCs/>
        <w:sz w:val="18"/>
        <w:szCs w:val="18"/>
      </w:rPr>
    </w:pPr>
  </w:p>
  <w:p w14:paraId="0D4CEF4B" w14:textId="64BFD6BA" w:rsidR="003C4B0D" w:rsidRPr="00AC704B" w:rsidRDefault="003C4B0D" w:rsidP="003C4B0D">
    <w:pPr>
      <w:pStyle w:val="Header"/>
      <w:tabs>
        <w:tab w:val="clear" w:pos="4153"/>
        <w:tab w:val="center" w:pos="1620"/>
        <w:tab w:val="left" w:pos="2160"/>
        <w:tab w:val="center" w:pos="7655"/>
      </w:tabs>
      <w:spacing w:line="360" w:lineRule="auto"/>
      <w:rPr>
        <w:rFonts w:ascii="Arial" w:hAnsi="Arial" w:cs="Arial"/>
        <w:bCs/>
        <w:sz w:val="20"/>
        <w:szCs w:val="20"/>
        <w:lang w:val="en-US"/>
      </w:rPr>
    </w:pPr>
    <w:r>
      <w:rPr>
        <w:noProof/>
      </w:rPr>
      <mc:AlternateContent>
        <mc:Choice Requires="wps">
          <w:drawing>
            <wp:anchor distT="0" distB="0" distL="114300" distR="114300" simplePos="0" relativeHeight="251662336" behindDoc="0" locked="0" layoutInCell="1" allowOverlap="1" wp14:anchorId="5C595816" wp14:editId="6BBDA069">
              <wp:simplePos x="0" y="0"/>
              <wp:positionH relativeFrom="column">
                <wp:posOffset>4102100</wp:posOffset>
              </wp:positionH>
              <wp:positionV relativeFrom="paragraph">
                <wp:posOffset>-140335</wp:posOffset>
              </wp:positionV>
              <wp:extent cx="1828800" cy="53340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533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EF9B724" w14:textId="77777777" w:rsidR="003C4B0D" w:rsidRPr="00BA5A5E" w:rsidRDefault="003C4B0D" w:rsidP="003C4B0D">
                          <w:pPr>
                            <w:jc w:val="center"/>
                            <w:rPr>
                              <w:rFonts w:ascii="Arial" w:hAnsi="Arial" w:cs="Arial"/>
                              <w:b/>
                              <w:sz w:val="20"/>
                              <w:szCs w:val="20"/>
                            </w:rPr>
                          </w:pPr>
                          <w:r w:rsidRPr="00BA5A5E">
                            <w:rPr>
                              <w:rFonts w:ascii="Arial" w:hAnsi="Arial" w:cs="Arial"/>
                              <w:b/>
                              <w:sz w:val="20"/>
                              <w:szCs w:val="20"/>
                            </w:rPr>
                            <w:t>STATISTICAL SERVICE</w:t>
                          </w:r>
                        </w:p>
                        <w:p w14:paraId="2CF3BE57" w14:textId="77777777" w:rsidR="003C4B0D" w:rsidRDefault="003C4B0D" w:rsidP="003C4B0D">
                          <w:pPr>
                            <w:jc w:val="center"/>
                            <w:rPr>
                              <w:rFonts w:ascii="Arial" w:hAnsi="Arial" w:cs="Arial"/>
                              <w:b/>
                              <w:sz w:val="20"/>
                              <w:szCs w:val="20"/>
                            </w:rPr>
                          </w:pPr>
                          <w:r w:rsidRPr="00BA5A5E">
                            <w:rPr>
                              <w:rFonts w:ascii="Arial" w:hAnsi="Arial" w:cs="Arial"/>
                              <w:b/>
                              <w:sz w:val="20"/>
                              <w:szCs w:val="20"/>
                            </w:rPr>
                            <w:t>OF CYPRUS</w:t>
                          </w:r>
                        </w:p>
                        <w:p w14:paraId="1DD9D66A" w14:textId="77777777" w:rsidR="003C4B0D" w:rsidRPr="00435025" w:rsidRDefault="003C4B0D" w:rsidP="003C4B0D">
                          <w:pPr>
                            <w:jc w:val="center"/>
                            <w:rPr>
                              <w:rFonts w:ascii="Arial" w:hAnsi="Arial" w:cs="Arial"/>
                              <w:sz w:val="20"/>
                              <w:szCs w:val="20"/>
                            </w:rPr>
                          </w:pPr>
                          <w:r w:rsidRPr="00435025">
                            <w:rPr>
                              <w:rFonts w:ascii="Arial" w:hAnsi="Arial" w:cs="Arial"/>
                              <w:sz w:val="20"/>
                              <w:szCs w:val="20"/>
                            </w:rPr>
                            <w:t>1444 NICOSIA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595816" id="Text Box 6" o:spid="_x0000_s1028" type="#_x0000_t202" style="position:absolute;margin-left:323pt;margin-top:-11.05pt;width:2in;height:4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" stroked="f">
              <v:textbox>
                <w:txbxContent>
                  <w:p w14:paraId="5EF9B724" w14:textId="77777777" w:rsidR="003C4B0D" w:rsidRPr="00BA5A5E" w:rsidRDefault="003C4B0D" w:rsidP="003C4B0D">
                    <w:pPr>
                      <w:jc w:val="center"/>
                      <w:rPr>
                        <w:rFonts w:ascii="Arial" w:hAnsi="Arial" w:cs="Arial"/>
                        <w:b/>
                        <w:sz w:val="20"/>
                        <w:szCs w:val="20"/>
                      </w:rPr>
                    </w:pPr>
                    <w:r w:rsidRPr="00BA5A5E">
                      <w:rPr>
                        <w:rFonts w:ascii="Arial" w:hAnsi="Arial" w:cs="Arial"/>
                        <w:b/>
                        <w:sz w:val="20"/>
                        <w:szCs w:val="20"/>
                      </w:rPr>
                      <w:t>STATISTICAL SERVICE</w:t>
                    </w:r>
                  </w:p>
                  <w:p w14:paraId="2CF3BE57" w14:textId="77777777" w:rsidR="003C4B0D" w:rsidRDefault="003C4B0D" w:rsidP="003C4B0D">
                    <w:pPr>
                      <w:jc w:val="center"/>
                      <w:rPr>
                        <w:rFonts w:ascii="Arial" w:hAnsi="Arial" w:cs="Arial"/>
                        <w:b/>
                        <w:sz w:val="20"/>
                        <w:szCs w:val="20"/>
                      </w:rPr>
                    </w:pPr>
                    <w:r w:rsidRPr="00BA5A5E">
                      <w:rPr>
                        <w:rFonts w:ascii="Arial" w:hAnsi="Arial" w:cs="Arial"/>
                        <w:b/>
                        <w:sz w:val="20"/>
                        <w:szCs w:val="20"/>
                      </w:rPr>
                      <w:t>OF CYPRUS</w:t>
                    </w:r>
                  </w:p>
                  <w:p w14:paraId="1DD9D66A" w14:textId="77777777" w:rsidR="003C4B0D" w:rsidRPr="00435025" w:rsidRDefault="003C4B0D" w:rsidP="003C4B0D">
                    <w:pPr>
                      <w:jc w:val="center"/>
                      <w:rPr>
                        <w:rFonts w:ascii="Arial" w:hAnsi="Arial" w:cs="Arial"/>
                        <w:sz w:val="20"/>
                        <w:szCs w:val="20"/>
                      </w:rPr>
                    </w:pPr>
                    <w:r w:rsidRPr="00435025">
                      <w:rPr>
                        <w:rFonts w:ascii="Arial" w:hAnsi="Arial" w:cs="Arial"/>
                        <w:sz w:val="20"/>
                        <w:szCs w:val="20"/>
                      </w:rPr>
                      <w:t>1444 NICOSIA</w:t>
                    </w:r>
                  </w:p>
                </w:txbxContent>
              </v:textbox>
            </v:shape>
          </w:pict>
        </mc:Fallback>
      </mc:AlternateContent>
    </w:r>
    <w:r w:rsidRPr="00AC704B">
      <w:rPr>
        <w:rFonts w:ascii="Arial" w:hAnsi="Arial" w:cs="Arial"/>
        <w:bCs/>
        <w:sz w:val="18"/>
        <w:szCs w:val="18"/>
        <w:lang w:val="en-US"/>
      </w:rPr>
      <w:t xml:space="preserve">     </w:t>
    </w:r>
    <w:r>
      <w:rPr>
        <w:rFonts w:ascii="Arial" w:hAnsi="Arial" w:cs="Arial"/>
        <w:bCs/>
        <w:sz w:val="18"/>
        <w:szCs w:val="18"/>
        <w:lang w:val="en-US"/>
      </w:rPr>
      <w:t xml:space="preserve">   </w:t>
    </w:r>
    <w:r w:rsidRPr="007C1520">
      <w:rPr>
        <w:rFonts w:ascii="Arial" w:hAnsi="Arial" w:cs="Arial"/>
        <w:bCs/>
        <w:sz w:val="18"/>
        <w:szCs w:val="18"/>
        <w:lang w:val="en-US"/>
      </w:rPr>
      <w:t>REPUBLIC OF CYPRUS</w:t>
    </w:r>
    <w:r w:rsidRPr="00AC704B">
      <w:rPr>
        <w:b/>
        <w:bCs/>
        <w:sz w:val="20"/>
        <w:szCs w:val="20"/>
        <w:lang w:val="en-US"/>
      </w:rPr>
      <w:t xml:space="preserve"> </w:t>
    </w:r>
    <w:r w:rsidRPr="00AC704B">
      <w:rPr>
        <w:b/>
        <w:bCs/>
        <w:sz w:val="20"/>
        <w:szCs w:val="20"/>
        <w:lang w:val="en-US"/>
      </w:rPr>
      <w:tab/>
    </w:r>
  </w:p>
  <w:p w14:paraId="5B84C478" w14:textId="5D78F1CA" w:rsidR="003C4B0D" w:rsidRPr="00AC704B" w:rsidRDefault="003C4B0D" w:rsidP="003C4B0D">
    <w:pPr>
      <w:pStyle w:val="Header"/>
      <w:tabs>
        <w:tab w:val="clear" w:pos="4153"/>
        <w:tab w:val="center" w:pos="1620"/>
        <w:tab w:val="left" w:pos="2160"/>
        <w:tab w:val="center" w:pos="7655"/>
      </w:tabs>
      <w:spacing w:line="360" w:lineRule="auto"/>
      <w:rPr>
        <w:rFonts w:ascii="Arial" w:hAnsi="Arial" w:cs="Arial"/>
        <w:bCs/>
        <w:sz w:val="20"/>
        <w:szCs w:val="20"/>
        <w:lang w:val="en-US"/>
      </w:rPr>
    </w:pPr>
    <w:r>
      <w:rPr>
        <w:rFonts w:ascii="Arial" w:hAnsi="Arial" w:cs="Arial"/>
        <w:b/>
        <w:bCs/>
        <w:sz w:val="20"/>
        <w:szCs w:val="20"/>
        <w:lang w:val="en-US"/>
      </w:rPr>
      <w:t xml:space="preserve">     </w:t>
    </w:r>
    <w:r w:rsidRPr="00AC704B">
      <w:rPr>
        <w:rFonts w:ascii="Arial" w:hAnsi="Arial" w:cs="Arial"/>
        <w:b/>
        <w:bCs/>
        <w:sz w:val="22"/>
        <w:szCs w:val="22"/>
        <w:lang w:val="en-US"/>
      </w:rPr>
      <w:tab/>
    </w:r>
    <w:r w:rsidRPr="00AC704B">
      <w:rPr>
        <w:b/>
        <w:bCs/>
        <w:sz w:val="22"/>
        <w:szCs w:val="22"/>
        <w:lang w:val="en-US"/>
      </w:rPr>
      <w:tab/>
    </w:r>
  </w:p>
  <w:p w14:paraId="0F722097" w14:textId="77777777" w:rsidR="003C4B0D" w:rsidRPr="0060256A" w:rsidRDefault="003C4B0D" w:rsidP="003C4B0D">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306B1A"/>
    <w:multiLevelType w:val="hybridMultilevel"/>
    <w:tmpl w:val="2478907C"/>
    <w:lvl w:ilvl="0" w:tplc="FFFFFFFF">
      <w:start w:val="1"/>
      <w:numFmt w:val="bullet"/>
      <w:lvlText w:val=""/>
      <w:lvlJc w:val="left"/>
      <w:pPr>
        <w:tabs>
          <w:tab w:val="num" w:pos="1154"/>
        </w:tabs>
        <w:ind w:left="1134" w:hanging="340"/>
      </w:pPr>
      <w:rPr>
        <w:rFonts w:ascii="Wingdings" w:hAnsi="Wingdings" w:hint="default"/>
        <w:sz w:val="16"/>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7E2C00"/>
    <w:multiLevelType w:val="hybridMultilevel"/>
    <w:tmpl w:val="88B86D20"/>
    <w:lvl w:ilvl="0" w:tplc="73D06E4A">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F5446E9"/>
    <w:multiLevelType w:val="hybridMultilevel"/>
    <w:tmpl w:val="5C92E50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 w15:restartNumberingAfterBreak="0">
    <w:nsid w:val="1E0A0ACC"/>
    <w:multiLevelType w:val="hybridMultilevel"/>
    <w:tmpl w:val="CC22B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144881"/>
    <w:multiLevelType w:val="hybridMultilevel"/>
    <w:tmpl w:val="AB6CD708"/>
    <w:lvl w:ilvl="0" w:tplc="27E29564">
      <w:numFmt w:val="bullet"/>
      <w:lvlText w:val="-"/>
      <w:lvlJc w:val="left"/>
      <w:pPr>
        <w:ind w:left="720" w:hanging="360"/>
      </w:pPr>
      <w:rPr>
        <w:rFonts w:ascii="Verdana" w:eastAsia="Times New Roman" w:hAnsi="Verdana" w:cs="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63E93858"/>
    <w:multiLevelType w:val="hybridMultilevel"/>
    <w:tmpl w:val="5FE65C88"/>
    <w:lvl w:ilvl="0" w:tplc="D786DBF2">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654D102E"/>
    <w:multiLevelType w:val="hybridMultilevel"/>
    <w:tmpl w:val="9C74758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15:restartNumberingAfterBreak="0">
    <w:nsid w:val="72B6101E"/>
    <w:multiLevelType w:val="hybridMultilevel"/>
    <w:tmpl w:val="00109C0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7A351968"/>
    <w:multiLevelType w:val="hybridMultilevel"/>
    <w:tmpl w:val="C1AC804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num w:numId="1" w16cid:durableId="491265368">
    <w:abstractNumId w:val="5"/>
  </w:num>
  <w:num w:numId="2" w16cid:durableId="1337003543">
    <w:abstractNumId w:val="1"/>
  </w:num>
  <w:num w:numId="3" w16cid:durableId="2119329776">
    <w:abstractNumId w:val="2"/>
  </w:num>
  <w:num w:numId="4" w16cid:durableId="2061974644">
    <w:abstractNumId w:val="3"/>
  </w:num>
  <w:num w:numId="5" w16cid:durableId="926572473">
    <w:abstractNumId w:val="0"/>
  </w:num>
  <w:num w:numId="6" w16cid:durableId="1855784">
    <w:abstractNumId w:val="6"/>
  </w:num>
  <w:num w:numId="7" w16cid:durableId="618532807">
    <w:abstractNumId w:val="7"/>
  </w:num>
  <w:num w:numId="8" w16cid:durableId="627207258">
    <w:abstractNumId w:val="4"/>
  </w:num>
  <w:num w:numId="9" w16cid:durableId="10335455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398F"/>
    <w:rsid w:val="000014C3"/>
    <w:rsid w:val="00001773"/>
    <w:rsid w:val="00004F86"/>
    <w:rsid w:val="0000542E"/>
    <w:rsid w:val="00013E40"/>
    <w:rsid w:val="000161B1"/>
    <w:rsid w:val="00025A39"/>
    <w:rsid w:val="00027853"/>
    <w:rsid w:val="000279AA"/>
    <w:rsid w:val="00030E18"/>
    <w:rsid w:val="00031D32"/>
    <w:rsid w:val="000335A0"/>
    <w:rsid w:val="0003603D"/>
    <w:rsid w:val="00036FA9"/>
    <w:rsid w:val="000370C3"/>
    <w:rsid w:val="00037489"/>
    <w:rsid w:val="0004059B"/>
    <w:rsid w:val="00045088"/>
    <w:rsid w:val="00045A06"/>
    <w:rsid w:val="00050391"/>
    <w:rsid w:val="00050C94"/>
    <w:rsid w:val="00052304"/>
    <w:rsid w:val="00053A9D"/>
    <w:rsid w:val="00055291"/>
    <w:rsid w:val="000563D3"/>
    <w:rsid w:val="00057E44"/>
    <w:rsid w:val="00061269"/>
    <w:rsid w:val="00061299"/>
    <w:rsid w:val="00070576"/>
    <w:rsid w:val="0007081E"/>
    <w:rsid w:val="00072754"/>
    <w:rsid w:val="000752BB"/>
    <w:rsid w:val="00077CEC"/>
    <w:rsid w:val="00081ADF"/>
    <w:rsid w:val="00082675"/>
    <w:rsid w:val="00082F37"/>
    <w:rsid w:val="00084A02"/>
    <w:rsid w:val="00084BF7"/>
    <w:rsid w:val="000870E9"/>
    <w:rsid w:val="000932CF"/>
    <w:rsid w:val="00096ED8"/>
    <w:rsid w:val="00097D62"/>
    <w:rsid w:val="000A1A4B"/>
    <w:rsid w:val="000A1A88"/>
    <w:rsid w:val="000A2B5C"/>
    <w:rsid w:val="000A3601"/>
    <w:rsid w:val="000A6FA8"/>
    <w:rsid w:val="000A77DE"/>
    <w:rsid w:val="000B1360"/>
    <w:rsid w:val="000B2390"/>
    <w:rsid w:val="000B5719"/>
    <w:rsid w:val="000B6F3B"/>
    <w:rsid w:val="000C2E8A"/>
    <w:rsid w:val="000C4E72"/>
    <w:rsid w:val="000C7355"/>
    <w:rsid w:val="000D1E7A"/>
    <w:rsid w:val="000E20B1"/>
    <w:rsid w:val="000E24B1"/>
    <w:rsid w:val="000E2735"/>
    <w:rsid w:val="000E32D6"/>
    <w:rsid w:val="000E57F2"/>
    <w:rsid w:val="000E72A7"/>
    <w:rsid w:val="000F1162"/>
    <w:rsid w:val="000F14F9"/>
    <w:rsid w:val="000F18AB"/>
    <w:rsid w:val="000F3467"/>
    <w:rsid w:val="000F3549"/>
    <w:rsid w:val="000F38DE"/>
    <w:rsid w:val="000F5D6C"/>
    <w:rsid w:val="000F6A60"/>
    <w:rsid w:val="00106852"/>
    <w:rsid w:val="00110F9D"/>
    <w:rsid w:val="0011178D"/>
    <w:rsid w:val="00114A67"/>
    <w:rsid w:val="0012048F"/>
    <w:rsid w:val="00122143"/>
    <w:rsid w:val="001246F2"/>
    <w:rsid w:val="001248CD"/>
    <w:rsid w:val="001253B6"/>
    <w:rsid w:val="00127320"/>
    <w:rsid w:val="00127456"/>
    <w:rsid w:val="001312D8"/>
    <w:rsid w:val="0013137B"/>
    <w:rsid w:val="0013327C"/>
    <w:rsid w:val="00133B45"/>
    <w:rsid w:val="00137032"/>
    <w:rsid w:val="0013709C"/>
    <w:rsid w:val="0014460C"/>
    <w:rsid w:val="00145386"/>
    <w:rsid w:val="00146437"/>
    <w:rsid w:val="00150326"/>
    <w:rsid w:val="00150B0B"/>
    <w:rsid w:val="0015118B"/>
    <w:rsid w:val="001516AB"/>
    <w:rsid w:val="001519CE"/>
    <w:rsid w:val="00152614"/>
    <w:rsid w:val="00153C0C"/>
    <w:rsid w:val="00161CF3"/>
    <w:rsid w:val="00162C00"/>
    <w:rsid w:val="001639EF"/>
    <w:rsid w:val="00164E8B"/>
    <w:rsid w:val="00164F17"/>
    <w:rsid w:val="0016589F"/>
    <w:rsid w:val="00165ED5"/>
    <w:rsid w:val="00166FC4"/>
    <w:rsid w:val="00170F57"/>
    <w:rsid w:val="00172175"/>
    <w:rsid w:val="00176558"/>
    <w:rsid w:val="0017756A"/>
    <w:rsid w:val="0017769A"/>
    <w:rsid w:val="001819D0"/>
    <w:rsid w:val="00183B49"/>
    <w:rsid w:val="00183DFC"/>
    <w:rsid w:val="00184384"/>
    <w:rsid w:val="00186717"/>
    <w:rsid w:val="00187FFC"/>
    <w:rsid w:val="001955C0"/>
    <w:rsid w:val="001A2018"/>
    <w:rsid w:val="001A3DD4"/>
    <w:rsid w:val="001B2C39"/>
    <w:rsid w:val="001B3675"/>
    <w:rsid w:val="001B54AB"/>
    <w:rsid w:val="001B5E10"/>
    <w:rsid w:val="001B6AB3"/>
    <w:rsid w:val="001B73D5"/>
    <w:rsid w:val="001C0681"/>
    <w:rsid w:val="001C14B9"/>
    <w:rsid w:val="001C62B3"/>
    <w:rsid w:val="001C7336"/>
    <w:rsid w:val="001C7C8C"/>
    <w:rsid w:val="001D051A"/>
    <w:rsid w:val="001D0C20"/>
    <w:rsid w:val="001D0D6A"/>
    <w:rsid w:val="001D20A4"/>
    <w:rsid w:val="001D6208"/>
    <w:rsid w:val="001E00D1"/>
    <w:rsid w:val="001E08CD"/>
    <w:rsid w:val="001E0E58"/>
    <w:rsid w:val="001E14F3"/>
    <w:rsid w:val="001E15ED"/>
    <w:rsid w:val="001E61AA"/>
    <w:rsid w:val="001F7847"/>
    <w:rsid w:val="0020309E"/>
    <w:rsid w:val="00203DFB"/>
    <w:rsid w:val="00205BA0"/>
    <w:rsid w:val="00210B58"/>
    <w:rsid w:val="00212C75"/>
    <w:rsid w:val="00214C1D"/>
    <w:rsid w:val="00222423"/>
    <w:rsid w:val="00225B28"/>
    <w:rsid w:val="00227E98"/>
    <w:rsid w:val="002313AC"/>
    <w:rsid w:val="00233DBA"/>
    <w:rsid w:val="002354C8"/>
    <w:rsid w:val="00235FB2"/>
    <w:rsid w:val="00237BC1"/>
    <w:rsid w:val="00240C0A"/>
    <w:rsid w:val="002430B4"/>
    <w:rsid w:val="002447D0"/>
    <w:rsid w:val="002454C5"/>
    <w:rsid w:val="00245E19"/>
    <w:rsid w:val="00246AEB"/>
    <w:rsid w:val="00250005"/>
    <w:rsid w:val="0025254F"/>
    <w:rsid w:val="0025566D"/>
    <w:rsid w:val="0025595C"/>
    <w:rsid w:val="00257149"/>
    <w:rsid w:val="002576E7"/>
    <w:rsid w:val="00260357"/>
    <w:rsid w:val="0026119F"/>
    <w:rsid w:val="00262C7A"/>
    <w:rsid w:val="00264F04"/>
    <w:rsid w:val="00267554"/>
    <w:rsid w:val="0027122D"/>
    <w:rsid w:val="0027301C"/>
    <w:rsid w:val="002735B4"/>
    <w:rsid w:val="00277FA7"/>
    <w:rsid w:val="0028338F"/>
    <w:rsid w:val="00285C24"/>
    <w:rsid w:val="002915C4"/>
    <w:rsid w:val="00291A1B"/>
    <w:rsid w:val="002933CE"/>
    <w:rsid w:val="00297AB8"/>
    <w:rsid w:val="002A1D1C"/>
    <w:rsid w:val="002A4D64"/>
    <w:rsid w:val="002B0FB8"/>
    <w:rsid w:val="002B2F8B"/>
    <w:rsid w:val="002B6554"/>
    <w:rsid w:val="002C36DA"/>
    <w:rsid w:val="002D05F0"/>
    <w:rsid w:val="002D1585"/>
    <w:rsid w:val="002D5665"/>
    <w:rsid w:val="002D7D4A"/>
    <w:rsid w:val="002E1906"/>
    <w:rsid w:val="002E2603"/>
    <w:rsid w:val="002E3846"/>
    <w:rsid w:val="002E3F78"/>
    <w:rsid w:val="002E5ABA"/>
    <w:rsid w:val="002E753A"/>
    <w:rsid w:val="002F400C"/>
    <w:rsid w:val="002F4A5C"/>
    <w:rsid w:val="002F4D76"/>
    <w:rsid w:val="002F6D26"/>
    <w:rsid w:val="002F701D"/>
    <w:rsid w:val="002F79FA"/>
    <w:rsid w:val="00300272"/>
    <w:rsid w:val="0030231E"/>
    <w:rsid w:val="003031BD"/>
    <w:rsid w:val="003042C4"/>
    <w:rsid w:val="00304CB4"/>
    <w:rsid w:val="00313F37"/>
    <w:rsid w:val="003141D0"/>
    <w:rsid w:val="0031605F"/>
    <w:rsid w:val="003168C1"/>
    <w:rsid w:val="00322FBE"/>
    <w:rsid w:val="00325632"/>
    <w:rsid w:val="00326C81"/>
    <w:rsid w:val="00326E57"/>
    <w:rsid w:val="00327549"/>
    <w:rsid w:val="003342A5"/>
    <w:rsid w:val="00336C36"/>
    <w:rsid w:val="00341FE1"/>
    <w:rsid w:val="00343815"/>
    <w:rsid w:val="00346805"/>
    <w:rsid w:val="00346E70"/>
    <w:rsid w:val="003522BB"/>
    <w:rsid w:val="00352F6C"/>
    <w:rsid w:val="00354BB7"/>
    <w:rsid w:val="003556EA"/>
    <w:rsid w:val="00361F75"/>
    <w:rsid w:val="00364377"/>
    <w:rsid w:val="0037203F"/>
    <w:rsid w:val="0037634B"/>
    <w:rsid w:val="00377ABB"/>
    <w:rsid w:val="00382F02"/>
    <w:rsid w:val="00383A81"/>
    <w:rsid w:val="00384E69"/>
    <w:rsid w:val="00386FC7"/>
    <w:rsid w:val="00390A32"/>
    <w:rsid w:val="00396C89"/>
    <w:rsid w:val="0039732B"/>
    <w:rsid w:val="003A2548"/>
    <w:rsid w:val="003A40F2"/>
    <w:rsid w:val="003A50D1"/>
    <w:rsid w:val="003B196D"/>
    <w:rsid w:val="003B2710"/>
    <w:rsid w:val="003B4608"/>
    <w:rsid w:val="003B7BEE"/>
    <w:rsid w:val="003C117D"/>
    <w:rsid w:val="003C1B8E"/>
    <w:rsid w:val="003C2392"/>
    <w:rsid w:val="003C371D"/>
    <w:rsid w:val="003C4A43"/>
    <w:rsid w:val="003C4B0D"/>
    <w:rsid w:val="003C5174"/>
    <w:rsid w:val="003C5240"/>
    <w:rsid w:val="003D14E0"/>
    <w:rsid w:val="003D1EA5"/>
    <w:rsid w:val="003D3348"/>
    <w:rsid w:val="003D5672"/>
    <w:rsid w:val="003D6822"/>
    <w:rsid w:val="003D724C"/>
    <w:rsid w:val="003E0CE2"/>
    <w:rsid w:val="003F23C0"/>
    <w:rsid w:val="003F41C8"/>
    <w:rsid w:val="003F49E4"/>
    <w:rsid w:val="003F4D2F"/>
    <w:rsid w:val="003F5E32"/>
    <w:rsid w:val="003F6A0E"/>
    <w:rsid w:val="003F6EBB"/>
    <w:rsid w:val="003F75F6"/>
    <w:rsid w:val="0040144B"/>
    <w:rsid w:val="00404670"/>
    <w:rsid w:val="00405D5E"/>
    <w:rsid w:val="00411D67"/>
    <w:rsid w:val="00414CA0"/>
    <w:rsid w:val="00421D2F"/>
    <w:rsid w:val="00422F54"/>
    <w:rsid w:val="0042476C"/>
    <w:rsid w:val="004301DF"/>
    <w:rsid w:val="00431516"/>
    <w:rsid w:val="004361B3"/>
    <w:rsid w:val="004361FC"/>
    <w:rsid w:val="0044249D"/>
    <w:rsid w:val="00442FFE"/>
    <w:rsid w:val="0044379F"/>
    <w:rsid w:val="00446FB1"/>
    <w:rsid w:val="00447767"/>
    <w:rsid w:val="004479D6"/>
    <w:rsid w:val="00447AFB"/>
    <w:rsid w:val="0045340A"/>
    <w:rsid w:val="0046078F"/>
    <w:rsid w:val="004614CD"/>
    <w:rsid w:val="00463214"/>
    <w:rsid w:val="0046434D"/>
    <w:rsid w:val="004656FA"/>
    <w:rsid w:val="00471D77"/>
    <w:rsid w:val="00472F1B"/>
    <w:rsid w:val="00475587"/>
    <w:rsid w:val="0047665D"/>
    <w:rsid w:val="00480BC2"/>
    <w:rsid w:val="0048294D"/>
    <w:rsid w:val="004929C2"/>
    <w:rsid w:val="00493FDD"/>
    <w:rsid w:val="0049586B"/>
    <w:rsid w:val="004A07E2"/>
    <w:rsid w:val="004A1422"/>
    <w:rsid w:val="004A172E"/>
    <w:rsid w:val="004A3E44"/>
    <w:rsid w:val="004A7983"/>
    <w:rsid w:val="004B2896"/>
    <w:rsid w:val="004B38E9"/>
    <w:rsid w:val="004B3FBA"/>
    <w:rsid w:val="004B556F"/>
    <w:rsid w:val="004B6599"/>
    <w:rsid w:val="004C01BE"/>
    <w:rsid w:val="004C37E4"/>
    <w:rsid w:val="004C6CA7"/>
    <w:rsid w:val="004D2EEA"/>
    <w:rsid w:val="004D4357"/>
    <w:rsid w:val="004D4950"/>
    <w:rsid w:val="004E2393"/>
    <w:rsid w:val="004E27EC"/>
    <w:rsid w:val="004E3745"/>
    <w:rsid w:val="004E42BE"/>
    <w:rsid w:val="004E4F42"/>
    <w:rsid w:val="004E544B"/>
    <w:rsid w:val="004E63D5"/>
    <w:rsid w:val="004E6A36"/>
    <w:rsid w:val="004F03FD"/>
    <w:rsid w:val="004F073F"/>
    <w:rsid w:val="004F17D5"/>
    <w:rsid w:val="004F4DC9"/>
    <w:rsid w:val="004F52F0"/>
    <w:rsid w:val="004F6250"/>
    <w:rsid w:val="004F677C"/>
    <w:rsid w:val="004F6D8F"/>
    <w:rsid w:val="00505503"/>
    <w:rsid w:val="0051107B"/>
    <w:rsid w:val="00512989"/>
    <w:rsid w:val="00512F9C"/>
    <w:rsid w:val="00516C68"/>
    <w:rsid w:val="005177E1"/>
    <w:rsid w:val="00527CDB"/>
    <w:rsid w:val="0053003B"/>
    <w:rsid w:val="005317FB"/>
    <w:rsid w:val="005341C9"/>
    <w:rsid w:val="005369CA"/>
    <w:rsid w:val="00536DE9"/>
    <w:rsid w:val="00541E08"/>
    <w:rsid w:val="0055789A"/>
    <w:rsid w:val="005652D1"/>
    <w:rsid w:val="00566044"/>
    <w:rsid w:val="005660A0"/>
    <w:rsid w:val="00566A4F"/>
    <w:rsid w:val="00567D64"/>
    <w:rsid w:val="00576D6D"/>
    <w:rsid w:val="00577D5D"/>
    <w:rsid w:val="0058001C"/>
    <w:rsid w:val="005815BD"/>
    <w:rsid w:val="00583DCE"/>
    <w:rsid w:val="005918D6"/>
    <w:rsid w:val="0059478C"/>
    <w:rsid w:val="00596C2A"/>
    <w:rsid w:val="005978D4"/>
    <w:rsid w:val="005A00C6"/>
    <w:rsid w:val="005A4834"/>
    <w:rsid w:val="005B2A67"/>
    <w:rsid w:val="005B3DCD"/>
    <w:rsid w:val="005B4AD4"/>
    <w:rsid w:val="005B5CC7"/>
    <w:rsid w:val="005C2798"/>
    <w:rsid w:val="005C36C3"/>
    <w:rsid w:val="005C56EE"/>
    <w:rsid w:val="005C5D4B"/>
    <w:rsid w:val="005D1714"/>
    <w:rsid w:val="005D2D39"/>
    <w:rsid w:val="005D7638"/>
    <w:rsid w:val="005D7B71"/>
    <w:rsid w:val="005E1E8E"/>
    <w:rsid w:val="005F03FE"/>
    <w:rsid w:val="005F12F5"/>
    <w:rsid w:val="005F380D"/>
    <w:rsid w:val="005F4B4F"/>
    <w:rsid w:val="005F7C7D"/>
    <w:rsid w:val="0060256A"/>
    <w:rsid w:val="006044B7"/>
    <w:rsid w:val="0060578D"/>
    <w:rsid w:val="006071CE"/>
    <w:rsid w:val="006075B5"/>
    <w:rsid w:val="006076FA"/>
    <w:rsid w:val="0061018C"/>
    <w:rsid w:val="00610909"/>
    <w:rsid w:val="0061094E"/>
    <w:rsid w:val="00613440"/>
    <w:rsid w:val="00613BE3"/>
    <w:rsid w:val="00614A70"/>
    <w:rsid w:val="0062258D"/>
    <w:rsid w:val="0062327B"/>
    <w:rsid w:val="00632777"/>
    <w:rsid w:val="00633750"/>
    <w:rsid w:val="00634491"/>
    <w:rsid w:val="0063679C"/>
    <w:rsid w:val="00637055"/>
    <w:rsid w:val="00640377"/>
    <w:rsid w:val="00641D59"/>
    <w:rsid w:val="006435BC"/>
    <w:rsid w:val="00644507"/>
    <w:rsid w:val="00646880"/>
    <w:rsid w:val="00647D2A"/>
    <w:rsid w:val="006537BB"/>
    <w:rsid w:val="0065711B"/>
    <w:rsid w:val="00657EEA"/>
    <w:rsid w:val="006614C3"/>
    <w:rsid w:val="006633E3"/>
    <w:rsid w:val="00663503"/>
    <w:rsid w:val="00666A6C"/>
    <w:rsid w:val="00671785"/>
    <w:rsid w:val="00672BA9"/>
    <w:rsid w:val="00672CE2"/>
    <w:rsid w:val="00673005"/>
    <w:rsid w:val="00674893"/>
    <w:rsid w:val="006804BE"/>
    <w:rsid w:val="0068414F"/>
    <w:rsid w:val="0069008E"/>
    <w:rsid w:val="0069087E"/>
    <w:rsid w:val="00691191"/>
    <w:rsid w:val="00691793"/>
    <w:rsid w:val="006918B1"/>
    <w:rsid w:val="006925C4"/>
    <w:rsid w:val="0069309C"/>
    <w:rsid w:val="006945BE"/>
    <w:rsid w:val="0069792A"/>
    <w:rsid w:val="006A02B7"/>
    <w:rsid w:val="006A4FBE"/>
    <w:rsid w:val="006B036F"/>
    <w:rsid w:val="006B46D5"/>
    <w:rsid w:val="006B46F4"/>
    <w:rsid w:val="006C7AF3"/>
    <w:rsid w:val="006D358C"/>
    <w:rsid w:val="006D42FE"/>
    <w:rsid w:val="006D6548"/>
    <w:rsid w:val="006E0E20"/>
    <w:rsid w:val="006E4256"/>
    <w:rsid w:val="006E4BBA"/>
    <w:rsid w:val="006E5F43"/>
    <w:rsid w:val="006E60A6"/>
    <w:rsid w:val="006F0F69"/>
    <w:rsid w:val="006F116B"/>
    <w:rsid w:val="006F117F"/>
    <w:rsid w:val="006F13DF"/>
    <w:rsid w:val="006F2C93"/>
    <w:rsid w:val="006F3971"/>
    <w:rsid w:val="006F46BC"/>
    <w:rsid w:val="006F6495"/>
    <w:rsid w:val="006F7766"/>
    <w:rsid w:val="00702F26"/>
    <w:rsid w:val="0070313E"/>
    <w:rsid w:val="00703799"/>
    <w:rsid w:val="00705C5C"/>
    <w:rsid w:val="00711475"/>
    <w:rsid w:val="00716C0F"/>
    <w:rsid w:val="0072548A"/>
    <w:rsid w:val="007277A6"/>
    <w:rsid w:val="007303FC"/>
    <w:rsid w:val="007437AB"/>
    <w:rsid w:val="0074585C"/>
    <w:rsid w:val="007534F8"/>
    <w:rsid w:val="007545AD"/>
    <w:rsid w:val="00756CD4"/>
    <w:rsid w:val="00762446"/>
    <w:rsid w:val="00763722"/>
    <w:rsid w:val="00764BC1"/>
    <w:rsid w:val="00766D92"/>
    <w:rsid w:val="00770869"/>
    <w:rsid w:val="00770E6B"/>
    <w:rsid w:val="007738AA"/>
    <w:rsid w:val="0078091B"/>
    <w:rsid w:val="00780A62"/>
    <w:rsid w:val="00780EA6"/>
    <w:rsid w:val="00783241"/>
    <w:rsid w:val="00784BDC"/>
    <w:rsid w:val="007876E4"/>
    <w:rsid w:val="00792F28"/>
    <w:rsid w:val="0079543F"/>
    <w:rsid w:val="00795880"/>
    <w:rsid w:val="00796949"/>
    <w:rsid w:val="007A4367"/>
    <w:rsid w:val="007B0867"/>
    <w:rsid w:val="007B1AC1"/>
    <w:rsid w:val="007B2E4B"/>
    <w:rsid w:val="007B5A08"/>
    <w:rsid w:val="007B693D"/>
    <w:rsid w:val="007C0CCC"/>
    <w:rsid w:val="007C58E9"/>
    <w:rsid w:val="007C5E87"/>
    <w:rsid w:val="007E041B"/>
    <w:rsid w:val="007E199A"/>
    <w:rsid w:val="007E2415"/>
    <w:rsid w:val="007E2BF5"/>
    <w:rsid w:val="007E383B"/>
    <w:rsid w:val="007E39F3"/>
    <w:rsid w:val="007E3B41"/>
    <w:rsid w:val="007E4119"/>
    <w:rsid w:val="007E68F4"/>
    <w:rsid w:val="007E7858"/>
    <w:rsid w:val="007F06B4"/>
    <w:rsid w:val="007F31BA"/>
    <w:rsid w:val="007F4078"/>
    <w:rsid w:val="007F5170"/>
    <w:rsid w:val="007F56F9"/>
    <w:rsid w:val="007F77C9"/>
    <w:rsid w:val="0080014B"/>
    <w:rsid w:val="00801716"/>
    <w:rsid w:val="00801793"/>
    <w:rsid w:val="00803642"/>
    <w:rsid w:val="00806EA2"/>
    <w:rsid w:val="00812A2B"/>
    <w:rsid w:val="00813A5F"/>
    <w:rsid w:val="00814A4C"/>
    <w:rsid w:val="008153DE"/>
    <w:rsid w:val="00816B97"/>
    <w:rsid w:val="0081730B"/>
    <w:rsid w:val="00817D92"/>
    <w:rsid w:val="0082560F"/>
    <w:rsid w:val="00827560"/>
    <w:rsid w:val="00830641"/>
    <w:rsid w:val="00831AAB"/>
    <w:rsid w:val="0083574E"/>
    <w:rsid w:val="0083640C"/>
    <w:rsid w:val="0084157B"/>
    <w:rsid w:val="00842BFB"/>
    <w:rsid w:val="00846B85"/>
    <w:rsid w:val="00847DC3"/>
    <w:rsid w:val="00847F49"/>
    <w:rsid w:val="00851C89"/>
    <w:rsid w:val="0085253C"/>
    <w:rsid w:val="008535C5"/>
    <w:rsid w:val="00853765"/>
    <w:rsid w:val="0085516F"/>
    <w:rsid w:val="00861278"/>
    <w:rsid w:val="00865B82"/>
    <w:rsid w:val="00867186"/>
    <w:rsid w:val="0086731B"/>
    <w:rsid w:val="00870AF6"/>
    <w:rsid w:val="008710A6"/>
    <w:rsid w:val="00875F3A"/>
    <w:rsid w:val="00881268"/>
    <w:rsid w:val="00882614"/>
    <w:rsid w:val="0088394A"/>
    <w:rsid w:val="008860BD"/>
    <w:rsid w:val="00887399"/>
    <w:rsid w:val="0088779E"/>
    <w:rsid w:val="008912AF"/>
    <w:rsid w:val="00892114"/>
    <w:rsid w:val="00892CB9"/>
    <w:rsid w:val="008935CB"/>
    <w:rsid w:val="0089370B"/>
    <w:rsid w:val="008A21EF"/>
    <w:rsid w:val="008A5CCD"/>
    <w:rsid w:val="008B0E7E"/>
    <w:rsid w:val="008B5EC7"/>
    <w:rsid w:val="008B5FF0"/>
    <w:rsid w:val="008B65BD"/>
    <w:rsid w:val="008B7900"/>
    <w:rsid w:val="008C71BF"/>
    <w:rsid w:val="008C7FE0"/>
    <w:rsid w:val="008D0424"/>
    <w:rsid w:val="008D3C5A"/>
    <w:rsid w:val="008D553A"/>
    <w:rsid w:val="008D5717"/>
    <w:rsid w:val="008D5F44"/>
    <w:rsid w:val="008E44A9"/>
    <w:rsid w:val="008E6B4D"/>
    <w:rsid w:val="008E6BFF"/>
    <w:rsid w:val="008F1878"/>
    <w:rsid w:val="008F21AF"/>
    <w:rsid w:val="008F2400"/>
    <w:rsid w:val="008F61BA"/>
    <w:rsid w:val="008F6E3C"/>
    <w:rsid w:val="008F7C55"/>
    <w:rsid w:val="0090338C"/>
    <w:rsid w:val="009121E9"/>
    <w:rsid w:val="0091261C"/>
    <w:rsid w:val="00914A23"/>
    <w:rsid w:val="009160EB"/>
    <w:rsid w:val="00930754"/>
    <w:rsid w:val="00931164"/>
    <w:rsid w:val="00934F68"/>
    <w:rsid w:val="009355AC"/>
    <w:rsid w:val="00935F38"/>
    <w:rsid w:val="00936B57"/>
    <w:rsid w:val="00937586"/>
    <w:rsid w:val="00944A97"/>
    <w:rsid w:val="009465B7"/>
    <w:rsid w:val="00947889"/>
    <w:rsid w:val="00947E49"/>
    <w:rsid w:val="00960E98"/>
    <w:rsid w:val="00963A82"/>
    <w:rsid w:val="00970856"/>
    <w:rsid w:val="00971C40"/>
    <w:rsid w:val="00972912"/>
    <w:rsid w:val="00972CA0"/>
    <w:rsid w:val="00976034"/>
    <w:rsid w:val="00976D1F"/>
    <w:rsid w:val="00981C81"/>
    <w:rsid w:val="00986747"/>
    <w:rsid w:val="0099003A"/>
    <w:rsid w:val="00992209"/>
    <w:rsid w:val="009A2AFE"/>
    <w:rsid w:val="009A2D24"/>
    <w:rsid w:val="009A456C"/>
    <w:rsid w:val="009A4B24"/>
    <w:rsid w:val="009A545B"/>
    <w:rsid w:val="009A5D12"/>
    <w:rsid w:val="009A789B"/>
    <w:rsid w:val="009B00E0"/>
    <w:rsid w:val="009B0814"/>
    <w:rsid w:val="009B292A"/>
    <w:rsid w:val="009B76D5"/>
    <w:rsid w:val="009C160E"/>
    <w:rsid w:val="009C165D"/>
    <w:rsid w:val="009C37F7"/>
    <w:rsid w:val="009C3CEA"/>
    <w:rsid w:val="009C583D"/>
    <w:rsid w:val="009C6BA9"/>
    <w:rsid w:val="009D2611"/>
    <w:rsid w:val="009D33E7"/>
    <w:rsid w:val="009D3410"/>
    <w:rsid w:val="009D79D2"/>
    <w:rsid w:val="009E247C"/>
    <w:rsid w:val="009E31BA"/>
    <w:rsid w:val="009E603F"/>
    <w:rsid w:val="009F0528"/>
    <w:rsid w:val="009F0806"/>
    <w:rsid w:val="009F0B47"/>
    <w:rsid w:val="009F233B"/>
    <w:rsid w:val="009F3750"/>
    <w:rsid w:val="009F3C8C"/>
    <w:rsid w:val="009F5913"/>
    <w:rsid w:val="00A05D16"/>
    <w:rsid w:val="00A0659F"/>
    <w:rsid w:val="00A079BA"/>
    <w:rsid w:val="00A132D2"/>
    <w:rsid w:val="00A21FD3"/>
    <w:rsid w:val="00A33875"/>
    <w:rsid w:val="00A360A1"/>
    <w:rsid w:val="00A402B3"/>
    <w:rsid w:val="00A4281C"/>
    <w:rsid w:val="00A43238"/>
    <w:rsid w:val="00A47CAA"/>
    <w:rsid w:val="00A544B7"/>
    <w:rsid w:val="00A60AC1"/>
    <w:rsid w:val="00A618CF"/>
    <w:rsid w:val="00A62770"/>
    <w:rsid w:val="00A62EEB"/>
    <w:rsid w:val="00A660FF"/>
    <w:rsid w:val="00A6625A"/>
    <w:rsid w:val="00A729F3"/>
    <w:rsid w:val="00A73395"/>
    <w:rsid w:val="00A82B4C"/>
    <w:rsid w:val="00A93A4C"/>
    <w:rsid w:val="00A94D5D"/>
    <w:rsid w:val="00AA1D9B"/>
    <w:rsid w:val="00AA2543"/>
    <w:rsid w:val="00AA3804"/>
    <w:rsid w:val="00AA3EC6"/>
    <w:rsid w:val="00AA55C2"/>
    <w:rsid w:val="00AB0ACA"/>
    <w:rsid w:val="00AB1D41"/>
    <w:rsid w:val="00AB5FD2"/>
    <w:rsid w:val="00AC0462"/>
    <w:rsid w:val="00AC5E9A"/>
    <w:rsid w:val="00AC704B"/>
    <w:rsid w:val="00AD01F5"/>
    <w:rsid w:val="00AD5390"/>
    <w:rsid w:val="00AD553E"/>
    <w:rsid w:val="00AD5848"/>
    <w:rsid w:val="00AE2795"/>
    <w:rsid w:val="00AE5ADA"/>
    <w:rsid w:val="00AF6145"/>
    <w:rsid w:val="00B01386"/>
    <w:rsid w:val="00B01BB5"/>
    <w:rsid w:val="00B04AF4"/>
    <w:rsid w:val="00B05214"/>
    <w:rsid w:val="00B07AC1"/>
    <w:rsid w:val="00B1491A"/>
    <w:rsid w:val="00B159A7"/>
    <w:rsid w:val="00B26FEE"/>
    <w:rsid w:val="00B30D97"/>
    <w:rsid w:val="00B31738"/>
    <w:rsid w:val="00B3181A"/>
    <w:rsid w:val="00B32E35"/>
    <w:rsid w:val="00B35635"/>
    <w:rsid w:val="00B35A7C"/>
    <w:rsid w:val="00B428BD"/>
    <w:rsid w:val="00B449CF"/>
    <w:rsid w:val="00B450B3"/>
    <w:rsid w:val="00B450D1"/>
    <w:rsid w:val="00B46EA6"/>
    <w:rsid w:val="00B53D47"/>
    <w:rsid w:val="00B54948"/>
    <w:rsid w:val="00B54A25"/>
    <w:rsid w:val="00B618C3"/>
    <w:rsid w:val="00B63652"/>
    <w:rsid w:val="00B668B0"/>
    <w:rsid w:val="00B70F5C"/>
    <w:rsid w:val="00B71873"/>
    <w:rsid w:val="00B73077"/>
    <w:rsid w:val="00B75AE5"/>
    <w:rsid w:val="00B800C0"/>
    <w:rsid w:val="00B8132B"/>
    <w:rsid w:val="00B848FA"/>
    <w:rsid w:val="00B84C5A"/>
    <w:rsid w:val="00B858F5"/>
    <w:rsid w:val="00B85ADA"/>
    <w:rsid w:val="00B85F0D"/>
    <w:rsid w:val="00B90D2B"/>
    <w:rsid w:val="00B92D34"/>
    <w:rsid w:val="00B93668"/>
    <w:rsid w:val="00B9751E"/>
    <w:rsid w:val="00BA68C6"/>
    <w:rsid w:val="00BB12F1"/>
    <w:rsid w:val="00BB276E"/>
    <w:rsid w:val="00BB3FEE"/>
    <w:rsid w:val="00BB5EB0"/>
    <w:rsid w:val="00BB763D"/>
    <w:rsid w:val="00BB7A27"/>
    <w:rsid w:val="00BC245A"/>
    <w:rsid w:val="00BC48E7"/>
    <w:rsid w:val="00BD16FA"/>
    <w:rsid w:val="00BD41C3"/>
    <w:rsid w:val="00BD488B"/>
    <w:rsid w:val="00BD7711"/>
    <w:rsid w:val="00BD7CCC"/>
    <w:rsid w:val="00BE002A"/>
    <w:rsid w:val="00BE1BC9"/>
    <w:rsid w:val="00BE5CDA"/>
    <w:rsid w:val="00BE608F"/>
    <w:rsid w:val="00BF23BB"/>
    <w:rsid w:val="00BF33DD"/>
    <w:rsid w:val="00BF5755"/>
    <w:rsid w:val="00BF684B"/>
    <w:rsid w:val="00BF73C4"/>
    <w:rsid w:val="00C016F3"/>
    <w:rsid w:val="00C15193"/>
    <w:rsid w:val="00C15609"/>
    <w:rsid w:val="00C15F6A"/>
    <w:rsid w:val="00C22C1C"/>
    <w:rsid w:val="00C23EA7"/>
    <w:rsid w:val="00C256F3"/>
    <w:rsid w:val="00C26C06"/>
    <w:rsid w:val="00C270A2"/>
    <w:rsid w:val="00C27332"/>
    <w:rsid w:val="00C315B5"/>
    <w:rsid w:val="00C32D3A"/>
    <w:rsid w:val="00C35E28"/>
    <w:rsid w:val="00C426AF"/>
    <w:rsid w:val="00C469C1"/>
    <w:rsid w:val="00C4781E"/>
    <w:rsid w:val="00C50659"/>
    <w:rsid w:val="00C51B39"/>
    <w:rsid w:val="00C52028"/>
    <w:rsid w:val="00C525B0"/>
    <w:rsid w:val="00C5338A"/>
    <w:rsid w:val="00C54EF9"/>
    <w:rsid w:val="00C56BBF"/>
    <w:rsid w:val="00C5722E"/>
    <w:rsid w:val="00C572AA"/>
    <w:rsid w:val="00C57A9A"/>
    <w:rsid w:val="00C57FCA"/>
    <w:rsid w:val="00C6016A"/>
    <w:rsid w:val="00C60B3F"/>
    <w:rsid w:val="00C623EB"/>
    <w:rsid w:val="00C6258A"/>
    <w:rsid w:val="00C64C6B"/>
    <w:rsid w:val="00C65138"/>
    <w:rsid w:val="00C66F2E"/>
    <w:rsid w:val="00C6785C"/>
    <w:rsid w:val="00C70FD1"/>
    <w:rsid w:val="00C733AA"/>
    <w:rsid w:val="00C83027"/>
    <w:rsid w:val="00C84B8A"/>
    <w:rsid w:val="00C85E65"/>
    <w:rsid w:val="00C87CA1"/>
    <w:rsid w:val="00C911B4"/>
    <w:rsid w:val="00C91B3B"/>
    <w:rsid w:val="00C92D6E"/>
    <w:rsid w:val="00C93584"/>
    <w:rsid w:val="00C94262"/>
    <w:rsid w:val="00C95009"/>
    <w:rsid w:val="00C95A7A"/>
    <w:rsid w:val="00C976E1"/>
    <w:rsid w:val="00CA148E"/>
    <w:rsid w:val="00CA3A9A"/>
    <w:rsid w:val="00CA6CD1"/>
    <w:rsid w:val="00CB46D9"/>
    <w:rsid w:val="00CB6BC1"/>
    <w:rsid w:val="00CB7021"/>
    <w:rsid w:val="00CC00DE"/>
    <w:rsid w:val="00CC488F"/>
    <w:rsid w:val="00CC6409"/>
    <w:rsid w:val="00CD06D5"/>
    <w:rsid w:val="00CD2A83"/>
    <w:rsid w:val="00CD3294"/>
    <w:rsid w:val="00CD4524"/>
    <w:rsid w:val="00CD784D"/>
    <w:rsid w:val="00CE5A97"/>
    <w:rsid w:val="00CF40F8"/>
    <w:rsid w:val="00CF7B5C"/>
    <w:rsid w:val="00D008DA"/>
    <w:rsid w:val="00D0416F"/>
    <w:rsid w:val="00D048D6"/>
    <w:rsid w:val="00D05851"/>
    <w:rsid w:val="00D10FED"/>
    <w:rsid w:val="00D11736"/>
    <w:rsid w:val="00D12EE8"/>
    <w:rsid w:val="00D15FF1"/>
    <w:rsid w:val="00D167F4"/>
    <w:rsid w:val="00D2092A"/>
    <w:rsid w:val="00D2216D"/>
    <w:rsid w:val="00D31A6F"/>
    <w:rsid w:val="00D33293"/>
    <w:rsid w:val="00D353D1"/>
    <w:rsid w:val="00D367DB"/>
    <w:rsid w:val="00D36E05"/>
    <w:rsid w:val="00D3734B"/>
    <w:rsid w:val="00D44F27"/>
    <w:rsid w:val="00D44FF8"/>
    <w:rsid w:val="00D45304"/>
    <w:rsid w:val="00D461C7"/>
    <w:rsid w:val="00D50424"/>
    <w:rsid w:val="00D51D26"/>
    <w:rsid w:val="00D521A2"/>
    <w:rsid w:val="00D55566"/>
    <w:rsid w:val="00D56282"/>
    <w:rsid w:val="00D57D3E"/>
    <w:rsid w:val="00D643F4"/>
    <w:rsid w:val="00D65357"/>
    <w:rsid w:val="00D65428"/>
    <w:rsid w:val="00D776DC"/>
    <w:rsid w:val="00D843F4"/>
    <w:rsid w:val="00DB04BE"/>
    <w:rsid w:val="00DC23CF"/>
    <w:rsid w:val="00DC3A86"/>
    <w:rsid w:val="00DC6562"/>
    <w:rsid w:val="00DD2FE8"/>
    <w:rsid w:val="00DD31B3"/>
    <w:rsid w:val="00DD3BC6"/>
    <w:rsid w:val="00DD415E"/>
    <w:rsid w:val="00DD767C"/>
    <w:rsid w:val="00DE130D"/>
    <w:rsid w:val="00DE24CF"/>
    <w:rsid w:val="00DE407C"/>
    <w:rsid w:val="00DE6761"/>
    <w:rsid w:val="00DE7C7D"/>
    <w:rsid w:val="00DF1AE3"/>
    <w:rsid w:val="00DF2992"/>
    <w:rsid w:val="00DF2D0C"/>
    <w:rsid w:val="00DF3DF1"/>
    <w:rsid w:val="00DF7F1E"/>
    <w:rsid w:val="00E01B9D"/>
    <w:rsid w:val="00E04F5E"/>
    <w:rsid w:val="00E0522E"/>
    <w:rsid w:val="00E115B6"/>
    <w:rsid w:val="00E120F4"/>
    <w:rsid w:val="00E155F9"/>
    <w:rsid w:val="00E17172"/>
    <w:rsid w:val="00E25070"/>
    <w:rsid w:val="00E27EB6"/>
    <w:rsid w:val="00E3181C"/>
    <w:rsid w:val="00E3280A"/>
    <w:rsid w:val="00E34612"/>
    <w:rsid w:val="00E34BBD"/>
    <w:rsid w:val="00E35883"/>
    <w:rsid w:val="00E372AF"/>
    <w:rsid w:val="00E37D68"/>
    <w:rsid w:val="00E40EAE"/>
    <w:rsid w:val="00E4337E"/>
    <w:rsid w:val="00E436AC"/>
    <w:rsid w:val="00E43D62"/>
    <w:rsid w:val="00E44FF8"/>
    <w:rsid w:val="00E5066A"/>
    <w:rsid w:val="00E52CF9"/>
    <w:rsid w:val="00E52EAE"/>
    <w:rsid w:val="00E5761D"/>
    <w:rsid w:val="00E63F34"/>
    <w:rsid w:val="00E66D60"/>
    <w:rsid w:val="00E6715A"/>
    <w:rsid w:val="00E75DC9"/>
    <w:rsid w:val="00E77FE0"/>
    <w:rsid w:val="00E81610"/>
    <w:rsid w:val="00E846FA"/>
    <w:rsid w:val="00E84910"/>
    <w:rsid w:val="00E85B28"/>
    <w:rsid w:val="00E91976"/>
    <w:rsid w:val="00E947A6"/>
    <w:rsid w:val="00E97FC7"/>
    <w:rsid w:val="00EA0690"/>
    <w:rsid w:val="00EA0E54"/>
    <w:rsid w:val="00EA3956"/>
    <w:rsid w:val="00EA5571"/>
    <w:rsid w:val="00EB20AC"/>
    <w:rsid w:val="00EC02A5"/>
    <w:rsid w:val="00EC176B"/>
    <w:rsid w:val="00EC33CD"/>
    <w:rsid w:val="00EC5BE5"/>
    <w:rsid w:val="00ED2650"/>
    <w:rsid w:val="00ED721A"/>
    <w:rsid w:val="00ED7BDE"/>
    <w:rsid w:val="00EE393D"/>
    <w:rsid w:val="00EF01CF"/>
    <w:rsid w:val="00EF6143"/>
    <w:rsid w:val="00EF6A66"/>
    <w:rsid w:val="00EF7AF9"/>
    <w:rsid w:val="00EF7EE2"/>
    <w:rsid w:val="00F01495"/>
    <w:rsid w:val="00F01EE6"/>
    <w:rsid w:val="00F03C20"/>
    <w:rsid w:val="00F10138"/>
    <w:rsid w:val="00F12999"/>
    <w:rsid w:val="00F13F92"/>
    <w:rsid w:val="00F15918"/>
    <w:rsid w:val="00F22ECA"/>
    <w:rsid w:val="00F240E8"/>
    <w:rsid w:val="00F244FA"/>
    <w:rsid w:val="00F31FD5"/>
    <w:rsid w:val="00F3363A"/>
    <w:rsid w:val="00F3513A"/>
    <w:rsid w:val="00F366A2"/>
    <w:rsid w:val="00F36B7C"/>
    <w:rsid w:val="00F42E07"/>
    <w:rsid w:val="00F44F43"/>
    <w:rsid w:val="00F450E1"/>
    <w:rsid w:val="00F50DF4"/>
    <w:rsid w:val="00F52611"/>
    <w:rsid w:val="00F57AFE"/>
    <w:rsid w:val="00F6278E"/>
    <w:rsid w:val="00F63C41"/>
    <w:rsid w:val="00F63E96"/>
    <w:rsid w:val="00F64D64"/>
    <w:rsid w:val="00F701E3"/>
    <w:rsid w:val="00F71F8C"/>
    <w:rsid w:val="00F80362"/>
    <w:rsid w:val="00F8143B"/>
    <w:rsid w:val="00F8354B"/>
    <w:rsid w:val="00F86AD4"/>
    <w:rsid w:val="00F92EE4"/>
    <w:rsid w:val="00FA0113"/>
    <w:rsid w:val="00FA12B2"/>
    <w:rsid w:val="00FA178C"/>
    <w:rsid w:val="00FA7610"/>
    <w:rsid w:val="00FB02BD"/>
    <w:rsid w:val="00FB0827"/>
    <w:rsid w:val="00FB398F"/>
    <w:rsid w:val="00FB4EF8"/>
    <w:rsid w:val="00FB6692"/>
    <w:rsid w:val="00FB78DD"/>
    <w:rsid w:val="00FC125E"/>
    <w:rsid w:val="00FC1A2B"/>
    <w:rsid w:val="00FC3EF3"/>
    <w:rsid w:val="00FD0842"/>
    <w:rsid w:val="00FD2049"/>
    <w:rsid w:val="00FD2140"/>
    <w:rsid w:val="00FD2407"/>
    <w:rsid w:val="00FD2970"/>
    <w:rsid w:val="00FD5BDE"/>
    <w:rsid w:val="00FD68EC"/>
    <w:rsid w:val="00FE0476"/>
    <w:rsid w:val="00FE1A6C"/>
    <w:rsid w:val="00FE24A5"/>
    <w:rsid w:val="00FE2618"/>
    <w:rsid w:val="00FE31E5"/>
    <w:rsid w:val="00FF18EC"/>
    <w:rsid w:val="00FF19AD"/>
    <w:rsid w:val="00FF1EB5"/>
    <w:rsid w:val="00FF292D"/>
    <w:rsid w:val="00FF298D"/>
    <w:rsid w:val="00FF466F"/>
    <w:rsid w:val="00FF4B55"/>
    <w:rsid w:val="00FF6287"/>
    <w:rsid w:val="00FF6A74"/>
    <w:rsid w:val="00FF73FB"/>
    <w:rsid w:val="00FF7578"/>
    <w:rsid w:val="00FF76BA"/>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DF47B8"/>
  <w15:docId w15:val="{3851D7DD-0BB1-423D-88F5-E434A5D40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785C"/>
    <w:rPr>
      <w:sz w:val="22"/>
      <w:szCs w:val="22"/>
      <w:lang w:val="en-US" w:eastAsia="en-US"/>
    </w:rPr>
  </w:style>
  <w:style w:type="paragraph" w:styleId="Heading6">
    <w:name w:val="heading 6"/>
    <w:basedOn w:val="Normal"/>
    <w:next w:val="Normal"/>
    <w:link w:val="Heading6Char"/>
    <w:qFormat/>
    <w:rsid w:val="00463214"/>
    <w:pPr>
      <w:keepNext/>
      <w:tabs>
        <w:tab w:val="left" w:pos="6840"/>
      </w:tabs>
      <w:jc w:val="center"/>
      <w:outlineLvl w:val="5"/>
    </w:pPr>
    <w:rPr>
      <w:rFonts w:ascii="Times New Roman" w:eastAsia="Times New Roman" w:hAnsi="Times New Roman"/>
      <w:b/>
      <w:bCs/>
      <w:szCs w:val="24"/>
      <w:u w:val="single"/>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B398F"/>
    <w:rPr>
      <w:rFonts w:ascii="Tahoma" w:hAnsi="Tahoma"/>
      <w:sz w:val="16"/>
      <w:szCs w:val="16"/>
      <w:lang w:val="x-none" w:eastAsia="x-none"/>
    </w:rPr>
  </w:style>
  <w:style w:type="character" w:customStyle="1" w:styleId="BalloonTextChar">
    <w:name w:val="Balloon Text Char"/>
    <w:link w:val="BalloonText"/>
    <w:uiPriority w:val="99"/>
    <w:semiHidden/>
    <w:rsid w:val="00FB398F"/>
    <w:rPr>
      <w:rFonts w:ascii="Tahoma" w:hAnsi="Tahoma" w:cs="Tahoma"/>
      <w:sz w:val="16"/>
      <w:szCs w:val="16"/>
    </w:rPr>
  </w:style>
  <w:style w:type="paragraph" w:styleId="Header">
    <w:name w:val="header"/>
    <w:basedOn w:val="Normal"/>
    <w:link w:val="HeaderChar"/>
    <w:rsid w:val="00FB398F"/>
    <w:pPr>
      <w:tabs>
        <w:tab w:val="center" w:pos="4153"/>
        <w:tab w:val="right" w:pos="8306"/>
      </w:tabs>
    </w:pPr>
    <w:rPr>
      <w:rFonts w:ascii="Times New Roman" w:eastAsia="Times New Roman" w:hAnsi="Times New Roman"/>
      <w:sz w:val="24"/>
      <w:szCs w:val="24"/>
      <w:lang w:val="el-GR" w:eastAsia="el-GR"/>
    </w:rPr>
  </w:style>
  <w:style w:type="character" w:customStyle="1" w:styleId="HeaderChar">
    <w:name w:val="Header Char"/>
    <w:link w:val="Header"/>
    <w:rsid w:val="00FB398F"/>
    <w:rPr>
      <w:rFonts w:ascii="Times New Roman" w:eastAsia="Times New Roman" w:hAnsi="Times New Roman" w:cs="Times New Roman"/>
      <w:sz w:val="24"/>
      <w:szCs w:val="24"/>
      <w:lang w:val="el-GR" w:eastAsia="el-GR"/>
    </w:rPr>
  </w:style>
  <w:style w:type="paragraph" w:styleId="Footer">
    <w:name w:val="footer"/>
    <w:basedOn w:val="Normal"/>
    <w:link w:val="FooterChar"/>
    <w:unhideWhenUsed/>
    <w:rsid w:val="00FB398F"/>
    <w:pPr>
      <w:tabs>
        <w:tab w:val="center" w:pos="4320"/>
        <w:tab w:val="right" w:pos="8640"/>
      </w:tabs>
    </w:pPr>
  </w:style>
  <w:style w:type="character" w:customStyle="1" w:styleId="FooterChar">
    <w:name w:val="Footer Char"/>
    <w:basedOn w:val="DefaultParagraphFont"/>
    <w:link w:val="Footer"/>
    <w:rsid w:val="00FB398F"/>
  </w:style>
  <w:style w:type="character" w:styleId="Hyperlink">
    <w:name w:val="Hyperlink"/>
    <w:rsid w:val="00B53D47"/>
    <w:rPr>
      <w:color w:val="0000FF"/>
      <w:u w:val="single"/>
    </w:rPr>
  </w:style>
  <w:style w:type="character" w:customStyle="1" w:styleId="Heading6Char">
    <w:name w:val="Heading 6 Char"/>
    <w:link w:val="Heading6"/>
    <w:rsid w:val="00463214"/>
    <w:rPr>
      <w:rFonts w:ascii="Times New Roman" w:eastAsia="Times New Roman" w:hAnsi="Times New Roman"/>
      <w:b/>
      <w:bCs/>
      <w:sz w:val="22"/>
      <w:szCs w:val="24"/>
      <w:u w:val="single"/>
      <w:lang w:eastAsia="en-US"/>
    </w:rPr>
  </w:style>
  <w:style w:type="paragraph" w:customStyle="1" w:styleId="xl35">
    <w:name w:val="xl35"/>
    <w:basedOn w:val="Normal"/>
    <w:rsid w:val="00463214"/>
    <w:pPr>
      <w:pBdr>
        <w:left w:val="single" w:sz="4" w:space="0" w:color="auto"/>
      </w:pBdr>
      <w:spacing w:before="100" w:beforeAutospacing="1" w:after="100" w:afterAutospacing="1"/>
    </w:pPr>
    <w:rPr>
      <w:rFonts w:ascii="Times New Roman" w:eastAsia="Times New Roman" w:hAnsi="Times New Roman"/>
      <w:sz w:val="18"/>
      <w:szCs w:val="18"/>
      <w:lang w:val="en-GB"/>
    </w:rPr>
  </w:style>
  <w:style w:type="paragraph" w:customStyle="1" w:styleId="Default">
    <w:name w:val="Default"/>
    <w:rsid w:val="005341C9"/>
    <w:pPr>
      <w:autoSpaceDE w:val="0"/>
      <w:autoSpaceDN w:val="0"/>
      <w:adjustRightInd w:val="0"/>
    </w:pPr>
    <w:rPr>
      <w:rFonts w:ascii="Arial" w:hAnsi="Arial" w:cs="Arial"/>
      <w:color w:val="000000"/>
      <w:sz w:val="24"/>
      <w:szCs w:val="24"/>
    </w:rPr>
  </w:style>
  <w:style w:type="paragraph" w:customStyle="1" w:styleId="Normal13pt">
    <w:name w:val="Normal + 13 pt"/>
    <w:aliases w:val="Justified,Left:  0,95 cm"/>
    <w:basedOn w:val="Normal"/>
    <w:rsid w:val="00B30D97"/>
    <w:pPr>
      <w:spacing w:line="264" w:lineRule="auto"/>
      <w:ind w:left="540"/>
      <w:jc w:val="both"/>
    </w:pPr>
    <w:rPr>
      <w:rFonts w:ascii="Times New Roman" w:eastAsia="Times New Roman" w:hAnsi="Times New Roman"/>
      <w:b/>
      <w:sz w:val="26"/>
      <w:szCs w:val="26"/>
      <w:u w:val="single"/>
      <w:lang w:val="el-GR"/>
    </w:rPr>
  </w:style>
  <w:style w:type="character" w:styleId="CommentReference">
    <w:name w:val="annotation reference"/>
    <w:uiPriority w:val="99"/>
    <w:semiHidden/>
    <w:unhideWhenUsed/>
    <w:rsid w:val="00892114"/>
    <w:rPr>
      <w:sz w:val="16"/>
      <w:szCs w:val="16"/>
    </w:rPr>
  </w:style>
  <w:style w:type="paragraph" w:styleId="CommentText">
    <w:name w:val="annotation text"/>
    <w:basedOn w:val="Normal"/>
    <w:link w:val="CommentTextChar"/>
    <w:uiPriority w:val="99"/>
    <w:semiHidden/>
    <w:unhideWhenUsed/>
    <w:rsid w:val="00892114"/>
    <w:rPr>
      <w:sz w:val="20"/>
      <w:szCs w:val="20"/>
    </w:rPr>
  </w:style>
  <w:style w:type="character" w:customStyle="1" w:styleId="CommentTextChar">
    <w:name w:val="Comment Text Char"/>
    <w:basedOn w:val="DefaultParagraphFont"/>
    <w:link w:val="CommentText"/>
    <w:uiPriority w:val="99"/>
    <w:semiHidden/>
    <w:rsid w:val="00892114"/>
  </w:style>
  <w:style w:type="paragraph" w:styleId="CommentSubject">
    <w:name w:val="annotation subject"/>
    <w:basedOn w:val="CommentText"/>
    <w:next w:val="CommentText"/>
    <w:link w:val="CommentSubjectChar"/>
    <w:uiPriority w:val="99"/>
    <w:semiHidden/>
    <w:unhideWhenUsed/>
    <w:rsid w:val="00892114"/>
    <w:rPr>
      <w:b/>
      <w:bCs/>
      <w:lang w:val="x-none" w:eastAsia="x-none"/>
    </w:rPr>
  </w:style>
  <w:style w:type="character" w:customStyle="1" w:styleId="CommentSubjectChar">
    <w:name w:val="Comment Subject Char"/>
    <w:link w:val="CommentSubject"/>
    <w:uiPriority w:val="99"/>
    <w:semiHidden/>
    <w:rsid w:val="00892114"/>
    <w:rPr>
      <w:b/>
      <w:bCs/>
    </w:rPr>
  </w:style>
  <w:style w:type="paragraph" w:styleId="EndnoteText">
    <w:name w:val="endnote text"/>
    <w:basedOn w:val="Normal"/>
    <w:link w:val="EndnoteTextChar"/>
    <w:uiPriority w:val="99"/>
    <w:semiHidden/>
    <w:unhideWhenUsed/>
    <w:rsid w:val="00C84B8A"/>
    <w:rPr>
      <w:sz w:val="20"/>
      <w:szCs w:val="20"/>
    </w:rPr>
  </w:style>
  <w:style w:type="character" w:customStyle="1" w:styleId="EndnoteTextChar">
    <w:name w:val="Endnote Text Char"/>
    <w:basedOn w:val="DefaultParagraphFont"/>
    <w:link w:val="EndnoteText"/>
    <w:uiPriority w:val="99"/>
    <w:semiHidden/>
    <w:rsid w:val="00C84B8A"/>
  </w:style>
  <w:style w:type="character" w:styleId="EndnoteReference">
    <w:name w:val="endnote reference"/>
    <w:uiPriority w:val="99"/>
    <w:semiHidden/>
    <w:unhideWhenUsed/>
    <w:rsid w:val="00C84B8A"/>
    <w:rPr>
      <w:vertAlign w:val="superscript"/>
    </w:rPr>
  </w:style>
  <w:style w:type="table" w:styleId="TableGrid">
    <w:name w:val="Table Grid"/>
    <w:basedOn w:val="TableNormal"/>
    <w:uiPriority w:val="59"/>
    <w:rsid w:val="00E01B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618CF"/>
    <w:pPr>
      <w:ind w:left="720"/>
      <w:contextualSpacing/>
    </w:pPr>
  </w:style>
  <w:style w:type="paragraph" w:styleId="NoSpacing">
    <w:name w:val="No Spacing"/>
    <w:uiPriority w:val="1"/>
    <w:qFormat/>
    <w:rsid w:val="00BB7A27"/>
    <w:rPr>
      <w:sz w:val="22"/>
      <w:szCs w:val="22"/>
      <w:lang w:val="en-US" w:eastAsia="en-US"/>
    </w:rPr>
  </w:style>
  <w:style w:type="character" w:styleId="FollowedHyperlink">
    <w:name w:val="FollowedHyperlink"/>
    <w:uiPriority w:val="99"/>
    <w:semiHidden/>
    <w:unhideWhenUsed/>
    <w:rsid w:val="000B6F3B"/>
    <w:rPr>
      <w:color w:val="800080"/>
      <w:u w:val="single"/>
    </w:rPr>
  </w:style>
  <w:style w:type="character" w:customStyle="1" w:styleId="UnresolvedMention1">
    <w:name w:val="Unresolved Mention1"/>
    <w:uiPriority w:val="99"/>
    <w:semiHidden/>
    <w:unhideWhenUsed/>
    <w:rsid w:val="00300272"/>
    <w:rPr>
      <w:color w:val="605E5C"/>
      <w:shd w:val="clear" w:color="auto" w:fill="E1DFDD"/>
    </w:rPr>
  </w:style>
  <w:style w:type="paragraph" w:styleId="Revision">
    <w:name w:val="Revision"/>
    <w:hidden/>
    <w:uiPriority w:val="99"/>
    <w:semiHidden/>
    <w:rsid w:val="00DD31B3"/>
    <w:rPr>
      <w:sz w:val="22"/>
      <w:szCs w:val="22"/>
      <w:lang w:val="en-US" w:eastAsia="en-US"/>
    </w:rPr>
  </w:style>
  <w:style w:type="character" w:customStyle="1" w:styleId="UnresolvedMention2">
    <w:name w:val="Unresolved Mention2"/>
    <w:basedOn w:val="DefaultParagraphFont"/>
    <w:uiPriority w:val="99"/>
    <w:semiHidden/>
    <w:unhideWhenUsed/>
    <w:rsid w:val="00947E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598224">
      <w:bodyDiv w:val="1"/>
      <w:marLeft w:val="0"/>
      <w:marRight w:val="0"/>
      <w:marTop w:val="0"/>
      <w:marBottom w:val="0"/>
      <w:divBdr>
        <w:top w:val="none" w:sz="0" w:space="0" w:color="auto"/>
        <w:left w:val="none" w:sz="0" w:space="0" w:color="auto"/>
        <w:bottom w:val="none" w:sz="0" w:space="0" w:color="auto"/>
        <w:right w:val="none" w:sz="0" w:space="0" w:color="auto"/>
      </w:divBdr>
    </w:div>
    <w:div w:id="439837919">
      <w:bodyDiv w:val="1"/>
      <w:marLeft w:val="0"/>
      <w:marRight w:val="0"/>
      <w:marTop w:val="0"/>
      <w:marBottom w:val="0"/>
      <w:divBdr>
        <w:top w:val="none" w:sz="0" w:space="0" w:color="auto"/>
        <w:left w:val="none" w:sz="0" w:space="0" w:color="auto"/>
        <w:bottom w:val="none" w:sz="0" w:space="0" w:color="auto"/>
        <w:right w:val="none" w:sz="0" w:space="0" w:color="auto"/>
      </w:divBdr>
    </w:div>
    <w:div w:id="501119091">
      <w:bodyDiv w:val="1"/>
      <w:marLeft w:val="0"/>
      <w:marRight w:val="0"/>
      <w:marTop w:val="0"/>
      <w:marBottom w:val="0"/>
      <w:divBdr>
        <w:top w:val="none" w:sz="0" w:space="0" w:color="auto"/>
        <w:left w:val="none" w:sz="0" w:space="0" w:color="auto"/>
        <w:bottom w:val="none" w:sz="0" w:space="0" w:color="auto"/>
        <w:right w:val="none" w:sz="0" w:space="0" w:color="auto"/>
      </w:divBdr>
    </w:div>
    <w:div w:id="655913649">
      <w:bodyDiv w:val="1"/>
      <w:marLeft w:val="0"/>
      <w:marRight w:val="0"/>
      <w:marTop w:val="0"/>
      <w:marBottom w:val="0"/>
      <w:divBdr>
        <w:top w:val="none" w:sz="0" w:space="0" w:color="auto"/>
        <w:left w:val="none" w:sz="0" w:space="0" w:color="auto"/>
        <w:bottom w:val="none" w:sz="0" w:space="0" w:color="auto"/>
        <w:right w:val="none" w:sz="0" w:space="0" w:color="auto"/>
      </w:divBdr>
    </w:div>
    <w:div w:id="740718058">
      <w:bodyDiv w:val="1"/>
      <w:marLeft w:val="0"/>
      <w:marRight w:val="0"/>
      <w:marTop w:val="0"/>
      <w:marBottom w:val="0"/>
      <w:divBdr>
        <w:top w:val="none" w:sz="0" w:space="0" w:color="auto"/>
        <w:left w:val="none" w:sz="0" w:space="0" w:color="auto"/>
        <w:bottom w:val="none" w:sz="0" w:space="0" w:color="auto"/>
        <w:right w:val="none" w:sz="0" w:space="0" w:color="auto"/>
      </w:divBdr>
    </w:div>
    <w:div w:id="887256265">
      <w:bodyDiv w:val="1"/>
      <w:marLeft w:val="0"/>
      <w:marRight w:val="0"/>
      <w:marTop w:val="0"/>
      <w:marBottom w:val="0"/>
      <w:divBdr>
        <w:top w:val="none" w:sz="0" w:space="0" w:color="auto"/>
        <w:left w:val="none" w:sz="0" w:space="0" w:color="auto"/>
        <w:bottom w:val="none" w:sz="0" w:space="0" w:color="auto"/>
        <w:right w:val="none" w:sz="0" w:space="0" w:color="auto"/>
      </w:divBdr>
    </w:div>
    <w:div w:id="966735685">
      <w:bodyDiv w:val="1"/>
      <w:marLeft w:val="0"/>
      <w:marRight w:val="0"/>
      <w:marTop w:val="0"/>
      <w:marBottom w:val="0"/>
      <w:divBdr>
        <w:top w:val="none" w:sz="0" w:space="0" w:color="auto"/>
        <w:left w:val="none" w:sz="0" w:space="0" w:color="auto"/>
        <w:bottom w:val="none" w:sz="0" w:space="0" w:color="auto"/>
        <w:right w:val="none" w:sz="0" w:space="0" w:color="auto"/>
      </w:divBdr>
    </w:div>
    <w:div w:id="1147942744">
      <w:bodyDiv w:val="1"/>
      <w:marLeft w:val="0"/>
      <w:marRight w:val="0"/>
      <w:marTop w:val="0"/>
      <w:marBottom w:val="0"/>
      <w:divBdr>
        <w:top w:val="none" w:sz="0" w:space="0" w:color="auto"/>
        <w:left w:val="none" w:sz="0" w:space="0" w:color="auto"/>
        <w:bottom w:val="none" w:sz="0" w:space="0" w:color="auto"/>
        <w:right w:val="none" w:sz="0" w:space="0" w:color="auto"/>
      </w:divBdr>
    </w:div>
    <w:div w:id="1154833562">
      <w:bodyDiv w:val="1"/>
      <w:marLeft w:val="0"/>
      <w:marRight w:val="0"/>
      <w:marTop w:val="0"/>
      <w:marBottom w:val="0"/>
      <w:divBdr>
        <w:top w:val="none" w:sz="0" w:space="0" w:color="auto"/>
        <w:left w:val="none" w:sz="0" w:space="0" w:color="auto"/>
        <w:bottom w:val="none" w:sz="0" w:space="0" w:color="auto"/>
        <w:right w:val="none" w:sz="0" w:space="0" w:color="auto"/>
      </w:divBdr>
    </w:div>
    <w:div w:id="1197544796">
      <w:bodyDiv w:val="1"/>
      <w:marLeft w:val="0"/>
      <w:marRight w:val="0"/>
      <w:marTop w:val="0"/>
      <w:marBottom w:val="0"/>
      <w:divBdr>
        <w:top w:val="none" w:sz="0" w:space="0" w:color="auto"/>
        <w:left w:val="none" w:sz="0" w:space="0" w:color="auto"/>
        <w:bottom w:val="none" w:sz="0" w:space="0" w:color="auto"/>
        <w:right w:val="none" w:sz="0" w:space="0" w:color="auto"/>
      </w:divBdr>
    </w:div>
    <w:div w:id="1224416278">
      <w:bodyDiv w:val="1"/>
      <w:marLeft w:val="0"/>
      <w:marRight w:val="0"/>
      <w:marTop w:val="0"/>
      <w:marBottom w:val="0"/>
      <w:divBdr>
        <w:top w:val="none" w:sz="0" w:space="0" w:color="auto"/>
        <w:left w:val="none" w:sz="0" w:space="0" w:color="auto"/>
        <w:bottom w:val="none" w:sz="0" w:space="0" w:color="auto"/>
        <w:right w:val="none" w:sz="0" w:space="0" w:color="auto"/>
      </w:divBdr>
    </w:div>
    <w:div w:id="1488284218">
      <w:bodyDiv w:val="1"/>
      <w:marLeft w:val="0"/>
      <w:marRight w:val="0"/>
      <w:marTop w:val="0"/>
      <w:marBottom w:val="0"/>
      <w:divBdr>
        <w:top w:val="none" w:sz="0" w:space="0" w:color="auto"/>
        <w:left w:val="none" w:sz="0" w:space="0" w:color="auto"/>
        <w:bottom w:val="none" w:sz="0" w:space="0" w:color="auto"/>
        <w:right w:val="none" w:sz="0" w:space="0" w:color="auto"/>
      </w:divBdr>
    </w:div>
    <w:div w:id="1682589503">
      <w:bodyDiv w:val="1"/>
      <w:marLeft w:val="0"/>
      <w:marRight w:val="0"/>
      <w:marTop w:val="0"/>
      <w:marBottom w:val="0"/>
      <w:divBdr>
        <w:top w:val="none" w:sz="0" w:space="0" w:color="auto"/>
        <w:left w:val="none" w:sz="0" w:space="0" w:color="auto"/>
        <w:bottom w:val="none" w:sz="0" w:space="0" w:color="auto"/>
        <w:right w:val="none" w:sz="0" w:space="0" w:color="auto"/>
      </w:divBdr>
    </w:div>
    <w:div w:id="1722513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plagou@cystat.mof.gov.cy"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ystat.gov.cy/en/MethodologicalDetails?m=2096"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ystat.gov.cy/en/KeyFiguresList?s=42"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cystatdb.cystat.gov.cy/pxweb/en/8.CYSTAT-DB/8.CYSTAT-DB__Labour%20Cost%20and%20Earnings__"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cystat.gov.cy/en/SubthemeStatistics?s=42"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cystat.gov.cy"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0.emf"/><Relationship Id="rId2" Type="http://schemas.openxmlformats.org/officeDocument/2006/relationships/image" Target="media/image3.emf"/><Relationship Id="rId1" Type="http://schemas.openxmlformats.org/officeDocument/2006/relationships/image" Target="media/image2.png"/><Relationship Id="rId5" Type="http://schemas.openxmlformats.org/officeDocument/2006/relationships/image" Target="media/image40.emf"/><Relationship Id="rId4" Type="http://schemas.openxmlformats.org/officeDocument/2006/relationships/image" Target="media/image4.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05ACBD-7115-4481-A16B-1BEA8D921C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998</Words>
  <Characters>5691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6676</CharactersWithSpaces>
  <SharedDoc>false</SharedDoc>
  <HLinks>
    <vt:vector size="18" baseType="variant">
      <vt:variant>
        <vt:i4>4980827</vt:i4>
      </vt:variant>
      <vt:variant>
        <vt:i4>3</vt:i4>
      </vt:variant>
      <vt:variant>
        <vt:i4>0</vt:i4>
      </vt:variant>
      <vt:variant>
        <vt:i4>5</vt:i4>
      </vt:variant>
      <vt:variant>
        <vt:lpwstr>http://www.cystat.gov.cy/</vt:lpwstr>
      </vt:variant>
      <vt:variant>
        <vt:lpwstr/>
      </vt:variant>
      <vt:variant>
        <vt:i4>3014706</vt:i4>
      </vt:variant>
      <vt:variant>
        <vt:i4>0</vt:i4>
      </vt:variant>
      <vt:variant>
        <vt:i4>0</vt:i4>
      </vt:variant>
      <vt:variant>
        <vt:i4>5</vt:i4>
      </vt:variant>
      <vt:variant>
        <vt:lpwstr>https://www.census2021.cystat.gov.cy/en</vt:lpwstr>
      </vt:variant>
      <vt:variant>
        <vt:lpwstr/>
      </vt:variant>
      <vt:variant>
        <vt:i4>3014706</vt:i4>
      </vt:variant>
      <vt:variant>
        <vt:i4>-1</vt:i4>
      </vt:variant>
      <vt:variant>
        <vt:i4>1026</vt:i4>
      </vt:variant>
      <vt:variant>
        <vt:i4>4</vt:i4>
      </vt:variant>
      <vt:variant>
        <vt:lpwstr>https://www.census2021.cystat.gov.cy/en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Theodoulou  George</cp:lastModifiedBy>
  <cp:revision>4</cp:revision>
  <cp:lastPrinted>2022-09-20T10:08:00Z</cp:lastPrinted>
  <dcterms:created xsi:type="dcterms:W3CDTF">2023-09-28T09:14:00Z</dcterms:created>
  <dcterms:modified xsi:type="dcterms:W3CDTF">2023-10-02T07:33:00Z</dcterms:modified>
</cp:coreProperties>
</file>