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3283" w14:textId="3E1E455E" w:rsidR="007437AB" w:rsidRDefault="007437AB" w:rsidP="000E4CB0">
      <w:pPr>
        <w:jc w:val="both"/>
        <w:rPr>
          <w:rFonts w:ascii="Verdana" w:hAnsi="Verdana" w:cs="Arial"/>
          <w:sz w:val="18"/>
          <w:szCs w:val="18"/>
          <w:lang w:val="el-GR"/>
        </w:rPr>
      </w:pPr>
    </w:p>
    <w:p w14:paraId="18C1FCD7" w14:textId="702D0326" w:rsidR="006022B5" w:rsidRPr="001D613C" w:rsidRDefault="004D63EC" w:rsidP="006022B5">
      <w:pPr>
        <w:tabs>
          <w:tab w:val="left" w:pos="1080"/>
          <w:tab w:val="left" w:pos="7088"/>
        </w:tabs>
        <w:ind w:right="283"/>
        <w:jc w:val="right"/>
        <w:rPr>
          <w:rFonts w:ascii="Verdana" w:eastAsia="Malgun Gothic" w:hAnsi="Verdana" w:cs="Arial"/>
          <w:sz w:val="18"/>
          <w:szCs w:val="18"/>
          <w:lang w:val="el-GR"/>
        </w:rPr>
      </w:pPr>
      <w:r>
        <w:rPr>
          <w:rFonts w:ascii="Verdana" w:hAnsi="Verdana" w:cs="Arial"/>
          <w:sz w:val="18"/>
          <w:szCs w:val="18"/>
          <w:lang w:val="el-GR"/>
        </w:rPr>
        <w:t>1</w:t>
      </w:r>
      <w:r w:rsidR="00356FCC">
        <w:rPr>
          <w:rFonts w:ascii="Verdana" w:hAnsi="Verdana" w:cs="Arial"/>
          <w:sz w:val="18"/>
          <w:szCs w:val="18"/>
          <w:lang w:val="el-GR"/>
        </w:rPr>
        <w:t xml:space="preserve"> </w:t>
      </w:r>
      <w:r w:rsidR="00CA7B11">
        <w:rPr>
          <w:rFonts w:ascii="Verdana" w:hAnsi="Verdana" w:cs="Arial"/>
          <w:sz w:val="18"/>
          <w:szCs w:val="18"/>
          <w:lang w:val="el-GR"/>
        </w:rPr>
        <w:t>Φεβρουαρίου</w:t>
      </w:r>
      <w:r w:rsidR="006022B5" w:rsidRPr="006022B5">
        <w:rPr>
          <w:rFonts w:ascii="Verdana" w:eastAsia="Malgun Gothic" w:hAnsi="Verdana" w:cs="Arial"/>
          <w:sz w:val="18"/>
          <w:szCs w:val="18"/>
          <w:lang w:val="el-GR"/>
        </w:rPr>
        <w:t>, 202</w:t>
      </w:r>
      <w:r w:rsidR="00CF5C7D">
        <w:rPr>
          <w:rFonts w:ascii="Verdana" w:eastAsia="Malgun Gothic" w:hAnsi="Verdana" w:cs="Arial"/>
          <w:sz w:val="18"/>
          <w:szCs w:val="18"/>
          <w:lang w:val="el-GR"/>
        </w:rPr>
        <w:t>4</w:t>
      </w:r>
    </w:p>
    <w:p w14:paraId="650D9480" w14:textId="77777777" w:rsidR="006022B5" w:rsidRPr="00F07B9A" w:rsidRDefault="006022B5" w:rsidP="006022B5">
      <w:pPr>
        <w:jc w:val="both"/>
        <w:rPr>
          <w:rFonts w:ascii="Verdana" w:hAnsi="Verdana" w:cs="Arial"/>
          <w:sz w:val="18"/>
          <w:szCs w:val="18"/>
          <w:lang w:val="el-GR"/>
        </w:rPr>
      </w:pPr>
    </w:p>
    <w:p w14:paraId="5506EEE1" w14:textId="77777777" w:rsidR="006022B5" w:rsidRPr="00F07B9A" w:rsidRDefault="006022B5" w:rsidP="006022B5">
      <w:pPr>
        <w:jc w:val="center"/>
        <w:rPr>
          <w:rFonts w:ascii="Verdana" w:eastAsia="Malgun Gothic" w:hAnsi="Verdana" w:cs="Arial"/>
          <w:b/>
          <w:sz w:val="18"/>
          <w:szCs w:val="18"/>
          <w:lang w:val="el-GR"/>
        </w:rPr>
      </w:pPr>
    </w:p>
    <w:p w14:paraId="06071BA9" w14:textId="77777777" w:rsidR="006022B5" w:rsidRPr="006022B5" w:rsidRDefault="006022B5" w:rsidP="006022B5">
      <w:pPr>
        <w:jc w:val="center"/>
        <w:rPr>
          <w:rFonts w:ascii="Verdana" w:eastAsia="Malgun Gothic" w:hAnsi="Verdana" w:cs="Arial"/>
          <w:b/>
          <w:sz w:val="24"/>
          <w:szCs w:val="24"/>
          <w:lang w:val="el-GR"/>
        </w:rPr>
      </w:pPr>
      <w:r w:rsidRPr="006022B5">
        <w:rPr>
          <w:rFonts w:ascii="Verdana" w:eastAsia="Malgun Gothic" w:hAnsi="Verdana" w:cs="Arial"/>
          <w:b/>
          <w:sz w:val="24"/>
          <w:szCs w:val="24"/>
          <w:lang w:val="el-GR"/>
        </w:rPr>
        <w:t>ΔΕΛΤΙΟ ΤΥΠΟΥ</w:t>
      </w:r>
    </w:p>
    <w:p w14:paraId="59BCE7C7" w14:textId="77777777" w:rsidR="006022B5" w:rsidRPr="00A36D89" w:rsidRDefault="006022B5" w:rsidP="006022B5">
      <w:pPr>
        <w:rPr>
          <w:rFonts w:ascii="Verdana" w:eastAsia="Malgun Gothic" w:hAnsi="Verdana" w:cs="Arial"/>
          <w:sz w:val="18"/>
          <w:szCs w:val="18"/>
          <w:lang w:val="el-GR"/>
        </w:rPr>
      </w:pPr>
    </w:p>
    <w:p w14:paraId="3F149EC6" w14:textId="77777777" w:rsidR="006022B5" w:rsidRPr="00A36D89" w:rsidRDefault="006022B5" w:rsidP="006022B5">
      <w:pPr>
        <w:rPr>
          <w:rFonts w:ascii="Verdana" w:eastAsia="Malgun Gothic" w:hAnsi="Verdana" w:cs="Arial"/>
          <w:sz w:val="18"/>
          <w:szCs w:val="18"/>
          <w:lang w:val="el-GR"/>
        </w:rPr>
      </w:pPr>
    </w:p>
    <w:p w14:paraId="151BF7D6" w14:textId="79360306" w:rsidR="006022B5" w:rsidRPr="00CA7B11" w:rsidRDefault="006022B5" w:rsidP="006022B5">
      <w:pPr>
        <w:keepNext/>
        <w:tabs>
          <w:tab w:val="left" w:pos="6840"/>
        </w:tabs>
        <w:outlineLvl w:val="5"/>
        <w:rPr>
          <w:rFonts w:ascii="Verdana" w:eastAsia="Malgun Gothic" w:hAnsi="Verdana" w:cs="Arial"/>
          <w:b/>
          <w:bCs/>
          <w:u w:val="single"/>
          <w:lang w:val="el-GR"/>
        </w:rPr>
      </w:pPr>
      <w:r w:rsidRPr="006022B5">
        <w:rPr>
          <w:rFonts w:ascii="Verdana" w:eastAsia="Malgun Gothic" w:hAnsi="Verdana" w:cs="Arial"/>
          <w:bCs/>
          <w:u w:val="single"/>
          <w:lang w:val="x-none"/>
        </w:rPr>
        <w:t>ΔΕΙΚΤΗΣ ΤΙΜΩΝ ΚΑΤΑΝΑΛΩΤΗ(ΔΤΚ):</w:t>
      </w:r>
      <w:r w:rsidRPr="006022B5">
        <w:rPr>
          <w:rFonts w:ascii="Verdana" w:eastAsia="Malgun Gothic" w:hAnsi="Verdana" w:cs="Arial"/>
          <w:b/>
          <w:u w:val="single"/>
          <w:lang w:val="el-GR"/>
        </w:rPr>
        <w:t xml:space="preserve"> </w:t>
      </w:r>
      <w:r w:rsidR="00CA7B11">
        <w:rPr>
          <w:rFonts w:ascii="Verdana" w:eastAsia="Malgun Gothic" w:hAnsi="Verdana" w:cs="Arial"/>
          <w:b/>
          <w:u w:val="single"/>
          <w:lang w:val="el-GR"/>
        </w:rPr>
        <w:t>ΙΑΝΟΥΑΡΙΟΣ</w:t>
      </w:r>
      <w:r w:rsidR="00D616AE">
        <w:rPr>
          <w:rFonts w:ascii="Verdana" w:eastAsia="Malgun Gothic" w:hAnsi="Verdana" w:cs="Arial"/>
          <w:b/>
          <w:u w:val="single"/>
          <w:lang w:val="el-GR"/>
        </w:rPr>
        <w:t xml:space="preserve"> </w:t>
      </w:r>
      <w:r w:rsidRPr="006022B5">
        <w:rPr>
          <w:rFonts w:ascii="Verdana" w:eastAsia="Malgun Gothic" w:hAnsi="Verdana" w:cs="Arial"/>
          <w:b/>
          <w:u w:val="single"/>
          <w:lang w:val="x-none"/>
        </w:rPr>
        <w:t>202</w:t>
      </w:r>
      <w:r w:rsidR="00CA7B11">
        <w:rPr>
          <w:rFonts w:ascii="Verdana" w:eastAsia="Malgun Gothic" w:hAnsi="Verdana" w:cs="Arial"/>
          <w:b/>
          <w:u w:val="single"/>
          <w:lang w:val="el-GR"/>
        </w:rPr>
        <w:t>4</w:t>
      </w:r>
    </w:p>
    <w:p w14:paraId="6CFF816A" w14:textId="77777777" w:rsidR="006022B5" w:rsidRPr="00394E48" w:rsidRDefault="006022B5" w:rsidP="006022B5">
      <w:pPr>
        <w:rPr>
          <w:rFonts w:ascii="Verdana" w:eastAsia="Malgun Gothic" w:hAnsi="Verdana" w:cs="Arial"/>
          <w:lang w:val="el-GR"/>
        </w:rPr>
      </w:pPr>
    </w:p>
    <w:p w14:paraId="32482F3F" w14:textId="773BE15E" w:rsidR="006022B5" w:rsidRPr="006022B5" w:rsidRDefault="006022B5" w:rsidP="006022B5">
      <w:pPr>
        <w:tabs>
          <w:tab w:val="left" w:pos="1080"/>
          <w:tab w:val="left" w:pos="6840"/>
        </w:tabs>
        <w:jc w:val="center"/>
        <w:rPr>
          <w:rFonts w:ascii="Verdana" w:eastAsia="Malgun Gothic" w:hAnsi="Verdana" w:cs="Arial"/>
          <w:b/>
          <w:lang w:val="el-GR"/>
        </w:rPr>
      </w:pPr>
      <w:r w:rsidRPr="006022B5">
        <w:rPr>
          <w:rFonts w:ascii="Verdana" w:eastAsia="Malgun Gothic" w:hAnsi="Verdana" w:cs="Arial"/>
          <w:b/>
          <w:lang w:val="el-GR"/>
        </w:rPr>
        <w:t xml:space="preserve">Πληθωρισμός </w:t>
      </w:r>
      <w:r w:rsidR="00C775BE">
        <w:rPr>
          <w:rFonts w:ascii="Verdana" w:eastAsia="Malgun Gothic" w:hAnsi="Verdana" w:cs="Arial"/>
          <w:b/>
          <w:lang w:val="el-GR"/>
        </w:rPr>
        <w:t>1</w:t>
      </w:r>
      <w:r w:rsidRPr="006022B5">
        <w:rPr>
          <w:rFonts w:ascii="Verdana" w:eastAsia="Malgun Gothic" w:hAnsi="Verdana" w:cs="Arial"/>
          <w:b/>
          <w:lang w:val="el-GR"/>
        </w:rPr>
        <w:t>,</w:t>
      </w:r>
      <w:r w:rsidR="00CA7B11">
        <w:rPr>
          <w:rFonts w:ascii="Verdana" w:eastAsia="Malgun Gothic" w:hAnsi="Verdana" w:cs="Arial"/>
          <w:b/>
          <w:lang w:val="el-GR"/>
        </w:rPr>
        <w:t>7</w:t>
      </w:r>
      <w:r w:rsidRPr="006022B5">
        <w:rPr>
          <w:rFonts w:ascii="Verdana" w:eastAsia="Malgun Gothic" w:hAnsi="Verdana" w:cs="Arial"/>
          <w:b/>
          <w:lang w:val="el-GR"/>
        </w:rPr>
        <w:t>%</w:t>
      </w:r>
    </w:p>
    <w:p w14:paraId="3E882D76" w14:textId="77777777" w:rsidR="00394E48" w:rsidRPr="00394E48" w:rsidRDefault="00394E48" w:rsidP="006022B5">
      <w:pPr>
        <w:tabs>
          <w:tab w:val="left" w:pos="1080"/>
          <w:tab w:val="left" w:pos="6840"/>
        </w:tabs>
        <w:jc w:val="both"/>
        <w:rPr>
          <w:rFonts w:ascii="Arial" w:hAnsi="Arial" w:cs="Arial"/>
          <w:lang w:val="el-GR"/>
        </w:rPr>
      </w:pPr>
    </w:p>
    <w:p w14:paraId="131CCE1B" w14:textId="59E83F9A" w:rsidR="006022B5" w:rsidRPr="006022B5" w:rsidRDefault="006022B5" w:rsidP="006022B5">
      <w:pPr>
        <w:tabs>
          <w:tab w:val="left" w:pos="1080"/>
          <w:tab w:val="left" w:pos="6840"/>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Ο Δείκτης Τιμών Καταναλωτή τον</w:t>
      </w:r>
      <w:r w:rsidR="004D783D">
        <w:rPr>
          <w:rFonts w:ascii="Verdana" w:eastAsia="Malgun Gothic" w:hAnsi="Verdana" w:cs="Arial"/>
          <w:sz w:val="18"/>
          <w:szCs w:val="18"/>
          <w:lang w:val="el-GR"/>
        </w:rPr>
        <w:t xml:space="preserve"> </w:t>
      </w:r>
      <w:r w:rsidR="00CA7B11">
        <w:rPr>
          <w:rFonts w:ascii="Verdana" w:eastAsia="Malgun Gothic" w:hAnsi="Verdana" w:cs="Arial"/>
          <w:sz w:val="18"/>
          <w:szCs w:val="18"/>
          <w:lang w:val="el-GR"/>
        </w:rPr>
        <w:t>Ιανουάριο</w:t>
      </w:r>
      <w:r w:rsidR="004D783D">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202</w:t>
      </w:r>
      <w:r w:rsidR="00CA7B11">
        <w:rPr>
          <w:rFonts w:ascii="Verdana" w:eastAsia="Malgun Gothic" w:hAnsi="Verdana" w:cs="Arial"/>
          <w:sz w:val="18"/>
          <w:szCs w:val="18"/>
          <w:lang w:val="el-GR"/>
        </w:rPr>
        <w:t>4</w:t>
      </w:r>
      <w:r w:rsidRPr="006022B5">
        <w:rPr>
          <w:rFonts w:ascii="Verdana" w:eastAsia="Malgun Gothic" w:hAnsi="Verdana" w:cs="Arial"/>
          <w:sz w:val="18"/>
          <w:szCs w:val="18"/>
          <w:lang w:val="el-GR"/>
        </w:rPr>
        <w:t xml:space="preserve"> </w:t>
      </w:r>
      <w:r w:rsidR="00C775BE">
        <w:rPr>
          <w:rFonts w:ascii="Verdana" w:eastAsia="Malgun Gothic" w:hAnsi="Verdana" w:cs="Arial"/>
          <w:sz w:val="18"/>
          <w:szCs w:val="18"/>
          <w:lang w:val="el-GR"/>
        </w:rPr>
        <w:t>μειώθηκε</w:t>
      </w:r>
      <w:r w:rsidRPr="006022B5">
        <w:rPr>
          <w:rFonts w:ascii="Verdana" w:eastAsia="Malgun Gothic" w:hAnsi="Verdana" w:cs="Arial"/>
          <w:sz w:val="18"/>
          <w:szCs w:val="18"/>
          <w:lang w:val="el-GR"/>
        </w:rPr>
        <w:t xml:space="preserve"> κατά </w:t>
      </w:r>
      <w:r w:rsidR="00C775BE">
        <w:rPr>
          <w:rFonts w:ascii="Verdana" w:eastAsia="Malgun Gothic" w:hAnsi="Verdana" w:cs="Arial"/>
          <w:sz w:val="18"/>
          <w:szCs w:val="18"/>
          <w:lang w:val="el-GR"/>
        </w:rPr>
        <w:t>1</w:t>
      </w:r>
      <w:r w:rsidRPr="006022B5">
        <w:rPr>
          <w:rFonts w:ascii="Verdana" w:eastAsia="Malgun Gothic" w:hAnsi="Verdana" w:cs="Arial"/>
          <w:sz w:val="18"/>
          <w:szCs w:val="18"/>
          <w:lang w:val="el-GR"/>
        </w:rPr>
        <w:t>,</w:t>
      </w:r>
      <w:r w:rsidR="00CA7B11">
        <w:rPr>
          <w:rFonts w:ascii="Verdana" w:eastAsia="Malgun Gothic" w:hAnsi="Verdana" w:cs="Arial"/>
          <w:sz w:val="18"/>
          <w:szCs w:val="18"/>
          <w:lang w:val="el-GR"/>
        </w:rPr>
        <w:t>39</w:t>
      </w:r>
      <w:r w:rsidRPr="006022B5">
        <w:rPr>
          <w:rFonts w:ascii="Verdana" w:eastAsia="Malgun Gothic" w:hAnsi="Verdana" w:cs="Arial"/>
          <w:sz w:val="18"/>
          <w:szCs w:val="18"/>
          <w:lang w:val="el-GR"/>
        </w:rPr>
        <w:t xml:space="preserve"> μονάδες και έφτασε στις 11</w:t>
      </w:r>
      <w:r w:rsidR="00CA7B11">
        <w:rPr>
          <w:rFonts w:ascii="Verdana" w:eastAsia="Malgun Gothic" w:hAnsi="Verdana" w:cs="Arial"/>
          <w:sz w:val="18"/>
          <w:szCs w:val="18"/>
          <w:lang w:val="el-GR"/>
        </w:rPr>
        <w:t>3</w:t>
      </w:r>
      <w:r w:rsidRPr="006022B5">
        <w:rPr>
          <w:rFonts w:ascii="Verdana" w:eastAsia="Malgun Gothic" w:hAnsi="Verdana" w:cs="Arial"/>
          <w:sz w:val="18"/>
          <w:szCs w:val="18"/>
          <w:lang w:val="el-GR"/>
        </w:rPr>
        <w:t>,</w:t>
      </w:r>
      <w:r w:rsidR="00CA7B11">
        <w:rPr>
          <w:rFonts w:ascii="Verdana" w:eastAsia="Malgun Gothic" w:hAnsi="Verdana" w:cs="Arial"/>
          <w:sz w:val="18"/>
          <w:szCs w:val="18"/>
          <w:lang w:val="el-GR"/>
        </w:rPr>
        <w:t>90</w:t>
      </w:r>
      <w:r w:rsidRPr="006022B5">
        <w:rPr>
          <w:rFonts w:ascii="Verdana" w:eastAsia="Malgun Gothic" w:hAnsi="Verdana" w:cs="Arial"/>
          <w:sz w:val="18"/>
          <w:szCs w:val="18"/>
          <w:lang w:val="el-GR"/>
        </w:rPr>
        <w:t xml:space="preserve"> μονάδες σε σύγκριση με 1</w:t>
      </w:r>
      <w:r w:rsidRPr="004A11EF">
        <w:rPr>
          <w:rFonts w:ascii="Verdana" w:eastAsia="Malgun Gothic" w:hAnsi="Verdana" w:cs="Arial"/>
          <w:sz w:val="18"/>
          <w:szCs w:val="18"/>
          <w:lang w:val="el-GR"/>
        </w:rPr>
        <w:t>1</w:t>
      </w:r>
      <w:r w:rsidR="00CA7B11">
        <w:rPr>
          <w:rFonts w:ascii="Verdana" w:eastAsia="Malgun Gothic" w:hAnsi="Verdana" w:cs="Arial"/>
          <w:sz w:val="18"/>
          <w:szCs w:val="18"/>
          <w:lang w:val="el-GR"/>
        </w:rPr>
        <w:t>5</w:t>
      </w:r>
      <w:r w:rsidRPr="006022B5">
        <w:rPr>
          <w:rFonts w:ascii="Verdana" w:eastAsia="Malgun Gothic" w:hAnsi="Verdana" w:cs="Arial"/>
          <w:sz w:val="18"/>
          <w:szCs w:val="18"/>
          <w:lang w:val="el-GR"/>
        </w:rPr>
        <w:t>,</w:t>
      </w:r>
      <w:r w:rsidR="00CA7B11">
        <w:rPr>
          <w:rFonts w:ascii="Verdana" w:eastAsia="Malgun Gothic" w:hAnsi="Verdana" w:cs="Arial"/>
          <w:sz w:val="18"/>
          <w:szCs w:val="18"/>
          <w:lang w:val="el-GR"/>
        </w:rPr>
        <w:t>29</w:t>
      </w:r>
      <w:r w:rsidRPr="006022B5">
        <w:rPr>
          <w:rFonts w:ascii="Verdana" w:eastAsia="Malgun Gothic" w:hAnsi="Verdana" w:cs="Arial"/>
          <w:sz w:val="18"/>
          <w:szCs w:val="18"/>
          <w:lang w:val="el-GR"/>
        </w:rPr>
        <w:t xml:space="preserve"> μονάδες τον </w:t>
      </w:r>
      <w:r w:rsidR="00CA7B11">
        <w:rPr>
          <w:rFonts w:ascii="Verdana" w:eastAsia="Malgun Gothic" w:hAnsi="Verdana" w:cs="Arial"/>
          <w:sz w:val="18"/>
          <w:szCs w:val="18"/>
          <w:lang w:val="el-GR"/>
        </w:rPr>
        <w:t>Δεκέμβριο</w:t>
      </w:r>
      <w:r w:rsidR="00CE326A">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202</w:t>
      </w:r>
      <w:r w:rsidR="00130726">
        <w:rPr>
          <w:rFonts w:ascii="Verdana" w:eastAsia="Malgun Gothic" w:hAnsi="Verdana" w:cs="Arial"/>
          <w:sz w:val="18"/>
          <w:szCs w:val="18"/>
          <w:lang w:val="el-GR"/>
        </w:rPr>
        <w:t>3</w:t>
      </w:r>
      <w:r w:rsidRPr="006022B5">
        <w:rPr>
          <w:rFonts w:ascii="Verdana" w:eastAsia="Malgun Gothic" w:hAnsi="Verdana" w:cs="Arial"/>
          <w:sz w:val="18"/>
          <w:szCs w:val="18"/>
          <w:lang w:val="el-GR"/>
        </w:rPr>
        <w:t>.</w:t>
      </w:r>
      <w:r w:rsidRPr="004A11EF">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 xml:space="preserve">Ο πληθωρισμός τον </w:t>
      </w:r>
      <w:r w:rsidR="00CA7B11">
        <w:rPr>
          <w:rFonts w:ascii="Verdana" w:eastAsia="Malgun Gothic" w:hAnsi="Verdana" w:cs="Arial"/>
          <w:sz w:val="18"/>
          <w:szCs w:val="18"/>
          <w:lang w:val="el-GR"/>
        </w:rPr>
        <w:t>Ιανουάριο</w:t>
      </w:r>
      <w:r w:rsidR="0002394B">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202</w:t>
      </w:r>
      <w:r w:rsidR="00CA7B11">
        <w:rPr>
          <w:rFonts w:ascii="Verdana" w:eastAsia="Malgun Gothic" w:hAnsi="Verdana" w:cs="Arial"/>
          <w:sz w:val="18"/>
          <w:szCs w:val="18"/>
          <w:lang w:val="el-GR"/>
        </w:rPr>
        <w:t>4</w:t>
      </w:r>
      <w:r w:rsidRPr="006022B5">
        <w:rPr>
          <w:rFonts w:ascii="Verdana" w:eastAsia="Malgun Gothic" w:hAnsi="Verdana" w:cs="Arial"/>
          <w:sz w:val="18"/>
          <w:szCs w:val="18"/>
          <w:lang w:val="el-GR"/>
        </w:rPr>
        <w:t xml:space="preserve"> αυξήθηκε με ρυθμό </w:t>
      </w:r>
      <w:r w:rsidR="00C775BE">
        <w:rPr>
          <w:rFonts w:ascii="Verdana" w:eastAsia="Malgun Gothic" w:hAnsi="Verdana" w:cs="Arial"/>
          <w:sz w:val="18"/>
          <w:szCs w:val="18"/>
          <w:lang w:val="el-GR"/>
        </w:rPr>
        <w:t>1</w:t>
      </w:r>
      <w:r w:rsidRPr="006022B5">
        <w:rPr>
          <w:rFonts w:ascii="Verdana" w:eastAsia="Malgun Gothic" w:hAnsi="Verdana" w:cs="Arial"/>
          <w:sz w:val="18"/>
          <w:szCs w:val="18"/>
          <w:lang w:val="el-GR"/>
        </w:rPr>
        <w:t>,</w:t>
      </w:r>
      <w:r w:rsidR="00CA7B11">
        <w:rPr>
          <w:rFonts w:ascii="Verdana" w:eastAsia="Malgun Gothic" w:hAnsi="Verdana" w:cs="Arial"/>
          <w:sz w:val="18"/>
          <w:szCs w:val="18"/>
          <w:lang w:val="el-GR"/>
        </w:rPr>
        <w:t>7</w:t>
      </w:r>
      <w:r w:rsidRPr="006022B5">
        <w:rPr>
          <w:rFonts w:ascii="Verdana" w:eastAsia="Malgun Gothic" w:hAnsi="Verdana" w:cs="Arial"/>
          <w:sz w:val="18"/>
          <w:szCs w:val="18"/>
          <w:lang w:val="el-GR"/>
        </w:rPr>
        <w:t>%. (Πίνακας 1)</w:t>
      </w:r>
    </w:p>
    <w:p w14:paraId="531B97C2" w14:textId="77777777" w:rsidR="006022B5" w:rsidRPr="00F07B9A" w:rsidRDefault="006022B5" w:rsidP="006022B5">
      <w:pPr>
        <w:tabs>
          <w:tab w:val="left" w:pos="1080"/>
          <w:tab w:val="left" w:pos="6840"/>
        </w:tabs>
        <w:jc w:val="both"/>
        <w:rPr>
          <w:rFonts w:ascii="Verdana" w:eastAsia="Malgun Gothic" w:hAnsi="Verdana" w:cs="Arial"/>
          <w:sz w:val="18"/>
          <w:szCs w:val="18"/>
          <w:lang w:val="el-GR"/>
        </w:rPr>
      </w:pPr>
    </w:p>
    <w:p w14:paraId="0368CC44" w14:textId="77777777" w:rsidR="00D616AE" w:rsidRPr="00394E48" w:rsidRDefault="00D616AE" w:rsidP="00130726">
      <w:pPr>
        <w:tabs>
          <w:tab w:val="left" w:pos="1080"/>
          <w:tab w:val="left" w:pos="6840"/>
        </w:tabs>
        <w:jc w:val="both"/>
        <w:rPr>
          <w:rFonts w:ascii="Verdana" w:eastAsia="Malgun Gothic" w:hAnsi="Verdana" w:cs="Arial"/>
          <w:lang w:val="el-GR"/>
        </w:rPr>
      </w:pPr>
    </w:p>
    <w:p w14:paraId="13D18EEE" w14:textId="19FA294E" w:rsidR="00DA703D" w:rsidRDefault="009515B2" w:rsidP="00394E48">
      <w:pPr>
        <w:tabs>
          <w:tab w:val="left" w:pos="1080"/>
          <w:tab w:val="left" w:pos="6840"/>
        </w:tabs>
        <w:jc w:val="center"/>
        <w:rPr>
          <w:rFonts w:ascii="Verdana" w:eastAsia="Malgun Gothic" w:hAnsi="Verdana" w:cs="Arial"/>
          <w:sz w:val="18"/>
          <w:szCs w:val="18"/>
          <w:lang w:val="el-GR"/>
        </w:rPr>
      </w:pPr>
      <w:r>
        <w:rPr>
          <w:rFonts w:ascii="Verdana" w:eastAsia="Malgun Gothic" w:hAnsi="Verdana" w:cs="Arial"/>
          <w:noProof/>
          <w:sz w:val="18"/>
          <w:szCs w:val="18"/>
          <w:lang w:val="el-GR"/>
        </w:rPr>
        <w:drawing>
          <wp:inline distT="0" distB="0" distL="0" distR="0" wp14:anchorId="56D259C4" wp14:editId="384714EA">
            <wp:extent cx="6090285" cy="3907790"/>
            <wp:effectExtent l="0" t="0" r="5715" b="0"/>
            <wp:docPr id="3858865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0285" cy="3907790"/>
                    </a:xfrm>
                    <a:prstGeom prst="rect">
                      <a:avLst/>
                    </a:prstGeom>
                    <a:noFill/>
                  </pic:spPr>
                </pic:pic>
              </a:graphicData>
            </a:graphic>
          </wp:inline>
        </w:drawing>
      </w:r>
    </w:p>
    <w:p w14:paraId="3BD78625" w14:textId="64A932D8" w:rsidR="0002394B" w:rsidRDefault="0002394B" w:rsidP="00E21D72">
      <w:pPr>
        <w:tabs>
          <w:tab w:val="left" w:pos="1080"/>
          <w:tab w:val="left" w:pos="6840"/>
        </w:tabs>
        <w:jc w:val="center"/>
        <w:rPr>
          <w:rFonts w:ascii="Verdana" w:eastAsia="Malgun Gothic" w:hAnsi="Verdana" w:cs="Arial"/>
          <w:sz w:val="18"/>
          <w:szCs w:val="18"/>
          <w:lang w:val="el-GR"/>
        </w:rPr>
      </w:pPr>
    </w:p>
    <w:p w14:paraId="57DE6874" w14:textId="77777777" w:rsidR="00750AF4" w:rsidRPr="00750AF4" w:rsidRDefault="00750AF4" w:rsidP="006022B5">
      <w:pPr>
        <w:tabs>
          <w:tab w:val="left" w:pos="1080"/>
          <w:tab w:val="left" w:pos="6840"/>
        </w:tabs>
        <w:jc w:val="both"/>
        <w:rPr>
          <w:rFonts w:ascii="Verdana" w:eastAsia="Malgun Gothic" w:hAnsi="Verdana" w:cs="Arial"/>
          <w:sz w:val="18"/>
          <w:szCs w:val="18"/>
          <w:lang w:val="el-GR"/>
        </w:rPr>
      </w:pPr>
    </w:p>
    <w:p w14:paraId="0E994513" w14:textId="77777777" w:rsidR="00C87829" w:rsidRDefault="00C87829" w:rsidP="00750AF4">
      <w:pPr>
        <w:tabs>
          <w:tab w:val="left" w:pos="1080"/>
          <w:tab w:val="left" w:pos="6840"/>
        </w:tabs>
        <w:jc w:val="both"/>
        <w:rPr>
          <w:rFonts w:ascii="Verdana" w:eastAsia="Malgun Gothic" w:hAnsi="Verdana" w:cs="Arial"/>
          <w:sz w:val="18"/>
          <w:szCs w:val="18"/>
          <w:lang w:val="el-GR"/>
        </w:rPr>
      </w:pPr>
    </w:p>
    <w:p w14:paraId="6BA03F22" w14:textId="29A94373" w:rsidR="00680B85" w:rsidRPr="006022B5" w:rsidRDefault="00680B85" w:rsidP="00680B85">
      <w:pPr>
        <w:tabs>
          <w:tab w:val="left" w:pos="1080"/>
          <w:tab w:val="left" w:pos="6840"/>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 xml:space="preserve">Οι μεγαλύτερες μεταβολές στις οικονομικές κατηγορίες συγκριτικά με τον </w:t>
      </w:r>
      <w:r>
        <w:rPr>
          <w:rFonts w:ascii="Verdana" w:eastAsia="Malgun Gothic" w:hAnsi="Verdana" w:cs="Arial"/>
          <w:sz w:val="18"/>
          <w:szCs w:val="18"/>
          <w:lang w:val="el-GR"/>
        </w:rPr>
        <w:t>Ιανουάριο</w:t>
      </w:r>
      <w:r w:rsidRPr="006022B5">
        <w:rPr>
          <w:rFonts w:ascii="Verdana" w:eastAsia="Malgun Gothic" w:hAnsi="Verdana" w:cs="Arial"/>
          <w:sz w:val="18"/>
          <w:szCs w:val="18"/>
          <w:lang w:val="el-GR"/>
        </w:rPr>
        <w:t xml:space="preserve"> του 202</w:t>
      </w:r>
      <w:r>
        <w:rPr>
          <w:rFonts w:ascii="Verdana" w:eastAsia="Malgun Gothic" w:hAnsi="Verdana" w:cs="Arial"/>
          <w:sz w:val="18"/>
          <w:szCs w:val="18"/>
          <w:lang w:val="el-GR"/>
        </w:rPr>
        <w:t>3</w:t>
      </w:r>
      <w:r w:rsidRPr="006022B5">
        <w:rPr>
          <w:rFonts w:ascii="Verdana" w:eastAsia="Malgun Gothic" w:hAnsi="Verdana" w:cs="Arial"/>
          <w:sz w:val="18"/>
          <w:szCs w:val="18"/>
          <w:lang w:val="el-GR"/>
        </w:rPr>
        <w:t xml:space="preserve"> καταγράφηκαν</w:t>
      </w:r>
      <w:r w:rsidRPr="004A11EF">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στ</w:t>
      </w:r>
      <w:r>
        <w:rPr>
          <w:rFonts w:ascii="Verdana" w:eastAsia="Malgun Gothic" w:hAnsi="Verdana" w:cs="Arial"/>
          <w:sz w:val="18"/>
          <w:szCs w:val="18"/>
          <w:lang w:val="el-GR"/>
        </w:rPr>
        <w:t>α</w:t>
      </w:r>
      <w:r w:rsidRPr="006022B5">
        <w:rPr>
          <w:rFonts w:ascii="Verdana" w:eastAsia="Malgun Gothic" w:hAnsi="Verdana" w:cs="Arial"/>
          <w:sz w:val="18"/>
          <w:szCs w:val="18"/>
          <w:lang w:val="el-GR"/>
        </w:rPr>
        <w:t xml:space="preserve"> </w:t>
      </w:r>
      <w:r w:rsidRPr="00680B85">
        <w:rPr>
          <w:rFonts w:ascii="Verdana" w:eastAsia="Malgun Gothic" w:hAnsi="Verdana" w:cs="Arial"/>
          <w:i/>
          <w:iCs/>
          <w:sz w:val="18"/>
          <w:szCs w:val="18"/>
          <w:lang w:val="el-GR"/>
        </w:rPr>
        <w:t>Γεωργικά Προϊόντα</w:t>
      </w:r>
      <w:r w:rsidRPr="006022B5">
        <w:rPr>
          <w:rFonts w:ascii="Verdana" w:eastAsia="Malgun Gothic" w:hAnsi="Verdana" w:cs="Arial"/>
          <w:sz w:val="18"/>
          <w:szCs w:val="18"/>
          <w:lang w:val="el-GR"/>
        </w:rPr>
        <w:t xml:space="preserve"> με ποσοστό </w:t>
      </w:r>
      <w:r>
        <w:rPr>
          <w:rFonts w:ascii="Verdana" w:eastAsia="Malgun Gothic" w:hAnsi="Verdana" w:cs="Arial"/>
          <w:sz w:val="18"/>
          <w:szCs w:val="18"/>
          <w:lang w:val="el-GR"/>
        </w:rPr>
        <w:t>4</w:t>
      </w:r>
      <w:r w:rsidRPr="00956A44">
        <w:rPr>
          <w:rFonts w:ascii="Verdana" w:eastAsia="Malgun Gothic" w:hAnsi="Verdana" w:cs="Arial"/>
          <w:sz w:val="18"/>
          <w:szCs w:val="18"/>
          <w:lang w:val="el-GR"/>
        </w:rPr>
        <w:t>,</w:t>
      </w:r>
      <w:r>
        <w:rPr>
          <w:rFonts w:ascii="Verdana" w:eastAsia="Malgun Gothic" w:hAnsi="Verdana" w:cs="Arial"/>
          <w:sz w:val="18"/>
          <w:szCs w:val="18"/>
          <w:lang w:val="el-GR"/>
        </w:rPr>
        <w:t>4</w:t>
      </w:r>
      <w:r w:rsidRPr="006022B5">
        <w:rPr>
          <w:rFonts w:ascii="Verdana" w:eastAsia="Malgun Gothic" w:hAnsi="Verdana" w:cs="Arial"/>
          <w:sz w:val="18"/>
          <w:szCs w:val="18"/>
          <w:lang w:val="el-GR"/>
        </w:rPr>
        <w:t>%</w:t>
      </w:r>
      <w:r>
        <w:rPr>
          <w:rFonts w:ascii="Verdana" w:eastAsia="Malgun Gothic" w:hAnsi="Verdana" w:cs="Arial"/>
          <w:sz w:val="18"/>
          <w:szCs w:val="18"/>
          <w:lang w:val="el-GR"/>
        </w:rPr>
        <w:t xml:space="preserve"> και</w:t>
      </w:r>
      <w:r w:rsidRPr="004A11EF">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 xml:space="preserve">στα </w:t>
      </w:r>
      <w:r w:rsidRPr="00680B85">
        <w:rPr>
          <w:rFonts w:ascii="Verdana" w:eastAsia="Malgun Gothic" w:hAnsi="Verdana" w:cs="Arial"/>
          <w:i/>
          <w:iCs/>
          <w:sz w:val="18"/>
          <w:szCs w:val="18"/>
          <w:lang w:val="el-GR"/>
        </w:rPr>
        <w:t xml:space="preserve">Πετρελαιοειδή </w:t>
      </w:r>
      <w:r w:rsidRPr="006022B5">
        <w:rPr>
          <w:rFonts w:ascii="Verdana" w:eastAsia="Malgun Gothic" w:hAnsi="Verdana" w:cs="Arial"/>
          <w:sz w:val="18"/>
          <w:szCs w:val="18"/>
          <w:lang w:val="el-GR"/>
        </w:rPr>
        <w:t xml:space="preserve">με ποσοστό </w:t>
      </w:r>
      <w:r>
        <w:rPr>
          <w:rFonts w:ascii="Verdana" w:eastAsia="Malgun Gothic" w:hAnsi="Verdana" w:cs="Arial"/>
          <w:sz w:val="18"/>
          <w:szCs w:val="18"/>
          <w:lang w:val="el-GR"/>
        </w:rPr>
        <w:t>-4,1</w:t>
      </w:r>
      <w:r w:rsidRPr="006022B5">
        <w:rPr>
          <w:rFonts w:ascii="Verdana" w:eastAsia="Malgun Gothic" w:hAnsi="Verdana" w:cs="Arial"/>
          <w:sz w:val="18"/>
          <w:szCs w:val="18"/>
          <w:lang w:val="el-GR"/>
        </w:rPr>
        <w:t xml:space="preserve">%. Σε σχέση με τον προηγούμενο μήνα, </w:t>
      </w:r>
      <w:r>
        <w:rPr>
          <w:rFonts w:ascii="Verdana" w:eastAsia="Malgun Gothic" w:hAnsi="Verdana" w:cs="Arial"/>
          <w:sz w:val="18"/>
          <w:szCs w:val="18"/>
          <w:lang w:val="el-GR"/>
        </w:rPr>
        <w:t>οι</w:t>
      </w:r>
      <w:r w:rsidRPr="006022B5">
        <w:rPr>
          <w:rFonts w:ascii="Verdana" w:eastAsia="Malgun Gothic" w:hAnsi="Verdana" w:cs="Arial"/>
          <w:sz w:val="18"/>
          <w:szCs w:val="18"/>
          <w:lang w:val="el-GR"/>
        </w:rPr>
        <w:t xml:space="preserve"> μεγαλύτερες μεταβολές παρουσιάστηκ</w:t>
      </w:r>
      <w:r>
        <w:rPr>
          <w:rFonts w:ascii="Verdana" w:eastAsia="Malgun Gothic" w:hAnsi="Verdana" w:cs="Arial"/>
          <w:sz w:val="18"/>
          <w:szCs w:val="18"/>
          <w:lang w:val="el-GR"/>
        </w:rPr>
        <w:t>αν</w:t>
      </w:r>
      <w:r w:rsidRPr="006022B5">
        <w:rPr>
          <w:rFonts w:ascii="Verdana" w:eastAsia="Malgun Gothic" w:hAnsi="Verdana" w:cs="Arial"/>
          <w:sz w:val="18"/>
          <w:szCs w:val="18"/>
          <w:lang w:val="el-GR"/>
        </w:rPr>
        <w:t xml:space="preserve"> στα </w:t>
      </w:r>
      <w:r w:rsidRPr="0002394B">
        <w:rPr>
          <w:rFonts w:ascii="Verdana" w:eastAsia="Malgun Gothic" w:hAnsi="Verdana" w:cs="Arial"/>
          <w:i/>
          <w:iCs/>
          <w:sz w:val="18"/>
          <w:szCs w:val="18"/>
          <w:lang w:val="el-GR"/>
        </w:rPr>
        <w:t xml:space="preserve">Πετρελαιοειδή </w:t>
      </w:r>
      <w:r>
        <w:rPr>
          <w:rFonts w:ascii="Verdana" w:eastAsia="Malgun Gothic" w:hAnsi="Verdana" w:cs="Arial"/>
          <w:sz w:val="18"/>
          <w:szCs w:val="18"/>
          <w:lang w:val="el-GR"/>
        </w:rPr>
        <w:t xml:space="preserve">(-2,3%) και στα </w:t>
      </w:r>
      <w:r w:rsidRPr="00680B85">
        <w:rPr>
          <w:rFonts w:ascii="Verdana" w:eastAsia="Malgun Gothic" w:hAnsi="Verdana" w:cs="Arial"/>
          <w:i/>
          <w:iCs/>
          <w:sz w:val="18"/>
          <w:szCs w:val="18"/>
          <w:lang w:val="el-GR"/>
        </w:rPr>
        <w:t>Βιομηχανικά Προϊόντα (εκτός Πετρελαιοειδών)</w:t>
      </w:r>
      <w:r>
        <w:rPr>
          <w:rFonts w:ascii="Verdana" w:eastAsia="Malgun Gothic" w:hAnsi="Verdana" w:cs="Arial"/>
          <w:i/>
          <w:iCs/>
          <w:sz w:val="18"/>
          <w:szCs w:val="18"/>
          <w:lang w:val="el-GR"/>
        </w:rPr>
        <w:t xml:space="preserve"> </w:t>
      </w:r>
      <w:r>
        <w:rPr>
          <w:rFonts w:ascii="Verdana" w:eastAsia="Malgun Gothic" w:hAnsi="Verdana" w:cs="Arial"/>
          <w:sz w:val="18"/>
          <w:szCs w:val="18"/>
          <w:lang w:val="el-GR"/>
        </w:rPr>
        <w:t xml:space="preserve">με ποσοστό -2,3%. </w:t>
      </w:r>
      <w:r w:rsidRPr="006022B5">
        <w:rPr>
          <w:rFonts w:ascii="Verdana" w:eastAsia="Malgun Gothic" w:hAnsi="Verdana" w:cs="Arial"/>
          <w:sz w:val="18"/>
          <w:szCs w:val="18"/>
          <w:lang w:val="el-GR"/>
        </w:rPr>
        <w:t>(Πίνακας 2)</w:t>
      </w:r>
    </w:p>
    <w:p w14:paraId="468602AA" w14:textId="77777777" w:rsidR="005B33E2" w:rsidRPr="006022B5" w:rsidRDefault="005B33E2" w:rsidP="00750AF4">
      <w:pPr>
        <w:tabs>
          <w:tab w:val="left" w:pos="1080"/>
          <w:tab w:val="left" w:pos="6840"/>
        </w:tabs>
        <w:jc w:val="both"/>
        <w:rPr>
          <w:rFonts w:ascii="Verdana" w:eastAsia="Malgun Gothic" w:hAnsi="Verdana" w:cs="Arial"/>
          <w:sz w:val="18"/>
          <w:szCs w:val="18"/>
          <w:lang w:val="el-GR"/>
        </w:rPr>
      </w:pPr>
    </w:p>
    <w:p w14:paraId="0AF7ED83" w14:textId="2D0F5613" w:rsidR="00394E48" w:rsidRDefault="00394E48">
      <w:pPr>
        <w:rPr>
          <w:rFonts w:ascii="Verdana" w:eastAsia="Malgun Gothic" w:hAnsi="Verdana" w:cs="Arial"/>
          <w:b/>
          <w:sz w:val="18"/>
          <w:szCs w:val="18"/>
          <w:u w:val="single"/>
          <w:lang w:val="el-GR"/>
        </w:rPr>
      </w:pPr>
    </w:p>
    <w:p w14:paraId="4A48B0F8" w14:textId="77777777" w:rsidR="006022B5" w:rsidRDefault="006022B5" w:rsidP="006022B5">
      <w:pPr>
        <w:tabs>
          <w:tab w:val="left" w:pos="1080"/>
          <w:tab w:val="left" w:pos="6840"/>
        </w:tabs>
        <w:jc w:val="both"/>
        <w:rPr>
          <w:rFonts w:ascii="Verdana" w:eastAsia="Malgun Gothic" w:hAnsi="Verdana" w:cs="Arial"/>
          <w:bCs/>
          <w:sz w:val="18"/>
          <w:szCs w:val="18"/>
          <w:u w:val="single"/>
          <w:lang w:val="el-GR"/>
        </w:rPr>
      </w:pPr>
    </w:p>
    <w:p w14:paraId="21757ED6" w14:textId="77777777" w:rsidR="009515B2" w:rsidRDefault="009515B2" w:rsidP="006022B5">
      <w:pPr>
        <w:tabs>
          <w:tab w:val="left" w:pos="1080"/>
          <w:tab w:val="left" w:pos="6840"/>
        </w:tabs>
        <w:jc w:val="both"/>
        <w:rPr>
          <w:rFonts w:ascii="Verdana" w:eastAsia="Malgun Gothic" w:hAnsi="Verdana" w:cs="Arial"/>
          <w:bCs/>
          <w:sz w:val="18"/>
          <w:szCs w:val="18"/>
          <w:u w:val="single"/>
          <w:lang w:val="el-GR"/>
        </w:rPr>
      </w:pPr>
    </w:p>
    <w:p w14:paraId="274F58D3" w14:textId="77777777" w:rsidR="009515B2" w:rsidRPr="00394E48" w:rsidRDefault="009515B2" w:rsidP="006022B5">
      <w:pPr>
        <w:tabs>
          <w:tab w:val="left" w:pos="1080"/>
          <w:tab w:val="left" w:pos="6840"/>
        </w:tabs>
        <w:jc w:val="both"/>
        <w:rPr>
          <w:rFonts w:ascii="Verdana" w:eastAsia="Malgun Gothic" w:hAnsi="Verdana" w:cs="Arial"/>
          <w:bCs/>
          <w:sz w:val="18"/>
          <w:szCs w:val="18"/>
          <w:u w:val="single"/>
          <w:lang w:val="el-GR"/>
        </w:rPr>
      </w:pPr>
    </w:p>
    <w:p w14:paraId="7CB30A22" w14:textId="404F346E" w:rsidR="006022B5" w:rsidRPr="00E21D72" w:rsidRDefault="006022B5" w:rsidP="006022B5">
      <w:pPr>
        <w:tabs>
          <w:tab w:val="left" w:pos="1080"/>
          <w:tab w:val="left" w:pos="6840"/>
        </w:tabs>
        <w:jc w:val="both"/>
        <w:rPr>
          <w:rFonts w:ascii="Verdana" w:eastAsia="Malgun Gothic" w:hAnsi="Verdana" w:cs="Arial"/>
          <w:b/>
          <w:sz w:val="18"/>
          <w:szCs w:val="18"/>
          <w:u w:val="single"/>
          <w:lang w:val="el-GR"/>
        </w:rPr>
      </w:pPr>
      <w:r w:rsidRPr="00E21D72">
        <w:rPr>
          <w:rFonts w:ascii="Verdana" w:eastAsia="Malgun Gothic" w:hAnsi="Verdana" w:cs="Arial"/>
          <w:b/>
          <w:sz w:val="18"/>
          <w:szCs w:val="18"/>
          <w:u w:val="single"/>
          <w:lang w:val="el-GR"/>
        </w:rPr>
        <w:lastRenderedPageBreak/>
        <w:t xml:space="preserve">Ανάλυση </w:t>
      </w:r>
      <w:r w:rsidR="00F07B9A" w:rsidRPr="00E21D72">
        <w:rPr>
          <w:rFonts w:ascii="Verdana" w:eastAsia="Malgun Gothic" w:hAnsi="Verdana" w:cs="Arial"/>
          <w:b/>
          <w:sz w:val="18"/>
          <w:szCs w:val="18"/>
          <w:u w:val="single"/>
          <w:lang w:val="el-GR"/>
        </w:rPr>
        <w:t>Π</w:t>
      </w:r>
      <w:r w:rsidRPr="00E21D72">
        <w:rPr>
          <w:rFonts w:ascii="Verdana" w:eastAsia="Malgun Gothic" w:hAnsi="Verdana" w:cs="Arial"/>
          <w:b/>
          <w:sz w:val="18"/>
          <w:szCs w:val="18"/>
          <w:u w:val="single"/>
          <w:lang w:val="el-GR"/>
        </w:rPr>
        <w:t xml:space="preserve">οσοστιαίων </w:t>
      </w:r>
      <w:r w:rsidR="00F07B9A" w:rsidRPr="00E21D72">
        <w:rPr>
          <w:rFonts w:ascii="Verdana" w:eastAsia="Malgun Gothic" w:hAnsi="Verdana" w:cs="Arial"/>
          <w:b/>
          <w:sz w:val="18"/>
          <w:szCs w:val="18"/>
          <w:u w:val="single"/>
          <w:lang w:val="el-GR"/>
        </w:rPr>
        <w:t>Μ</w:t>
      </w:r>
      <w:r w:rsidRPr="00E21D72">
        <w:rPr>
          <w:rFonts w:ascii="Verdana" w:eastAsia="Malgun Gothic" w:hAnsi="Verdana" w:cs="Arial"/>
          <w:b/>
          <w:sz w:val="18"/>
          <w:szCs w:val="18"/>
          <w:u w:val="single"/>
          <w:lang w:val="el-GR"/>
        </w:rPr>
        <w:t>εταβολών</w:t>
      </w:r>
    </w:p>
    <w:p w14:paraId="7B98AA4B"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2AC9E779" w14:textId="20592276" w:rsidR="006022B5" w:rsidRPr="00E21D72" w:rsidRDefault="006022B5" w:rsidP="006022B5">
      <w:pPr>
        <w:tabs>
          <w:tab w:val="left" w:pos="1080"/>
          <w:tab w:val="left" w:pos="6840"/>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Συγκριτικά με τον </w:t>
      </w:r>
      <w:r w:rsidR="008A42BC">
        <w:rPr>
          <w:rFonts w:ascii="Verdana" w:eastAsia="Malgun Gothic" w:hAnsi="Verdana" w:cs="Arial"/>
          <w:sz w:val="18"/>
          <w:szCs w:val="18"/>
          <w:lang w:val="el-GR"/>
        </w:rPr>
        <w:t>Ιανουάριο</w:t>
      </w:r>
      <w:r w:rsidR="00D44BB2" w:rsidRPr="00E21D72">
        <w:rPr>
          <w:rFonts w:ascii="Verdana" w:eastAsia="Malgun Gothic" w:hAnsi="Verdana" w:cs="Arial"/>
          <w:sz w:val="18"/>
          <w:szCs w:val="18"/>
          <w:lang w:val="el-GR"/>
        </w:rPr>
        <w:t xml:space="preserve"> </w:t>
      </w:r>
      <w:r w:rsidRPr="00E21D72">
        <w:rPr>
          <w:rFonts w:ascii="Verdana" w:eastAsia="Malgun Gothic" w:hAnsi="Verdana" w:cs="Arial"/>
          <w:sz w:val="18"/>
          <w:szCs w:val="18"/>
          <w:lang w:val="el-GR"/>
        </w:rPr>
        <w:t>του 202</w:t>
      </w:r>
      <w:r w:rsidR="008A42BC">
        <w:rPr>
          <w:rFonts w:ascii="Verdana" w:eastAsia="Malgun Gothic" w:hAnsi="Verdana" w:cs="Arial"/>
          <w:sz w:val="18"/>
          <w:szCs w:val="18"/>
          <w:lang w:val="el-GR"/>
        </w:rPr>
        <w:t>3</w:t>
      </w:r>
      <w:r w:rsidRPr="00E21D72">
        <w:rPr>
          <w:rFonts w:ascii="Verdana" w:eastAsia="Malgun Gothic" w:hAnsi="Verdana" w:cs="Arial"/>
          <w:sz w:val="18"/>
          <w:szCs w:val="18"/>
          <w:lang w:val="el-GR"/>
        </w:rPr>
        <w:t xml:space="preserve">, </w:t>
      </w:r>
      <w:r w:rsidR="002D32FA">
        <w:rPr>
          <w:rFonts w:ascii="Verdana" w:eastAsia="Malgun Gothic" w:hAnsi="Verdana" w:cs="Arial"/>
          <w:sz w:val="18"/>
          <w:szCs w:val="18"/>
          <w:lang w:val="el-GR"/>
        </w:rPr>
        <w:t>η</w:t>
      </w:r>
      <w:r w:rsidR="00364682" w:rsidRPr="00364682">
        <w:rPr>
          <w:rFonts w:ascii="Verdana" w:eastAsia="Malgun Gothic" w:hAnsi="Verdana" w:cs="Arial"/>
          <w:sz w:val="18"/>
          <w:szCs w:val="18"/>
          <w:lang w:val="el-GR"/>
        </w:rPr>
        <w:t xml:space="preserve"> μεγαλύτερ</w:t>
      </w:r>
      <w:r w:rsidR="002D32FA">
        <w:rPr>
          <w:rFonts w:ascii="Verdana" w:eastAsia="Malgun Gothic" w:hAnsi="Verdana" w:cs="Arial"/>
          <w:sz w:val="18"/>
          <w:szCs w:val="18"/>
          <w:lang w:val="el-GR"/>
        </w:rPr>
        <w:t>η</w:t>
      </w:r>
      <w:r w:rsidR="00364682" w:rsidRPr="00364682">
        <w:rPr>
          <w:rFonts w:ascii="Verdana" w:eastAsia="Malgun Gothic" w:hAnsi="Verdana" w:cs="Arial"/>
          <w:sz w:val="18"/>
          <w:szCs w:val="18"/>
          <w:lang w:val="el-GR"/>
        </w:rPr>
        <w:t xml:space="preserve"> μεταβολ</w:t>
      </w:r>
      <w:r w:rsidR="002D32FA">
        <w:rPr>
          <w:rFonts w:ascii="Verdana" w:eastAsia="Malgun Gothic" w:hAnsi="Verdana" w:cs="Arial"/>
          <w:sz w:val="18"/>
          <w:szCs w:val="18"/>
          <w:lang w:val="el-GR"/>
        </w:rPr>
        <w:t>ή</w:t>
      </w:r>
      <w:r w:rsidR="00364682" w:rsidRPr="00364682">
        <w:rPr>
          <w:rFonts w:ascii="Verdana" w:eastAsia="Malgun Gothic" w:hAnsi="Verdana" w:cs="Arial"/>
          <w:sz w:val="18"/>
          <w:szCs w:val="18"/>
          <w:lang w:val="el-GR"/>
        </w:rPr>
        <w:t xml:space="preserve"> παρατηρήθηκ</w:t>
      </w:r>
      <w:r w:rsidR="002D32FA">
        <w:rPr>
          <w:rFonts w:ascii="Verdana" w:eastAsia="Malgun Gothic" w:hAnsi="Verdana" w:cs="Arial"/>
          <w:sz w:val="18"/>
          <w:szCs w:val="18"/>
          <w:lang w:val="el-GR"/>
        </w:rPr>
        <w:t>ε</w:t>
      </w:r>
      <w:r w:rsidR="00364682" w:rsidRPr="00364682">
        <w:rPr>
          <w:rFonts w:ascii="Verdana" w:eastAsia="Malgun Gothic" w:hAnsi="Verdana" w:cs="Arial"/>
          <w:sz w:val="18"/>
          <w:szCs w:val="18"/>
          <w:lang w:val="el-GR"/>
        </w:rPr>
        <w:t xml:space="preserve"> </w:t>
      </w:r>
      <w:r w:rsidR="002D32FA">
        <w:rPr>
          <w:rFonts w:ascii="Verdana" w:eastAsia="Malgun Gothic" w:hAnsi="Verdana" w:cs="Arial"/>
          <w:sz w:val="18"/>
          <w:szCs w:val="18"/>
          <w:lang w:val="el-GR"/>
        </w:rPr>
        <w:t>στην</w:t>
      </w:r>
      <w:r w:rsidR="00364682" w:rsidRPr="00364682">
        <w:rPr>
          <w:rFonts w:ascii="Verdana" w:eastAsia="Malgun Gothic" w:hAnsi="Verdana" w:cs="Arial"/>
          <w:sz w:val="18"/>
          <w:szCs w:val="18"/>
          <w:lang w:val="el-GR"/>
        </w:rPr>
        <w:t xml:space="preserve"> κατηγορί</w:t>
      </w:r>
      <w:r w:rsidR="002D32FA">
        <w:rPr>
          <w:rFonts w:ascii="Verdana" w:eastAsia="Malgun Gothic" w:hAnsi="Verdana" w:cs="Arial"/>
          <w:sz w:val="18"/>
          <w:szCs w:val="18"/>
          <w:lang w:val="el-GR"/>
        </w:rPr>
        <w:t>α</w:t>
      </w:r>
      <w:r w:rsidR="00364682" w:rsidRPr="00364682">
        <w:rPr>
          <w:rFonts w:ascii="Verdana" w:eastAsia="Malgun Gothic" w:hAnsi="Verdana" w:cs="Arial"/>
          <w:sz w:val="18"/>
          <w:szCs w:val="18"/>
          <w:lang w:val="el-GR"/>
        </w:rPr>
        <w:t xml:space="preserve"> </w:t>
      </w:r>
      <w:r w:rsidR="00364682" w:rsidRPr="00D370A7">
        <w:rPr>
          <w:rFonts w:ascii="Verdana" w:eastAsia="Malgun Gothic" w:hAnsi="Verdana" w:cs="Arial"/>
          <w:i/>
          <w:iCs/>
          <w:sz w:val="18"/>
          <w:szCs w:val="18"/>
          <w:lang w:val="el-GR"/>
        </w:rPr>
        <w:t>Εστιατόρια και Ξενοδοχεία</w:t>
      </w:r>
      <w:r w:rsidR="00364682">
        <w:rPr>
          <w:rFonts w:ascii="Verdana" w:eastAsia="Malgun Gothic" w:hAnsi="Verdana" w:cs="Arial"/>
          <w:sz w:val="18"/>
          <w:szCs w:val="18"/>
          <w:lang w:val="el-GR"/>
        </w:rPr>
        <w:t xml:space="preserve"> (</w:t>
      </w:r>
      <w:r w:rsidR="00D370A7">
        <w:rPr>
          <w:rFonts w:ascii="Verdana" w:eastAsia="Malgun Gothic" w:hAnsi="Verdana" w:cs="Arial"/>
          <w:sz w:val="18"/>
          <w:szCs w:val="18"/>
          <w:lang w:val="el-GR"/>
        </w:rPr>
        <w:t>5</w:t>
      </w:r>
      <w:r w:rsidR="00364682">
        <w:rPr>
          <w:rFonts w:ascii="Verdana" w:eastAsia="Malgun Gothic" w:hAnsi="Verdana" w:cs="Arial"/>
          <w:sz w:val="18"/>
          <w:szCs w:val="18"/>
          <w:lang w:val="el-GR"/>
        </w:rPr>
        <w:t>,</w:t>
      </w:r>
      <w:r w:rsidR="008A42BC">
        <w:rPr>
          <w:rFonts w:ascii="Verdana" w:eastAsia="Malgun Gothic" w:hAnsi="Verdana" w:cs="Arial"/>
          <w:sz w:val="18"/>
          <w:szCs w:val="18"/>
          <w:lang w:val="el-GR"/>
        </w:rPr>
        <w:t>6</w:t>
      </w:r>
      <w:r w:rsidR="00364682">
        <w:rPr>
          <w:rFonts w:ascii="Verdana" w:eastAsia="Malgun Gothic" w:hAnsi="Verdana" w:cs="Arial"/>
          <w:sz w:val="18"/>
          <w:szCs w:val="18"/>
          <w:lang w:val="el-GR"/>
        </w:rPr>
        <w:t>%)</w:t>
      </w:r>
      <w:r w:rsidR="003A1FE9">
        <w:rPr>
          <w:rFonts w:ascii="Verdana" w:eastAsia="Malgun Gothic" w:hAnsi="Verdana" w:cs="Arial"/>
          <w:sz w:val="18"/>
          <w:szCs w:val="18"/>
          <w:lang w:val="el-GR"/>
        </w:rPr>
        <w:t>.</w:t>
      </w:r>
      <w:r w:rsidRPr="00E21D72">
        <w:rPr>
          <w:rFonts w:ascii="Verdana" w:eastAsia="Malgun Gothic" w:hAnsi="Verdana" w:cs="Arial"/>
          <w:iCs/>
          <w:sz w:val="18"/>
          <w:szCs w:val="18"/>
          <w:lang w:val="el-GR"/>
        </w:rPr>
        <w:t xml:space="preserve"> </w:t>
      </w:r>
      <w:r w:rsidRPr="00E21D72">
        <w:rPr>
          <w:rFonts w:ascii="Verdana" w:eastAsia="Malgun Gothic" w:hAnsi="Verdana" w:cs="Arial"/>
          <w:sz w:val="18"/>
          <w:szCs w:val="18"/>
          <w:lang w:val="el-GR"/>
        </w:rPr>
        <w:t>(Πίνακας 1)</w:t>
      </w:r>
    </w:p>
    <w:p w14:paraId="1EC1D9E9"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p w14:paraId="0DD18807" w14:textId="1E5629C2" w:rsidR="006022B5" w:rsidRPr="00E21D72" w:rsidRDefault="006022B5" w:rsidP="006022B5">
      <w:pPr>
        <w:tabs>
          <w:tab w:val="left" w:pos="1080"/>
          <w:tab w:val="left" w:pos="6840"/>
        </w:tabs>
        <w:jc w:val="both"/>
        <w:rPr>
          <w:rFonts w:ascii="Verdana" w:eastAsia="Malgun Gothic" w:hAnsi="Verdana" w:cs="Arial"/>
          <w:i/>
          <w:sz w:val="18"/>
          <w:szCs w:val="18"/>
          <w:lang w:val="el-GR"/>
        </w:rPr>
      </w:pPr>
      <w:r w:rsidRPr="00E21D72">
        <w:rPr>
          <w:rFonts w:ascii="Verdana" w:eastAsia="Malgun Gothic" w:hAnsi="Verdana" w:cs="Arial"/>
          <w:sz w:val="18"/>
          <w:szCs w:val="18"/>
          <w:lang w:val="el-GR"/>
        </w:rPr>
        <w:t>Σε σχέση με τον</w:t>
      </w:r>
      <w:r w:rsidR="00D703BD" w:rsidRPr="00E21D72">
        <w:rPr>
          <w:rFonts w:ascii="Verdana" w:eastAsia="Malgun Gothic" w:hAnsi="Verdana" w:cs="Arial"/>
          <w:sz w:val="18"/>
          <w:szCs w:val="18"/>
          <w:lang w:val="el-GR"/>
        </w:rPr>
        <w:t xml:space="preserve"> </w:t>
      </w:r>
      <w:r w:rsidRPr="00E21D72">
        <w:rPr>
          <w:rFonts w:ascii="Verdana" w:eastAsia="Malgun Gothic" w:hAnsi="Verdana" w:cs="Arial"/>
          <w:sz w:val="18"/>
          <w:szCs w:val="18"/>
          <w:lang w:val="el-GR"/>
        </w:rPr>
        <w:t xml:space="preserve"> </w:t>
      </w:r>
      <w:r w:rsidR="008A42BC">
        <w:rPr>
          <w:rFonts w:ascii="Verdana" w:eastAsia="Malgun Gothic" w:hAnsi="Verdana" w:cs="Arial"/>
          <w:sz w:val="18"/>
          <w:szCs w:val="18"/>
          <w:lang w:val="el-GR"/>
        </w:rPr>
        <w:t>Δεκέμβριο</w:t>
      </w:r>
      <w:r w:rsidR="002B34BE">
        <w:rPr>
          <w:rFonts w:ascii="Verdana" w:eastAsia="Malgun Gothic" w:hAnsi="Verdana" w:cs="Arial"/>
          <w:sz w:val="18"/>
          <w:szCs w:val="18"/>
          <w:lang w:val="el-GR"/>
        </w:rPr>
        <w:t xml:space="preserve"> </w:t>
      </w:r>
      <w:r w:rsidRPr="00E21D72">
        <w:rPr>
          <w:rFonts w:ascii="Verdana" w:eastAsia="Malgun Gothic" w:hAnsi="Verdana" w:cs="Arial"/>
          <w:sz w:val="18"/>
          <w:szCs w:val="18"/>
          <w:lang w:val="el-GR"/>
        </w:rPr>
        <w:t>του 202</w:t>
      </w:r>
      <w:r w:rsidR="00D44BB2" w:rsidRPr="00E21D72">
        <w:rPr>
          <w:rFonts w:ascii="Verdana" w:eastAsia="Malgun Gothic" w:hAnsi="Verdana" w:cs="Arial"/>
          <w:sz w:val="18"/>
          <w:szCs w:val="18"/>
          <w:lang w:val="el-GR"/>
        </w:rPr>
        <w:t>3</w:t>
      </w:r>
      <w:r w:rsidR="006B7F67" w:rsidRPr="00E21D72">
        <w:rPr>
          <w:rFonts w:ascii="Verdana" w:eastAsia="Malgun Gothic" w:hAnsi="Verdana" w:cs="Arial"/>
          <w:sz w:val="18"/>
          <w:szCs w:val="18"/>
          <w:lang w:val="el-GR"/>
        </w:rPr>
        <w:t xml:space="preserve">, </w:t>
      </w:r>
      <w:r w:rsidR="00E61415" w:rsidRPr="00E21D72">
        <w:rPr>
          <w:rFonts w:ascii="Verdana" w:eastAsia="Malgun Gothic" w:hAnsi="Verdana" w:cs="Arial"/>
          <w:sz w:val="18"/>
          <w:szCs w:val="18"/>
          <w:lang w:val="el-GR"/>
        </w:rPr>
        <w:t>η</w:t>
      </w:r>
      <w:r w:rsidR="006B7F67" w:rsidRPr="00E21D72">
        <w:rPr>
          <w:rFonts w:ascii="Verdana" w:eastAsia="Malgun Gothic" w:hAnsi="Verdana" w:cs="Arial"/>
          <w:sz w:val="18"/>
          <w:szCs w:val="18"/>
          <w:lang w:val="el-GR"/>
        </w:rPr>
        <w:t xml:space="preserve"> μεγαλύ</w:t>
      </w:r>
      <w:r w:rsidR="00E61415" w:rsidRPr="00E21D72">
        <w:rPr>
          <w:rFonts w:ascii="Verdana" w:eastAsia="Malgun Gothic" w:hAnsi="Verdana" w:cs="Arial"/>
          <w:sz w:val="18"/>
          <w:szCs w:val="18"/>
          <w:lang w:val="el-GR"/>
        </w:rPr>
        <w:t>τερη</w:t>
      </w:r>
      <w:r w:rsidR="006B7F67" w:rsidRPr="00E21D72">
        <w:rPr>
          <w:rFonts w:ascii="Verdana" w:eastAsia="Malgun Gothic" w:hAnsi="Verdana" w:cs="Arial"/>
          <w:sz w:val="18"/>
          <w:szCs w:val="18"/>
          <w:lang w:val="el-GR"/>
        </w:rPr>
        <w:t xml:space="preserve"> μεταβολ</w:t>
      </w:r>
      <w:r w:rsidR="00E61415" w:rsidRPr="00E21D72">
        <w:rPr>
          <w:rFonts w:ascii="Verdana" w:eastAsia="Malgun Gothic" w:hAnsi="Verdana" w:cs="Arial"/>
          <w:sz w:val="18"/>
          <w:szCs w:val="18"/>
          <w:lang w:val="el-GR"/>
        </w:rPr>
        <w:t>ή</w:t>
      </w:r>
      <w:r w:rsidR="006B7F67" w:rsidRPr="00E21D72">
        <w:rPr>
          <w:rFonts w:ascii="Verdana" w:eastAsia="Malgun Gothic" w:hAnsi="Verdana" w:cs="Arial"/>
          <w:sz w:val="18"/>
          <w:szCs w:val="18"/>
          <w:lang w:val="el-GR"/>
        </w:rPr>
        <w:t xml:space="preserve"> παρατηρήθηκ</w:t>
      </w:r>
      <w:r w:rsidR="00E61415" w:rsidRPr="00E21D72">
        <w:rPr>
          <w:rFonts w:ascii="Verdana" w:eastAsia="Malgun Gothic" w:hAnsi="Verdana" w:cs="Arial"/>
          <w:sz w:val="18"/>
          <w:szCs w:val="18"/>
          <w:lang w:val="el-GR"/>
        </w:rPr>
        <w:t xml:space="preserve">ε στην κατηγορία </w:t>
      </w:r>
      <w:r w:rsidR="008A42BC" w:rsidRPr="008A42BC">
        <w:rPr>
          <w:rFonts w:ascii="Verdana" w:eastAsia="Malgun Gothic" w:hAnsi="Verdana" w:cs="Arial"/>
          <w:i/>
          <w:iCs/>
          <w:sz w:val="18"/>
          <w:szCs w:val="18"/>
          <w:lang w:val="el-GR"/>
        </w:rPr>
        <w:t>Ένδυση και Υπόδηση</w:t>
      </w:r>
      <w:r w:rsidR="00B17785" w:rsidRPr="00B17785">
        <w:rPr>
          <w:rFonts w:ascii="Verdana" w:eastAsia="Malgun Gothic" w:hAnsi="Verdana" w:cs="Arial"/>
          <w:i/>
          <w:iCs/>
          <w:sz w:val="18"/>
          <w:szCs w:val="18"/>
          <w:lang w:val="el-GR"/>
        </w:rPr>
        <w:t xml:space="preserve"> </w:t>
      </w:r>
      <w:r w:rsidRPr="00E21D72">
        <w:rPr>
          <w:rFonts w:ascii="Verdana" w:eastAsia="Malgun Gothic" w:hAnsi="Verdana" w:cs="Arial"/>
          <w:sz w:val="18"/>
          <w:szCs w:val="18"/>
          <w:lang w:val="el-GR"/>
        </w:rPr>
        <w:t>(</w:t>
      </w:r>
      <w:r w:rsidR="00B17785">
        <w:rPr>
          <w:rFonts w:ascii="Verdana" w:eastAsia="Malgun Gothic" w:hAnsi="Verdana" w:cs="Arial"/>
          <w:sz w:val="18"/>
          <w:szCs w:val="18"/>
          <w:lang w:val="el-GR"/>
        </w:rPr>
        <w:t>-</w:t>
      </w:r>
      <w:r w:rsidR="008A42BC">
        <w:rPr>
          <w:rFonts w:ascii="Verdana" w:eastAsia="Malgun Gothic" w:hAnsi="Verdana" w:cs="Arial"/>
          <w:sz w:val="18"/>
          <w:szCs w:val="18"/>
          <w:lang w:val="el-GR"/>
        </w:rPr>
        <w:t>13</w:t>
      </w:r>
      <w:r w:rsidRPr="00E21D72">
        <w:rPr>
          <w:rFonts w:ascii="Verdana" w:eastAsia="Malgun Gothic" w:hAnsi="Verdana" w:cs="Arial"/>
          <w:sz w:val="18"/>
          <w:szCs w:val="18"/>
          <w:lang w:val="el-GR"/>
        </w:rPr>
        <w:t>,</w:t>
      </w:r>
      <w:r w:rsidR="002D32FA">
        <w:rPr>
          <w:rFonts w:ascii="Verdana" w:eastAsia="Malgun Gothic" w:hAnsi="Verdana" w:cs="Arial"/>
          <w:sz w:val="18"/>
          <w:szCs w:val="18"/>
          <w:lang w:val="el-GR"/>
        </w:rPr>
        <w:t>0</w:t>
      </w:r>
      <w:r w:rsidRPr="00E21D72">
        <w:rPr>
          <w:rFonts w:ascii="Verdana" w:eastAsia="Malgun Gothic" w:hAnsi="Verdana" w:cs="Arial"/>
          <w:sz w:val="18"/>
          <w:szCs w:val="18"/>
          <w:lang w:val="el-GR"/>
        </w:rPr>
        <w:t>%)</w:t>
      </w:r>
      <w:r w:rsidR="009F1D8C" w:rsidRPr="009F1D8C">
        <w:rPr>
          <w:rFonts w:ascii="Verdana" w:eastAsia="Malgun Gothic" w:hAnsi="Verdana" w:cs="Arial"/>
          <w:sz w:val="18"/>
          <w:szCs w:val="18"/>
          <w:lang w:val="el-GR"/>
        </w:rPr>
        <w:t xml:space="preserve">. </w:t>
      </w:r>
      <w:r w:rsidRPr="00E21D72">
        <w:rPr>
          <w:rFonts w:ascii="Verdana" w:eastAsia="Malgun Gothic" w:hAnsi="Verdana" w:cs="Arial"/>
          <w:sz w:val="18"/>
          <w:szCs w:val="18"/>
          <w:lang w:val="el-GR"/>
        </w:rPr>
        <w:t>(Πίνακας 1)</w:t>
      </w:r>
    </w:p>
    <w:p w14:paraId="424F7C08"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p w14:paraId="7E561778" w14:textId="1516CE52" w:rsidR="006022B5" w:rsidRPr="00E21D72" w:rsidRDefault="006022B5" w:rsidP="006022B5">
      <w:pPr>
        <w:tabs>
          <w:tab w:val="left" w:pos="1080"/>
          <w:tab w:val="left" w:pos="6840"/>
        </w:tabs>
        <w:jc w:val="both"/>
        <w:rPr>
          <w:rFonts w:ascii="Verdana" w:eastAsia="Malgun Gothic" w:hAnsi="Verdana" w:cs="Arial"/>
          <w:b/>
          <w:sz w:val="18"/>
          <w:szCs w:val="18"/>
          <w:u w:val="single"/>
          <w:lang w:val="el-GR"/>
        </w:rPr>
      </w:pPr>
      <w:r w:rsidRPr="00E21D72">
        <w:rPr>
          <w:rFonts w:ascii="Verdana" w:eastAsia="Malgun Gothic" w:hAnsi="Verdana" w:cs="Arial"/>
          <w:b/>
          <w:sz w:val="18"/>
          <w:szCs w:val="18"/>
          <w:u w:val="single"/>
          <w:lang w:val="el-GR"/>
        </w:rPr>
        <w:t xml:space="preserve">Ανάλυση </w:t>
      </w:r>
      <w:r w:rsidR="00F07B9A" w:rsidRPr="00E21D72">
        <w:rPr>
          <w:rFonts w:ascii="Verdana" w:eastAsia="Malgun Gothic" w:hAnsi="Verdana" w:cs="Arial"/>
          <w:b/>
          <w:sz w:val="18"/>
          <w:szCs w:val="18"/>
          <w:u w:val="single"/>
          <w:lang w:val="el-GR"/>
        </w:rPr>
        <w:t>Ε</w:t>
      </w:r>
      <w:r w:rsidRPr="00E21D72">
        <w:rPr>
          <w:rFonts w:ascii="Verdana" w:eastAsia="Malgun Gothic" w:hAnsi="Verdana" w:cs="Arial"/>
          <w:b/>
          <w:sz w:val="18"/>
          <w:szCs w:val="18"/>
          <w:u w:val="single"/>
          <w:lang w:val="el-GR"/>
        </w:rPr>
        <w:t xml:space="preserve">πιπτώσεων σε </w:t>
      </w:r>
      <w:r w:rsidR="00F07B9A" w:rsidRPr="00E21D72">
        <w:rPr>
          <w:rFonts w:ascii="Verdana" w:eastAsia="Malgun Gothic" w:hAnsi="Verdana" w:cs="Arial"/>
          <w:b/>
          <w:sz w:val="18"/>
          <w:szCs w:val="18"/>
          <w:u w:val="single"/>
          <w:lang w:val="el-GR"/>
        </w:rPr>
        <w:t>Μ</w:t>
      </w:r>
      <w:r w:rsidRPr="00E21D72">
        <w:rPr>
          <w:rFonts w:ascii="Verdana" w:eastAsia="Malgun Gothic" w:hAnsi="Verdana" w:cs="Arial"/>
          <w:b/>
          <w:sz w:val="18"/>
          <w:szCs w:val="18"/>
          <w:u w:val="single"/>
          <w:lang w:val="el-GR"/>
        </w:rPr>
        <w:t>ονάδες</w:t>
      </w:r>
    </w:p>
    <w:p w14:paraId="47CF4B42" w14:textId="77777777" w:rsidR="006022B5" w:rsidRPr="00E21D72" w:rsidRDefault="006022B5" w:rsidP="006022B5">
      <w:pPr>
        <w:tabs>
          <w:tab w:val="left" w:pos="1080"/>
          <w:tab w:val="left" w:pos="6840"/>
        </w:tabs>
        <w:jc w:val="both"/>
        <w:rPr>
          <w:rFonts w:ascii="Verdana" w:eastAsia="Malgun Gothic" w:hAnsi="Verdana" w:cs="Arial"/>
          <w:b/>
          <w:sz w:val="18"/>
          <w:szCs w:val="18"/>
          <w:u w:val="single"/>
          <w:lang w:val="el-GR"/>
        </w:rPr>
      </w:pPr>
    </w:p>
    <w:p w14:paraId="7686F5C5" w14:textId="6E24782D" w:rsidR="006022B5" w:rsidRPr="00E21D72" w:rsidRDefault="006022B5" w:rsidP="006022B5">
      <w:pPr>
        <w:tabs>
          <w:tab w:val="left" w:pos="1080"/>
          <w:tab w:val="left" w:pos="6840"/>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Τη μεγαλύτερη </w:t>
      </w:r>
      <w:r w:rsidR="008E6E54">
        <w:rPr>
          <w:rFonts w:ascii="Verdana" w:eastAsia="Malgun Gothic" w:hAnsi="Verdana" w:cs="Arial"/>
          <w:sz w:val="18"/>
          <w:szCs w:val="18"/>
          <w:lang w:val="el-GR"/>
        </w:rPr>
        <w:t xml:space="preserve">θετική </w:t>
      </w:r>
      <w:r w:rsidRPr="00E21D72">
        <w:rPr>
          <w:rFonts w:ascii="Verdana" w:eastAsia="Malgun Gothic" w:hAnsi="Verdana" w:cs="Arial"/>
          <w:sz w:val="18"/>
          <w:szCs w:val="18"/>
          <w:lang w:val="el-GR"/>
        </w:rPr>
        <w:t>επίδραση στη μεταβολή του ΔΤΚ του</w:t>
      </w:r>
      <w:r w:rsidR="003D1226" w:rsidRPr="00E21D72">
        <w:rPr>
          <w:rFonts w:ascii="Verdana" w:eastAsia="Malgun Gothic" w:hAnsi="Verdana" w:cs="Arial"/>
          <w:sz w:val="18"/>
          <w:szCs w:val="18"/>
          <w:lang w:val="el-GR"/>
        </w:rPr>
        <w:t xml:space="preserve"> </w:t>
      </w:r>
      <w:r w:rsidR="00782524">
        <w:rPr>
          <w:rFonts w:ascii="Verdana" w:eastAsia="Malgun Gothic" w:hAnsi="Verdana" w:cs="Arial"/>
          <w:sz w:val="18"/>
          <w:szCs w:val="18"/>
          <w:lang w:val="el-GR"/>
        </w:rPr>
        <w:t>Ιανουαρίου 2024</w:t>
      </w:r>
      <w:r w:rsidRPr="00E21D72">
        <w:rPr>
          <w:rFonts w:ascii="Verdana" w:eastAsia="Malgun Gothic" w:hAnsi="Verdana" w:cs="Arial"/>
          <w:sz w:val="18"/>
          <w:szCs w:val="18"/>
          <w:lang w:val="el-GR"/>
        </w:rPr>
        <w:t xml:space="preserve"> σε σχέση με τον</w:t>
      </w:r>
      <w:r w:rsidR="009154BF">
        <w:rPr>
          <w:rFonts w:ascii="Verdana" w:hAnsi="Verdana" w:cs="Arial"/>
          <w:sz w:val="18"/>
          <w:szCs w:val="18"/>
          <w:lang w:val="el-GR"/>
        </w:rPr>
        <w:t xml:space="preserve"> </w:t>
      </w:r>
      <w:r w:rsidR="00782524">
        <w:rPr>
          <w:rFonts w:ascii="Verdana" w:hAnsi="Verdana" w:cs="Arial"/>
          <w:sz w:val="18"/>
          <w:szCs w:val="18"/>
          <w:lang w:val="el-GR"/>
        </w:rPr>
        <w:t>Ιανουάριο</w:t>
      </w:r>
      <w:r w:rsidR="001B451E">
        <w:rPr>
          <w:rFonts w:ascii="Verdana" w:hAnsi="Verdana" w:cs="Arial"/>
          <w:sz w:val="18"/>
          <w:szCs w:val="18"/>
          <w:lang w:val="el-GR"/>
        </w:rPr>
        <w:t xml:space="preserve"> </w:t>
      </w:r>
      <w:r w:rsidRPr="00E21D72">
        <w:rPr>
          <w:rFonts w:ascii="Verdana" w:eastAsia="Malgun Gothic" w:hAnsi="Verdana" w:cs="Arial"/>
          <w:sz w:val="18"/>
          <w:szCs w:val="18"/>
          <w:lang w:val="el-GR"/>
        </w:rPr>
        <w:t>του 202</w:t>
      </w:r>
      <w:r w:rsidR="00782524">
        <w:rPr>
          <w:rFonts w:ascii="Verdana" w:eastAsia="Malgun Gothic" w:hAnsi="Verdana" w:cs="Arial"/>
          <w:sz w:val="18"/>
          <w:szCs w:val="18"/>
          <w:lang w:val="el-GR"/>
        </w:rPr>
        <w:t>3</w:t>
      </w:r>
      <w:r w:rsidRPr="00E21D72">
        <w:rPr>
          <w:rFonts w:ascii="Verdana" w:eastAsia="Malgun Gothic" w:hAnsi="Verdana" w:cs="Arial"/>
          <w:sz w:val="18"/>
          <w:szCs w:val="18"/>
          <w:lang w:val="el-GR"/>
        </w:rPr>
        <w:t xml:space="preserve"> είχ</w:t>
      </w:r>
      <w:r w:rsidR="00765399">
        <w:rPr>
          <w:rFonts w:ascii="Verdana" w:eastAsia="Malgun Gothic" w:hAnsi="Verdana" w:cs="Arial"/>
          <w:sz w:val="18"/>
          <w:szCs w:val="18"/>
          <w:lang w:val="el-GR"/>
        </w:rPr>
        <w:t>αν οι</w:t>
      </w:r>
      <w:r w:rsidRPr="00E21D72">
        <w:rPr>
          <w:rFonts w:ascii="Verdana" w:eastAsia="Malgun Gothic" w:hAnsi="Verdana" w:cs="Arial"/>
          <w:sz w:val="18"/>
          <w:szCs w:val="18"/>
          <w:lang w:val="el-GR"/>
        </w:rPr>
        <w:t xml:space="preserve"> κατηγορί</w:t>
      </w:r>
      <w:r w:rsidR="00765399">
        <w:rPr>
          <w:rFonts w:ascii="Verdana" w:eastAsia="Malgun Gothic" w:hAnsi="Verdana" w:cs="Arial"/>
          <w:sz w:val="18"/>
          <w:szCs w:val="18"/>
          <w:lang w:val="el-GR"/>
        </w:rPr>
        <w:t>ες</w:t>
      </w:r>
      <w:r w:rsidR="00EA391D">
        <w:rPr>
          <w:rFonts w:ascii="Verdana" w:eastAsia="Malgun Gothic" w:hAnsi="Verdana" w:cs="Arial"/>
          <w:sz w:val="18"/>
          <w:szCs w:val="18"/>
          <w:lang w:val="el-GR"/>
        </w:rPr>
        <w:t xml:space="preserve"> </w:t>
      </w:r>
      <w:r w:rsidR="00660714" w:rsidRPr="00E21D72">
        <w:rPr>
          <w:rFonts w:ascii="Verdana" w:eastAsia="Malgun Gothic" w:hAnsi="Verdana" w:cs="Arial"/>
          <w:i/>
          <w:iCs/>
          <w:sz w:val="18"/>
          <w:szCs w:val="18"/>
          <w:lang w:val="el-GR"/>
        </w:rPr>
        <w:t>Τρόφιμα και μη Αλκοολούχα Ποτά</w:t>
      </w:r>
      <w:r w:rsidR="00660714" w:rsidRPr="00E21D72">
        <w:rPr>
          <w:rFonts w:ascii="Verdana" w:eastAsia="Malgun Gothic" w:hAnsi="Verdana" w:cs="Arial"/>
          <w:sz w:val="18"/>
          <w:szCs w:val="18"/>
          <w:lang w:val="el-GR"/>
        </w:rPr>
        <w:t xml:space="preserve"> </w:t>
      </w:r>
      <w:r w:rsidR="009F0D96" w:rsidRPr="00E21D72">
        <w:rPr>
          <w:rFonts w:ascii="Verdana" w:eastAsia="Malgun Gothic" w:hAnsi="Verdana" w:cs="Arial"/>
          <w:iCs/>
          <w:sz w:val="18"/>
          <w:szCs w:val="18"/>
          <w:lang w:val="el-GR"/>
        </w:rPr>
        <w:t>(</w:t>
      </w:r>
      <w:r w:rsidR="00765399">
        <w:rPr>
          <w:rFonts w:ascii="Verdana" w:eastAsia="Malgun Gothic" w:hAnsi="Verdana" w:cs="Arial"/>
          <w:iCs/>
          <w:sz w:val="18"/>
          <w:szCs w:val="18"/>
          <w:lang w:val="el-GR"/>
        </w:rPr>
        <w:t>0</w:t>
      </w:r>
      <w:r w:rsidR="009F0D96" w:rsidRPr="00E21D72">
        <w:rPr>
          <w:rFonts w:ascii="Verdana" w:eastAsia="Malgun Gothic" w:hAnsi="Verdana" w:cs="Arial"/>
          <w:iCs/>
          <w:sz w:val="18"/>
          <w:szCs w:val="18"/>
          <w:lang w:val="el-GR"/>
        </w:rPr>
        <w:t>,</w:t>
      </w:r>
      <w:r w:rsidR="00782524">
        <w:rPr>
          <w:rFonts w:ascii="Verdana" w:eastAsia="Malgun Gothic" w:hAnsi="Verdana" w:cs="Arial"/>
          <w:iCs/>
          <w:sz w:val="18"/>
          <w:szCs w:val="18"/>
          <w:lang w:val="el-GR"/>
        </w:rPr>
        <w:t>61</w:t>
      </w:r>
      <w:r w:rsidR="009F0D96" w:rsidRPr="00E21D72">
        <w:rPr>
          <w:rFonts w:ascii="Verdana" w:eastAsia="Malgun Gothic" w:hAnsi="Verdana" w:cs="Arial"/>
          <w:iCs/>
          <w:sz w:val="18"/>
          <w:szCs w:val="18"/>
          <w:lang w:val="el-GR"/>
        </w:rPr>
        <w:t>)</w:t>
      </w:r>
      <w:r w:rsidR="00765399">
        <w:rPr>
          <w:rFonts w:ascii="Verdana" w:eastAsia="Malgun Gothic" w:hAnsi="Verdana" w:cs="Arial"/>
          <w:iCs/>
          <w:sz w:val="18"/>
          <w:szCs w:val="18"/>
          <w:lang w:val="el-GR"/>
        </w:rPr>
        <w:t xml:space="preserve"> και </w:t>
      </w:r>
      <w:r w:rsidR="00765399" w:rsidRPr="00765399">
        <w:rPr>
          <w:rFonts w:ascii="Verdana" w:eastAsia="Malgun Gothic" w:hAnsi="Verdana" w:cs="Arial"/>
          <w:i/>
          <w:iCs/>
          <w:sz w:val="18"/>
          <w:szCs w:val="18"/>
          <w:lang w:val="el-GR"/>
        </w:rPr>
        <w:t>Εστιατόρια και Ξενοδοχεία</w:t>
      </w:r>
      <w:r w:rsidR="005C08E4">
        <w:rPr>
          <w:rFonts w:ascii="Verdana" w:eastAsia="Malgun Gothic" w:hAnsi="Verdana" w:cs="Arial"/>
          <w:iCs/>
          <w:sz w:val="18"/>
          <w:szCs w:val="18"/>
          <w:lang w:val="el-GR"/>
        </w:rPr>
        <w:t xml:space="preserve"> </w:t>
      </w:r>
      <w:r w:rsidR="005C08E4" w:rsidRPr="00E21D72">
        <w:rPr>
          <w:rFonts w:ascii="Verdana" w:eastAsia="Malgun Gothic" w:hAnsi="Verdana" w:cs="Arial"/>
          <w:iCs/>
          <w:sz w:val="18"/>
          <w:szCs w:val="18"/>
          <w:lang w:val="el-GR"/>
        </w:rPr>
        <w:t>(</w:t>
      </w:r>
      <w:r w:rsidR="005C08E4">
        <w:rPr>
          <w:rFonts w:ascii="Verdana" w:eastAsia="Malgun Gothic" w:hAnsi="Verdana" w:cs="Arial"/>
          <w:iCs/>
          <w:sz w:val="18"/>
          <w:szCs w:val="18"/>
          <w:lang w:val="el-GR"/>
        </w:rPr>
        <w:t>0</w:t>
      </w:r>
      <w:r w:rsidR="005C08E4" w:rsidRPr="00E21D72">
        <w:rPr>
          <w:rFonts w:ascii="Verdana" w:eastAsia="Malgun Gothic" w:hAnsi="Verdana" w:cs="Arial"/>
          <w:iCs/>
          <w:sz w:val="18"/>
          <w:szCs w:val="18"/>
          <w:lang w:val="el-GR"/>
        </w:rPr>
        <w:t>,</w:t>
      </w:r>
      <w:r w:rsidR="00A65B57">
        <w:rPr>
          <w:rFonts w:ascii="Verdana" w:eastAsia="Malgun Gothic" w:hAnsi="Verdana" w:cs="Arial"/>
          <w:iCs/>
          <w:sz w:val="18"/>
          <w:szCs w:val="18"/>
          <w:lang w:val="el-GR"/>
        </w:rPr>
        <w:t>5</w:t>
      </w:r>
      <w:r w:rsidR="00782524">
        <w:rPr>
          <w:rFonts w:ascii="Verdana" w:eastAsia="Malgun Gothic" w:hAnsi="Verdana" w:cs="Arial"/>
          <w:iCs/>
          <w:sz w:val="18"/>
          <w:szCs w:val="18"/>
          <w:lang w:val="el-GR"/>
        </w:rPr>
        <w:t>6</w:t>
      </w:r>
      <w:r w:rsidR="005C08E4">
        <w:rPr>
          <w:rFonts w:ascii="Verdana" w:eastAsia="Malgun Gothic" w:hAnsi="Verdana" w:cs="Arial"/>
          <w:iCs/>
          <w:sz w:val="18"/>
          <w:szCs w:val="18"/>
          <w:lang w:val="el-GR"/>
        </w:rPr>
        <w:t>)</w:t>
      </w:r>
      <w:r w:rsidR="00A65B57">
        <w:rPr>
          <w:rFonts w:ascii="Verdana" w:eastAsia="Malgun Gothic" w:hAnsi="Verdana" w:cs="Arial"/>
          <w:iCs/>
          <w:sz w:val="18"/>
          <w:szCs w:val="18"/>
          <w:lang w:val="el-GR"/>
        </w:rPr>
        <w:t>.</w:t>
      </w:r>
      <w:r w:rsidRPr="00E21D72">
        <w:rPr>
          <w:rFonts w:ascii="Verdana" w:eastAsia="Malgun Gothic" w:hAnsi="Verdana" w:cs="Arial"/>
          <w:sz w:val="18"/>
          <w:szCs w:val="18"/>
          <w:lang w:val="el-GR"/>
        </w:rPr>
        <w:t xml:space="preserve"> </w:t>
      </w:r>
      <w:r w:rsidR="005C08E4">
        <w:rPr>
          <w:rFonts w:ascii="Verdana" w:eastAsia="Malgun Gothic" w:hAnsi="Verdana" w:cs="Arial"/>
          <w:sz w:val="18"/>
          <w:szCs w:val="18"/>
          <w:lang w:val="el-GR"/>
        </w:rPr>
        <w:t xml:space="preserve">Η κατηγορία </w:t>
      </w:r>
      <w:r w:rsidR="005C08E4" w:rsidRPr="00B60DE9">
        <w:rPr>
          <w:rFonts w:ascii="Verdana" w:eastAsia="Malgun Gothic" w:hAnsi="Verdana" w:cs="Arial"/>
          <w:i/>
          <w:iCs/>
          <w:sz w:val="18"/>
          <w:szCs w:val="18"/>
          <w:lang w:val="el-GR"/>
        </w:rPr>
        <w:t>Μεταφορές</w:t>
      </w:r>
      <w:r w:rsidR="005C08E4" w:rsidRPr="005C08E4">
        <w:rPr>
          <w:rFonts w:ascii="Verdana" w:eastAsia="Malgun Gothic" w:hAnsi="Verdana" w:cs="Arial"/>
          <w:sz w:val="18"/>
          <w:szCs w:val="18"/>
          <w:lang w:val="el-GR"/>
        </w:rPr>
        <w:t xml:space="preserve"> </w:t>
      </w:r>
      <w:r w:rsidR="005C08E4">
        <w:rPr>
          <w:rFonts w:ascii="Verdana" w:eastAsia="Malgun Gothic" w:hAnsi="Verdana" w:cs="Arial"/>
          <w:sz w:val="18"/>
          <w:szCs w:val="18"/>
          <w:lang w:val="el-GR"/>
        </w:rPr>
        <w:t>(-0,</w:t>
      </w:r>
      <w:r w:rsidR="00782524">
        <w:rPr>
          <w:rFonts w:ascii="Verdana" w:eastAsia="Malgun Gothic" w:hAnsi="Verdana" w:cs="Arial"/>
          <w:sz w:val="18"/>
          <w:szCs w:val="18"/>
          <w:lang w:val="el-GR"/>
        </w:rPr>
        <w:t>26</w:t>
      </w:r>
      <w:r w:rsidR="005C08E4">
        <w:rPr>
          <w:rFonts w:ascii="Verdana" w:eastAsia="Malgun Gothic" w:hAnsi="Verdana" w:cs="Arial"/>
          <w:sz w:val="18"/>
          <w:szCs w:val="18"/>
          <w:lang w:val="el-GR"/>
        </w:rPr>
        <w:t>) είχε τη μεγαλύτερη αρνητική επίδραση στη μεταβολή του δείκτη</w:t>
      </w:r>
      <w:r w:rsidR="00782524">
        <w:rPr>
          <w:rFonts w:ascii="Verdana" w:eastAsia="Malgun Gothic" w:hAnsi="Verdana" w:cs="Arial"/>
          <w:sz w:val="18"/>
          <w:szCs w:val="18"/>
          <w:lang w:val="el-GR"/>
        </w:rPr>
        <w:t>.      (</w:t>
      </w:r>
      <w:r w:rsidRPr="00E21D72">
        <w:rPr>
          <w:rFonts w:ascii="Verdana" w:eastAsia="Malgun Gothic" w:hAnsi="Verdana" w:cs="Arial"/>
          <w:sz w:val="18"/>
          <w:szCs w:val="18"/>
          <w:lang w:val="el-GR"/>
        </w:rPr>
        <w:t>Πίνακας 3)</w:t>
      </w:r>
    </w:p>
    <w:p w14:paraId="328F7BC1"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p w14:paraId="458B7840" w14:textId="36C5D469" w:rsidR="006022B5" w:rsidRPr="00E21D72" w:rsidRDefault="00250774" w:rsidP="006022B5">
      <w:pPr>
        <w:tabs>
          <w:tab w:val="left" w:pos="1080"/>
          <w:tab w:val="left" w:pos="6840"/>
        </w:tabs>
        <w:jc w:val="both"/>
        <w:rPr>
          <w:rFonts w:ascii="Verdana" w:eastAsia="Malgun Gothic" w:hAnsi="Verdana" w:cs="Arial"/>
          <w:sz w:val="18"/>
          <w:szCs w:val="18"/>
          <w:lang w:val="el-GR"/>
        </w:rPr>
      </w:pPr>
      <w:r w:rsidRPr="00B60DE9">
        <w:rPr>
          <w:rFonts w:ascii="Verdana" w:eastAsia="Malgun Gothic" w:hAnsi="Verdana" w:cs="Arial"/>
          <w:sz w:val="18"/>
          <w:szCs w:val="18"/>
          <w:lang w:val="el-GR"/>
        </w:rPr>
        <w:t>Τη μεγαλύτερη</w:t>
      </w:r>
      <w:r>
        <w:rPr>
          <w:rFonts w:ascii="Verdana" w:eastAsia="Malgun Gothic" w:hAnsi="Verdana" w:cs="Arial"/>
          <w:sz w:val="18"/>
          <w:szCs w:val="18"/>
          <w:lang w:val="el-GR"/>
        </w:rPr>
        <w:t xml:space="preserve"> επίπτωση </w:t>
      </w:r>
      <w:r w:rsidRPr="00E21D72">
        <w:rPr>
          <w:rFonts w:ascii="Verdana" w:eastAsia="Malgun Gothic" w:hAnsi="Verdana" w:cs="Arial"/>
          <w:iCs/>
          <w:sz w:val="18"/>
          <w:szCs w:val="18"/>
          <w:lang w:val="el-GR"/>
        </w:rPr>
        <w:t>στη</w:t>
      </w:r>
      <w:r w:rsidRPr="00E21D72">
        <w:rPr>
          <w:rFonts w:ascii="Verdana" w:eastAsia="Malgun Gothic" w:hAnsi="Verdana" w:cs="Arial"/>
          <w:sz w:val="18"/>
          <w:szCs w:val="18"/>
          <w:lang w:val="el-GR"/>
        </w:rPr>
        <w:t xml:space="preserve"> μεταβολή του ΔΤΚ σε σχέση με τον προηγούμενο μήνα</w:t>
      </w:r>
      <w:r>
        <w:rPr>
          <w:rFonts w:ascii="Verdana" w:eastAsia="Malgun Gothic" w:hAnsi="Verdana" w:cs="Arial"/>
          <w:sz w:val="18"/>
          <w:szCs w:val="18"/>
          <w:lang w:val="el-GR"/>
        </w:rPr>
        <w:t xml:space="preserve"> είχ</w:t>
      </w:r>
      <w:r w:rsidR="0081369E">
        <w:rPr>
          <w:rFonts w:ascii="Verdana" w:eastAsia="Malgun Gothic" w:hAnsi="Verdana" w:cs="Arial"/>
          <w:sz w:val="18"/>
          <w:szCs w:val="18"/>
          <w:lang w:val="el-GR"/>
        </w:rPr>
        <w:t>ε</w:t>
      </w:r>
      <w:r w:rsidR="009154BF">
        <w:rPr>
          <w:rFonts w:ascii="Verdana" w:eastAsia="Malgun Gothic" w:hAnsi="Verdana" w:cs="Arial"/>
          <w:sz w:val="18"/>
          <w:szCs w:val="18"/>
          <w:lang w:val="el-GR"/>
        </w:rPr>
        <w:t xml:space="preserve"> </w:t>
      </w:r>
      <w:r w:rsidR="0081369E">
        <w:rPr>
          <w:rFonts w:ascii="Verdana" w:eastAsia="Malgun Gothic" w:hAnsi="Verdana" w:cs="Arial"/>
          <w:sz w:val="18"/>
          <w:szCs w:val="18"/>
          <w:lang w:val="el-GR"/>
        </w:rPr>
        <w:t>η</w:t>
      </w:r>
      <w:r w:rsidR="009154BF">
        <w:rPr>
          <w:rFonts w:ascii="Verdana" w:eastAsia="Malgun Gothic" w:hAnsi="Verdana" w:cs="Arial"/>
          <w:sz w:val="18"/>
          <w:szCs w:val="18"/>
          <w:lang w:val="el-GR"/>
        </w:rPr>
        <w:t xml:space="preserve"> </w:t>
      </w:r>
      <w:r>
        <w:rPr>
          <w:rFonts w:ascii="Verdana" w:eastAsia="Malgun Gothic" w:hAnsi="Verdana" w:cs="Arial"/>
          <w:sz w:val="18"/>
          <w:szCs w:val="18"/>
          <w:lang w:val="el-GR"/>
        </w:rPr>
        <w:t>κατηγορί</w:t>
      </w:r>
      <w:r w:rsidR="0081369E">
        <w:rPr>
          <w:rFonts w:ascii="Verdana" w:eastAsia="Malgun Gothic" w:hAnsi="Verdana" w:cs="Arial"/>
          <w:sz w:val="18"/>
          <w:szCs w:val="18"/>
          <w:lang w:val="el-GR"/>
        </w:rPr>
        <w:t xml:space="preserve">α </w:t>
      </w:r>
      <w:r w:rsidR="0081369E" w:rsidRPr="0081369E">
        <w:rPr>
          <w:rFonts w:ascii="Verdana" w:eastAsia="Malgun Gothic" w:hAnsi="Verdana" w:cs="Arial"/>
          <w:i/>
          <w:iCs/>
          <w:sz w:val="18"/>
          <w:szCs w:val="18"/>
          <w:lang w:val="el-GR"/>
        </w:rPr>
        <w:t xml:space="preserve">Ένδυση και Υπόδηση </w:t>
      </w:r>
      <w:r w:rsidR="00B60DE9" w:rsidRPr="00B60DE9">
        <w:rPr>
          <w:rFonts w:ascii="Verdana" w:eastAsia="Malgun Gothic" w:hAnsi="Verdana" w:cs="Arial"/>
          <w:i/>
          <w:iCs/>
          <w:sz w:val="18"/>
          <w:szCs w:val="18"/>
          <w:lang w:val="el-GR"/>
        </w:rPr>
        <w:t xml:space="preserve"> </w:t>
      </w:r>
      <w:r w:rsidR="009154BF">
        <w:rPr>
          <w:rFonts w:ascii="Verdana" w:eastAsia="Malgun Gothic" w:hAnsi="Verdana" w:cs="Arial"/>
          <w:sz w:val="18"/>
          <w:szCs w:val="18"/>
          <w:lang w:val="el-GR"/>
        </w:rPr>
        <w:t>(</w:t>
      </w:r>
      <w:r w:rsidR="007E5354">
        <w:rPr>
          <w:rFonts w:ascii="Verdana" w:eastAsia="Malgun Gothic" w:hAnsi="Verdana" w:cs="Arial"/>
          <w:sz w:val="18"/>
          <w:szCs w:val="18"/>
          <w:lang w:val="el-GR"/>
        </w:rPr>
        <w:t>-</w:t>
      </w:r>
      <w:r w:rsidR="0081369E">
        <w:rPr>
          <w:rFonts w:ascii="Verdana" w:eastAsia="Malgun Gothic" w:hAnsi="Verdana" w:cs="Arial"/>
          <w:sz w:val="18"/>
          <w:szCs w:val="18"/>
          <w:lang w:val="el-GR"/>
        </w:rPr>
        <w:t>1</w:t>
      </w:r>
      <w:r w:rsidR="009154BF">
        <w:rPr>
          <w:rFonts w:ascii="Verdana" w:eastAsia="Malgun Gothic" w:hAnsi="Verdana" w:cs="Arial"/>
          <w:sz w:val="18"/>
          <w:szCs w:val="18"/>
          <w:lang w:val="el-GR"/>
        </w:rPr>
        <w:t>,</w:t>
      </w:r>
      <w:r w:rsidR="0081369E">
        <w:rPr>
          <w:rFonts w:ascii="Verdana" w:eastAsia="Malgun Gothic" w:hAnsi="Verdana" w:cs="Arial"/>
          <w:sz w:val="18"/>
          <w:szCs w:val="18"/>
          <w:lang w:val="el-GR"/>
        </w:rPr>
        <w:t>0</w:t>
      </w:r>
      <w:r w:rsidR="00A65B57">
        <w:rPr>
          <w:rFonts w:ascii="Verdana" w:eastAsia="Malgun Gothic" w:hAnsi="Verdana" w:cs="Arial"/>
          <w:sz w:val="18"/>
          <w:szCs w:val="18"/>
          <w:lang w:val="el-GR"/>
        </w:rPr>
        <w:t>3</w:t>
      </w:r>
      <w:r w:rsidR="009154BF">
        <w:rPr>
          <w:rFonts w:ascii="Verdana" w:eastAsia="Malgun Gothic" w:hAnsi="Verdana" w:cs="Arial"/>
          <w:sz w:val="18"/>
          <w:szCs w:val="18"/>
          <w:lang w:val="el-GR"/>
        </w:rPr>
        <w:t>)</w:t>
      </w:r>
      <w:r w:rsidR="00B77008">
        <w:rPr>
          <w:rFonts w:ascii="Verdana" w:eastAsia="Malgun Gothic" w:hAnsi="Verdana" w:cs="Arial"/>
          <w:sz w:val="18"/>
          <w:szCs w:val="18"/>
          <w:lang w:val="el-GR"/>
        </w:rPr>
        <w:t>.</w:t>
      </w:r>
      <w:r w:rsidR="007E5354" w:rsidRPr="00B77008">
        <w:rPr>
          <w:rFonts w:ascii="Verdana" w:eastAsia="Malgun Gothic" w:hAnsi="Verdana" w:cs="Arial"/>
          <w:i/>
          <w:iCs/>
          <w:sz w:val="18"/>
          <w:szCs w:val="18"/>
          <w:lang w:val="el-GR"/>
        </w:rPr>
        <w:t xml:space="preserve"> </w:t>
      </w:r>
      <w:r w:rsidR="006022B5" w:rsidRPr="00B77008">
        <w:rPr>
          <w:rFonts w:ascii="Verdana" w:eastAsia="Malgun Gothic" w:hAnsi="Verdana" w:cs="Arial"/>
          <w:sz w:val="18"/>
          <w:szCs w:val="18"/>
          <w:lang w:val="el-GR"/>
        </w:rPr>
        <w:t>(</w:t>
      </w:r>
      <w:r w:rsidR="006022B5" w:rsidRPr="00E21D72">
        <w:rPr>
          <w:rFonts w:ascii="Verdana" w:eastAsia="Malgun Gothic" w:hAnsi="Verdana" w:cs="Arial"/>
          <w:sz w:val="18"/>
          <w:szCs w:val="18"/>
          <w:lang w:val="el-GR"/>
        </w:rPr>
        <w:t>Πίνακας 3)</w:t>
      </w:r>
    </w:p>
    <w:p w14:paraId="129100A0"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p w14:paraId="5FD1B7A4" w14:textId="3AC1F2F8" w:rsidR="006022B5" w:rsidRPr="00E21D72" w:rsidRDefault="006022B5" w:rsidP="006022B5">
      <w:pPr>
        <w:tabs>
          <w:tab w:val="left" w:pos="1080"/>
          <w:tab w:val="left" w:pos="6840"/>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Τη μεγαλύτερη </w:t>
      </w:r>
      <w:r w:rsidR="002C4323" w:rsidRPr="00E21D72">
        <w:rPr>
          <w:rFonts w:ascii="Verdana" w:eastAsia="Malgun Gothic" w:hAnsi="Verdana" w:cs="Arial"/>
          <w:sz w:val="18"/>
          <w:szCs w:val="18"/>
          <w:lang w:val="el-GR"/>
        </w:rPr>
        <w:t xml:space="preserve">επίπτωση </w:t>
      </w:r>
      <w:r w:rsidRPr="00E21D72">
        <w:rPr>
          <w:rFonts w:ascii="Verdana" w:eastAsia="Malgun Gothic" w:hAnsi="Verdana" w:cs="Arial"/>
          <w:sz w:val="18"/>
          <w:szCs w:val="18"/>
          <w:lang w:val="el-GR"/>
        </w:rPr>
        <w:t>στη μεταβολή του ΔΤΚ του</w:t>
      </w:r>
      <w:r w:rsidR="009F1D8C">
        <w:rPr>
          <w:rFonts w:ascii="Verdana" w:hAnsi="Verdana" w:cs="Arial"/>
          <w:sz w:val="18"/>
          <w:szCs w:val="18"/>
          <w:lang w:val="el-GR"/>
        </w:rPr>
        <w:t xml:space="preserve"> </w:t>
      </w:r>
      <w:r w:rsidR="000A50D8">
        <w:rPr>
          <w:rFonts w:ascii="Verdana" w:hAnsi="Verdana" w:cs="Arial"/>
          <w:sz w:val="18"/>
          <w:szCs w:val="18"/>
          <w:lang w:val="el-GR"/>
        </w:rPr>
        <w:t>Ιανουαρίου</w:t>
      </w:r>
      <w:r w:rsidR="002160C6" w:rsidRPr="00E21D72">
        <w:rPr>
          <w:rFonts w:ascii="Verdana" w:eastAsia="Malgun Gothic" w:hAnsi="Verdana" w:cs="Arial"/>
          <w:sz w:val="18"/>
          <w:szCs w:val="18"/>
          <w:lang w:val="el-GR"/>
        </w:rPr>
        <w:t xml:space="preserve"> 202</w:t>
      </w:r>
      <w:r w:rsidR="000A50D8">
        <w:rPr>
          <w:rFonts w:ascii="Verdana" w:eastAsia="Malgun Gothic" w:hAnsi="Verdana" w:cs="Arial"/>
          <w:sz w:val="18"/>
          <w:szCs w:val="18"/>
          <w:lang w:val="el-GR"/>
        </w:rPr>
        <w:t>4</w:t>
      </w:r>
      <w:r w:rsidR="002160C6" w:rsidRPr="00E21D72">
        <w:rPr>
          <w:rFonts w:ascii="Verdana" w:eastAsia="Malgun Gothic" w:hAnsi="Verdana" w:cs="Arial"/>
          <w:sz w:val="18"/>
          <w:szCs w:val="18"/>
          <w:lang w:val="el-GR"/>
        </w:rPr>
        <w:t xml:space="preserve"> </w:t>
      </w:r>
      <w:r w:rsidRPr="00E21D72">
        <w:rPr>
          <w:rFonts w:ascii="Verdana" w:eastAsia="Malgun Gothic" w:hAnsi="Verdana" w:cs="Arial"/>
          <w:sz w:val="18"/>
          <w:szCs w:val="18"/>
          <w:lang w:val="el-GR"/>
        </w:rPr>
        <w:t>σε σύγκριση με το δείκτη του</w:t>
      </w:r>
      <w:r w:rsidR="00344666" w:rsidRPr="00E21D72">
        <w:rPr>
          <w:rFonts w:ascii="Verdana" w:eastAsia="Malgun Gothic" w:hAnsi="Verdana" w:cs="Arial"/>
          <w:sz w:val="18"/>
          <w:szCs w:val="18"/>
          <w:lang w:val="el-GR"/>
        </w:rPr>
        <w:t xml:space="preserve"> </w:t>
      </w:r>
      <w:r w:rsidR="000A50D8">
        <w:rPr>
          <w:rFonts w:ascii="Verdana" w:hAnsi="Verdana" w:cs="Arial"/>
          <w:sz w:val="18"/>
          <w:szCs w:val="18"/>
          <w:lang w:val="el-GR"/>
        </w:rPr>
        <w:t>Ιανουαρίου</w:t>
      </w:r>
      <w:r w:rsidR="001849D2" w:rsidRPr="00E21D72">
        <w:rPr>
          <w:rFonts w:ascii="Verdana" w:eastAsia="Malgun Gothic" w:hAnsi="Verdana" w:cs="Arial"/>
          <w:sz w:val="18"/>
          <w:szCs w:val="18"/>
          <w:lang w:val="el-GR"/>
        </w:rPr>
        <w:t xml:space="preserve"> </w:t>
      </w:r>
      <w:r w:rsidR="002160C6" w:rsidRPr="00E21D72">
        <w:rPr>
          <w:rFonts w:ascii="Verdana" w:eastAsia="Malgun Gothic" w:hAnsi="Verdana" w:cs="Arial"/>
          <w:sz w:val="18"/>
          <w:szCs w:val="18"/>
          <w:lang w:val="el-GR"/>
        </w:rPr>
        <w:t>του 202</w:t>
      </w:r>
      <w:r w:rsidR="000A50D8">
        <w:rPr>
          <w:rFonts w:ascii="Verdana" w:eastAsia="Malgun Gothic" w:hAnsi="Verdana" w:cs="Arial"/>
          <w:sz w:val="18"/>
          <w:szCs w:val="18"/>
          <w:lang w:val="el-GR"/>
        </w:rPr>
        <w:t>3</w:t>
      </w:r>
      <w:r w:rsidR="002160C6" w:rsidRPr="00E21D72">
        <w:rPr>
          <w:rFonts w:ascii="Verdana" w:eastAsia="Malgun Gothic" w:hAnsi="Verdana" w:cs="Arial"/>
          <w:sz w:val="18"/>
          <w:szCs w:val="18"/>
          <w:lang w:val="el-GR"/>
        </w:rPr>
        <w:t xml:space="preserve"> </w:t>
      </w:r>
      <w:r w:rsidRPr="00E21D72">
        <w:rPr>
          <w:rFonts w:ascii="Verdana" w:eastAsia="Malgun Gothic" w:hAnsi="Verdana" w:cs="Arial"/>
          <w:sz w:val="18"/>
          <w:szCs w:val="18"/>
          <w:lang w:val="el-GR"/>
        </w:rPr>
        <w:t>είχ</w:t>
      </w:r>
      <w:r w:rsidR="001849D2" w:rsidRPr="00E21D72">
        <w:rPr>
          <w:rFonts w:ascii="Verdana" w:eastAsia="Malgun Gothic" w:hAnsi="Verdana" w:cs="Arial"/>
          <w:sz w:val="18"/>
          <w:szCs w:val="18"/>
          <w:lang w:val="el-GR"/>
        </w:rPr>
        <w:t xml:space="preserve">αν </w:t>
      </w:r>
      <w:r w:rsidR="000A50D8">
        <w:rPr>
          <w:rFonts w:ascii="Verdana" w:eastAsia="Malgun Gothic" w:hAnsi="Verdana" w:cs="Arial"/>
          <w:sz w:val="18"/>
          <w:szCs w:val="18"/>
          <w:lang w:val="el-GR"/>
        </w:rPr>
        <w:t xml:space="preserve">οι </w:t>
      </w:r>
      <w:r w:rsidR="000A50D8" w:rsidRPr="000A50D8">
        <w:rPr>
          <w:rFonts w:ascii="Verdana" w:eastAsia="Malgun Gothic" w:hAnsi="Verdana" w:cs="Arial"/>
          <w:i/>
          <w:iCs/>
          <w:sz w:val="18"/>
          <w:szCs w:val="18"/>
          <w:lang w:val="el-GR"/>
        </w:rPr>
        <w:t>Υπηρεσίες τροφοδοσίας</w:t>
      </w:r>
      <w:r w:rsidR="000A50D8" w:rsidRPr="000A50D8">
        <w:rPr>
          <w:rFonts w:ascii="Verdana" w:eastAsia="Malgun Gothic" w:hAnsi="Verdana" w:cs="Arial"/>
          <w:sz w:val="18"/>
          <w:szCs w:val="18"/>
          <w:lang w:val="el-GR"/>
        </w:rPr>
        <w:t xml:space="preserve"> </w:t>
      </w:r>
      <w:r w:rsidR="000A50D8">
        <w:rPr>
          <w:rFonts w:ascii="Verdana" w:eastAsia="Malgun Gothic" w:hAnsi="Verdana" w:cs="Arial"/>
          <w:sz w:val="18"/>
          <w:szCs w:val="18"/>
          <w:lang w:val="el-GR"/>
        </w:rPr>
        <w:t xml:space="preserve">(0,54) και </w:t>
      </w:r>
      <w:r w:rsidR="002B03CE">
        <w:rPr>
          <w:rFonts w:ascii="Verdana" w:eastAsia="Malgun Gothic" w:hAnsi="Verdana" w:cs="Arial"/>
          <w:sz w:val="18"/>
          <w:szCs w:val="18"/>
          <w:lang w:val="el-GR"/>
        </w:rPr>
        <w:t xml:space="preserve">τα </w:t>
      </w:r>
      <w:r w:rsidR="002B03CE" w:rsidRPr="002B03CE">
        <w:rPr>
          <w:rFonts w:ascii="Verdana" w:eastAsia="Malgun Gothic" w:hAnsi="Verdana" w:cs="Arial"/>
          <w:i/>
          <w:iCs/>
          <w:sz w:val="18"/>
          <w:szCs w:val="18"/>
          <w:lang w:val="el-GR"/>
        </w:rPr>
        <w:t>Πετρελαιοειδή</w:t>
      </w:r>
      <w:r w:rsidR="002B03CE">
        <w:rPr>
          <w:rFonts w:ascii="Verdana" w:eastAsia="Malgun Gothic" w:hAnsi="Verdana" w:cs="Arial"/>
          <w:sz w:val="18"/>
          <w:szCs w:val="18"/>
          <w:lang w:val="el-GR"/>
        </w:rPr>
        <w:t xml:space="preserve"> </w:t>
      </w:r>
      <w:r w:rsidR="00BC31E2" w:rsidRPr="00E21D72">
        <w:rPr>
          <w:rFonts w:ascii="Verdana" w:eastAsia="Malgun Gothic" w:hAnsi="Verdana" w:cs="Arial"/>
          <w:sz w:val="18"/>
          <w:szCs w:val="18"/>
          <w:lang w:val="el-GR"/>
        </w:rPr>
        <w:t>(</w:t>
      </w:r>
      <w:r w:rsidR="00D24FF8">
        <w:rPr>
          <w:rFonts w:ascii="Verdana" w:eastAsia="Malgun Gothic" w:hAnsi="Verdana" w:cs="Arial"/>
          <w:sz w:val="18"/>
          <w:szCs w:val="18"/>
          <w:lang w:val="el-GR"/>
        </w:rPr>
        <w:t>-</w:t>
      </w:r>
      <w:r w:rsidR="000A50D8">
        <w:rPr>
          <w:rFonts w:ascii="Verdana" w:eastAsia="Malgun Gothic" w:hAnsi="Verdana" w:cs="Arial"/>
          <w:sz w:val="18"/>
          <w:szCs w:val="18"/>
          <w:lang w:val="el-GR"/>
        </w:rPr>
        <w:t>0</w:t>
      </w:r>
      <w:r w:rsidR="007A358E" w:rsidRPr="007A358E">
        <w:rPr>
          <w:rFonts w:ascii="Verdana" w:eastAsia="Malgun Gothic" w:hAnsi="Verdana" w:cs="Arial"/>
          <w:sz w:val="18"/>
          <w:szCs w:val="18"/>
          <w:lang w:val="el-GR"/>
        </w:rPr>
        <w:t>,</w:t>
      </w:r>
      <w:r w:rsidR="000A50D8">
        <w:rPr>
          <w:rFonts w:ascii="Verdana" w:eastAsia="Malgun Gothic" w:hAnsi="Verdana" w:cs="Arial"/>
          <w:sz w:val="18"/>
          <w:szCs w:val="18"/>
          <w:lang w:val="el-GR"/>
        </w:rPr>
        <w:t>42</w:t>
      </w:r>
      <w:r w:rsidR="00BC31E2" w:rsidRPr="00E21D72">
        <w:rPr>
          <w:rFonts w:ascii="Verdana" w:eastAsia="Malgun Gothic" w:hAnsi="Verdana" w:cs="Arial"/>
          <w:sz w:val="18"/>
          <w:szCs w:val="18"/>
          <w:lang w:val="el-GR"/>
        </w:rPr>
        <w:t>)</w:t>
      </w:r>
      <w:r w:rsidR="00DF0CEB" w:rsidRPr="00E21D72">
        <w:rPr>
          <w:rFonts w:ascii="Verdana" w:eastAsia="Malgun Gothic" w:hAnsi="Verdana" w:cs="Arial"/>
          <w:sz w:val="18"/>
          <w:szCs w:val="18"/>
          <w:lang w:val="el-GR"/>
        </w:rPr>
        <w:t xml:space="preserve">. </w:t>
      </w:r>
      <w:r w:rsidRPr="00E21D72">
        <w:rPr>
          <w:rFonts w:ascii="Verdana" w:eastAsia="Malgun Gothic" w:hAnsi="Verdana" w:cs="Arial"/>
          <w:sz w:val="18"/>
          <w:szCs w:val="18"/>
          <w:lang w:val="el-GR"/>
        </w:rPr>
        <w:t>(Πίνακας 4)</w:t>
      </w:r>
    </w:p>
    <w:p w14:paraId="0B7EED4B"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p w14:paraId="1F61FA24" w14:textId="05BA018D" w:rsidR="006022B5" w:rsidRPr="00E21D72" w:rsidRDefault="006022B5" w:rsidP="006022B5">
      <w:pPr>
        <w:jc w:val="both"/>
        <w:rPr>
          <w:rFonts w:ascii="Verdana" w:eastAsia="Malgun Gothic" w:hAnsi="Verdana" w:cs="Arial"/>
          <w:sz w:val="18"/>
          <w:szCs w:val="18"/>
          <w:lang w:val="el-GR"/>
        </w:rPr>
      </w:pPr>
      <w:r w:rsidRPr="00E21D72">
        <w:rPr>
          <w:rFonts w:ascii="Verdana" w:eastAsia="Malgun Gothic" w:hAnsi="Verdana" w:cs="Arial"/>
          <w:sz w:val="18"/>
          <w:szCs w:val="18"/>
          <w:lang w:val="el-GR"/>
        </w:rPr>
        <w:t>Τέλος,</w:t>
      </w:r>
      <w:r w:rsidR="006B4CDD">
        <w:rPr>
          <w:rFonts w:ascii="Verdana" w:eastAsia="Malgun Gothic" w:hAnsi="Verdana" w:cs="Arial"/>
          <w:sz w:val="18"/>
          <w:szCs w:val="18"/>
          <w:lang w:val="el-GR"/>
        </w:rPr>
        <w:t xml:space="preserve"> τα είδη </w:t>
      </w:r>
      <w:r w:rsidR="000A50D8" w:rsidRPr="000A50D8">
        <w:rPr>
          <w:rFonts w:ascii="Verdana" w:eastAsia="Malgun Gothic" w:hAnsi="Verdana" w:cs="Arial"/>
          <w:i/>
          <w:iCs/>
          <w:sz w:val="18"/>
          <w:szCs w:val="18"/>
          <w:lang w:val="el-GR"/>
        </w:rPr>
        <w:t>Ένδυση</w:t>
      </w:r>
      <w:r w:rsidR="006B4CDD">
        <w:rPr>
          <w:rFonts w:ascii="Verdana" w:eastAsia="Malgun Gothic" w:hAnsi="Verdana" w:cs="Arial"/>
          <w:i/>
          <w:iCs/>
          <w:sz w:val="18"/>
          <w:szCs w:val="18"/>
          <w:lang w:val="el-GR"/>
        </w:rPr>
        <w:t>ς</w:t>
      </w:r>
      <w:r w:rsidR="000A50D8">
        <w:rPr>
          <w:rFonts w:ascii="Verdana" w:eastAsia="Malgun Gothic" w:hAnsi="Verdana" w:cs="Arial"/>
          <w:sz w:val="18"/>
          <w:szCs w:val="18"/>
          <w:lang w:val="el-GR"/>
        </w:rPr>
        <w:t xml:space="preserve"> (-0,70), </w:t>
      </w:r>
      <w:r w:rsidR="006B4CDD">
        <w:rPr>
          <w:rFonts w:ascii="Verdana" w:eastAsia="Malgun Gothic" w:hAnsi="Verdana" w:cs="Arial"/>
          <w:sz w:val="18"/>
          <w:szCs w:val="18"/>
          <w:lang w:val="el-GR"/>
        </w:rPr>
        <w:t>τα είδη</w:t>
      </w:r>
      <w:r w:rsidR="000A50D8">
        <w:rPr>
          <w:rFonts w:ascii="Verdana" w:eastAsia="Malgun Gothic" w:hAnsi="Verdana" w:cs="Arial"/>
          <w:sz w:val="18"/>
          <w:szCs w:val="18"/>
          <w:lang w:val="el-GR"/>
        </w:rPr>
        <w:t xml:space="preserve"> </w:t>
      </w:r>
      <w:r w:rsidR="000A50D8" w:rsidRPr="000A50D8">
        <w:rPr>
          <w:rFonts w:ascii="Verdana" w:eastAsia="Malgun Gothic" w:hAnsi="Verdana" w:cs="Arial"/>
          <w:i/>
          <w:iCs/>
          <w:sz w:val="18"/>
          <w:szCs w:val="18"/>
          <w:lang w:val="el-GR"/>
        </w:rPr>
        <w:t>Υπόδηση</w:t>
      </w:r>
      <w:r w:rsidR="006B4CDD">
        <w:rPr>
          <w:rFonts w:ascii="Verdana" w:eastAsia="Malgun Gothic" w:hAnsi="Verdana" w:cs="Arial"/>
          <w:i/>
          <w:iCs/>
          <w:sz w:val="18"/>
          <w:szCs w:val="18"/>
          <w:lang w:val="el-GR"/>
        </w:rPr>
        <w:t>ς</w:t>
      </w:r>
      <w:r w:rsidR="000A50D8">
        <w:rPr>
          <w:rFonts w:ascii="Verdana" w:eastAsia="Malgun Gothic" w:hAnsi="Verdana" w:cs="Arial"/>
          <w:sz w:val="18"/>
          <w:szCs w:val="18"/>
          <w:lang w:val="el-GR"/>
        </w:rPr>
        <w:t xml:space="preserve"> (-0,33) και </w:t>
      </w:r>
      <w:r w:rsidR="00D24FF8">
        <w:rPr>
          <w:rFonts w:ascii="Verdana" w:eastAsia="Malgun Gothic" w:hAnsi="Verdana" w:cs="Arial"/>
          <w:sz w:val="18"/>
          <w:szCs w:val="18"/>
          <w:lang w:val="el-GR"/>
        </w:rPr>
        <w:t xml:space="preserve">τα </w:t>
      </w:r>
      <w:r w:rsidR="00D24FF8" w:rsidRPr="00D24FF8">
        <w:rPr>
          <w:rFonts w:ascii="Verdana" w:eastAsia="Malgun Gothic" w:hAnsi="Verdana" w:cs="Arial"/>
          <w:i/>
          <w:iCs/>
          <w:sz w:val="18"/>
          <w:szCs w:val="18"/>
          <w:lang w:val="el-GR"/>
        </w:rPr>
        <w:t>Πετρελαιοειδή</w:t>
      </w:r>
      <w:r w:rsidR="00D24FF8">
        <w:rPr>
          <w:rFonts w:ascii="Verdana" w:eastAsia="Malgun Gothic" w:hAnsi="Verdana" w:cs="Arial"/>
          <w:sz w:val="18"/>
          <w:szCs w:val="18"/>
          <w:lang w:val="el-GR"/>
        </w:rPr>
        <w:t xml:space="preserve"> (-0,</w:t>
      </w:r>
      <w:r w:rsidR="000A50D8">
        <w:rPr>
          <w:rFonts w:ascii="Verdana" w:eastAsia="Malgun Gothic" w:hAnsi="Verdana" w:cs="Arial"/>
          <w:sz w:val="18"/>
          <w:szCs w:val="18"/>
          <w:lang w:val="el-GR"/>
        </w:rPr>
        <w:t>25</w:t>
      </w:r>
      <w:r w:rsidR="00D24FF8">
        <w:rPr>
          <w:rFonts w:ascii="Verdana" w:eastAsia="Malgun Gothic" w:hAnsi="Verdana" w:cs="Arial"/>
          <w:sz w:val="18"/>
          <w:szCs w:val="18"/>
          <w:lang w:val="el-GR"/>
        </w:rPr>
        <w:t>)</w:t>
      </w:r>
      <w:r w:rsidR="000A50D8">
        <w:rPr>
          <w:rFonts w:ascii="Verdana" w:eastAsia="Malgun Gothic" w:hAnsi="Verdana" w:cs="Arial"/>
          <w:sz w:val="18"/>
          <w:szCs w:val="18"/>
          <w:lang w:val="el-GR"/>
        </w:rPr>
        <w:t xml:space="preserve"> </w:t>
      </w:r>
      <w:r w:rsidR="007E5354">
        <w:rPr>
          <w:rFonts w:ascii="Verdana" w:eastAsia="Malgun Gothic" w:hAnsi="Verdana" w:cs="Arial"/>
          <w:sz w:val="18"/>
          <w:szCs w:val="18"/>
          <w:lang w:val="el-GR"/>
        </w:rPr>
        <w:t>είχ</w:t>
      </w:r>
      <w:r w:rsidR="00194CF2">
        <w:rPr>
          <w:rFonts w:ascii="Verdana" w:eastAsia="Malgun Gothic" w:hAnsi="Verdana" w:cs="Arial"/>
          <w:sz w:val="18"/>
          <w:szCs w:val="18"/>
          <w:lang w:val="el-GR"/>
        </w:rPr>
        <w:t>αν</w:t>
      </w:r>
      <w:r w:rsidR="007E5354">
        <w:rPr>
          <w:rFonts w:ascii="Verdana" w:eastAsia="Malgun Gothic" w:hAnsi="Verdana" w:cs="Arial"/>
          <w:sz w:val="18"/>
          <w:szCs w:val="18"/>
          <w:lang w:val="el-GR"/>
        </w:rPr>
        <w:t xml:space="preserve"> </w:t>
      </w:r>
      <w:r w:rsidRPr="00E21D72">
        <w:rPr>
          <w:rFonts w:ascii="Verdana" w:eastAsia="Malgun Gothic" w:hAnsi="Verdana" w:cs="Arial"/>
          <w:sz w:val="18"/>
          <w:szCs w:val="18"/>
          <w:lang w:val="el-GR"/>
        </w:rPr>
        <w:t>τ</w:t>
      </w:r>
      <w:r w:rsidR="00646CF3">
        <w:rPr>
          <w:rFonts w:ascii="Verdana" w:eastAsia="Malgun Gothic" w:hAnsi="Verdana" w:cs="Arial"/>
          <w:sz w:val="18"/>
          <w:szCs w:val="18"/>
          <w:lang w:val="el-GR"/>
        </w:rPr>
        <w:t>η</w:t>
      </w:r>
      <w:r w:rsidRPr="00E21D72">
        <w:rPr>
          <w:rFonts w:ascii="Verdana" w:eastAsia="Malgun Gothic" w:hAnsi="Verdana" w:cs="Arial"/>
          <w:sz w:val="18"/>
          <w:szCs w:val="18"/>
          <w:lang w:val="el-GR"/>
        </w:rPr>
        <w:t xml:space="preserve"> μεγαλύτερ</w:t>
      </w:r>
      <w:r w:rsidR="00646CF3">
        <w:rPr>
          <w:rFonts w:ascii="Verdana" w:eastAsia="Malgun Gothic" w:hAnsi="Verdana" w:cs="Arial"/>
          <w:sz w:val="18"/>
          <w:szCs w:val="18"/>
          <w:lang w:val="el-GR"/>
        </w:rPr>
        <w:t>η</w:t>
      </w:r>
      <w:r w:rsidRPr="00E21D72">
        <w:rPr>
          <w:rFonts w:ascii="Verdana" w:eastAsia="Malgun Gothic" w:hAnsi="Verdana" w:cs="Arial"/>
          <w:sz w:val="18"/>
          <w:szCs w:val="18"/>
          <w:lang w:val="el-GR"/>
        </w:rPr>
        <w:t xml:space="preserve"> </w:t>
      </w:r>
      <w:r w:rsidR="00D24FF8" w:rsidRPr="00E21D72">
        <w:rPr>
          <w:rFonts w:ascii="Verdana" w:eastAsia="Malgun Gothic" w:hAnsi="Verdana" w:cs="Arial"/>
          <w:sz w:val="18"/>
          <w:szCs w:val="18"/>
          <w:lang w:val="el-GR"/>
        </w:rPr>
        <w:t>επίδρασ</w:t>
      </w:r>
      <w:r w:rsidR="00D24FF8">
        <w:rPr>
          <w:rFonts w:ascii="Verdana" w:eastAsia="Malgun Gothic" w:hAnsi="Verdana" w:cs="Arial"/>
          <w:sz w:val="18"/>
          <w:szCs w:val="18"/>
          <w:lang w:val="el-GR"/>
        </w:rPr>
        <w:t>η</w:t>
      </w:r>
      <w:r w:rsidR="002C4323" w:rsidRPr="00E21D72">
        <w:rPr>
          <w:rFonts w:ascii="Verdana" w:eastAsia="Malgun Gothic" w:hAnsi="Verdana" w:cs="Arial"/>
          <w:sz w:val="18"/>
          <w:szCs w:val="18"/>
          <w:lang w:val="el-GR"/>
        </w:rPr>
        <w:t xml:space="preserve"> </w:t>
      </w:r>
      <w:r w:rsidRPr="00E21D72">
        <w:rPr>
          <w:rFonts w:ascii="Verdana" w:eastAsia="Malgun Gothic" w:hAnsi="Verdana" w:cs="Arial"/>
          <w:sz w:val="18"/>
          <w:szCs w:val="18"/>
          <w:lang w:val="el-GR"/>
        </w:rPr>
        <w:t>στη μεταβολή του ΔΤΚ του</w:t>
      </w:r>
      <w:r w:rsidR="007E5354">
        <w:rPr>
          <w:rFonts w:ascii="Verdana" w:hAnsi="Verdana" w:cs="Arial"/>
          <w:sz w:val="18"/>
          <w:szCs w:val="18"/>
          <w:lang w:val="el-GR"/>
        </w:rPr>
        <w:t xml:space="preserve"> </w:t>
      </w:r>
      <w:r w:rsidR="000A50D8">
        <w:rPr>
          <w:rFonts w:ascii="Verdana" w:hAnsi="Verdana" w:cs="Arial"/>
          <w:sz w:val="18"/>
          <w:szCs w:val="18"/>
          <w:lang w:val="el-GR"/>
        </w:rPr>
        <w:t>Ιανουαρίου 2024</w:t>
      </w:r>
      <w:r w:rsidRPr="00E21D72">
        <w:rPr>
          <w:rFonts w:ascii="Verdana" w:eastAsia="Malgun Gothic" w:hAnsi="Verdana" w:cs="Arial"/>
          <w:sz w:val="18"/>
          <w:szCs w:val="18"/>
          <w:lang w:val="el-GR"/>
        </w:rPr>
        <w:t xml:space="preserve"> σε σχέση με τον αντίστοιχο δείκτη του προηγούμενου μήνα. (Πίνακας 5)</w:t>
      </w:r>
    </w:p>
    <w:p w14:paraId="55013231" w14:textId="77777777" w:rsidR="000F4BC8" w:rsidRPr="007E34F7" w:rsidRDefault="000F4BC8" w:rsidP="006022B5">
      <w:pPr>
        <w:jc w:val="both"/>
        <w:rPr>
          <w:rFonts w:ascii="Verdana" w:eastAsia="Malgun Gothic" w:hAnsi="Verdana" w:cs="Arial"/>
          <w:sz w:val="18"/>
          <w:szCs w:val="18"/>
          <w:lang w:val="el-GR"/>
        </w:rPr>
      </w:pPr>
    </w:p>
    <w:p w14:paraId="09734745" w14:textId="2681D193" w:rsidR="000F4BC8" w:rsidRPr="00E21D72" w:rsidRDefault="000F4BC8" w:rsidP="006022B5">
      <w:pPr>
        <w:jc w:val="both"/>
        <w:rPr>
          <w:rFonts w:ascii="Verdana" w:eastAsia="Malgun Gothic" w:hAnsi="Verdana" w:cs="Arial"/>
          <w:sz w:val="18"/>
          <w:szCs w:val="18"/>
          <w:lang w:val="el-GR"/>
        </w:rPr>
      </w:pPr>
    </w:p>
    <w:tbl>
      <w:tblPr>
        <w:tblW w:w="4362" w:type="pct"/>
        <w:jc w:val="center"/>
        <w:tblLayout w:type="fixed"/>
        <w:tblLook w:val="04A0" w:firstRow="1" w:lastRow="0" w:firstColumn="1" w:lastColumn="0" w:noHBand="0" w:noVBand="1"/>
      </w:tblPr>
      <w:tblGrid>
        <w:gridCol w:w="2417"/>
        <w:gridCol w:w="1575"/>
        <w:gridCol w:w="1577"/>
        <w:gridCol w:w="248"/>
        <w:gridCol w:w="1208"/>
        <w:gridCol w:w="1340"/>
      </w:tblGrid>
      <w:tr w:rsidR="0010612E" w:rsidRPr="009515B2" w14:paraId="5351BAFE" w14:textId="77777777" w:rsidTr="00680B85">
        <w:trPr>
          <w:trHeight w:val="270"/>
          <w:jc w:val="center"/>
        </w:trPr>
        <w:tc>
          <w:tcPr>
            <w:tcW w:w="2417" w:type="dxa"/>
            <w:tcBorders>
              <w:left w:val="nil"/>
              <w:bottom w:val="single" w:sz="4" w:space="0" w:color="366092"/>
            </w:tcBorders>
            <w:shd w:val="clear" w:color="FFFFFF" w:fill="FFFFFF"/>
            <w:vAlign w:val="center"/>
          </w:tcPr>
          <w:p w14:paraId="741B8D36" w14:textId="4C76A07B" w:rsidR="0010612E" w:rsidRPr="009515B2" w:rsidRDefault="0010612E" w:rsidP="002D4153">
            <w:pPr>
              <w:rPr>
                <w:rFonts w:ascii="Verdana" w:eastAsia="Times New Roman" w:hAnsi="Verdana" w:cs="Arial"/>
                <w:b/>
                <w:color w:val="365F91"/>
                <w:sz w:val="18"/>
                <w:szCs w:val="18"/>
                <w:lang w:val="el-GR"/>
              </w:rPr>
            </w:pPr>
            <w:r w:rsidRPr="009515B2">
              <w:rPr>
                <w:rFonts w:ascii="Verdana" w:eastAsia="Times New Roman" w:hAnsi="Verdana" w:cs="Arial"/>
                <w:b/>
                <w:color w:val="365F91"/>
                <w:sz w:val="18"/>
                <w:szCs w:val="18"/>
                <w:lang w:val="el-GR"/>
              </w:rPr>
              <w:t>Πίνακας 1</w:t>
            </w:r>
          </w:p>
        </w:tc>
        <w:tc>
          <w:tcPr>
            <w:tcW w:w="3152" w:type="dxa"/>
            <w:gridSpan w:val="2"/>
            <w:tcBorders>
              <w:bottom w:val="single" w:sz="4" w:space="0" w:color="366092"/>
            </w:tcBorders>
            <w:shd w:val="clear" w:color="FFFFFF" w:fill="FFFFFF"/>
            <w:noWrap/>
            <w:vAlign w:val="center"/>
          </w:tcPr>
          <w:p w14:paraId="60054B6C" w14:textId="77777777" w:rsidR="0010612E" w:rsidRPr="009515B2" w:rsidRDefault="0010612E" w:rsidP="002D4153">
            <w:pPr>
              <w:jc w:val="center"/>
              <w:rPr>
                <w:rFonts w:ascii="Verdana" w:eastAsia="Times New Roman" w:hAnsi="Verdana" w:cs="Arial"/>
                <w:color w:val="365F91"/>
                <w:sz w:val="18"/>
                <w:szCs w:val="18"/>
                <w:lang w:val="el-GR"/>
              </w:rPr>
            </w:pPr>
          </w:p>
        </w:tc>
        <w:tc>
          <w:tcPr>
            <w:tcW w:w="248" w:type="dxa"/>
            <w:tcBorders>
              <w:bottom w:val="single" w:sz="4" w:space="0" w:color="366092"/>
            </w:tcBorders>
            <w:tcMar>
              <w:left w:w="0" w:type="dxa"/>
              <w:right w:w="0" w:type="dxa"/>
            </w:tcMar>
          </w:tcPr>
          <w:p w14:paraId="462B6359" w14:textId="77777777" w:rsidR="0010612E" w:rsidRPr="009515B2" w:rsidRDefault="0010612E" w:rsidP="002D4153">
            <w:pPr>
              <w:ind w:right="-75"/>
              <w:jc w:val="center"/>
              <w:rPr>
                <w:rFonts w:ascii="Verdana" w:eastAsia="Times New Roman" w:hAnsi="Verdana" w:cs="Arial"/>
                <w:color w:val="365F91"/>
                <w:sz w:val="18"/>
                <w:szCs w:val="18"/>
                <w:lang w:val="el-GR"/>
              </w:rPr>
            </w:pPr>
          </w:p>
        </w:tc>
        <w:tc>
          <w:tcPr>
            <w:tcW w:w="2548" w:type="dxa"/>
            <w:gridSpan w:val="2"/>
            <w:tcBorders>
              <w:bottom w:val="single" w:sz="4" w:space="0" w:color="366092"/>
            </w:tcBorders>
          </w:tcPr>
          <w:p w14:paraId="098F2381" w14:textId="77777777" w:rsidR="0010612E" w:rsidRPr="009515B2" w:rsidRDefault="0010612E" w:rsidP="002D4153">
            <w:pPr>
              <w:ind w:right="-75"/>
              <w:jc w:val="center"/>
              <w:rPr>
                <w:rFonts w:ascii="Verdana" w:eastAsia="Times New Roman" w:hAnsi="Verdana" w:cs="Arial"/>
                <w:color w:val="365F91"/>
                <w:sz w:val="18"/>
                <w:szCs w:val="18"/>
                <w:lang w:val="el-GR"/>
              </w:rPr>
            </w:pPr>
          </w:p>
        </w:tc>
      </w:tr>
      <w:tr w:rsidR="008D3D2B" w:rsidRPr="009515B2" w14:paraId="4CBCA049" w14:textId="77777777" w:rsidTr="00680B85">
        <w:trPr>
          <w:trHeight w:val="270"/>
          <w:jc w:val="center"/>
        </w:trPr>
        <w:tc>
          <w:tcPr>
            <w:tcW w:w="2417" w:type="dxa"/>
            <w:vMerge w:val="restart"/>
            <w:tcBorders>
              <w:top w:val="single" w:sz="4" w:space="0" w:color="366092"/>
              <w:left w:val="nil"/>
              <w:bottom w:val="single" w:sz="4" w:space="0" w:color="366092"/>
            </w:tcBorders>
            <w:shd w:val="clear" w:color="FFFFFF" w:fill="FFFFFF"/>
            <w:vAlign w:val="center"/>
            <w:hideMark/>
          </w:tcPr>
          <w:p w14:paraId="79A396C5" w14:textId="77777777" w:rsidR="008D3D2B" w:rsidRPr="009515B2" w:rsidRDefault="008D3D2B" w:rsidP="002D4153">
            <w:pPr>
              <w:rPr>
                <w:rFonts w:ascii="Verdana" w:eastAsia="Times New Roman" w:hAnsi="Verdana" w:cs="Arial"/>
                <w:b/>
                <w:color w:val="365F91"/>
                <w:sz w:val="18"/>
                <w:szCs w:val="18"/>
                <w:lang w:val="el-GR"/>
              </w:rPr>
            </w:pPr>
            <w:r w:rsidRPr="009515B2">
              <w:rPr>
                <w:rFonts w:ascii="Verdana" w:eastAsia="Times New Roman" w:hAnsi="Verdana" w:cs="Arial"/>
                <w:b/>
                <w:color w:val="365F91"/>
                <w:sz w:val="18"/>
                <w:szCs w:val="18"/>
                <w:lang w:val="el-GR"/>
              </w:rPr>
              <w:t>Κατηγορίες Αγαθών και Υπηρεσιών</w:t>
            </w:r>
          </w:p>
        </w:tc>
        <w:tc>
          <w:tcPr>
            <w:tcW w:w="3152" w:type="dxa"/>
            <w:gridSpan w:val="2"/>
            <w:tcBorders>
              <w:top w:val="single" w:sz="4" w:space="0" w:color="366092"/>
              <w:bottom w:val="single" w:sz="4" w:space="0" w:color="366092"/>
            </w:tcBorders>
            <w:shd w:val="clear" w:color="FFFFFF" w:fill="FFFFFF"/>
            <w:noWrap/>
            <w:vAlign w:val="center"/>
            <w:hideMark/>
          </w:tcPr>
          <w:p w14:paraId="13DBEFFE" w14:textId="77777777" w:rsidR="008D3D2B" w:rsidRPr="009515B2" w:rsidRDefault="008D3D2B" w:rsidP="0010612E">
            <w:pPr>
              <w:jc w:val="center"/>
              <w:rPr>
                <w:rFonts w:ascii="Verdana" w:eastAsia="Times New Roman" w:hAnsi="Verdana" w:cs="Arial"/>
                <w:b/>
                <w:bCs/>
                <w:color w:val="365F91"/>
                <w:sz w:val="18"/>
                <w:szCs w:val="18"/>
                <w:lang w:val="el-GR"/>
              </w:rPr>
            </w:pPr>
            <w:r w:rsidRPr="009515B2">
              <w:rPr>
                <w:rFonts w:ascii="Verdana" w:eastAsia="Times New Roman" w:hAnsi="Verdana" w:cs="Arial"/>
                <w:b/>
                <w:bCs/>
                <w:color w:val="365F91"/>
                <w:sz w:val="18"/>
                <w:szCs w:val="18"/>
                <w:lang w:val="el-GR"/>
              </w:rPr>
              <w:t>ΔΤΚ (2015=100)</w:t>
            </w:r>
          </w:p>
        </w:tc>
        <w:tc>
          <w:tcPr>
            <w:tcW w:w="248" w:type="dxa"/>
            <w:tcBorders>
              <w:top w:val="single" w:sz="4" w:space="0" w:color="366092"/>
            </w:tcBorders>
            <w:tcMar>
              <w:left w:w="0" w:type="dxa"/>
              <w:right w:w="0" w:type="dxa"/>
            </w:tcMar>
            <w:vAlign w:val="center"/>
          </w:tcPr>
          <w:p w14:paraId="796FFBF4" w14:textId="77777777" w:rsidR="008D3D2B" w:rsidRPr="009515B2" w:rsidRDefault="008D3D2B" w:rsidP="0010612E">
            <w:pPr>
              <w:ind w:right="-75"/>
              <w:jc w:val="center"/>
              <w:rPr>
                <w:rFonts w:ascii="Verdana" w:eastAsia="Times New Roman" w:hAnsi="Verdana" w:cs="Arial"/>
                <w:b/>
                <w:bCs/>
                <w:color w:val="365F91"/>
                <w:sz w:val="18"/>
                <w:szCs w:val="18"/>
                <w:lang w:val="el-GR"/>
              </w:rPr>
            </w:pPr>
          </w:p>
        </w:tc>
        <w:tc>
          <w:tcPr>
            <w:tcW w:w="2548" w:type="dxa"/>
            <w:gridSpan w:val="2"/>
            <w:tcBorders>
              <w:top w:val="single" w:sz="4" w:space="0" w:color="366092"/>
              <w:bottom w:val="single" w:sz="4" w:space="0" w:color="366092"/>
            </w:tcBorders>
            <w:vAlign w:val="center"/>
          </w:tcPr>
          <w:p w14:paraId="77929074" w14:textId="254C4140" w:rsidR="008D3D2B" w:rsidRPr="009515B2" w:rsidRDefault="008D3D2B" w:rsidP="0010612E">
            <w:pPr>
              <w:ind w:right="-75"/>
              <w:jc w:val="center"/>
              <w:rPr>
                <w:rFonts w:ascii="Verdana" w:eastAsia="Times New Roman" w:hAnsi="Verdana" w:cs="Arial"/>
                <w:b/>
                <w:bCs/>
                <w:color w:val="365F91"/>
                <w:sz w:val="18"/>
                <w:szCs w:val="18"/>
                <w:lang w:val="el-GR"/>
              </w:rPr>
            </w:pPr>
            <w:r w:rsidRPr="009515B2">
              <w:rPr>
                <w:rFonts w:ascii="Verdana" w:eastAsia="Times New Roman" w:hAnsi="Verdana" w:cs="Arial"/>
                <w:b/>
                <w:bCs/>
                <w:color w:val="365F91"/>
                <w:sz w:val="18"/>
                <w:szCs w:val="18"/>
                <w:lang w:val="el-GR"/>
              </w:rPr>
              <w:t>Μεταβολές (%)</w:t>
            </w:r>
          </w:p>
        </w:tc>
      </w:tr>
      <w:tr w:rsidR="00680B85" w:rsidRPr="009515B2" w14:paraId="245B6B03" w14:textId="77777777" w:rsidTr="00802E5C">
        <w:trPr>
          <w:trHeight w:val="602"/>
          <w:jc w:val="center"/>
        </w:trPr>
        <w:tc>
          <w:tcPr>
            <w:tcW w:w="2417" w:type="dxa"/>
            <w:vMerge/>
            <w:tcBorders>
              <w:top w:val="single" w:sz="4" w:space="0" w:color="366092"/>
              <w:left w:val="nil"/>
              <w:bottom w:val="single" w:sz="4" w:space="0" w:color="366092"/>
            </w:tcBorders>
            <w:vAlign w:val="center"/>
            <w:hideMark/>
          </w:tcPr>
          <w:p w14:paraId="7B5DEAF4" w14:textId="77777777" w:rsidR="00680B85" w:rsidRPr="009515B2" w:rsidRDefault="00680B85" w:rsidP="00680B85">
            <w:pPr>
              <w:rPr>
                <w:rFonts w:ascii="Verdana" w:eastAsia="Times New Roman" w:hAnsi="Verdana" w:cs="Arial"/>
                <w:b/>
                <w:bCs/>
                <w:color w:val="365F91"/>
                <w:sz w:val="18"/>
                <w:szCs w:val="18"/>
                <w:lang w:val="el-GR"/>
              </w:rPr>
            </w:pPr>
          </w:p>
        </w:tc>
        <w:tc>
          <w:tcPr>
            <w:tcW w:w="1575" w:type="dxa"/>
            <w:tcBorders>
              <w:top w:val="single" w:sz="4" w:space="0" w:color="366092"/>
              <w:bottom w:val="single" w:sz="4" w:space="0" w:color="366092"/>
            </w:tcBorders>
            <w:shd w:val="clear" w:color="FFFFFF" w:fill="FFFFFF"/>
            <w:vAlign w:val="center"/>
            <w:hideMark/>
          </w:tcPr>
          <w:p w14:paraId="30E464A6" w14:textId="77777777" w:rsidR="00680B85" w:rsidRPr="009515B2" w:rsidRDefault="00680B85" w:rsidP="00680B85">
            <w:pPr>
              <w:jc w:val="center"/>
              <w:rPr>
                <w:rFonts w:ascii="Verdana" w:eastAsia="Times New Roman" w:hAnsi="Verdana" w:cs="Arial"/>
                <w:b/>
                <w:bCs/>
                <w:color w:val="365F91"/>
                <w:sz w:val="18"/>
                <w:szCs w:val="18"/>
                <w:lang w:val="el-GR"/>
              </w:rPr>
            </w:pPr>
            <w:r w:rsidRPr="009515B2">
              <w:rPr>
                <w:rFonts w:ascii="Verdana" w:eastAsia="Times New Roman" w:hAnsi="Verdana" w:cs="Arial"/>
                <w:b/>
                <w:bCs/>
                <w:color w:val="365F91"/>
                <w:sz w:val="18"/>
                <w:szCs w:val="18"/>
                <w:lang w:val="el-GR"/>
              </w:rPr>
              <w:t>Δεκέμβριος</w:t>
            </w:r>
          </w:p>
          <w:p w14:paraId="216ECA63" w14:textId="44F5F8F0" w:rsidR="00680B85" w:rsidRPr="009515B2" w:rsidRDefault="00680B85" w:rsidP="00680B85">
            <w:pPr>
              <w:jc w:val="center"/>
              <w:rPr>
                <w:rFonts w:ascii="Verdana" w:eastAsia="Times New Roman" w:hAnsi="Verdana" w:cs="Arial"/>
                <w:b/>
                <w:bCs/>
                <w:color w:val="365F91"/>
                <w:sz w:val="18"/>
                <w:szCs w:val="18"/>
                <w:lang w:val="el-GR"/>
              </w:rPr>
            </w:pPr>
            <w:r w:rsidRPr="009515B2">
              <w:rPr>
                <w:rFonts w:ascii="Verdana" w:eastAsia="Times New Roman" w:hAnsi="Verdana" w:cs="Arial"/>
                <w:b/>
                <w:bCs/>
                <w:color w:val="365F91"/>
                <w:sz w:val="18"/>
                <w:szCs w:val="18"/>
                <w:lang w:val="el-GR"/>
              </w:rPr>
              <w:t>2023</w:t>
            </w:r>
          </w:p>
        </w:tc>
        <w:tc>
          <w:tcPr>
            <w:tcW w:w="1577" w:type="dxa"/>
            <w:tcBorders>
              <w:top w:val="single" w:sz="4" w:space="0" w:color="366092"/>
              <w:bottom w:val="single" w:sz="4" w:space="0" w:color="366092"/>
            </w:tcBorders>
            <w:shd w:val="clear" w:color="FFFFFF" w:fill="FFFFFF"/>
            <w:vAlign w:val="center"/>
            <w:hideMark/>
          </w:tcPr>
          <w:p w14:paraId="5A20A062" w14:textId="31B51F78" w:rsidR="00680B85" w:rsidRPr="009515B2" w:rsidRDefault="00680B85" w:rsidP="00680B85">
            <w:pPr>
              <w:jc w:val="center"/>
              <w:rPr>
                <w:rFonts w:ascii="Verdana" w:eastAsia="Times New Roman" w:hAnsi="Verdana" w:cs="Arial"/>
                <w:b/>
                <w:bCs/>
                <w:color w:val="365F91"/>
                <w:sz w:val="18"/>
                <w:szCs w:val="18"/>
                <w:lang w:val="el-GR"/>
              </w:rPr>
            </w:pPr>
            <w:r w:rsidRPr="009515B2">
              <w:rPr>
                <w:rFonts w:ascii="Verdana" w:eastAsia="Times New Roman" w:hAnsi="Verdana" w:cs="Arial"/>
                <w:b/>
                <w:bCs/>
                <w:color w:val="365F91"/>
                <w:sz w:val="18"/>
                <w:szCs w:val="18"/>
                <w:lang w:val="el-GR"/>
              </w:rPr>
              <w:t>Ιανουάριος</w:t>
            </w:r>
          </w:p>
          <w:p w14:paraId="4C5F368A" w14:textId="68213657" w:rsidR="00680B85" w:rsidRPr="009515B2" w:rsidRDefault="00680B85" w:rsidP="00680B85">
            <w:pPr>
              <w:jc w:val="center"/>
              <w:rPr>
                <w:rFonts w:ascii="Verdana" w:eastAsia="Times New Roman" w:hAnsi="Verdana" w:cs="Arial"/>
                <w:b/>
                <w:bCs/>
                <w:color w:val="365F91"/>
                <w:sz w:val="18"/>
                <w:szCs w:val="18"/>
                <w:lang w:val="el-GR"/>
              </w:rPr>
            </w:pPr>
            <w:r w:rsidRPr="009515B2">
              <w:rPr>
                <w:rFonts w:ascii="Verdana" w:eastAsia="Times New Roman" w:hAnsi="Verdana" w:cs="Arial"/>
                <w:b/>
                <w:bCs/>
                <w:color w:val="365F91"/>
                <w:sz w:val="18"/>
                <w:szCs w:val="18"/>
                <w:lang w:val="el-GR"/>
              </w:rPr>
              <w:t>2024</w:t>
            </w:r>
          </w:p>
        </w:tc>
        <w:tc>
          <w:tcPr>
            <w:tcW w:w="248" w:type="dxa"/>
            <w:tcBorders>
              <w:bottom w:val="single" w:sz="4" w:space="0" w:color="366092"/>
            </w:tcBorders>
            <w:shd w:val="clear" w:color="FFFFFF" w:fill="FFFFFF"/>
            <w:tcMar>
              <w:left w:w="0" w:type="dxa"/>
              <w:right w:w="0" w:type="dxa"/>
            </w:tcMar>
          </w:tcPr>
          <w:p w14:paraId="20CF7E65" w14:textId="77777777" w:rsidR="00680B85" w:rsidRPr="009515B2" w:rsidRDefault="00680B85" w:rsidP="00680B85">
            <w:pPr>
              <w:jc w:val="center"/>
              <w:rPr>
                <w:rFonts w:ascii="Verdana" w:eastAsia="Times New Roman" w:hAnsi="Verdana" w:cs="Arial"/>
                <w:b/>
                <w:bCs/>
                <w:color w:val="365F91"/>
                <w:sz w:val="18"/>
                <w:szCs w:val="18"/>
                <w:lang w:val="el-GR"/>
              </w:rPr>
            </w:pPr>
          </w:p>
        </w:tc>
        <w:tc>
          <w:tcPr>
            <w:tcW w:w="1208" w:type="dxa"/>
            <w:tcBorders>
              <w:top w:val="single" w:sz="4" w:space="0" w:color="366092"/>
              <w:bottom w:val="single" w:sz="4" w:space="0" w:color="366092"/>
            </w:tcBorders>
            <w:shd w:val="clear" w:color="FFFFFF" w:fill="FFFFFF"/>
            <w:vAlign w:val="center"/>
            <w:hideMark/>
          </w:tcPr>
          <w:p w14:paraId="7BBC33D5" w14:textId="3099DBAA" w:rsidR="00680B85" w:rsidRPr="009515B2" w:rsidRDefault="00680B85" w:rsidP="00680B85">
            <w:pPr>
              <w:jc w:val="center"/>
              <w:rPr>
                <w:rFonts w:ascii="Verdana" w:eastAsia="Times New Roman" w:hAnsi="Verdana" w:cs="Arial"/>
                <w:b/>
                <w:bCs/>
                <w:color w:val="365F91"/>
                <w:sz w:val="18"/>
                <w:szCs w:val="18"/>
                <w:lang w:val="el-GR"/>
              </w:rPr>
            </w:pPr>
            <w:r w:rsidRPr="009515B2">
              <w:rPr>
                <w:rFonts w:ascii="Verdana" w:eastAsia="Times New Roman" w:hAnsi="Verdana" w:cs="Arial"/>
                <w:b/>
                <w:bCs/>
                <w:color w:val="365F91"/>
                <w:sz w:val="18"/>
                <w:szCs w:val="18"/>
                <w:lang w:val="el-GR"/>
              </w:rPr>
              <w:t>Ιαν 24/ Ιαν 23</w:t>
            </w:r>
          </w:p>
        </w:tc>
        <w:tc>
          <w:tcPr>
            <w:tcW w:w="1340" w:type="dxa"/>
            <w:tcBorders>
              <w:top w:val="single" w:sz="4" w:space="0" w:color="366092"/>
              <w:bottom w:val="single" w:sz="4" w:space="0" w:color="366092"/>
            </w:tcBorders>
            <w:shd w:val="clear" w:color="FFFFFF" w:fill="FFFFFF"/>
            <w:vAlign w:val="center"/>
            <w:hideMark/>
          </w:tcPr>
          <w:p w14:paraId="7E1D5B33" w14:textId="4B374C44" w:rsidR="00680B85" w:rsidRPr="009515B2" w:rsidRDefault="00680B85" w:rsidP="00680B85">
            <w:pPr>
              <w:jc w:val="center"/>
              <w:rPr>
                <w:rFonts w:ascii="Verdana" w:eastAsia="Times New Roman" w:hAnsi="Verdana" w:cs="Arial"/>
                <w:b/>
                <w:bCs/>
                <w:color w:val="365F91"/>
                <w:sz w:val="18"/>
                <w:szCs w:val="18"/>
              </w:rPr>
            </w:pPr>
            <w:r w:rsidRPr="009515B2">
              <w:rPr>
                <w:rFonts w:ascii="Verdana" w:eastAsia="Times New Roman" w:hAnsi="Verdana" w:cs="Arial"/>
                <w:b/>
                <w:bCs/>
                <w:color w:val="365F91"/>
                <w:sz w:val="18"/>
                <w:szCs w:val="18"/>
                <w:lang w:val="el-GR"/>
              </w:rPr>
              <w:t>Ιαν 24/ Δεκ 23</w:t>
            </w:r>
          </w:p>
        </w:tc>
      </w:tr>
      <w:tr w:rsidR="00802E5C" w:rsidRPr="009515B2" w14:paraId="6823C516" w14:textId="77777777" w:rsidTr="00802E5C">
        <w:trPr>
          <w:trHeight w:val="510"/>
          <w:jc w:val="center"/>
        </w:trPr>
        <w:tc>
          <w:tcPr>
            <w:tcW w:w="2417" w:type="dxa"/>
            <w:tcBorders>
              <w:top w:val="nil"/>
              <w:left w:val="nil"/>
              <w:bottom w:val="nil"/>
            </w:tcBorders>
            <w:shd w:val="clear" w:color="FFFFFF" w:fill="FFFFFF"/>
            <w:vAlign w:val="center"/>
            <w:hideMark/>
          </w:tcPr>
          <w:p w14:paraId="62250C4F" w14:textId="77777777" w:rsidR="00802E5C" w:rsidRPr="009515B2" w:rsidRDefault="00802E5C" w:rsidP="00802E5C">
            <w:pPr>
              <w:rPr>
                <w:rFonts w:ascii="Verdana" w:eastAsia="Times New Roman" w:hAnsi="Verdana" w:cs="Arial"/>
                <w:color w:val="365F91"/>
                <w:sz w:val="18"/>
                <w:szCs w:val="18"/>
                <w:lang w:val="el-GR"/>
              </w:rPr>
            </w:pPr>
            <w:bookmarkStart w:id="0" w:name="_Hlk65669389"/>
            <w:r w:rsidRPr="009515B2">
              <w:rPr>
                <w:rFonts w:ascii="Verdana" w:eastAsia="Times New Roman" w:hAnsi="Verdana" w:cs="Arial"/>
                <w:color w:val="365F91"/>
                <w:sz w:val="18"/>
                <w:szCs w:val="18"/>
                <w:lang w:val="el-GR"/>
              </w:rPr>
              <w:t>Τρόφιμα και μη Αλκοολούχα Ποτά</w:t>
            </w:r>
            <w:bookmarkEnd w:id="0"/>
          </w:p>
        </w:tc>
        <w:tc>
          <w:tcPr>
            <w:tcW w:w="1575" w:type="dxa"/>
            <w:tcBorders>
              <w:top w:val="nil"/>
              <w:bottom w:val="nil"/>
            </w:tcBorders>
            <w:shd w:val="clear" w:color="000000" w:fill="FFFFFF"/>
            <w:vAlign w:val="center"/>
            <w:hideMark/>
          </w:tcPr>
          <w:p w14:paraId="425611B5" w14:textId="1A43BB6F"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116,93</w:t>
            </w:r>
          </w:p>
        </w:tc>
        <w:tc>
          <w:tcPr>
            <w:tcW w:w="1577" w:type="dxa"/>
            <w:tcBorders>
              <w:top w:val="nil"/>
              <w:bottom w:val="nil"/>
            </w:tcBorders>
            <w:shd w:val="clear" w:color="000000" w:fill="FFFFFF"/>
            <w:vAlign w:val="center"/>
          </w:tcPr>
          <w:p w14:paraId="7AF232E1" w14:textId="3FC4C851"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117,10</w:t>
            </w:r>
          </w:p>
        </w:tc>
        <w:tc>
          <w:tcPr>
            <w:tcW w:w="248" w:type="dxa"/>
            <w:tcBorders>
              <w:top w:val="nil"/>
              <w:bottom w:val="nil"/>
            </w:tcBorders>
            <w:shd w:val="clear" w:color="000000" w:fill="FFFFFF"/>
            <w:tcMar>
              <w:left w:w="0" w:type="dxa"/>
              <w:right w:w="0" w:type="dxa"/>
            </w:tcMar>
            <w:vAlign w:val="center"/>
          </w:tcPr>
          <w:p w14:paraId="0CCF792F" w14:textId="77777777" w:rsidR="00802E5C" w:rsidRPr="009515B2" w:rsidRDefault="00802E5C" w:rsidP="00802E5C">
            <w:pPr>
              <w:ind w:right="284"/>
              <w:jc w:val="right"/>
              <w:rPr>
                <w:rFonts w:ascii="Verdana" w:hAnsi="Verdana"/>
                <w:color w:val="365F91"/>
                <w:sz w:val="18"/>
                <w:szCs w:val="18"/>
              </w:rPr>
            </w:pPr>
          </w:p>
        </w:tc>
        <w:tc>
          <w:tcPr>
            <w:tcW w:w="1208" w:type="dxa"/>
            <w:tcBorders>
              <w:top w:val="nil"/>
              <w:bottom w:val="nil"/>
            </w:tcBorders>
            <w:shd w:val="clear" w:color="000000" w:fill="FFFFFF"/>
            <w:vAlign w:val="center"/>
          </w:tcPr>
          <w:p w14:paraId="3896D1AF" w14:textId="388BE2C4"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2,81</w:t>
            </w:r>
          </w:p>
        </w:tc>
        <w:tc>
          <w:tcPr>
            <w:tcW w:w="1340" w:type="dxa"/>
            <w:tcBorders>
              <w:top w:val="nil"/>
              <w:bottom w:val="nil"/>
            </w:tcBorders>
            <w:shd w:val="clear" w:color="000000" w:fill="FFFFFF"/>
            <w:vAlign w:val="center"/>
          </w:tcPr>
          <w:p w14:paraId="0CF6E871" w14:textId="063C2DAC"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0,15</w:t>
            </w:r>
          </w:p>
        </w:tc>
      </w:tr>
      <w:tr w:rsidR="00802E5C" w:rsidRPr="009515B2" w14:paraId="762DEB55" w14:textId="77777777" w:rsidTr="00802E5C">
        <w:trPr>
          <w:trHeight w:val="567"/>
          <w:jc w:val="center"/>
        </w:trPr>
        <w:tc>
          <w:tcPr>
            <w:tcW w:w="2417" w:type="dxa"/>
            <w:tcBorders>
              <w:top w:val="nil"/>
              <w:left w:val="nil"/>
              <w:bottom w:val="nil"/>
            </w:tcBorders>
            <w:shd w:val="clear" w:color="FFFFFF" w:fill="FFFFFF"/>
            <w:vAlign w:val="center"/>
            <w:hideMark/>
          </w:tcPr>
          <w:p w14:paraId="3F4CCCDC" w14:textId="77777777" w:rsidR="00802E5C" w:rsidRPr="009515B2" w:rsidRDefault="00802E5C" w:rsidP="00802E5C">
            <w:pPr>
              <w:rPr>
                <w:rFonts w:ascii="Verdana" w:eastAsia="Times New Roman" w:hAnsi="Verdana" w:cs="Arial"/>
                <w:color w:val="365F91"/>
                <w:sz w:val="18"/>
                <w:szCs w:val="18"/>
              </w:rPr>
            </w:pPr>
            <w:r w:rsidRPr="009515B2">
              <w:rPr>
                <w:rFonts w:ascii="Verdana" w:eastAsia="Times New Roman" w:hAnsi="Verdana" w:cs="Arial"/>
                <w:color w:val="365F91"/>
                <w:sz w:val="18"/>
                <w:szCs w:val="18"/>
                <w:lang w:val="el-GR"/>
              </w:rPr>
              <w:t>Αλκοολούχα Π</w:t>
            </w:r>
            <w:proofErr w:type="spellStart"/>
            <w:r w:rsidRPr="009515B2">
              <w:rPr>
                <w:rFonts w:ascii="Verdana" w:eastAsia="Times New Roman" w:hAnsi="Verdana" w:cs="Arial"/>
                <w:color w:val="365F91"/>
                <w:sz w:val="18"/>
                <w:szCs w:val="18"/>
              </w:rPr>
              <w:t>οτά</w:t>
            </w:r>
            <w:proofErr w:type="spellEnd"/>
            <w:r w:rsidRPr="009515B2">
              <w:rPr>
                <w:rFonts w:ascii="Verdana" w:eastAsia="Times New Roman" w:hAnsi="Verdana" w:cs="Arial"/>
                <w:color w:val="365F91"/>
                <w:sz w:val="18"/>
                <w:szCs w:val="18"/>
              </w:rPr>
              <w:t xml:space="preserve"> και </w:t>
            </w:r>
            <w:r w:rsidRPr="009515B2">
              <w:rPr>
                <w:rFonts w:ascii="Verdana" w:eastAsia="Times New Roman" w:hAnsi="Verdana" w:cs="Arial"/>
                <w:color w:val="365F91"/>
                <w:sz w:val="18"/>
                <w:szCs w:val="18"/>
                <w:lang w:val="el-GR"/>
              </w:rPr>
              <w:t>Κ</w:t>
            </w:r>
            <w:r w:rsidRPr="009515B2">
              <w:rPr>
                <w:rFonts w:ascii="Verdana" w:eastAsia="Times New Roman" w:hAnsi="Verdana" w:cs="Arial"/>
                <w:color w:val="365F91"/>
                <w:sz w:val="18"/>
                <w:szCs w:val="18"/>
              </w:rPr>
              <w:t>απ</w:t>
            </w:r>
            <w:proofErr w:type="spellStart"/>
            <w:r w:rsidRPr="009515B2">
              <w:rPr>
                <w:rFonts w:ascii="Verdana" w:eastAsia="Times New Roman" w:hAnsi="Verdana" w:cs="Arial"/>
                <w:color w:val="365F91"/>
                <w:sz w:val="18"/>
                <w:szCs w:val="18"/>
              </w:rPr>
              <w:t>νός</w:t>
            </w:r>
            <w:proofErr w:type="spellEnd"/>
          </w:p>
        </w:tc>
        <w:tc>
          <w:tcPr>
            <w:tcW w:w="1575" w:type="dxa"/>
            <w:tcBorders>
              <w:top w:val="nil"/>
              <w:bottom w:val="nil"/>
            </w:tcBorders>
            <w:shd w:val="clear" w:color="000000" w:fill="FFFFFF"/>
            <w:vAlign w:val="center"/>
            <w:hideMark/>
          </w:tcPr>
          <w:p w14:paraId="005BF508" w14:textId="764C2B85"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101,14</w:t>
            </w:r>
          </w:p>
        </w:tc>
        <w:tc>
          <w:tcPr>
            <w:tcW w:w="1577" w:type="dxa"/>
            <w:tcBorders>
              <w:top w:val="nil"/>
              <w:bottom w:val="nil"/>
            </w:tcBorders>
            <w:shd w:val="clear" w:color="000000" w:fill="FFFFFF"/>
            <w:vAlign w:val="center"/>
          </w:tcPr>
          <w:p w14:paraId="62D3F6F7" w14:textId="162F1B4C"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101,50</w:t>
            </w:r>
          </w:p>
        </w:tc>
        <w:tc>
          <w:tcPr>
            <w:tcW w:w="248" w:type="dxa"/>
            <w:tcBorders>
              <w:top w:val="nil"/>
              <w:bottom w:val="nil"/>
            </w:tcBorders>
            <w:shd w:val="clear" w:color="000000" w:fill="FFFFFF"/>
            <w:tcMar>
              <w:left w:w="0" w:type="dxa"/>
              <w:right w:w="0" w:type="dxa"/>
            </w:tcMar>
            <w:vAlign w:val="center"/>
          </w:tcPr>
          <w:p w14:paraId="5F8C731D" w14:textId="77777777" w:rsidR="00802E5C" w:rsidRPr="009515B2" w:rsidRDefault="00802E5C" w:rsidP="00802E5C">
            <w:pPr>
              <w:ind w:right="284"/>
              <w:jc w:val="right"/>
              <w:rPr>
                <w:rFonts w:ascii="Verdana" w:hAnsi="Verdana"/>
                <w:color w:val="365F91"/>
                <w:sz w:val="18"/>
                <w:szCs w:val="18"/>
              </w:rPr>
            </w:pPr>
          </w:p>
        </w:tc>
        <w:tc>
          <w:tcPr>
            <w:tcW w:w="1208" w:type="dxa"/>
            <w:tcBorders>
              <w:top w:val="nil"/>
              <w:bottom w:val="nil"/>
            </w:tcBorders>
            <w:shd w:val="clear" w:color="000000" w:fill="FFFFFF"/>
            <w:vAlign w:val="center"/>
          </w:tcPr>
          <w:p w14:paraId="78B6515F" w14:textId="5EC3990A"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2,98</w:t>
            </w:r>
          </w:p>
        </w:tc>
        <w:tc>
          <w:tcPr>
            <w:tcW w:w="1340" w:type="dxa"/>
            <w:tcBorders>
              <w:top w:val="nil"/>
              <w:bottom w:val="nil"/>
            </w:tcBorders>
            <w:shd w:val="clear" w:color="000000" w:fill="FFFFFF"/>
            <w:vAlign w:val="center"/>
          </w:tcPr>
          <w:p w14:paraId="055CAA78" w14:textId="0A10073B"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0,36</w:t>
            </w:r>
          </w:p>
        </w:tc>
      </w:tr>
      <w:tr w:rsidR="00802E5C" w:rsidRPr="009515B2" w14:paraId="6B980C1A" w14:textId="77777777" w:rsidTr="00802E5C">
        <w:trPr>
          <w:trHeight w:val="375"/>
          <w:jc w:val="center"/>
        </w:trPr>
        <w:tc>
          <w:tcPr>
            <w:tcW w:w="2417" w:type="dxa"/>
            <w:tcBorders>
              <w:top w:val="nil"/>
              <w:left w:val="nil"/>
              <w:bottom w:val="nil"/>
            </w:tcBorders>
            <w:shd w:val="clear" w:color="FFFFFF" w:fill="FFFFFF"/>
            <w:noWrap/>
            <w:vAlign w:val="center"/>
            <w:hideMark/>
          </w:tcPr>
          <w:p w14:paraId="5AAA1017" w14:textId="77777777" w:rsidR="00802E5C" w:rsidRPr="009515B2" w:rsidRDefault="00802E5C" w:rsidP="00802E5C">
            <w:pPr>
              <w:rPr>
                <w:rFonts w:ascii="Verdana" w:eastAsia="Times New Roman" w:hAnsi="Verdana" w:cs="Arial"/>
                <w:color w:val="365F91"/>
                <w:sz w:val="18"/>
                <w:szCs w:val="18"/>
              </w:rPr>
            </w:pPr>
            <w:proofErr w:type="spellStart"/>
            <w:r w:rsidRPr="009515B2">
              <w:rPr>
                <w:rFonts w:ascii="Verdana" w:eastAsia="Times New Roman" w:hAnsi="Verdana" w:cs="Arial"/>
                <w:color w:val="365F91"/>
                <w:sz w:val="18"/>
                <w:szCs w:val="18"/>
              </w:rPr>
              <w:t>Ένδυση</w:t>
            </w:r>
            <w:proofErr w:type="spellEnd"/>
            <w:r w:rsidRPr="009515B2">
              <w:rPr>
                <w:rFonts w:ascii="Verdana" w:eastAsia="Times New Roman" w:hAnsi="Verdana" w:cs="Arial"/>
                <w:color w:val="365F91"/>
                <w:sz w:val="18"/>
                <w:szCs w:val="18"/>
              </w:rPr>
              <w:t xml:space="preserve"> και </w:t>
            </w:r>
            <w:r w:rsidRPr="009515B2">
              <w:rPr>
                <w:rFonts w:ascii="Verdana" w:eastAsia="Times New Roman" w:hAnsi="Verdana" w:cs="Arial"/>
                <w:color w:val="365F91"/>
                <w:sz w:val="18"/>
                <w:szCs w:val="18"/>
                <w:lang w:val="el-GR"/>
              </w:rPr>
              <w:t>Υ</w:t>
            </w:r>
            <w:r w:rsidRPr="009515B2">
              <w:rPr>
                <w:rFonts w:ascii="Verdana" w:eastAsia="Times New Roman" w:hAnsi="Verdana" w:cs="Arial"/>
                <w:color w:val="365F91"/>
                <w:sz w:val="18"/>
                <w:szCs w:val="18"/>
              </w:rPr>
              <w:t>π</w:t>
            </w:r>
            <w:proofErr w:type="spellStart"/>
            <w:r w:rsidRPr="009515B2">
              <w:rPr>
                <w:rFonts w:ascii="Verdana" w:eastAsia="Times New Roman" w:hAnsi="Verdana" w:cs="Arial"/>
                <w:color w:val="365F91"/>
                <w:sz w:val="18"/>
                <w:szCs w:val="18"/>
              </w:rPr>
              <w:t>όδηση</w:t>
            </w:r>
            <w:proofErr w:type="spellEnd"/>
          </w:p>
        </w:tc>
        <w:tc>
          <w:tcPr>
            <w:tcW w:w="1575" w:type="dxa"/>
            <w:tcBorders>
              <w:top w:val="nil"/>
              <w:bottom w:val="nil"/>
            </w:tcBorders>
            <w:shd w:val="clear" w:color="000000" w:fill="FFFFFF"/>
            <w:vAlign w:val="center"/>
            <w:hideMark/>
          </w:tcPr>
          <w:p w14:paraId="49383811" w14:textId="0934D8E2"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110,03</w:t>
            </w:r>
          </w:p>
        </w:tc>
        <w:tc>
          <w:tcPr>
            <w:tcW w:w="1577" w:type="dxa"/>
            <w:tcBorders>
              <w:top w:val="nil"/>
              <w:bottom w:val="nil"/>
            </w:tcBorders>
            <w:shd w:val="clear" w:color="000000" w:fill="FFFFFF"/>
            <w:vAlign w:val="center"/>
          </w:tcPr>
          <w:p w14:paraId="0CCBCBBB" w14:textId="1BA0C1E7"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95,78</w:t>
            </w:r>
          </w:p>
        </w:tc>
        <w:tc>
          <w:tcPr>
            <w:tcW w:w="248" w:type="dxa"/>
            <w:tcBorders>
              <w:top w:val="nil"/>
              <w:bottom w:val="nil"/>
            </w:tcBorders>
            <w:shd w:val="clear" w:color="000000" w:fill="FFFFFF"/>
            <w:tcMar>
              <w:left w:w="0" w:type="dxa"/>
              <w:right w:w="0" w:type="dxa"/>
            </w:tcMar>
            <w:vAlign w:val="center"/>
          </w:tcPr>
          <w:p w14:paraId="0094CDD2" w14:textId="77777777" w:rsidR="00802E5C" w:rsidRPr="009515B2" w:rsidRDefault="00802E5C" w:rsidP="00802E5C">
            <w:pPr>
              <w:ind w:right="284"/>
              <w:jc w:val="right"/>
              <w:rPr>
                <w:rFonts w:ascii="Verdana" w:hAnsi="Verdana"/>
                <w:color w:val="365F91"/>
                <w:sz w:val="18"/>
                <w:szCs w:val="18"/>
              </w:rPr>
            </w:pPr>
          </w:p>
        </w:tc>
        <w:tc>
          <w:tcPr>
            <w:tcW w:w="1208" w:type="dxa"/>
            <w:tcBorders>
              <w:top w:val="nil"/>
              <w:bottom w:val="nil"/>
            </w:tcBorders>
            <w:shd w:val="clear" w:color="000000" w:fill="FFFFFF"/>
            <w:vAlign w:val="center"/>
          </w:tcPr>
          <w:p w14:paraId="01537976" w14:textId="61431C23"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1,29</w:t>
            </w:r>
          </w:p>
        </w:tc>
        <w:tc>
          <w:tcPr>
            <w:tcW w:w="1340" w:type="dxa"/>
            <w:tcBorders>
              <w:top w:val="nil"/>
              <w:bottom w:val="nil"/>
            </w:tcBorders>
            <w:shd w:val="clear" w:color="000000" w:fill="FFFFFF"/>
            <w:vAlign w:val="center"/>
          </w:tcPr>
          <w:p w14:paraId="7A676401" w14:textId="6E9ECD57"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-12,95</w:t>
            </w:r>
          </w:p>
        </w:tc>
      </w:tr>
      <w:tr w:rsidR="00802E5C" w:rsidRPr="009515B2" w14:paraId="0EBD656E" w14:textId="77777777" w:rsidTr="00802E5C">
        <w:trPr>
          <w:trHeight w:val="851"/>
          <w:jc w:val="center"/>
        </w:trPr>
        <w:tc>
          <w:tcPr>
            <w:tcW w:w="2417" w:type="dxa"/>
            <w:tcBorders>
              <w:top w:val="nil"/>
              <w:left w:val="nil"/>
              <w:bottom w:val="nil"/>
            </w:tcBorders>
            <w:shd w:val="clear" w:color="FFFFFF" w:fill="FFFFFF"/>
            <w:vAlign w:val="center"/>
            <w:hideMark/>
          </w:tcPr>
          <w:p w14:paraId="43152E9E" w14:textId="77777777" w:rsidR="00802E5C" w:rsidRPr="009515B2" w:rsidRDefault="00802E5C" w:rsidP="00802E5C">
            <w:pPr>
              <w:rPr>
                <w:rFonts w:ascii="Verdana" w:eastAsia="Times New Roman" w:hAnsi="Verdana" w:cs="Arial"/>
                <w:color w:val="365F91"/>
                <w:sz w:val="18"/>
                <w:szCs w:val="18"/>
                <w:lang w:val="el-GR"/>
              </w:rPr>
            </w:pPr>
            <w:bookmarkStart w:id="1" w:name="_Hlk65669357"/>
            <w:r w:rsidRPr="009515B2">
              <w:rPr>
                <w:rFonts w:ascii="Verdana" w:eastAsia="Times New Roman" w:hAnsi="Verdana" w:cs="Arial"/>
                <w:color w:val="365F91"/>
                <w:sz w:val="18"/>
                <w:szCs w:val="18"/>
                <w:lang w:val="el-GR"/>
              </w:rPr>
              <w:t>Στέγαση, Ύδρευση, Ηλεκτρισμός και Υγραέριο</w:t>
            </w:r>
            <w:bookmarkEnd w:id="1"/>
          </w:p>
        </w:tc>
        <w:tc>
          <w:tcPr>
            <w:tcW w:w="1575" w:type="dxa"/>
            <w:tcBorders>
              <w:top w:val="nil"/>
              <w:bottom w:val="nil"/>
            </w:tcBorders>
            <w:shd w:val="clear" w:color="000000" w:fill="FFFFFF"/>
            <w:vAlign w:val="center"/>
            <w:hideMark/>
          </w:tcPr>
          <w:p w14:paraId="1EAA2FE7" w14:textId="48363F35"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144,31</w:t>
            </w:r>
          </w:p>
        </w:tc>
        <w:tc>
          <w:tcPr>
            <w:tcW w:w="1577" w:type="dxa"/>
            <w:tcBorders>
              <w:top w:val="nil"/>
              <w:bottom w:val="nil"/>
            </w:tcBorders>
            <w:shd w:val="clear" w:color="000000" w:fill="FFFFFF"/>
            <w:vAlign w:val="center"/>
          </w:tcPr>
          <w:p w14:paraId="01FC75DB" w14:textId="581F5DA3"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143,36</w:t>
            </w:r>
          </w:p>
        </w:tc>
        <w:tc>
          <w:tcPr>
            <w:tcW w:w="248" w:type="dxa"/>
            <w:tcBorders>
              <w:top w:val="nil"/>
              <w:bottom w:val="nil"/>
            </w:tcBorders>
            <w:shd w:val="clear" w:color="000000" w:fill="FFFFFF"/>
            <w:tcMar>
              <w:left w:w="0" w:type="dxa"/>
              <w:right w:w="0" w:type="dxa"/>
            </w:tcMar>
            <w:vAlign w:val="center"/>
          </w:tcPr>
          <w:p w14:paraId="4916C3C9" w14:textId="77777777" w:rsidR="00802E5C" w:rsidRPr="009515B2" w:rsidRDefault="00802E5C" w:rsidP="00802E5C">
            <w:pPr>
              <w:ind w:right="284"/>
              <w:jc w:val="right"/>
              <w:rPr>
                <w:rFonts w:ascii="Verdana" w:hAnsi="Verdana"/>
                <w:color w:val="365F91"/>
                <w:sz w:val="18"/>
                <w:szCs w:val="18"/>
              </w:rPr>
            </w:pPr>
          </w:p>
        </w:tc>
        <w:tc>
          <w:tcPr>
            <w:tcW w:w="1208" w:type="dxa"/>
            <w:tcBorders>
              <w:top w:val="nil"/>
              <w:bottom w:val="nil"/>
            </w:tcBorders>
            <w:shd w:val="clear" w:color="000000" w:fill="FFFFFF"/>
            <w:vAlign w:val="center"/>
          </w:tcPr>
          <w:p w14:paraId="4D420A3B" w14:textId="3DCB3F78"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1,01</w:t>
            </w:r>
          </w:p>
        </w:tc>
        <w:tc>
          <w:tcPr>
            <w:tcW w:w="1340" w:type="dxa"/>
            <w:tcBorders>
              <w:top w:val="nil"/>
              <w:bottom w:val="nil"/>
            </w:tcBorders>
            <w:shd w:val="clear" w:color="000000" w:fill="FFFFFF"/>
            <w:vAlign w:val="center"/>
          </w:tcPr>
          <w:p w14:paraId="798F51B3" w14:textId="1DE096A9"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-0,66</w:t>
            </w:r>
          </w:p>
        </w:tc>
      </w:tr>
      <w:tr w:rsidR="00802E5C" w:rsidRPr="009515B2" w14:paraId="076D5BCF" w14:textId="77777777" w:rsidTr="00802E5C">
        <w:trPr>
          <w:trHeight w:val="794"/>
          <w:jc w:val="center"/>
        </w:trPr>
        <w:tc>
          <w:tcPr>
            <w:tcW w:w="2417" w:type="dxa"/>
            <w:tcBorders>
              <w:top w:val="nil"/>
              <w:left w:val="nil"/>
              <w:bottom w:val="nil"/>
            </w:tcBorders>
            <w:shd w:val="clear" w:color="FFFFFF" w:fill="FFFFFF"/>
            <w:vAlign w:val="center"/>
            <w:hideMark/>
          </w:tcPr>
          <w:p w14:paraId="12E8F425" w14:textId="221CA3AB" w:rsidR="00802E5C" w:rsidRPr="009515B2" w:rsidRDefault="00802E5C" w:rsidP="00802E5C">
            <w:pPr>
              <w:rPr>
                <w:rFonts w:ascii="Verdana" w:eastAsia="Times New Roman" w:hAnsi="Verdana" w:cs="Arial"/>
                <w:color w:val="365F91"/>
                <w:sz w:val="18"/>
                <w:szCs w:val="18"/>
                <w:lang w:val="el-GR"/>
              </w:rPr>
            </w:pPr>
            <w:r w:rsidRPr="009515B2">
              <w:rPr>
                <w:rFonts w:ascii="Verdana" w:eastAsia="Times New Roman" w:hAnsi="Verdana" w:cs="Arial"/>
                <w:color w:val="365F91"/>
                <w:sz w:val="18"/>
                <w:szCs w:val="18"/>
                <w:lang w:val="el-GR"/>
              </w:rPr>
              <w:t xml:space="preserve">Επίπλωση, Οικιακός Εξοπλισμός και </w:t>
            </w:r>
            <w:r w:rsidR="00BD0B8A" w:rsidRPr="009515B2">
              <w:rPr>
                <w:rFonts w:ascii="Verdana" w:eastAsia="Times New Roman" w:hAnsi="Verdana" w:cs="Arial"/>
                <w:color w:val="365F91"/>
                <w:sz w:val="18"/>
                <w:szCs w:val="18"/>
                <w:lang w:val="el-GR"/>
              </w:rPr>
              <w:t>Προϊόντα</w:t>
            </w:r>
            <w:r w:rsidRPr="009515B2">
              <w:rPr>
                <w:rFonts w:ascii="Verdana" w:eastAsia="Times New Roman" w:hAnsi="Verdana" w:cs="Arial"/>
                <w:color w:val="365F91"/>
                <w:sz w:val="18"/>
                <w:szCs w:val="18"/>
                <w:lang w:val="el-GR"/>
              </w:rPr>
              <w:t xml:space="preserve"> Καθαρισμού</w:t>
            </w:r>
          </w:p>
        </w:tc>
        <w:tc>
          <w:tcPr>
            <w:tcW w:w="1575" w:type="dxa"/>
            <w:tcBorders>
              <w:top w:val="nil"/>
              <w:bottom w:val="nil"/>
            </w:tcBorders>
            <w:shd w:val="clear" w:color="000000" w:fill="FFFFFF"/>
            <w:vAlign w:val="center"/>
            <w:hideMark/>
          </w:tcPr>
          <w:p w14:paraId="0DEAF85A" w14:textId="49253185"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104,84</w:t>
            </w:r>
          </w:p>
        </w:tc>
        <w:tc>
          <w:tcPr>
            <w:tcW w:w="1577" w:type="dxa"/>
            <w:tcBorders>
              <w:top w:val="nil"/>
              <w:bottom w:val="nil"/>
            </w:tcBorders>
            <w:shd w:val="clear" w:color="000000" w:fill="FFFFFF"/>
            <w:vAlign w:val="center"/>
          </w:tcPr>
          <w:p w14:paraId="0A463E0F" w14:textId="4C7A3F39"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104,26</w:t>
            </w:r>
          </w:p>
        </w:tc>
        <w:tc>
          <w:tcPr>
            <w:tcW w:w="248" w:type="dxa"/>
            <w:tcBorders>
              <w:top w:val="nil"/>
              <w:bottom w:val="nil"/>
            </w:tcBorders>
            <w:shd w:val="clear" w:color="000000" w:fill="FFFFFF"/>
            <w:tcMar>
              <w:left w:w="0" w:type="dxa"/>
              <w:right w:w="0" w:type="dxa"/>
            </w:tcMar>
            <w:vAlign w:val="center"/>
          </w:tcPr>
          <w:p w14:paraId="08367F2F" w14:textId="77777777" w:rsidR="00802E5C" w:rsidRPr="009515B2" w:rsidRDefault="00802E5C" w:rsidP="00802E5C">
            <w:pPr>
              <w:ind w:right="284"/>
              <w:jc w:val="right"/>
              <w:rPr>
                <w:rFonts w:ascii="Verdana" w:hAnsi="Verdana"/>
                <w:color w:val="365F91"/>
                <w:sz w:val="18"/>
                <w:szCs w:val="18"/>
              </w:rPr>
            </w:pPr>
          </w:p>
        </w:tc>
        <w:tc>
          <w:tcPr>
            <w:tcW w:w="1208" w:type="dxa"/>
            <w:tcBorders>
              <w:top w:val="nil"/>
              <w:bottom w:val="nil"/>
            </w:tcBorders>
            <w:shd w:val="clear" w:color="000000" w:fill="FFFFFF"/>
            <w:vAlign w:val="center"/>
          </w:tcPr>
          <w:p w14:paraId="43C7831E" w14:textId="6F095754"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-0,25</w:t>
            </w:r>
          </w:p>
        </w:tc>
        <w:tc>
          <w:tcPr>
            <w:tcW w:w="1340" w:type="dxa"/>
            <w:tcBorders>
              <w:top w:val="nil"/>
              <w:bottom w:val="nil"/>
            </w:tcBorders>
            <w:shd w:val="clear" w:color="000000" w:fill="FFFFFF"/>
            <w:vAlign w:val="center"/>
          </w:tcPr>
          <w:p w14:paraId="57FDDC2E" w14:textId="37EA03F9"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-0,55</w:t>
            </w:r>
          </w:p>
        </w:tc>
      </w:tr>
      <w:tr w:rsidR="00802E5C" w:rsidRPr="009515B2" w14:paraId="7DCEDDF8" w14:textId="77777777" w:rsidTr="00802E5C">
        <w:trPr>
          <w:trHeight w:val="375"/>
          <w:jc w:val="center"/>
        </w:trPr>
        <w:tc>
          <w:tcPr>
            <w:tcW w:w="2417" w:type="dxa"/>
            <w:tcBorders>
              <w:top w:val="nil"/>
              <w:left w:val="nil"/>
              <w:bottom w:val="nil"/>
            </w:tcBorders>
            <w:shd w:val="clear" w:color="FFFFFF" w:fill="FFFFFF"/>
            <w:noWrap/>
            <w:vAlign w:val="center"/>
            <w:hideMark/>
          </w:tcPr>
          <w:p w14:paraId="0967CD60" w14:textId="77777777" w:rsidR="00802E5C" w:rsidRPr="009515B2" w:rsidRDefault="00802E5C" w:rsidP="00802E5C">
            <w:pPr>
              <w:rPr>
                <w:rFonts w:ascii="Verdana" w:eastAsia="Times New Roman" w:hAnsi="Verdana" w:cs="Arial"/>
                <w:color w:val="365F91"/>
                <w:sz w:val="18"/>
                <w:szCs w:val="18"/>
              </w:rPr>
            </w:pPr>
            <w:proofErr w:type="spellStart"/>
            <w:r w:rsidRPr="009515B2">
              <w:rPr>
                <w:rFonts w:ascii="Verdana" w:eastAsia="Times New Roman" w:hAnsi="Verdana" w:cs="Arial"/>
                <w:color w:val="365F91"/>
                <w:sz w:val="18"/>
                <w:szCs w:val="18"/>
              </w:rPr>
              <w:t>Υγεί</w:t>
            </w:r>
            <w:proofErr w:type="spellEnd"/>
            <w:r w:rsidRPr="009515B2">
              <w:rPr>
                <w:rFonts w:ascii="Verdana" w:eastAsia="Times New Roman" w:hAnsi="Verdana" w:cs="Arial"/>
                <w:color w:val="365F91"/>
                <w:sz w:val="18"/>
                <w:szCs w:val="18"/>
              </w:rPr>
              <w:t>α</w:t>
            </w:r>
          </w:p>
        </w:tc>
        <w:tc>
          <w:tcPr>
            <w:tcW w:w="1575" w:type="dxa"/>
            <w:tcBorders>
              <w:top w:val="nil"/>
              <w:bottom w:val="nil"/>
            </w:tcBorders>
            <w:shd w:val="clear" w:color="000000" w:fill="FFFFFF"/>
            <w:vAlign w:val="center"/>
            <w:hideMark/>
          </w:tcPr>
          <w:p w14:paraId="6E3E7FB0" w14:textId="43F26963"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105,59</w:t>
            </w:r>
          </w:p>
        </w:tc>
        <w:tc>
          <w:tcPr>
            <w:tcW w:w="1577" w:type="dxa"/>
            <w:tcBorders>
              <w:top w:val="nil"/>
              <w:bottom w:val="nil"/>
            </w:tcBorders>
            <w:shd w:val="clear" w:color="000000" w:fill="FFFFFF"/>
            <w:vAlign w:val="center"/>
          </w:tcPr>
          <w:p w14:paraId="6EB57C65" w14:textId="574CE919"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105,92</w:t>
            </w:r>
          </w:p>
        </w:tc>
        <w:tc>
          <w:tcPr>
            <w:tcW w:w="248" w:type="dxa"/>
            <w:tcBorders>
              <w:top w:val="nil"/>
              <w:bottom w:val="nil"/>
            </w:tcBorders>
            <w:shd w:val="clear" w:color="000000" w:fill="FFFFFF"/>
            <w:tcMar>
              <w:left w:w="0" w:type="dxa"/>
              <w:right w:w="0" w:type="dxa"/>
            </w:tcMar>
            <w:vAlign w:val="center"/>
          </w:tcPr>
          <w:p w14:paraId="4FD7E6D7" w14:textId="77777777" w:rsidR="00802E5C" w:rsidRPr="009515B2" w:rsidRDefault="00802E5C" w:rsidP="00802E5C">
            <w:pPr>
              <w:ind w:right="284"/>
              <w:jc w:val="right"/>
              <w:rPr>
                <w:rFonts w:ascii="Verdana" w:hAnsi="Verdana"/>
                <w:color w:val="365F91"/>
                <w:sz w:val="18"/>
                <w:szCs w:val="18"/>
              </w:rPr>
            </w:pPr>
          </w:p>
        </w:tc>
        <w:tc>
          <w:tcPr>
            <w:tcW w:w="1208" w:type="dxa"/>
            <w:tcBorders>
              <w:top w:val="nil"/>
              <w:bottom w:val="nil"/>
            </w:tcBorders>
            <w:shd w:val="clear" w:color="000000" w:fill="FFFFFF"/>
            <w:vAlign w:val="center"/>
          </w:tcPr>
          <w:p w14:paraId="43721977" w14:textId="1343207C"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1,26</w:t>
            </w:r>
          </w:p>
        </w:tc>
        <w:tc>
          <w:tcPr>
            <w:tcW w:w="1340" w:type="dxa"/>
            <w:tcBorders>
              <w:top w:val="nil"/>
              <w:bottom w:val="nil"/>
            </w:tcBorders>
            <w:shd w:val="clear" w:color="000000" w:fill="FFFFFF"/>
            <w:vAlign w:val="center"/>
          </w:tcPr>
          <w:p w14:paraId="0B47BDEE" w14:textId="292BC6B9"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0,31</w:t>
            </w:r>
          </w:p>
        </w:tc>
      </w:tr>
      <w:tr w:rsidR="00802E5C" w:rsidRPr="009515B2" w14:paraId="5D3EC84B" w14:textId="77777777" w:rsidTr="00802E5C">
        <w:trPr>
          <w:trHeight w:val="315"/>
          <w:jc w:val="center"/>
        </w:trPr>
        <w:tc>
          <w:tcPr>
            <w:tcW w:w="2417" w:type="dxa"/>
            <w:tcBorders>
              <w:top w:val="nil"/>
              <w:left w:val="nil"/>
              <w:bottom w:val="nil"/>
            </w:tcBorders>
            <w:shd w:val="clear" w:color="FFFFFF" w:fill="FFFFFF"/>
            <w:noWrap/>
            <w:vAlign w:val="center"/>
            <w:hideMark/>
          </w:tcPr>
          <w:p w14:paraId="04266F54" w14:textId="77777777" w:rsidR="00802E5C" w:rsidRPr="009515B2" w:rsidRDefault="00802E5C" w:rsidP="00802E5C">
            <w:pPr>
              <w:rPr>
                <w:rFonts w:ascii="Verdana" w:eastAsia="Times New Roman" w:hAnsi="Verdana" w:cs="Arial"/>
                <w:color w:val="365F91"/>
                <w:sz w:val="18"/>
                <w:szCs w:val="18"/>
              </w:rPr>
            </w:pPr>
            <w:bookmarkStart w:id="2" w:name="_Hlk65667398"/>
            <w:proofErr w:type="spellStart"/>
            <w:r w:rsidRPr="009515B2">
              <w:rPr>
                <w:rFonts w:ascii="Verdana" w:eastAsia="Times New Roman" w:hAnsi="Verdana" w:cs="Arial"/>
                <w:color w:val="365F91"/>
                <w:sz w:val="18"/>
                <w:szCs w:val="18"/>
              </w:rPr>
              <w:t>Μετ</w:t>
            </w:r>
            <w:proofErr w:type="spellEnd"/>
            <w:r w:rsidRPr="009515B2">
              <w:rPr>
                <w:rFonts w:ascii="Verdana" w:eastAsia="Times New Roman" w:hAnsi="Verdana" w:cs="Arial"/>
                <w:color w:val="365F91"/>
                <w:sz w:val="18"/>
                <w:szCs w:val="18"/>
              </w:rPr>
              <w:t>αφορές</w:t>
            </w:r>
            <w:bookmarkEnd w:id="2"/>
          </w:p>
        </w:tc>
        <w:tc>
          <w:tcPr>
            <w:tcW w:w="1575" w:type="dxa"/>
            <w:tcBorders>
              <w:top w:val="nil"/>
              <w:bottom w:val="nil"/>
            </w:tcBorders>
            <w:shd w:val="clear" w:color="000000" w:fill="FFFFFF"/>
            <w:vAlign w:val="center"/>
            <w:hideMark/>
          </w:tcPr>
          <w:p w14:paraId="5189A349" w14:textId="387DCF77"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112,74</w:t>
            </w:r>
          </w:p>
        </w:tc>
        <w:tc>
          <w:tcPr>
            <w:tcW w:w="1577" w:type="dxa"/>
            <w:tcBorders>
              <w:top w:val="nil"/>
              <w:bottom w:val="nil"/>
            </w:tcBorders>
            <w:shd w:val="clear" w:color="000000" w:fill="FFFFFF"/>
            <w:vAlign w:val="center"/>
          </w:tcPr>
          <w:p w14:paraId="284A0315" w14:textId="5B27F22E"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110,49</w:t>
            </w:r>
          </w:p>
        </w:tc>
        <w:tc>
          <w:tcPr>
            <w:tcW w:w="248" w:type="dxa"/>
            <w:tcBorders>
              <w:top w:val="nil"/>
              <w:bottom w:val="nil"/>
            </w:tcBorders>
            <w:shd w:val="clear" w:color="000000" w:fill="FFFFFF"/>
            <w:tcMar>
              <w:left w:w="0" w:type="dxa"/>
              <w:right w:w="0" w:type="dxa"/>
            </w:tcMar>
            <w:vAlign w:val="center"/>
          </w:tcPr>
          <w:p w14:paraId="5D19B98C" w14:textId="77777777" w:rsidR="00802E5C" w:rsidRPr="009515B2" w:rsidRDefault="00802E5C" w:rsidP="00802E5C">
            <w:pPr>
              <w:ind w:right="284"/>
              <w:jc w:val="right"/>
              <w:rPr>
                <w:rFonts w:ascii="Verdana" w:hAnsi="Verdana"/>
                <w:color w:val="365F91"/>
                <w:sz w:val="18"/>
                <w:szCs w:val="18"/>
              </w:rPr>
            </w:pPr>
          </w:p>
        </w:tc>
        <w:tc>
          <w:tcPr>
            <w:tcW w:w="1208" w:type="dxa"/>
            <w:tcBorders>
              <w:top w:val="nil"/>
              <w:bottom w:val="nil"/>
            </w:tcBorders>
            <w:shd w:val="clear" w:color="000000" w:fill="FFFFFF"/>
            <w:vAlign w:val="center"/>
          </w:tcPr>
          <w:p w14:paraId="3A65151F" w14:textId="7EC80C89"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-1,53</w:t>
            </w:r>
          </w:p>
        </w:tc>
        <w:tc>
          <w:tcPr>
            <w:tcW w:w="1340" w:type="dxa"/>
            <w:tcBorders>
              <w:top w:val="nil"/>
              <w:bottom w:val="nil"/>
            </w:tcBorders>
            <w:shd w:val="clear" w:color="000000" w:fill="FFFFFF"/>
            <w:vAlign w:val="center"/>
          </w:tcPr>
          <w:p w14:paraId="52E80D98" w14:textId="20B674DD"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-2,00</w:t>
            </w:r>
          </w:p>
        </w:tc>
      </w:tr>
      <w:tr w:rsidR="00802E5C" w:rsidRPr="009515B2" w14:paraId="22113EF3" w14:textId="77777777" w:rsidTr="00802E5C">
        <w:trPr>
          <w:trHeight w:val="375"/>
          <w:jc w:val="center"/>
        </w:trPr>
        <w:tc>
          <w:tcPr>
            <w:tcW w:w="2417" w:type="dxa"/>
            <w:tcBorders>
              <w:top w:val="nil"/>
              <w:left w:val="nil"/>
              <w:bottom w:val="nil"/>
            </w:tcBorders>
            <w:shd w:val="clear" w:color="FFFFFF" w:fill="FFFFFF"/>
            <w:noWrap/>
            <w:vAlign w:val="center"/>
            <w:hideMark/>
          </w:tcPr>
          <w:p w14:paraId="4C96CA06" w14:textId="77777777" w:rsidR="00802E5C" w:rsidRPr="009515B2" w:rsidRDefault="00802E5C" w:rsidP="00802E5C">
            <w:pPr>
              <w:rPr>
                <w:rFonts w:ascii="Verdana" w:eastAsia="Times New Roman" w:hAnsi="Verdana" w:cs="Arial"/>
                <w:color w:val="365F91"/>
                <w:sz w:val="18"/>
                <w:szCs w:val="18"/>
              </w:rPr>
            </w:pPr>
            <w:r w:rsidRPr="009515B2">
              <w:rPr>
                <w:rFonts w:ascii="Verdana" w:eastAsia="Times New Roman" w:hAnsi="Verdana" w:cs="Arial"/>
                <w:color w:val="365F91"/>
                <w:sz w:val="18"/>
                <w:szCs w:val="18"/>
              </w:rPr>
              <w:t>Επ</w:t>
            </w:r>
            <w:proofErr w:type="spellStart"/>
            <w:r w:rsidRPr="009515B2">
              <w:rPr>
                <w:rFonts w:ascii="Verdana" w:eastAsia="Times New Roman" w:hAnsi="Verdana" w:cs="Arial"/>
                <w:color w:val="365F91"/>
                <w:sz w:val="18"/>
                <w:szCs w:val="18"/>
              </w:rPr>
              <w:t>ικοινωνίες</w:t>
            </w:r>
            <w:proofErr w:type="spellEnd"/>
          </w:p>
        </w:tc>
        <w:tc>
          <w:tcPr>
            <w:tcW w:w="1575" w:type="dxa"/>
            <w:tcBorders>
              <w:top w:val="nil"/>
              <w:bottom w:val="nil"/>
            </w:tcBorders>
            <w:shd w:val="clear" w:color="000000" w:fill="FFFFFF"/>
            <w:vAlign w:val="center"/>
            <w:hideMark/>
          </w:tcPr>
          <w:p w14:paraId="4FD12DC8" w14:textId="2FA18B88"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91,34</w:t>
            </w:r>
          </w:p>
        </w:tc>
        <w:tc>
          <w:tcPr>
            <w:tcW w:w="1577" w:type="dxa"/>
            <w:tcBorders>
              <w:top w:val="nil"/>
              <w:bottom w:val="nil"/>
            </w:tcBorders>
            <w:shd w:val="clear" w:color="000000" w:fill="FFFFFF"/>
            <w:vAlign w:val="center"/>
          </w:tcPr>
          <w:p w14:paraId="26D63730" w14:textId="39468E28"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91,37</w:t>
            </w:r>
          </w:p>
        </w:tc>
        <w:tc>
          <w:tcPr>
            <w:tcW w:w="248" w:type="dxa"/>
            <w:tcBorders>
              <w:top w:val="nil"/>
              <w:bottom w:val="nil"/>
            </w:tcBorders>
            <w:shd w:val="clear" w:color="000000" w:fill="FFFFFF"/>
            <w:tcMar>
              <w:left w:w="0" w:type="dxa"/>
              <w:right w:w="0" w:type="dxa"/>
            </w:tcMar>
            <w:vAlign w:val="center"/>
          </w:tcPr>
          <w:p w14:paraId="1AE19BFE" w14:textId="77777777" w:rsidR="00802E5C" w:rsidRPr="009515B2" w:rsidRDefault="00802E5C" w:rsidP="00802E5C">
            <w:pPr>
              <w:ind w:right="284"/>
              <w:jc w:val="right"/>
              <w:rPr>
                <w:rFonts w:ascii="Verdana" w:hAnsi="Verdana"/>
                <w:color w:val="365F91"/>
                <w:sz w:val="18"/>
                <w:szCs w:val="18"/>
              </w:rPr>
            </w:pPr>
          </w:p>
        </w:tc>
        <w:tc>
          <w:tcPr>
            <w:tcW w:w="1208" w:type="dxa"/>
            <w:tcBorders>
              <w:top w:val="nil"/>
              <w:bottom w:val="nil"/>
            </w:tcBorders>
            <w:shd w:val="clear" w:color="000000" w:fill="FFFFFF"/>
            <w:vAlign w:val="center"/>
          </w:tcPr>
          <w:p w14:paraId="030FE4A3" w14:textId="3BF77E70"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0,71</w:t>
            </w:r>
          </w:p>
        </w:tc>
        <w:tc>
          <w:tcPr>
            <w:tcW w:w="1340" w:type="dxa"/>
            <w:tcBorders>
              <w:top w:val="nil"/>
              <w:bottom w:val="nil"/>
            </w:tcBorders>
            <w:shd w:val="clear" w:color="000000" w:fill="FFFFFF"/>
            <w:vAlign w:val="center"/>
          </w:tcPr>
          <w:p w14:paraId="13C2FD89" w14:textId="291B024C"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0,03</w:t>
            </w:r>
          </w:p>
        </w:tc>
      </w:tr>
      <w:tr w:rsidR="00802E5C" w:rsidRPr="009515B2" w14:paraId="12108699" w14:textId="77777777" w:rsidTr="00802E5C">
        <w:trPr>
          <w:trHeight w:val="375"/>
          <w:jc w:val="center"/>
        </w:trPr>
        <w:tc>
          <w:tcPr>
            <w:tcW w:w="2417" w:type="dxa"/>
            <w:tcBorders>
              <w:top w:val="nil"/>
              <w:left w:val="nil"/>
              <w:bottom w:val="nil"/>
            </w:tcBorders>
            <w:shd w:val="clear" w:color="FFFFFF" w:fill="FFFFFF"/>
            <w:noWrap/>
            <w:vAlign w:val="center"/>
            <w:hideMark/>
          </w:tcPr>
          <w:p w14:paraId="0AA8BB49" w14:textId="23617DB3" w:rsidR="00802E5C" w:rsidRPr="009515B2" w:rsidRDefault="00802E5C" w:rsidP="00802E5C">
            <w:pPr>
              <w:rPr>
                <w:rFonts w:ascii="Verdana" w:eastAsia="Times New Roman" w:hAnsi="Verdana" w:cs="Arial"/>
                <w:color w:val="365F91"/>
                <w:sz w:val="18"/>
                <w:szCs w:val="18"/>
              </w:rPr>
            </w:pPr>
            <w:proofErr w:type="spellStart"/>
            <w:r w:rsidRPr="009515B2">
              <w:rPr>
                <w:rFonts w:ascii="Verdana" w:eastAsia="Times New Roman" w:hAnsi="Verdana" w:cs="Arial"/>
                <w:color w:val="365F91"/>
                <w:sz w:val="18"/>
                <w:szCs w:val="18"/>
              </w:rPr>
              <w:t>Αν</w:t>
            </w:r>
            <w:proofErr w:type="spellEnd"/>
            <w:r w:rsidRPr="009515B2">
              <w:rPr>
                <w:rFonts w:ascii="Verdana" w:eastAsia="Times New Roman" w:hAnsi="Verdana" w:cs="Arial"/>
                <w:color w:val="365F91"/>
                <w:sz w:val="18"/>
                <w:szCs w:val="18"/>
              </w:rPr>
              <w:t>αψυχή και</w:t>
            </w:r>
            <w:r w:rsidRPr="009515B2">
              <w:rPr>
                <w:rFonts w:ascii="Verdana" w:eastAsia="Times New Roman" w:hAnsi="Verdana" w:cs="Arial"/>
                <w:color w:val="365F91"/>
                <w:sz w:val="18"/>
                <w:szCs w:val="18"/>
                <w:lang w:val="el-GR"/>
              </w:rPr>
              <w:t xml:space="preserve"> Π</w:t>
            </w:r>
            <w:proofErr w:type="spellStart"/>
            <w:r w:rsidRPr="009515B2">
              <w:rPr>
                <w:rFonts w:ascii="Verdana" w:eastAsia="Times New Roman" w:hAnsi="Verdana" w:cs="Arial"/>
                <w:color w:val="365F91"/>
                <w:sz w:val="18"/>
                <w:szCs w:val="18"/>
              </w:rPr>
              <w:t>ολιτισμός</w:t>
            </w:r>
            <w:proofErr w:type="spellEnd"/>
          </w:p>
        </w:tc>
        <w:tc>
          <w:tcPr>
            <w:tcW w:w="1575" w:type="dxa"/>
            <w:tcBorders>
              <w:top w:val="nil"/>
              <w:bottom w:val="nil"/>
            </w:tcBorders>
            <w:shd w:val="clear" w:color="000000" w:fill="FFFFFF"/>
            <w:vAlign w:val="center"/>
            <w:hideMark/>
          </w:tcPr>
          <w:p w14:paraId="06258C2E" w14:textId="43AD7111"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113,21</w:t>
            </w:r>
          </w:p>
        </w:tc>
        <w:tc>
          <w:tcPr>
            <w:tcW w:w="1577" w:type="dxa"/>
            <w:tcBorders>
              <w:top w:val="nil"/>
              <w:bottom w:val="nil"/>
            </w:tcBorders>
            <w:shd w:val="clear" w:color="000000" w:fill="FFFFFF"/>
            <w:vAlign w:val="center"/>
          </w:tcPr>
          <w:p w14:paraId="697F7E13" w14:textId="3C72D8F2"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113,33</w:t>
            </w:r>
          </w:p>
        </w:tc>
        <w:tc>
          <w:tcPr>
            <w:tcW w:w="248" w:type="dxa"/>
            <w:tcBorders>
              <w:top w:val="nil"/>
              <w:bottom w:val="nil"/>
            </w:tcBorders>
            <w:shd w:val="clear" w:color="000000" w:fill="FFFFFF"/>
            <w:tcMar>
              <w:left w:w="0" w:type="dxa"/>
              <w:right w:w="0" w:type="dxa"/>
            </w:tcMar>
            <w:vAlign w:val="center"/>
          </w:tcPr>
          <w:p w14:paraId="58937997" w14:textId="77777777" w:rsidR="00802E5C" w:rsidRPr="009515B2" w:rsidRDefault="00802E5C" w:rsidP="00802E5C">
            <w:pPr>
              <w:ind w:right="284"/>
              <w:jc w:val="right"/>
              <w:rPr>
                <w:rFonts w:ascii="Verdana" w:hAnsi="Verdana"/>
                <w:color w:val="365F91"/>
                <w:sz w:val="18"/>
                <w:szCs w:val="18"/>
              </w:rPr>
            </w:pPr>
          </w:p>
        </w:tc>
        <w:tc>
          <w:tcPr>
            <w:tcW w:w="1208" w:type="dxa"/>
            <w:tcBorders>
              <w:top w:val="nil"/>
              <w:bottom w:val="nil"/>
            </w:tcBorders>
            <w:shd w:val="clear" w:color="000000" w:fill="FFFFFF"/>
            <w:vAlign w:val="center"/>
          </w:tcPr>
          <w:p w14:paraId="5B149609" w14:textId="2F826CCF"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2,12</w:t>
            </w:r>
          </w:p>
        </w:tc>
        <w:tc>
          <w:tcPr>
            <w:tcW w:w="1340" w:type="dxa"/>
            <w:tcBorders>
              <w:top w:val="nil"/>
              <w:bottom w:val="nil"/>
            </w:tcBorders>
            <w:shd w:val="clear" w:color="000000" w:fill="FFFFFF"/>
            <w:vAlign w:val="center"/>
          </w:tcPr>
          <w:p w14:paraId="3FCCD021" w14:textId="288E7C8E"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0,11</w:t>
            </w:r>
          </w:p>
        </w:tc>
      </w:tr>
      <w:tr w:rsidR="00802E5C" w:rsidRPr="009515B2" w14:paraId="08E21C2C" w14:textId="77777777" w:rsidTr="00802E5C">
        <w:trPr>
          <w:trHeight w:val="375"/>
          <w:jc w:val="center"/>
        </w:trPr>
        <w:tc>
          <w:tcPr>
            <w:tcW w:w="2417" w:type="dxa"/>
            <w:tcBorders>
              <w:top w:val="nil"/>
              <w:left w:val="nil"/>
              <w:bottom w:val="nil"/>
            </w:tcBorders>
            <w:shd w:val="clear" w:color="FFFFFF" w:fill="FFFFFF"/>
            <w:noWrap/>
            <w:vAlign w:val="center"/>
            <w:hideMark/>
          </w:tcPr>
          <w:p w14:paraId="1F084518" w14:textId="77777777" w:rsidR="00802E5C" w:rsidRPr="009515B2" w:rsidRDefault="00802E5C" w:rsidP="00802E5C">
            <w:pPr>
              <w:rPr>
                <w:rFonts w:ascii="Verdana" w:eastAsia="Times New Roman" w:hAnsi="Verdana" w:cs="Arial"/>
                <w:color w:val="365F91"/>
                <w:sz w:val="18"/>
                <w:szCs w:val="18"/>
              </w:rPr>
            </w:pPr>
            <w:proofErr w:type="spellStart"/>
            <w:r w:rsidRPr="009515B2">
              <w:rPr>
                <w:rFonts w:ascii="Verdana" w:eastAsia="Times New Roman" w:hAnsi="Verdana" w:cs="Arial"/>
                <w:color w:val="365F91"/>
                <w:sz w:val="18"/>
                <w:szCs w:val="18"/>
              </w:rPr>
              <w:t>Εκ</w:t>
            </w:r>
            <w:proofErr w:type="spellEnd"/>
            <w:r w:rsidRPr="009515B2">
              <w:rPr>
                <w:rFonts w:ascii="Verdana" w:eastAsia="Times New Roman" w:hAnsi="Verdana" w:cs="Arial"/>
                <w:color w:val="365F91"/>
                <w:sz w:val="18"/>
                <w:szCs w:val="18"/>
              </w:rPr>
              <w:t>παίδευση</w:t>
            </w:r>
          </w:p>
        </w:tc>
        <w:tc>
          <w:tcPr>
            <w:tcW w:w="1575" w:type="dxa"/>
            <w:tcBorders>
              <w:top w:val="nil"/>
              <w:bottom w:val="nil"/>
            </w:tcBorders>
            <w:shd w:val="clear" w:color="000000" w:fill="FFFFFF"/>
            <w:vAlign w:val="center"/>
            <w:hideMark/>
          </w:tcPr>
          <w:p w14:paraId="1B4F7553" w14:textId="37E58C4E"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111,91</w:t>
            </w:r>
          </w:p>
        </w:tc>
        <w:tc>
          <w:tcPr>
            <w:tcW w:w="1577" w:type="dxa"/>
            <w:tcBorders>
              <w:top w:val="nil"/>
              <w:bottom w:val="nil"/>
            </w:tcBorders>
            <w:shd w:val="clear" w:color="000000" w:fill="FFFFFF"/>
            <w:vAlign w:val="center"/>
          </w:tcPr>
          <w:p w14:paraId="5254AF31" w14:textId="1419A8AE"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111,91</w:t>
            </w:r>
          </w:p>
        </w:tc>
        <w:tc>
          <w:tcPr>
            <w:tcW w:w="248" w:type="dxa"/>
            <w:tcBorders>
              <w:top w:val="nil"/>
              <w:bottom w:val="nil"/>
            </w:tcBorders>
            <w:shd w:val="clear" w:color="000000" w:fill="FFFFFF"/>
            <w:tcMar>
              <w:left w:w="0" w:type="dxa"/>
              <w:right w:w="0" w:type="dxa"/>
            </w:tcMar>
            <w:vAlign w:val="center"/>
          </w:tcPr>
          <w:p w14:paraId="6DB617CD" w14:textId="77777777" w:rsidR="00802E5C" w:rsidRPr="009515B2" w:rsidRDefault="00802E5C" w:rsidP="00802E5C">
            <w:pPr>
              <w:ind w:right="284"/>
              <w:jc w:val="right"/>
              <w:rPr>
                <w:rFonts w:ascii="Verdana" w:hAnsi="Verdana"/>
                <w:color w:val="365F91"/>
                <w:sz w:val="18"/>
                <w:szCs w:val="18"/>
              </w:rPr>
            </w:pPr>
          </w:p>
        </w:tc>
        <w:tc>
          <w:tcPr>
            <w:tcW w:w="1208" w:type="dxa"/>
            <w:tcBorders>
              <w:top w:val="nil"/>
              <w:bottom w:val="nil"/>
            </w:tcBorders>
            <w:shd w:val="clear" w:color="000000" w:fill="FFFFFF"/>
            <w:vAlign w:val="center"/>
          </w:tcPr>
          <w:p w14:paraId="15D1D3EE" w14:textId="4AA5C96B"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2,39</w:t>
            </w:r>
          </w:p>
        </w:tc>
        <w:tc>
          <w:tcPr>
            <w:tcW w:w="1340" w:type="dxa"/>
            <w:tcBorders>
              <w:top w:val="nil"/>
              <w:bottom w:val="nil"/>
            </w:tcBorders>
            <w:shd w:val="clear" w:color="000000" w:fill="FFFFFF"/>
            <w:vAlign w:val="center"/>
          </w:tcPr>
          <w:p w14:paraId="2DBBFEDE" w14:textId="39966233"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0,00</w:t>
            </w:r>
          </w:p>
        </w:tc>
      </w:tr>
      <w:tr w:rsidR="00802E5C" w:rsidRPr="009515B2" w14:paraId="279F8B5B" w14:textId="77777777" w:rsidTr="00802E5C">
        <w:trPr>
          <w:trHeight w:val="510"/>
          <w:jc w:val="center"/>
        </w:trPr>
        <w:tc>
          <w:tcPr>
            <w:tcW w:w="2417" w:type="dxa"/>
            <w:tcBorders>
              <w:top w:val="nil"/>
              <w:left w:val="nil"/>
              <w:bottom w:val="nil"/>
            </w:tcBorders>
            <w:shd w:val="clear" w:color="FFFFFF" w:fill="FFFFFF"/>
            <w:noWrap/>
            <w:vAlign w:val="center"/>
            <w:hideMark/>
          </w:tcPr>
          <w:p w14:paraId="655F73DD" w14:textId="2F653DEB" w:rsidR="00802E5C" w:rsidRPr="009515B2" w:rsidRDefault="00802E5C" w:rsidP="00802E5C">
            <w:pPr>
              <w:rPr>
                <w:rFonts w:ascii="Verdana" w:eastAsia="Times New Roman" w:hAnsi="Verdana" w:cs="Arial"/>
                <w:color w:val="365F91"/>
                <w:sz w:val="18"/>
                <w:szCs w:val="18"/>
              </w:rPr>
            </w:pPr>
            <w:proofErr w:type="spellStart"/>
            <w:r w:rsidRPr="009515B2">
              <w:rPr>
                <w:rFonts w:ascii="Verdana" w:eastAsia="Times New Roman" w:hAnsi="Verdana" w:cs="Arial"/>
                <w:color w:val="365F91"/>
                <w:sz w:val="18"/>
                <w:szCs w:val="18"/>
              </w:rPr>
              <w:t>Εστι</w:t>
            </w:r>
            <w:proofErr w:type="spellEnd"/>
            <w:r w:rsidRPr="009515B2">
              <w:rPr>
                <w:rFonts w:ascii="Verdana" w:eastAsia="Times New Roman" w:hAnsi="Verdana" w:cs="Arial"/>
                <w:color w:val="365F91"/>
                <w:sz w:val="18"/>
                <w:szCs w:val="18"/>
              </w:rPr>
              <w:t>ατόρια και</w:t>
            </w:r>
            <w:r w:rsidRPr="009515B2">
              <w:rPr>
                <w:rFonts w:ascii="Verdana" w:eastAsia="Times New Roman" w:hAnsi="Verdana" w:cs="Arial"/>
                <w:color w:val="365F91"/>
                <w:sz w:val="18"/>
                <w:szCs w:val="18"/>
                <w:lang w:val="el-GR"/>
              </w:rPr>
              <w:t xml:space="preserve"> Ξ</w:t>
            </w:r>
            <w:proofErr w:type="spellStart"/>
            <w:r w:rsidRPr="009515B2">
              <w:rPr>
                <w:rFonts w:ascii="Verdana" w:eastAsia="Times New Roman" w:hAnsi="Verdana" w:cs="Arial"/>
                <w:color w:val="365F91"/>
                <w:sz w:val="18"/>
                <w:szCs w:val="18"/>
              </w:rPr>
              <w:t>ενοδοχεί</w:t>
            </w:r>
            <w:proofErr w:type="spellEnd"/>
            <w:r w:rsidRPr="009515B2">
              <w:rPr>
                <w:rFonts w:ascii="Verdana" w:eastAsia="Times New Roman" w:hAnsi="Verdana" w:cs="Arial"/>
                <w:color w:val="365F91"/>
                <w:sz w:val="18"/>
                <w:szCs w:val="18"/>
              </w:rPr>
              <w:t>α</w:t>
            </w:r>
          </w:p>
        </w:tc>
        <w:tc>
          <w:tcPr>
            <w:tcW w:w="1575" w:type="dxa"/>
            <w:tcBorders>
              <w:top w:val="nil"/>
              <w:bottom w:val="nil"/>
            </w:tcBorders>
            <w:shd w:val="clear" w:color="000000" w:fill="FFFFFF"/>
            <w:vAlign w:val="center"/>
            <w:hideMark/>
          </w:tcPr>
          <w:p w14:paraId="19ECC1C0" w14:textId="67F693AC"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124,54</w:t>
            </w:r>
          </w:p>
        </w:tc>
        <w:tc>
          <w:tcPr>
            <w:tcW w:w="1577" w:type="dxa"/>
            <w:tcBorders>
              <w:top w:val="nil"/>
              <w:bottom w:val="nil"/>
            </w:tcBorders>
            <w:shd w:val="clear" w:color="000000" w:fill="FFFFFF"/>
            <w:vAlign w:val="center"/>
          </w:tcPr>
          <w:p w14:paraId="2AD19BC6" w14:textId="5734E540"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125,13</w:t>
            </w:r>
          </w:p>
        </w:tc>
        <w:tc>
          <w:tcPr>
            <w:tcW w:w="248" w:type="dxa"/>
            <w:tcBorders>
              <w:top w:val="nil"/>
              <w:bottom w:val="nil"/>
            </w:tcBorders>
            <w:shd w:val="clear" w:color="000000" w:fill="FFFFFF"/>
            <w:tcMar>
              <w:left w:w="0" w:type="dxa"/>
              <w:right w:w="0" w:type="dxa"/>
            </w:tcMar>
            <w:vAlign w:val="center"/>
          </w:tcPr>
          <w:p w14:paraId="2F9CD004" w14:textId="77777777" w:rsidR="00802E5C" w:rsidRPr="009515B2" w:rsidRDefault="00802E5C" w:rsidP="00802E5C">
            <w:pPr>
              <w:ind w:right="284"/>
              <w:jc w:val="right"/>
              <w:rPr>
                <w:rFonts w:ascii="Verdana" w:hAnsi="Verdana"/>
                <w:color w:val="365F91"/>
                <w:sz w:val="18"/>
                <w:szCs w:val="18"/>
              </w:rPr>
            </w:pPr>
          </w:p>
        </w:tc>
        <w:tc>
          <w:tcPr>
            <w:tcW w:w="1208" w:type="dxa"/>
            <w:tcBorders>
              <w:top w:val="nil"/>
              <w:bottom w:val="nil"/>
            </w:tcBorders>
            <w:shd w:val="clear" w:color="000000" w:fill="FFFFFF"/>
            <w:vAlign w:val="center"/>
          </w:tcPr>
          <w:p w14:paraId="4651B72C" w14:textId="2A75FCEC"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5,63</w:t>
            </w:r>
          </w:p>
        </w:tc>
        <w:tc>
          <w:tcPr>
            <w:tcW w:w="1340" w:type="dxa"/>
            <w:tcBorders>
              <w:top w:val="nil"/>
              <w:bottom w:val="nil"/>
            </w:tcBorders>
            <w:shd w:val="clear" w:color="000000" w:fill="FFFFFF"/>
            <w:vAlign w:val="center"/>
          </w:tcPr>
          <w:p w14:paraId="47ECEE52" w14:textId="168E91F6"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0,47</w:t>
            </w:r>
          </w:p>
        </w:tc>
      </w:tr>
      <w:tr w:rsidR="00802E5C" w:rsidRPr="009515B2" w14:paraId="13869970" w14:textId="77777777" w:rsidTr="00802E5C">
        <w:trPr>
          <w:trHeight w:val="510"/>
          <w:jc w:val="center"/>
        </w:trPr>
        <w:tc>
          <w:tcPr>
            <w:tcW w:w="2417" w:type="dxa"/>
            <w:tcBorders>
              <w:top w:val="nil"/>
              <w:left w:val="nil"/>
              <w:bottom w:val="single" w:sz="4" w:space="0" w:color="366092"/>
            </w:tcBorders>
            <w:shd w:val="clear" w:color="FFFFFF" w:fill="FFFFFF"/>
            <w:noWrap/>
            <w:vAlign w:val="center"/>
            <w:hideMark/>
          </w:tcPr>
          <w:p w14:paraId="2EB1F7C7" w14:textId="15F2F727" w:rsidR="00802E5C" w:rsidRPr="009515B2" w:rsidRDefault="00802E5C" w:rsidP="00802E5C">
            <w:pPr>
              <w:rPr>
                <w:rFonts w:ascii="Verdana" w:eastAsia="Times New Roman" w:hAnsi="Verdana" w:cs="Arial"/>
                <w:color w:val="365F91"/>
                <w:sz w:val="18"/>
                <w:szCs w:val="18"/>
              </w:rPr>
            </w:pPr>
            <w:proofErr w:type="spellStart"/>
            <w:r w:rsidRPr="009515B2">
              <w:rPr>
                <w:rFonts w:ascii="Verdana" w:eastAsia="Times New Roman" w:hAnsi="Verdana" w:cs="Arial"/>
                <w:color w:val="365F91"/>
                <w:sz w:val="18"/>
                <w:szCs w:val="18"/>
              </w:rPr>
              <w:t>Άλλ</w:t>
            </w:r>
            <w:proofErr w:type="spellEnd"/>
            <w:r w:rsidRPr="009515B2">
              <w:rPr>
                <w:rFonts w:ascii="Verdana" w:eastAsia="Times New Roman" w:hAnsi="Verdana" w:cs="Arial"/>
                <w:color w:val="365F91"/>
                <w:sz w:val="18"/>
                <w:szCs w:val="18"/>
              </w:rPr>
              <w:t xml:space="preserve">α </w:t>
            </w:r>
            <w:r w:rsidRPr="009515B2">
              <w:rPr>
                <w:rFonts w:ascii="Verdana" w:eastAsia="Times New Roman" w:hAnsi="Verdana" w:cs="Arial"/>
                <w:color w:val="365F91"/>
                <w:sz w:val="18"/>
                <w:szCs w:val="18"/>
                <w:lang w:val="el-GR"/>
              </w:rPr>
              <w:t>Α</w:t>
            </w:r>
            <w:r w:rsidRPr="009515B2">
              <w:rPr>
                <w:rFonts w:ascii="Verdana" w:eastAsia="Times New Roman" w:hAnsi="Verdana" w:cs="Arial"/>
                <w:color w:val="365F91"/>
                <w:sz w:val="18"/>
                <w:szCs w:val="18"/>
              </w:rPr>
              <w:t>γα</w:t>
            </w:r>
            <w:proofErr w:type="spellStart"/>
            <w:r w:rsidRPr="009515B2">
              <w:rPr>
                <w:rFonts w:ascii="Verdana" w:eastAsia="Times New Roman" w:hAnsi="Verdana" w:cs="Arial"/>
                <w:color w:val="365F91"/>
                <w:sz w:val="18"/>
                <w:szCs w:val="18"/>
              </w:rPr>
              <w:t>θά</w:t>
            </w:r>
            <w:proofErr w:type="spellEnd"/>
            <w:r w:rsidRPr="009515B2">
              <w:rPr>
                <w:rFonts w:ascii="Verdana" w:eastAsia="Times New Roman" w:hAnsi="Verdana" w:cs="Arial"/>
                <w:color w:val="365F91"/>
                <w:sz w:val="18"/>
                <w:szCs w:val="18"/>
              </w:rPr>
              <w:t xml:space="preserve"> και</w:t>
            </w:r>
            <w:r w:rsidRPr="009515B2">
              <w:rPr>
                <w:rFonts w:ascii="Verdana" w:eastAsia="Times New Roman" w:hAnsi="Verdana" w:cs="Arial"/>
                <w:color w:val="365F91"/>
                <w:sz w:val="18"/>
                <w:szCs w:val="18"/>
                <w:lang w:val="el-GR"/>
              </w:rPr>
              <w:t xml:space="preserve"> Υ</w:t>
            </w:r>
            <w:r w:rsidRPr="009515B2">
              <w:rPr>
                <w:rFonts w:ascii="Verdana" w:eastAsia="Times New Roman" w:hAnsi="Verdana" w:cs="Arial"/>
                <w:color w:val="365F91"/>
                <w:sz w:val="18"/>
                <w:szCs w:val="18"/>
              </w:rPr>
              <w:t>π</w:t>
            </w:r>
            <w:proofErr w:type="spellStart"/>
            <w:r w:rsidRPr="009515B2">
              <w:rPr>
                <w:rFonts w:ascii="Verdana" w:eastAsia="Times New Roman" w:hAnsi="Verdana" w:cs="Arial"/>
                <w:color w:val="365F91"/>
                <w:sz w:val="18"/>
                <w:szCs w:val="18"/>
              </w:rPr>
              <w:t>ηρεσίες</w:t>
            </w:r>
            <w:proofErr w:type="spellEnd"/>
          </w:p>
        </w:tc>
        <w:tc>
          <w:tcPr>
            <w:tcW w:w="1575" w:type="dxa"/>
            <w:tcBorders>
              <w:top w:val="nil"/>
              <w:bottom w:val="single" w:sz="4" w:space="0" w:color="366092"/>
            </w:tcBorders>
            <w:shd w:val="clear" w:color="000000" w:fill="FFFFFF"/>
            <w:vAlign w:val="center"/>
            <w:hideMark/>
          </w:tcPr>
          <w:p w14:paraId="7C7B5F56" w14:textId="0E4C3272"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109,68</w:t>
            </w:r>
          </w:p>
        </w:tc>
        <w:tc>
          <w:tcPr>
            <w:tcW w:w="1577" w:type="dxa"/>
            <w:tcBorders>
              <w:top w:val="nil"/>
              <w:bottom w:val="single" w:sz="4" w:space="0" w:color="366092"/>
            </w:tcBorders>
            <w:shd w:val="clear" w:color="000000" w:fill="FFFFFF"/>
            <w:vAlign w:val="center"/>
          </w:tcPr>
          <w:p w14:paraId="2405627A" w14:textId="7E4ED058"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109,69</w:t>
            </w:r>
          </w:p>
        </w:tc>
        <w:tc>
          <w:tcPr>
            <w:tcW w:w="248" w:type="dxa"/>
            <w:tcBorders>
              <w:top w:val="nil"/>
              <w:bottom w:val="single" w:sz="4" w:space="0" w:color="366092"/>
            </w:tcBorders>
            <w:shd w:val="clear" w:color="000000" w:fill="FFFFFF"/>
            <w:tcMar>
              <w:left w:w="0" w:type="dxa"/>
              <w:right w:w="0" w:type="dxa"/>
            </w:tcMar>
            <w:vAlign w:val="center"/>
          </w:tcPr>
          <w:p w14:paraId="42524D3C" w14:textId="77777777" w:rsidR="00802E5C" w:rsidRPr="009515B2" w:rsidRDefault="00802E5C" w:rsidP="00802E5C">
            <w:pPr>
              <w:ind w:right="284"/>
              <w:jc w:val="right"/>
              <w:rPr>
                <w:rFonts w:ascii="Verdana" w:hAnsi="Verdana"/>
                <w:color w:val="365F91"/>
                <w:sz w:val="18"/>
                <w:szCs w:val="18"/>
              </w:rPr>
            </w:pPr>
          </w:p>
        </w:tc>
        <w:tc>
          <w:tcPr>
            <w:tcW w:w="1208" w:type="dxa"/>
            <w:tcBorders>
              <w:top w:val="nil"/>
              <w:bottom w:val="single" w:sz="4" w:space="0" w:color="366092"/>
            </w:tcBorders>
            <w:shd w:val="clear" w:color="000000" w:fill="FFFFFF"/>
            <w:vAlign w:val="center"/>
          </w:tcPr>
          <w:p w14:paraId="7D9F9C16" w14:textId="605C3E6C"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3,28</w:t>
            </w:r>
          </w:p>
        </w:tc>
        <w:tc>
          <w:tcPr>
            <w:tcW w:w="1340" w:type="dxa"/>
            <w:tcBorders>
              <w:top w:val="nil"/>
              <w:bottom w:val="single" w:sz="4" w:space="0" w:color="366092"/>
            </w:tcBorders>
            <w:shd w:val="clear" w:color="000000" w:fill="FFFFFF"/>
            <w:vAlign w:val="center"/>
          </w:tcPr>
          <w:p w14:paraId="6F33F9EA" w14:textId="4A32A5E8" w:rsidR="00802E5C" w:rsidRPr="009515B2" w:rsidRDefault="00802E5C" w:rsidP="00802E5C">
            <w:pPr>
              <w:ind w:right="227"/>
              <w:jc w:val="right"/>
              <w:rPr>
                <w:rFonts w:ascii="Verdana" w:hAnsi="Verdana"/>
                <w:color w:val="365F91"/>
                <w:sz w:val="18"/>
                <w:szCs w:val="18"/>
              </w:rPr>
            </w:pPr>
            <w:r w:rsidRPr="009515B2">
              <w:rPr>
                <w:rFonts w:ascii="Verdana" w:hAnsi="Verdana"/>
                <w:color w:val="365F91"/>
                <w:sz w:val="18"/>
                <w:szCs w:val="18"/>
              </w:rPr>
              <w:t>0,01</w:t>
            </w:r>
          </w:p>
        </w:tc>
      </w:tr>
      <w:tr w:rsidR="00802E5C" w:rsidRPr="009515B2" w14:paraId="6A51766E" w14:textId="77777777" w:rsidTr="00802E5C">
        <w:trPr>
          <w:trHeight w:hRule="exact" w:val="567"/>
          <w:jc w:val="center"/>
        </w:trPr>
        <w:tc>
          <w:tcPr>
            <w:tcW w:w="2417" w:type="dxa"/>
            <w:tcBorders>
              <w:top w:val="single" w:sz="4" w:space="0" w:color="366092"/>
              <w:left w:val="nil"/>
              <w:bottom w:val="single" w:sz="4" w:space="0" w:color="366092"/>
            </w:tcBorders>
            <w:shd w:val="clear" w:color="FFFFFF" w:fill="FFFFFF"/>
            <w:noWrap/>
            <w:vAlign w:val="center"/>
          </w:tcPr>
          <w:p w14:paraId="2DB90CE5" w14:textId="77777777" w:rsidR="00802E5C" w:rsidRPr="009515B2" w:rsidRDefault="00802E5C" w:rsidP="00802E5C">
            <w:pPr>
              <w:rPr>
                <w:rFonts w:ascii="Verdana" w:eastAsia="Times New Roman" w:hAnsi="Verdana" w:cs="Arial"/>
                <w:b/>
                <w:bCs/>
                <w:color w:val="365F91"/>
                <w:sz w:val="18"/>
                <w:szCs w:val="18"/>
              </w:rPr>
            </w:pPr>
            <w:proofErr w:type="spellStart"/>
            <w:r w:rsidRPr="009515B2">
              <w:rPr>
                <w:rFonts w:ascii="Verdana" w:eastAsia="Times New Roman" w:hAnsi="Verdana" w:cs="Arial"/>
                <w:b/>
                <w:bCs/>
                <w:color w:val="365F91"/>
                <w:sz w:val="18"/>
                <w:szCs w:val="18"/>
              </w:rPr>
              <w:t>Γενικός</w:t>
            </w:r>
            <w:proofErr w:type="spellEnd"/>
            <w:r w:rsidRPr="009515B2">
              <w:rPr>
                <w:rFonts w:ascii="Verdana" w:eastAsia="Times New Roman" w:hAnsi="Verdana" w:cs="Arial"/>
                <w:b/>
                <w:bCs/>
                <w:color w:val="365F91"/>
                <w:sz w:val="18"/>
                <w:szCs w:val="18"/>
              </w:rPr>
              <w:t xml:space="preserve"> </w:t>
            </w:r>
            <w:proofErr w:type="spellStart"/>
            <w:r w:rsidRPr="009515B2">
              <w:rPr>
                <w:rFonts w:ascii="Verdana" w:eastAsia="Times New Roman" w:hAnsi="Verdana" w:cs="Arial"/>
                <w:b/>
                <w:bCs/>
                <w:color w:val="365F91"/>
                <w:sz w:val="18"/>
                <w:szCs w:val="18"/>
              </w:rPr>
              <w:t>Δείκτης</w:t>
            </w:r>
            <w:proofErr w:type="spellEnd"/>
            <w:r w:rsidRPr="009515B2">
              <w:rPr>
                <w:rFonts w:ascii="Verdana" w:eastAsia="Times New Roman" w:hAnsi="Verdana" w:cs="Arial"/>
                <w:b/>
                <w:bCs/>
                <w:color w:val="365F91"/>
                <w:sz w:val="18"/>
                <w:szCs w:val="18"/>
              </w:rPr>
              <w:t xml:space="preserve"> </w:t>
            </w:r>
            <w:proofErr w:type="spellStart"/>
            <w:r w:rsidRPr="009515B2">
              <w:rPr>
                <w:rFonts w:ascii="Verdana" w:eastAsia="Times New Roman" w:hAnsi="Verdana" w:cs="Arial"/>
                <w:b/>
                <w:bCs/>
                <w:color w:val="365F91"/>
                <w:sz w:val="18"/>
                <w:szCs w:val="18"/>
              </w:rPr>
              <w:t>Τιμών</w:t>
            </w:r>
            <w:proofErr w:type="spellEnd"/>
            <w:r w:rsidRPr="009515B2">
              <w:rPr>
                <w:rFonts w:ascii="Verdana" w:eastAsia="Times New Roman" w:hAnsi="Verdana" w:cs="Arial"/>
                <w:b/>
                <w:bCs/>
                <w:color w:val="365F91"/>
                <w:sz w:val="18"/>
                <w:szCs w:val="18"/>
              </w:rPr>
              <w:t xml:space="preserve"> Κατανα</w:t>
            </w:r>
            <w:proofErr w:type="spellStart"/>
            <w:r w:rsidRPr="009515B2">
              <w:rPr>
                <w:rFonts w:ascii="Verdana" w:eastAsia="Times New Roman" w:hAnsi="Verdana" w:cs="Arial"/>
                <w:b/>
                <w:bCs/>
                <w:color w:val="365F91"/>
                <w:sz w:val="18"/>
                <w:szCs w:val="18"/>
              </w:rPr>
              <w:t>λωτή</w:t>
            </w:r>
            <w:proofErr w:type="spellEnd"/>
          </w:p>
        </w:tc>
        <w:tc>
          <w:tcPr>
            <w:tcW w:w="1575" w:type="dxa"/>
            <w:tcBorders>
              <w:top w:val="single" w:sz="4" w:space="0" w:color="366092"/>
              <w:bottom w:val="single" w:sz="4" w:space="0" w:color="366092"/>
            </w:tcBorders>
            <w:shd w:val="clear" w:color="000000" w:fill="FFFFFF"/>
            <w:vAlign w:val="center"/>
          </w:tcPr>
          <w:p w14:paraId="2F30714D" w14:textId="29E0E154" w:rsidR="00802E5C" w:rsidRPr="009515B2" w:rsidRDefault="00802E5C" w:rsidP="00802E5C">
            <w:pPr>
              <w:ind w:right="227"/>
              <w:jc w:val="right"/>
              <w:rPr>
                <w:rFonts w:ascii="Verdana" w:eastAsia="Times New Roman" w:hAnsi="Verdana" w:cs="Arial"/>
                <w:b/>
                <w:bCs/>
                <w:color w:val="365F91"/>
                <w:sz w:val="18"/>
                <w:szCs w:val="18"/>
                <w:lang w:val="el-GR"/>
              </w:rPr>
            </w:pPr>
            <w:r w:rsidRPr="009515B2">
              <w:rPr>
                <w:rFonts w:ascii="Verdana" w:hAnsi="Verdana"/>
                <w:b/>
                <w:bCs/>
                <w:color w:val="365F91"/>
                <w:sz w:val="18"/>
                <w:szCs w:val="18"/>
              </w:rPr>
              <w:t>115,29</w:t>
            </w:r>
          </w:p>
        </w:tc>
        <w:tc>
          <w:tcPr>
            <w:tcW w:w="1577" w:type="dxa"/>
            <w:tcBorders>
              <w:top w:val="single" w:sz="4" w:space="0" w:color="366092"/>
              <w:bottom w:val="single" w:sz="4" w:space="0" w:color="366092"/>
            </w:tcBorders>
            <w:shd w:val="clear" w:color="000000" w:fill="FFFFFF"/>
            <w:vAlign w:val="center"/>
          </w:tcPr>
          <w:p w14:paraId="70777514" w14:textId="4F4C3414" w:rsidR="00802E5C" w:rsidRPr="009515B2" w:rsidRDefault="00802E5C" w:rsidP="00802E5C">
            <w:pPr>
              <w:ind w:right="227"/>
              <w:jc w:val="right"/>
              <w:rPr>
                <w:rFonts w:ascii="Verdana" w:hAnsi="Verdana"/>
                <w:b/>
                <w:bCs/>
                <w:color w:val="365F91"/>
                <w:sz w:val="18"/>
                <w:szCs w:val="18"/>
              </w:rPr>
            </w:pPr>
            <w:r w:rsidRPr="009515B2">
              <w:rPr>
                <w:rFonts w:ascii="Verdana" w:hAnsi="Verdana"/>
                <w:b/>
                <w:bCs/>
                <w:color w:val="365F91"/>
                <w:sz w:val="18"/>
                <w:szCs w:val="18"/>
              </w:rPr>
              <w:t>113,90</w:t>
            </w:r>
          </w:p>
        </w:tc>
        <w:tc>
          <w:tcPr>
            <w:tcW w:w="248" w:type="dxa"/>
            <w:tcBorders>
              <w:top w:val="single" w:sz="4" w:space="0" w:color="366092"/>
              <w:bottom w:val="single" w:sz="4" w:space="0" w:color="366092"/>
            </w:tcBorders>
            <w:shd w:val="clear" w:color="000000" w:fill="FFFFFF"/>
            <w:tcMar>
              <w:left w:w="0" w:type="dxa"/>
              <w:right w:w="0" w:type="dxa"/>
            </w:tcMar>
            <w:vAlign w:val="center"/>
          </w:tcPr>
          <w:p w14:paraId="766AA66C" w14:textId="77777777" w:rsidR="00802E5C" w:rsidRPr="009515B2" w:rsidRDefault="00802E5C" w:rsidP="00802E5C">
            <w:pPr>
              <w:ind w:right="284"/>
              <w:jc w:val="right"/>
              <w:rPr>
                <w:rFonts w:ascii="Verdana" w:hAnsi="Verdana"/>
                <w:b/>
                <w:bCs/>
                <w:color w:val="365F91"/>
                <w:sz w:val="18"/>
                <w:szCs w:val="18"/>
              </w:rPr>
            </w:pPr>
          </w:p>
        </w:tc>
        <w:tc>
          <w:tcPr>
            <w:tcW w:w="1208" w:type="dxa"/>
            <w:tcBorders>
              <w:top w:val="single" w:sz="4" w:space="0" w:color="366092"/>
              <w:bottom w:val="single" w:sz="4" w:space="0" w:color="366092"/>
            </w:tcBorders>
            <w:shd w:val="clear" w:color="000000" w:fill="FFFFFF"/>
            <w:vAlign w:val="center"/>
          </w:tcPr>
          <w:p w14:paraId="31D385DD" w14:textId="1A4D317A" w:rsidR="00802E5C" w:rsidRPr="009515B2" w:rsidRDefault="00802E5C" w:rsidP="00802E5C">
            <w:pPr>
              <w:ind w:right="227"/>
              <w:jc w:val="right"/>
              <w:rPr>
                <w:rFonts w:ascii="Verdana" w:hAnsi="Verdana"/>
                <w:b/>
                <w:bCs/>
                <w:color w:val="365F91"/>
                <w:sz w:val="18"/>
                <w:szCs w:val="18"/>
              </w:rPr>
            </w:pPr>
            <w:r w:rsidRPr="009515B2">
              <w:rPr>
                <w:rFonts w:ascii="Verdana" w:hAnsi="Verdana"/>
                <w:b/>
                <w:bCs/>
                <w:color w:val="365F91"/>
                <w:sz w:val="18"/>
                <w:szCs w:val="18"/>
              </w:rPr>
              <w:t>1,69</w:t>
            </w:r>
          </w:p>
        </w:tc>
        <w:tc>
          <w:tcPr>
            <w:tcW w:w="1340" w:type="dxa"/>
            <w:tcBorders>
              <w:top w:val="single" w:sz="4" w:space="0" w:color="366092"/>
              <w:bottom w:val="single" w:sz="4" w:space="0" w:color="366092"/>
            </w:tcBorders>
            <w:shd w:val="clear" w:color="000000" w:fill="FFFFFF"/>
            <w:vAlign w:val="center"/>
          </w:tcPr>
          <w:p w14:paraId="1AC34408" w14:textId="422663E4" w:rsidR="00802E5C" w:rsidRPr="009515B2" w:rsidRDefault="00802E5C" w:rsidP="00802E5C">
            <w:pPr>
              <w:ind w:right="227"/>
              <w:jc w:val="right"/>
              <w:rPr>
                <w:rFonts w:ascii="Verdana" w:hAnsi="Verdana"/>
                <w:b/>
                <w:bCs/>
                <w:color w:val="365F91"/>
                <w:sz w:val="18"/>
                <w:szCs w:val="18"/>
              </w:rPr>
            </w:pPr>
            <w:r w:rsidRPr="009515B2">
              <w:rPr>
                <w:rFonts w:ascii="Verdana" w:hAnsi="Verdana"/>
                <w:b/>
                <w:bCs/>
                <w:color w:val="365F91"/>
                <w:sz w:val="18"/>
                <w:szCs w:val="18"/>
              </w:rPr>
              <w:t>-1,21</w:t>
            </w:r>
          </w:p>
        </w:tc>
      </w:tr>
    </w:tbl>
    <w:p w14:paraId="38D696E7" w14:textId="77777777" w:rsidR="0010612E" w:rsidRDefault="0010612E" w:rsidP="006022B5">
      <w:pPr>
        <w:tabs>
          <w:tab w:val="left" w:pos="1080"/>
          <w:tab w:val="left" w:pos="6840"/>
        </w:tabs>
        <w:jc w:val="both"/>
        <w:rPr>
          <w:rFonts w:ascii="Verdana" w:eastAsia="Malgun Gothic" w:hAnsi="Verdana" w:cs="Arial"/>
          <w:sz w:val="18"/>
          <w:szCs w:val="18"/>
          <w:lang w:val="el-GR"/>
        </w:rPr>
      </w:pPr>
    </w:p>
    <w:p w14:paraId="79DC70FA" w14:textId="77777777" w:rsidR="00D45C33" w:rsidRDefault="00D45C33" w:rsidP="006022B5">
      <w:pPr>
        <w:tabs>
          <w:tab w:val="left" w:pos="1080"/>
          <w:tab w:val="left" w:pos="6840"/>
        </w:tabs>
        <w:jc w:val="both"/>
        <w:rPr>
          <w:rFonts w:ascii="Verdana" w:eastAsia="Malgun Gothic" w:hAnsi="Verdana" w:cs="Arial"/>
          <w:sz w:val="18"/>
          <w:szCs w:val="18"/>
          <w:lang w:val="el-GR"/>
        </w:rPr>
      </w:pPr>
    </w:p>
    <w:p w14:paraId="2F3FBFE6" w14:textId="77777777" w:rsidR="002B34BE" w:rsidRDefault="002B34BE" w:rsidP="006022B5">
      <w:pPr>
        <w:tabs>
          <w:tab w:val="left" w:pos="1080"/>
          <w:tab w:val="left" w:pos="6840"/>
        </w:tabs>
        <w:jc w:val="both"/>
        <w:rPr>
          <w:rFonts w:ascii="Verdana" w:eastAsia="Malgun Gothic" w:hAnsi="Verdana" w:cs="Arial"/>
          <w:sz w:val="18"/>
          <w:szCs w:val="18"/>
          <w:lang w:val="el-GR"/>
        </w:rPr>
      </w:pPr>
    </w:p>
    <w:p w14:paraId="7369EA09" w14:textId="77777777" w:rsidR="00D45C33" w:rsidRDefault="00D45C33" w:rsidP="006022B5">
      <w:pPr>
        <w:tabs>
          <w:tab w:val="left" w:pos="1080"/>
          <w:tab w:val="left" w:pos="6840"/>
        </w:tabs>
        <w:jc w:val="both"/>
        <w:rPr>
          <w:rFonts w:ascii="Verdana" w:eastAsia="Malgun Gothic" w:hAnsi="Verdana" w:cs="Arial"/>
          <w:sz w:val="18"/>
          <w:szCs w:val="18"/>
          <w:lang w:val="el-GR"/>
        </w:rPr>
      </w:pPr>
    </w:p>
    <w:p w14:paraId="66DF7F31" w14:textId="77777777" w:rsidR="009515B2" w:rsidRDefault="009515B2" w:rsidP="006022B5">
      <w:pPr>
        <w:tabs>
          <w:tab w:val="left" w:pos="1080"/>
          <w:tab w:val="left" w:pos="6840"/>
        </w:tabs>
        <w:jc w:val="both"/>
        <w:rPr>
          <w:rFonts w:ascii="Verdana" w:eastAsia="Malgun Gothic" w:hAnsi="Verdana" w:cs="Arial"/>
          <w:sz w:val="18"/>
          <w:szCs w:val="18"/>
          <w:lang w:val="el-GR"/>
        </w:rPr>
      </w:pPr>
    </w:p>
    <w:p w14:paraId="7A352FC5" w14:textId="77777777" w:rsidR="009515B2" w:rsidRDefault="009515B2" w:rsidP="006022B5">
      <w:pPr>
        <w:tabs>
          <w:tab w:val="left" w:pos="1080"/>
          <w:tab w:val="left" w:pos="6840"/>
        </w:tabs>
        <w:jc w:val="both"/>
        <w:rPr>
          <w:rFonts w:ascii="Verdana" w:eastAsia="Malgun Gothic" w:hAnsi="Verdana" w:cs="Arial"/>
          <w:sz w:val="18"/>
          <w:szCs w:val="18"/>
          <w:lang w:val="el-GR"/>
        </w:rPr>
      </w:pPr>
    </w:p>
    <w:p w14:paraId="10CFBAE7" w14:textId="77777777" w:rsidR="009515B2" w:rsidRPr="00E21D72" w:rsidRDefault="009515B2" w:rsidP="006022B5">
      <w:pPr>
        <w:tabs>
          <w:tab w:val="left" w:pos="1080"/>
          <w:tab w:val="left" w:pos="6840"/>
        </w:tabs>
        <w:jc w:val="both"/>
        <w:rPr>
          <w:rFonts w:ascii="Verdana" w:eastAsia="Malgun Gothic" w:hAnsi="Verdana" w:cs="Arial"/>
          <w:sz w:val="18"/>
          <w:szCs w:val="18"/>
          <w:lang w:val="el-GR"/>
        </w:rPr>
      </w:pPr>
    </w:p>
    <w:tbl>
      <w:tblPr>
        <w:tblW w:w="5000" w:type="pct"/>
        <w:jc w:val="center"/>
        <w:tblLayout w:type="fixed"/>
        <w:tblLook w:val="04A0" w:firstRow="1" w:lastRow="0" w:firstColumn="1" w:lastColumn="0" w:noHBand="0" w:noVBand="1"/>
      </w:tblPr>
      <w:tblGrid>
        <w:gridCol w:w="3072"/>
        <w:gridCol w:w="1910"/>
        <w:gridCol w:w="2320"/>
        <w:gridCol w:w="2278"/>
        <w:gridCol w:w="8"/>
      </w:tblGrid>
      <w:tr w:rsidR="006022B5" w:rsidRPr="009515B2" w14:paraId="1B1E2683" w14:textId="77777777" w:rsidTr="00B31395">
        <w:trPr>
          <w:gridAfter w:val="1"/>
          <w:wAfter w:w="4" w:type="pct"/>
          <w:trHeight w:hRule="exact" w:val="340"/>
          <w:jc w:val="center"/>
        </w:trPr>
        <w:tc>
          <w:tcPr>
            <w:tcW w:w="4996" w:type="pct"/>
            <w:gridSpan w:val="4"/>
            <w:tcBorders>
              <w:left w:val="nil"/>
              <w:bottom w:val="single" w:sz="4" w:space="0" w:color="366092"/>
            </w:tcBorders>
            <w:shd w:val="clear" w:color="FFFFFF" w:fill="FFFFFF"/>
            <w:vAlign w:val="center"/>
            <w:hideMark/>
          </w:tcPr>
          <w:p w14:paraId="5CB4B204" w14:textId="77777777" w:rsidR="006022B5" w:rsidRPr="009515B2" w:rsidRDefault="006022B5" w:rsidP="006022B5">
            <w:pPr>
              <w:rPr>
                <w:rFonts w:ascii="Verdana" w:eastAsia="Times New Roman" w:hAnsi="Verdana" w:cs="Arial"/>
                <w:b/>
                <w:bCs/>
                <w:color w:val="366092"/>
                <w:sz w:val="18"/>
                <w:szCs w:val="18"/>
                <w:lang w:val="el-GR"/>
              </w:rPr>
            </w:pPr>
            <w:r w:rsidRPr="009515B2">
              <w:rPr>
                <w:rFonts w:ascii="Verdana" w:eastAsia="Times New Roman" w:hAnsi="Verdana" w:cs="Arial"/>
                <w:b/>
                <w:bCs/>
                <w:color w:val="366092"/>
                <w:sz w:val="18"/>
                <w:szCs w:val="18"/>
                <w:lang w:val="el-GR"/>
              </w:rPr>
              <w:lastRenderedPageBreak/>
              <w:t>Πίνακας 2</w:t>
            </w:r>
          </w:p>
        </w:tc>
      </w:tr>
      <w:tr w:rsidR="006022B5" w:rsidRPr="009515B2" w14:paraId="67DAE050" w14:textId="77777777" w:rsidTr="001A7649">
        <w:trPr>
          <w:gridAfter w:val="1"/>
          <w:wAfter w:w="4" w:type="pct"/>
          <w:trHeight w:val="315"/>
          <w:jc w:val="center"/>
        </w:trPr>
        <w:tc>
          <w:tcPr>
            <w:tcW w:w="1602" w:type="pct"/>
            <w:vMerge w:val="restart"/>
            <w:tcBorders>
              <w:top w:val="single" w:sz="4" w:space="0" w:color="366092"/>
              <w:left w:val="nil"/>
              <w:bottom w:val="single" w:sz="4" w:space="0" w:color="366092"/>
            </w:tcBorders>
            <w:shd w:val="clear" w:color="FFFFFF" w:fill="FFFFFF"/>
            <w:vAlign w:val="center"/>
            <w:hideMark/>
          </w:tcPr>
          <w:p w14:paraId="6EB82802" w14:textId="77777777" w:rsidR="006022B5" w:rsidRPr="009515B2" w:rsidRDefault="006022B5" w:rsidP="006022B5">
            <w:pPr>
              <w:rPr>
                <w:rFonts w:ascii="Verdana" w:eastAsia="Times New Roman" w:hAnsi="Verdana" w:cs="Arial"/>
                <w:b/>
                <w:bCs/>
                <w:color w:val="366092"/>
                <w:sz w:val="18"/>
                <w:szCs w:val="18"/>
                <w:lang w:val="el-GR"/>
              </w:rPr>
            </w:pPr>
            <w:r w:rsidRPr="009515B2">
              <w:rPr>
                <w:rFonts w:ascii="Verdana" w:eastAsia="Times New Roman" w:hAnsi="Verdana" w:cs="Arial"/>
                <w:b/>
                <w:bCs/>
                <w:color w:val="366092"/>
                <w:sz w:val="18"/>
                <w:szCs w:val="18"/>
                <w:lang w:val="el-GR"/>
              </w:rPr>
              <w:t>Οικονομικές Κατηγορίες</w:t>
            </w:r>
          </w:p>
        </w:tc>
        <w:tc>
          <w:tcPr>
            <w:tcW w:w="996" w:type="pct"/>
            <w:vMerge w:val="restart"/>
            <w:tcBorders>
              <w:top w:val="single" w:sz="4" w:space="0" w:color="366092"/>
              <w:bottom w:val="single" w:sz="4" w:space="0" w:color="366092"/>
            </w:tcBorders>
            <w:shd w:val="clear" w:color="FFFFFF" w:fill="FFFFFF"/>
            <w:vAlign w:val="center"/>
            <w:hideMark/>
          </w:tcPr>
          <w:p w14:paraId="29E3CC50" w14:textId="77777777" w:rsidR="006022B5" w:rsidRPr="009515B2" w:rsidRDefault="006022B5" w:rsidP="006022B5">
            <w:pPr>
              <w:jc w:val="center"/>
              <w:rPr>
                <w:rFonts w:ascii="Verdana" w:eastAsia="Times New Roman" w:hAnsi="Verdana" w:cs="Arial"/>
                <w:b/>
                <w:bCs/>
                <w:color w:val="366092"/>
                <w:sz w:val="18"/>
                <w:szCs w:val="18"/>
                <w:lang w:val="el-GR"/>
              </w:rPr>
            </w:pPr>
            <w:r w:rsidRPr="009515B2">
              <w:rPr>
                <w:rFonts w:ascii="Verdana" w:eastAsia="Times New Roman" w:hAnsi="Verdana" w:cs="Arial"/>
                <w:b/>
                <w:bCs/>
                <w:color w:val="366092"/>
                <w:sz w:val="18"/>
                <w:szCs w:val="18"/>
                <w:lang w:val="el-GR"/>
              </w:rPr>
              <w:t>Συντελεστές Στάθμισης</w:t>
            </w:r>
          </w:p>
        </w:tc>
        <w:tc>
          <w:tcPr>
            <w:tcW w:w="2398" w:type="pct"/>
            <w:gridSpan w:val="2"/>
            <w:tcBorders>
              <w:top w:val="single" w:sz="4" w:space="0" w:color="366092"/>
              <w:bottom w:val="single" w:sz="4" w:space="0" w:color="366092"/>
              <w:right w:val="nil"/>
            </w:tcBorders>
            <w:shd w:val="clear" w:color="FFFFFF" w:fill="FFFFFF"/>
            <w:vAlign w:val="center"/>
            <w:hideMark/>
          </w:tcPr>
          <w:p w14:paraId="2321EF02" w14:textId="77777777" w:rsidR="006022B5" w:rsidRPr="009515B2" w:rsidRDefault="006022B5" w:rsidP="006022B5">
            <w:pPr>
              <w:jc w:val="center"/>
              <w:rPr>
                <w:rFonts w:ascii="Verdana" w:eastAsia="Times New Roman" w:hAnsi="Verdana" w:cs="Arial"/>
                <w:b/>
                <w:bCs/>
                <w:color w:val="366092"/>
                <w:sz w:val="18"/>
                <w:szCs w:val="18"/>
              </w:rPr>
            </w:pPr>
            <w:r w:rsidRPr="009515B2">
              <w:rPr>
                <w:rFonts w:ascii="Verdana" w:eastAsia="Times New Roman" w:hAnsi="Verdana" w:cs="Arial"/>
                <w:b/>
                <w:bCs/>
                <w:color w:val="366092"/>
                <w:sz w:val="18"/>
                <w:szCs w:val="18"/>
              </w:rPr>
              <w:t>Μ</w:t>
            </w:r>
            <w:proofErr w:type="spellStart"/>
            <w:r w:rsidRPr="009515B2">
              <w:rPr>
                <w:rFonts w:ascii="Verdana" w:eastAsia="Times New Roman" w:hAnsi="Verdana" w:cs="Arial"/>
                <w:b/>
                <w:bCs/>
                <w:color w:val="366092"/>
                <w:sz w:val="18"/>
                <w:szCs w:val="18"/>
                <w:lang w:val="el-GR"/>
              </w:rPr>
              <w:t>εταβολές</w:t>
            </w:r>
            <w:proofErr w:type="spellEnd"/>
            <w:r w:rsidRPr="009515B2">
              <w:rPr>
                <w:rFonts w:ascii="Verdana" w:eastAsia="Times New Roman" w:hAnsi="Verdana" w:cs="Arial"/>
                <w:b/>
                <w:bCs/>
                <w:color w:val="366092"/>
                <w:sz w:val="18"/>
                <w:szCs w:val="18"/>
              </w:rPr>
              <w:t xml:space="preserve"> (%)</w:t>
            </w:r>
          </w:p>
        </w:tc>
      </w:tr>
      <w:tr w:rsidR="005F7955" w:rsidRPr="009515B2" w14:paraId="23C7C237" w14:textId="77777777" w:rsidTr="001A7649">
        <w:trPr>
          <w:trHeight w:val="700"/>
          <w:jc w:val="center"/>
        </w:trPr>
        <w:tc>
          <w:tcPr>
            <w:tcW w:w="1602" w:type="pct"/>
            <w:vMerge/>
            <w:tcBorders>
              <w:top w:val="single" w:sz="4" w:space="0" w:color="366092"/>
              <w:left w:val="nil"/>
              <w:bottom w:val="single" w:sz="4" w:space="0" w:color="366092"/>
            </w:tcBorders>
            <w:vAlign w:val="center"/>
            <w:hideMark/>
          </w:tcPr>
          <w:p w14:paraId="52DC4CEE" w14:textId="77777777" w:rsidR="005F7955" w:rsidRPr="009515B2" w:rsidRDefault="005F7955" w:rsidP="005F7955">
            <w:pPr>
              <w:rPr>
                <w:rFonts w:ascii="Verdana" w:eastAsia="Times New Roman" w:hAnsi="Verdana" w:cs="Arial"/>
                <w:b/>
                <w:bCs/>
                <w:color w:val="366092"/>
                <w:sz w:val="18"/>
                <w:szCs w:val="18"/>
              </w:rPr>
            </w:pPr>
          </w:p>
        </w:tc>
        <w:tc>
          <w:tcPr>
            <w:tcW w:w="996" w:type="pct"/>
            <w:vMerge/>
            <w:tcBorders>
              <w:top w:val="single" w:sz="4" w:space="0" w:color="366092"/>
              <w:bottom w:val="single" w:sz="4" w:space="0" w:color="366092"/>
            </w:tcBorders>
            <w:vAlign w:val="center"/>
            <w:hideMark/>
          </w:tcPr>
          <w:p w14:paraId="68802791" w14:textId="77777777" w:rsidR="005F7955" w:rsidRPr="009515B2" w:rsidRDefault="005F7955" w:rsidP="005F7955">
            <w:pPr>
              <w:jc w:val="center"/>
              <w:rPr>
                <w:rFonts w:ascii="Verdana" w:eastAsia="Times New Roman" w:hAnsi="Verdana" w:cs="Arial"/>
                <w:b/>
                <w:bCs/>
                <w:color w:val="366092"/>
                <w:sz w:val="18"/>
                <w:szCs w:val="18"/>
              </w:rPr>
            </w:pPr>
          </w:p>
        </w:tc>
        <w:tc>
          <w:tcPr>
            <w:tcW w:w="1210" w:type="pct"/>
            <w:tcBorders>
              <w:top w:val="single" w:sz="4" w:space="0" w:color="366092"/>
              <w:bottom w:val="single" w:sz="4" w:space="0" w:color="366092"/>
            </w:tcBorders>
            <w:shd w:val="clear" w:color="FFFFFF" w:fill="FFFFFF"/>
            <w:vAlign w:val="center"/>
            <w:hideMark/>
          </w:tcPr>
          <w:p w14:paraId="5D67E1B9" w14:textId="2B77DF91" w:rsidR="005F7955" w:rsidRPr="009515B2" w:rsidRDefault="00680B85" w:rsidP="005F7955">
            <w:pPr>
              <w:jc w:val="center"/>
              <w:rPr>
                <w:rFonts w:ascii="Verdana" w:eastAsia="Times New Roman" w:hAnsi="Verdana" w:cs="Arial"/>
                <w:b/>
                <w:bCs/>
                <w:color w:val="365F91"/>
                <w:sz w:val="18"/>
                <w:szCs w:val="18"/>
                <w:lang w:val="el-GR"/>
              </w:rPr>
            </w:pPr>
            <w:r w:rsidRPr="009515B2">
              <w:rPr>
                <w:rFonts w:ascii="Verdana" w:eastAsia="Times New Roman" w:hAnsi="Verdana" w:cs="Arial"/>
                <w:b/>
                <w:bCs/>
                <w:color w:val="365F91"/>
                <w:sz w:val="18"/>
                <w:szCs w:val="18"/>
                <w:lang w:val="el-GR"/>
              </w:rPr>
              <w:t>Ιαν 24/ Ιαν 23</w:t>
            </w:r>
          </w:p>
        </w:tc>
        <w:tc>
          <w:tcPr>
            <w:tcW w:w="1192" w:type="pct"/>
            <w:gridSpan w:val="2"/>
            <w:tcBorders>
              <w:top w:val="single" w:sz="4" w:space="0" w:color="366092"/>
              <w:bottom w:val="single" w:sz="4" w:space="0" w:color="366092"/>
              <w:right w:val="nil"/>
            </w:tcBorders>
            <w:shd w:val="clear" w:color="FFFFFF" w:fill="FFFFFF"/>
            <w:vAlign w:val="center"/>
            <w:hideMark/>
          </w:tcPr>
          <w:p w14:paraId="68FF435A" w14:textId="46D01E91" w:rsidR="005F7955" w:rsidRPr="009515B2" w:rsidRDefault="00680B85" w:rsidP="005F7955">
            <w:pPr>
              <w:jc w:val="center"/>
              <w:rPr>
                <w:rFonts w:ascii="Verdana" w:eastAsia="Times New Roman" w:hAnsi="Verdana" w:cs="Arial"/>
                <w:b/>
                <w:bCs/>
                <w:color w:val="366092"/>
                <w:sz w:val="18"/>
                <w:szCs w:val="18"/>
              </w:rPr>
            </w:pPr>
            <w:r w:rsidRPr="009515B2">
              <w:rPr>
                <w:rFonts w:ascii="Verdana" w:eastAsia="Times New Roman" w:hAnsi="Verdana" w:cs="Arial"/>
                <w:b/>
                <w:bCs/>
                <w:color w:val="365F91"/>
                <w:sz w:val="18"/>
                <w:szCs w:val="18"/>
                <w:lang w:val="el-GR"/>
              </w:rPr>
              <w:t>Ιαν</w:t>
            </w:r>
            <w:r w:rsidR="005F7955" w:rsidRPr="009515B2">
              <w:rPr>
                <w:rFonts w:ascii="Verdana" w:eastAsia="Times New Roman" w:hAnsi="Verdana" w:cs="Arial"/>
                <w:b/>
                <w:bCs/>
                <w:color w:val="365F91"/>
                <w:sz w:val="18"/>
                <w:szCs w:val="18"/>
                <w:lang w:val="el-GR"/>
              </w:rPr>
              <w:t xml:space="preserve"> 2</w:t>
            </w:r>
            <w:r w:rsidRPr="009515B2">
              <w:rPr>
                <w:rFonts w:ascii="Verdana" w:eastAsia="Times New Roman" w:hAnsi="Verdana" w:cs="Arial"/>
                <w:b/>
                <w:bCs/>
                <w:color w:val="365F91"/>
                <w:sz w:val="18"/>
                <w:szCs w:val="18"/>
                <w:lang w:val="el-GR"/>
              </w:rPr>
              <w:t>4</w:t>
            </w:r>
            <w:r w:rsidR="005F7955" w:rsidRPr="009515B2">
              <w:rPr>
                <w:rFonts w:ascii="Verdana" w:eastAsia="Times New Roman" w:hAnsi="Verdana" w:cs="Arial"/>
                <w:b/>
                <w:bCs/>
                <w:color w:val="365F91"/>
                <w:sz w:val="18"/>
                <w:szCs w:val="18"/>
                <w:lang w:val="el-GR"/>
              </w:rPr>
              <w:t xml:space="preserve">/ </w:t>
            </w:r>
            <w:r w:rsidRPr="009515B2">
              <w:rPr>
                <w:rFonts w:ascii="Verdana" w:eastAsia="Times New Roman" w:hAnsi="Verdana" w:cs="Arial"/>
                <w:b/>
                <w:bCs/>
                <w:color w:val="365F91"/>
                <w:sz w:val="18"/>
                <w:szCs w:val="18"/>
                <w:lang w:val="el-GR"/>
              </w:rPr>
              <w:t>Δεκ 23</w:t>
            </w:r>
          </w:p>
        </w:tc>
      </w:tr>
      <w:tr w:rsidR="00680B85" w:rsidRPr="009515B2" w14:paraId="6B065B03" w14:textId="77777777" w:rsidTr="00680B85">
        <w:trPr>
          <w:trHeight w:val="375"/>
          <w:jc w:val="center"/>
        </w:trPr>
        <w:tc>
          <w:tcPr>
            <w:tcW w:w="1602" w:type="pct"/>
            <w:tcBorders>
              <w:top w:val="nil"/>
              <w:left w:val="nil"/>
              <w:bottom w:val="nil"/>
            </w:tcBorders>
            <w:shd w:val="clear" w:color="FFFFFF" w:fill="FFFFFF"/>
            <w:noWrap/>
            <w:vAlign w:val="center"/>
            <w:hideMark/>
          </w:tcPr>
          <w:p w14:paraId="41728EBF" w14:textId="77777777" w:rsidR="00680B85" w:rsidRPr="009515B2" w:rsidRDefault="00680B85" w:rsidP="00680B85">
            <w:pPr>
              <w:ind w:left="2"/>
              <w:rPr>
                <w:rFonts w:ascii="Verdana" w:eastAsia="Times New Roman" w:hAnsi="Verdana" w:cs="Arial"/>
                <w:color w:val="365F91"/>
                <w:sz w:val="18"/>
                <w:szCs w:val="18"/>
              </w:rPr>
            </w:pPr>
            <w:proofErr w:type="spellStart"/>
            <w:r w:rsidRPr="009515B2">
              <w:rPr>
                <w:rFonts w:ascii="Verdana" w:eastAsia="Times New Roman" w:hAnsi="Verdana" w:cs="Arial"/>
                <w:color w:val="365F91"/>
                <w:sz w:val="18"/>
                <w:szCs w:val="18"/>
              </w:rPr>
              <w:t>Γεωργικά</w:t>
            </w:r>
            <w:proofErr w:type="spellEnd"/>
            <w:r w:rsidRPr="009515B2">
              <w:rPr>
                <w:rFonts w:ascii="Verdana" w:eastAsia="Times New Roman" w:hAnsi="Verdana" w:cs="Arial"/>
                <w:color w:val="365F91"/>
                <w:sz w:val="18"/>
                <w:szCs w:val="18"/>
              </w:rPr>
              <w:t xml:space="preserve"> </w:t>
            </w:r>
            <w:proofErr w:type="spellStart"/>
            <w:r w:rsidRPr="009515B2">
              <w:rPr>
                <w:rFonts w:ascii="Verdana" w:eastAsia="Times New Roman" w:hAnsi="Verdana" w:cs="Arial"/>
                <w:color w:val="365F91"/>
                <w:sz w:val="18"/>
                <w:szCs w:val="18"/>
              </w:rPr>
              <w:t>Προϊόντ</w:t>
            </w:r>
            <w:proofErr w:type="spellEnd"/>
            <w:r w:rsidRPr="009515B2">
              <w:rPr>
                <w:rFonts w:ascii="Verdana" w:eastAsia="Times New Roman" w:hAnsi="Verdana" w:cs="Arial"/>
                <w:color w:val="365F91"/>
                <w:sz w:val="18"/>
                <w:szCs w:val="18"/>
              </w:rPr>
              <w:t>α</w:t>
            </w:r>
          </w:p>
        </w:tc>
        <w:tc>
          <w:tcPr>
            <w:tcW w:w="996" w:type="pct"/>
            <w:tcBorders>
              <w:top w:val="nil"/>
              <w:bottom w:val="nil"/>
            </w:tcBorders>
            <w:shd w:val="clear" w:color="FFFFFF" w:fill="FFFFFF"/>
            <w:noWrap/>
            <w:vAlign w:val="center"/>
            <w:hideMark/>
          </w:tcPr>
          <w:p w14:paraId="62DB1C43" w14:textId="77777777" w:rsidR="00680B85" w:rsidRPr="009515B2" w:rsidRDefault="00680B85" w:rsidP="00680B85">
            <w:pPr>
              <w:ind w:right="113"/>
              <w:jc w:val="center"/>
              <w:rPr>
                <w:rFonts w:ascii="Verdana" w:hAnsi="Verdana"/>
                <w:color w:val="365F91"/>
                <w:sz w:val="18"/>
                <w:szCs w:val="18"/>
              </w:rPr>
            </w:pPr>
            <w:r w:rsidRPr="009515B2">
              <w:rPr>
                <w:rFonts w:ascii="Verdana" w:hAnsi="Verdana"/>
                <w:color w:val="365F91"/>
                <w:sz w:val="18"/>
                <w:szCs w:val="18"/>
              </w:rPr>
              <w:t>749</w:t>
            </w:r>
          </w:p>
        </w:tc>
        <w:tc>
          <w:tcPr>
            <w:tcW w:w="1210" w:type="pct"/>
            <w:tcBorders>
              <w:top w:val="nil"/>
              <w:bottom w:val="nil"/>
            </w:tcBorders>
            <w:shd w:val="clear" w:color="FFFFFF" w:fill="FFFFFF"/>
            <w:noWrap/>
            <w:vAlign w:val="center"/>
          </w:tcPr>
          <w:p w14:paraId="0AD81F3E" w14:textId="113547A7" w:rsidR="00680B85" w:rsidRPr="009515B2" w:rsidRDefault="00680B85" w:rsidP="00680B85">
            <w:pPr>
              <w:ind w:right="737"/>
              <w:jc w:val="right"/>
              <w:rPr>
                <w:rFonts w:ascii="Verdana" w:hAnsi="Verdana"/>
                <w:color w:val="365F91"/>
                <w:sz w:val="18"/>
                <w:szCs w:val="18"/>
              </w:rPr>
            </w:pPr>
            <w:r w:rsidRPr="009515B2">
              <w:rPr>
                <w:rFonts w:ascii="Verdana" w:hAnsi="Verdana"/>
                <w:color w:val="365F91"/>
                <w:sz w:val="18"/>
                <w:szCs w:val="18"/>
              </w:rPr>
              <w:t>4,40</w:t>
            </w:r>
          </w:p>
        </w:tc>
        <w:tc>
          <w:tcPr>
            <w:tcW w:w="1192" w:type="pct"/>
            <w:gridSpan w:val="2"/>
            <w:tcBorders>
              <w:top w:val="nil"/>
              <w:bottom w:val="nil"/>
              <w:right w:val="nil"/>
            </w:tcBorders>
            <w:shd w:val="clear" w:color="FFFFFF" w:fill="FFFFFF"/>
            <w:noWrap/>
            <w:vAlign w:val="center"/>
          </w:tcPr>
          <w:p w14:paraId="20334C64" w14:textId="666E4DE7" w:rsidR="00680B85" w:rsidRPr="009515B2" w:rsidRDefault="00680B85" w:rsidP="00680B85">
            <w:pPr>
              <w:ind w:right="737"/>
              <w:jc w:val="right"/>
              <w:rPr>
                <w:rFonts w:ascii="Verdana" w:hAnsi="Verdana"/>
                <w:color w:val="365F91"/>
                <w:sz w:val="18"/>
                <w:szCs w:val="18"/>
              </w:rPr>
            </w:pPr>
            <w:r w:rsidRPr="009515B2">
              <w:rPr>
                <w:rFonts w:ascii="Verdana" w:hAnsi="Verdana"/>
                <w:color w:val="365F91"/>
                <w:sz w:val="18"/>
                <w:szCs w:val="18"/>
              </w:rPr>
              <w:t>-0,39</w:t>
            </w:r>
          </w:p>
        </w:tc>
      </w:tr>
      <w:tr w:rsidR="00680B85" w:rsidRPr="009515B2" w14:paraId="6A6F5649" w14:textId="77777777" w:rsidTr="00680B85">
        <w:trPr>
          <w:trHeight w:val="567"/>
          <w:jc w:val="center"/>
        </w:trPr>
        <w:tc>
          <w:tcPr>
            <w:tcW w:w="1602" w:type="pct"/>
            <w:tcBorders>
              <w:top w:val="nil"/>
              <w:left w:val="nil"/>
              <w:bottom w:val="nil"/>
            </w:tcBorders>
            <w:shd w:val="clear" w:color="FFFFFF" w:fill="FFFFFF"/>
            <w:noWrap/>
            <w:vAlign w:val="center"/>
            <w:hideMark/>
          </w:tcPr>
          <w:p w14:paraId="6DDE7541" w14:textId="54891598" w:rsidR="00680B85" w:rsidRPr="009515B2" w:rsidRDefault="00680B85" w:rsidP="00680B85">
            <w:pPr>
              <w:ind w:left="2"/>
              <w:rPr>
                <w:rFonts w:ascii="Verdana" w:eastAsia="Times New Roman" w:hAnsi="Verdana" w:cs="Arial"/>
                <w:color w:val="365F91"/>
                <w:sz w:val="18"/>
                <w:szCs w:val="18"/>
                <w:lang w:val="el-GR"/>
              </w:rPr>
            </w:pPr>
            <w:proofErr w:type="spellStart"/>
            <w:r w:rsidRPr="009515B2">
              <w:rPr>
                <w:rFonts w:ascii="Verdana" w:eastAsia="Times New Roman" w:hAnsi="Verdana" w:cs="Arial"/>
                <w:color w:val="365F91"/>
                <w:sz w:val="18"/>
                <w:szCs w:val="18"/>
              </w:rPr>
              <w:t>Βιομηχ</w:t>
            </w:r>
            <w:proofErr w:type="spellEnd"/>
            <w:r w:rsidRPr="009515B2">
              <w:rPr>
                <w:rFonts w:ascii="Verdana" w:eastAsia="Times New Roman" w:hAnsi="Verdana" w:cs="Arial"/>
                <w:color w:val="365F91"/>
                <w:sz w:val="18"/>
                <w:szCs w:val="18"/>
              </w:rPr>
              <w:t xml:space="preserve">ανικά </w:t>
            </w:r>
            <w:r w:rsidR="00BD0B8A" w:rsidRPr="009515B2">
              <w:rPr>
                <w:rFonts w:ascii="Verdana" w:eastAsia="Times New Roman" w:hAnsi="Verdana" w:cs="Arial"/>
                <w:color w:val="365F91"/>
                <w:sz w:val="18"/>
                <w:szCs w:val="18"/>
                <w:lang w:val="el-GR"/>
              </w:rPr>
              <w:t>Προϊόντα</w:t>
            </w:r>
          </w:p>
          <w:p w14:paraId="0A451F80" w14:textId="77777777" w:rsidR="00680B85" w:rsidRPr="009515B2" w:rsidRDefault="00680B85" w:rsidP="00680B85">
            <w:pPr>
              <w:ind w:left="2"/>
              <w:rPr>
                <w:rFonts w:ascii="Verdana" w:eastAsia="Times New Roman" w:hAnsi="Verdana" w:cs="Arial"/>
                <w:color w:val="365F91"/>
                <w:sz w:val="18"/>
                <w:szCs w:val="18"/>
              </w:rPr>
            </w:pPr>
            <w:r w:rsidRPr="009515B2">
              <w:rPr>
                <w:rFonts w:ascii="Verdana" w:eastAsia="Times New Roman" w:hAnsi="Verdana" w:cs="Arial"/>
                <w:color w:val="365F91"/>
                <w:sz w:val="18"/>
                <w:szCs w:val="18"/>
              </w:rPr>
              <w:t>(</w:t>
            </w:r>
            <w:proofErr w:type="spellStart"/>
            <w:r w:rsidRPr="009515B2">
              <w:rPr>
                <w:rFonts w:ascii="Verdana" w:eastAsia="Times New Roman" w:hAnsi="Verdana" w:cs="Arial"/>
                <w:color w:val="365F91"/>
                <w:sz w:val="18"/>
                <w:szCs w:val="18"/>
              </w:rPr>
              <w:t>εκτός</w:t>
            </w:r>
            <w:proofErr w:type="spellEnd"/>
            <w:r w:rsidRPr="009515B2">
              <w:rPr>
                <w:rFonts w:ascii="Verdana" w:eastAsia="Times New Roman" w:hAnsi="Verdana" w:cs="Arial"/>
                <w:color w:val="365F91"/>
                <w:sz w:val="18"/>
                <w:szCs w:val="18"/>
              </w:rPr>
              <w:t xml:space="preserve"> </w:t>
            </w:r>
            <w:proofErr w:type="spellStart"/>
            <w:r w:rsidRPr="009515B2">
              <w:rPr>
                <w:rFonts w:ascii="Verdana" w:eastAsia="Times New Roman" w:hAnsi="Verdana" w:cs="Arial"/>
                <w:color w:val="365F91"/>
                <w:sz w:val="18"/>
                <w:szCs w:val="18"/>
              </w:rPr>
              <w:t>Πετρελ</w:t>
            </w:r>
            <w:proofErr w:type="spellEnd"/>
            <w:r w:rsidRPr="009515B2">
              <w:rPr>
                <w:rFonts w:ascii="Verdana" w:eastAsia="Times New Roman" w:hAnsi="Verdana" w:cs="Arial"/>
                <w:color w:val="365F91"/>
                <w:sz w:val="18"/>
                <w:szCs w:val="18"/>
              </w:rPr>
              <w:t>αιοειδών)</w:t>
            </w:r>
          </w:p>
        </w:tc>
        <w:tc>
          <w:tcPr>
            <w:tcW w:w="996" w:type="pct"/>
            <w:tcBorders>
              <w:top w:val="nil"/>
              <w:bottom w:val="nil"/>
            </w:tcBorders>
            <w:shd w:val="clear" w:color="FFFFFF" w:fill="FFFFFF"/>
            <w:noWrap/>
            <w:vAlign w:val="center"/>
            <w:hideMark/>
          </w:tcPr>
          <w:p w14:paraId="18D61FBC" w14:textId="77777777" w:rsidR="00680B85" w:rsidRPr="009515B2" w:rsidRDefault="00680B85" w:rsidP="00680B85">
            <w:pPr>
              <w:ind w:right="113"/>
              <w:jc w:val="center"/>
              <w:rPr>
                <w:rFonts w:ascii="Verdana" w:hAnsi="Verdana"/>
                <w:color w:val="365F91"/>
                <w:sz w:val="18"/>
                <w:szCs w:val="18"/>
              </w:rPr>
            </w:pPr>
            <w:r w:rsidRPr="009515B2">
              <w:rPr>
                <w:rFonts w:ascii="Verdana" w:hAnsi="Verdana"/>
                <w:color w:val="365F91"/>
                <w:sz w:val="18"/>
                <w:szCs w:val="18"/>
              </w:rPr>
              <w:t>4021</w:t>
            </w:r>
          </w:p>
        </w:tc>
        <w:tc>
          <w:tcPr>
            <w:tcW w:w="1210" w:type="pct"/>
            <w:tcBorders>
              <w:top w:val="nil"/>
              <w:bottom w:val="nil"/>
            </w:tcBorders>
            <w:shd w:val="clear" w:color="FFFFFF" w:fill="FFFFFF"/>
            <w:noWrap/>
            <w:vAlign w:val="center"/>
          </w:tcPr>
          <w:p w14:paraId="698C258B" w14:textId="55DEB023" w:rsidR="00680B85" w:rsidRPr="009515B2" w:rsidRDefault="00680B85" w:rsidP="00680B85">
            <w:pPr>
              <w:ind w:right="737"/>
              <w:jc w:val="right"/>
              <w:rPr>
                <w:rFonts w:ascii="Verdana" w:hAnsi="Verdana"/>
                <w:color w:val="365F91"/>
                <w:sz w:val="18"/>
                <w:szCs w:val="18"/>
              </w:rPr>
            </w:pPr>
            <w:r w:rsidRPr="009515B2">
              <w:rPr>
                <w:rFonts w:ascii="Verdana" w:hAnsi="Verdana"/>
                <w:color w:val="365F91"/>
                <w:sz w:val="18"/>
                <w:szCs w:val="18"/>
              </w:rPr>
              <w:t>1,24</w:t>
            </w:r>
          </w:p>
        </w:tc>
        <w:tc>
          <w:tcPr>
            <w:tcW w:w="1192" w:type="pct"/>
            <w:gridSpan w:val="2"/>
            <w:tcBorders>
              <w:top w:val="nil"/>
              <w:bottom w:val="nil"/>
              <w:right w:val="nil"/>
            </w:tcBorders>
            <w:shd w:val="clear" w:color="FFFFFF" w:fill="FFFFFF"/>
            <w:noWrap/>
            <w:vAlign w:val="center"/>
          </w:tcPr>
          <w:p w14:paraId="408932D1" w14:textId="47D5B5AD" w:rsidR="00680B85" w:rsidRPr="009515B2" w:rsidRDefault="00680B85" w:rsidP="00680B85">
            <w:pPr>
              <w:ind w:right="737"/>
              <w:jc w:val="right"/>
              <w:rPr>
                <w:rFonts w:ascii="Verdana" w:hAnsi="Verdana"/>
                <w:color w:val="365F91"/>
                <w:sz w:val="18"/>
                <w:szCs w:val="18"/>
              </w:rPr>
            </w:pPr>
            <w:r w:rsidRPr="009515B2">
              <w:rPr>
                <w:rFonts w:ascii="Verdana" w:hAnsi="Verdana"/>
                <w:color w:val="365F91"/>
                <w:sz w:val="18"/>
                <w:szCs w:val="18"/>
              </w:rPr>
              <w:t>-2,32</w:t>
            </w:r>
          </w:p>
        </w:tc>
      </w:tr>
      <w:tr w:rsidR="00680B85" w:rsidRPr="009515B2" w14:paraId="3370FFAD" w14:textId="77777777" w:rsidTr="00680B85">
        <w:trPr>
          <w:trHeight w:val="375"/>
          <w:jc w:val="center"/>
        </w:trPr>
        <w:tc>
          <w:tcPr>
            <w:tcW w:w="1602" w:type="pct"/>
            <w:tcBorders>
              <w:top w:val="nil"/>
              <w:left w:val="nil"/>
              <w:bottom w:val="nil"/>
            </w:tcBorders>
            <w:shd w:val="clear" w:color="FFFFFF" w:fill="FFFFFF"/>
            <w:noWrap/>
            <w:vAlign w:val="center"/>
            <w:hideMark/>
          </w:tcPr>
          <w:p w14:paraId="4C4E30F8" w14:textId="77777777" w:rsidR="00680B85" w:rsidRPr="009515B2" w:rsidRDefault="00680B85" w:rsidP="00680B85">
            <w:pPr>
              <w:ind w:left="2"/>
              <w:rPr>
                <w:rFonts w:ascii="Verdana" w:eastAsia="Times New Roman" w:hAnsi="Verdana" w:cs="Arial"/>
                <w:color w:val="365F91"/>
                <w:sz w:val="18"/>
                <w:szCs w:val="18"/>
              </w:rPr>
            </w:pPr>
            <w:bookmarkStart w:id="3" w:name="_Hlk149742109"/>
            <w:proofErr w:type="spellStart"/>
            <w:r w:rsidRPr="009515B2">
              <w:rPr>
                <w:rFonts w:ascii="Verdana" w:eastAsia="Times New Roman" w:hAnsi="Verdana" w:cs="Arial"/>
                <w:color w:val="365F91"/>
                <w:sz w:val="18"/>
                <w:szCs w:val="18"/>
              </w:rPr>
              <w:t>Ηλεκτρισμ</w:t>
            </w:r>
            <w:proofErr w:type="spellEnd"/>
            <w:r w:rsidRPr="009515B2">
              <w:rPr>
                <w:rFonts w:ascii="Verdana" w:eastAsia="Times New Roman" w:hAnsi="Verdana" w:cs="Arial"/>
                <w:color w:val="365F91"/>
                <w:sz w:val="18"/>
                <w:szCs w:val="18"/>
                <w:lang w:val="el-GR"/>
              </w:rPr>
              <w:t>ό</w:t>
            </w:r>
            <w:r w:rsidRPr="009515B2">
              <w:rPr>
                <w:rFonts w:ascii="Verdana" w:eastAsia="Times New Roman" w:hAnsi="Verdana" w:cs="Arial"/>
                <w:color w:val="365F91"/>
                <w:sz w:val="18"/>
                <w:szCs w:val="18"/>
              </w:rPr>
              <w:t>ς</w:t>
            </w:r>
            <w:bookmarkEnd w:id="3"/>
          </w:p>
        </w:tc>
        <w:tc>
          <w:tcPr>
            <w:tcW w:w="996" w:type="pct"/>
            <w:tcBorders>
              <w:top w:val="nil"/>
              <w:bottom w:val="nil"/>
            </w:tcBorders>
            <w:shd w:val="clear" w:color="FFFFFF" w:fill="FFFFFF"/>
            <w:noWrap/>
            <w:vAlign w:val="center"/>
            <w:hideMark/>
          </w:tcPr>
          <w:p w14:paraId="6EB97CFF" w14:textId="77777777" w:rsidR="00680B85" w:rsidRPr="009515B2" w:rsidRDefault="00680B85" w:rsidP="00680B85">
            <w:pPr>
              <w:ind w:right="113"/>
              <w:jc w:val="center"/>
              <w:rPr>
                <w:rFonts w:ascii="Verdana" w:hAnsi="Verdana"/>
                <w:color w:val="365F91"/>
                <w:sz w:val="18"/>
                <w:szCs w:val="18"/>
              </w:rPr>
            </w:pPr>
            <w:r w:rsidRPr="009515B2">
              <w:rPr>
                <w:rFonts w:ascii="Verdana" w:hAnsi="Verdana"/>
                <w:color w:val="365F91"/>
                <w:sz w:val="18"/>
                <w:szCs w:val="18"/>
              </w:rPr>
              <w:t>316</w:t>
            </w:r>
          </w:p>
        </w:tc>
        <w:tc>
          <w:tcPr>
            <w:tcW w:w="1210" w:type="pct"/>
            <w:tcBorders>
              <w:top w:val="nil"/>
              <w:bottom w:val="nil"/>
            </w:tcBorders>
            <w:shd w:val="clear" w:color="FFFFFF" w:fill="FFFFFF"/>
            <w:noWrap/>
            <w:vAlign w:val="center"/>
          </w:tcPr>
          <w:p w14:paraId="5CFD39D9" w14:textId="70D3EAB4" w:rsidR="00680B85" w:rsidRPr="009515B2" w:rsidRDefault="00680B85" w:rsidP="00680B85">
            <w:pPr>
              <w:ind w:right="737"/>
              <w:jc w:val="right"/>
              <w:rPr>
                <w:rFonts w:ascii="Verdana" w:hAnsi="Verdana"/>
                <w:color w:val="365F91"/>
                <w:sz w:val="18"/>
                <w:szCs w:val="18"/>
              </w:rPr>
            </w:pPr>
            <w:r w:rsidRPr="009515B2">
              <w:rPr>
                <w:rFonts w:ascii="Verdana" w:hAnsi="Verdana"/>
                <w:color w:val="365F91"/>
                <w:sz w:val="18"/>
                <w:szCs w:val="18"/>
              </w:rPr>
              <w:t>-1,31</w:t>
            </w:r>
          </w:p>
        </w:tc>
        <w:tc>
          <w:tcPr>
            <w:tcW w:w="1192" w:type="pct"/>
            <w:gridSpan w:val="2"/>
            <w:tcBorders>
              <w:top w:val="nil"/>
              <w:bottom w:val="nil"/>
              <w:right w:val="nil"/>
            </w:tcBorders>
            <w:shd w:val="clear" w:color="FFFFFF" w:fill="FFFFFF"/>
            <w:noWrap/>
            <w:vAlign w:val="center"/>
          </w:tcPr>
          <w:p w14:paraId="79A1135E" w14:textId="06091BE3" w:rsidR="00680B85" w:rsidRPr="009515B2" w:rsidRDefault="00680B85" w:rsidP="00680B85">
            <w:pPr>
              <w:ind w:right="737"/>
              <w:jc w:val="right"/>
              <w:rPr>
                <w:rFonts w:ascii="Verdana" w:hAnsi="Verdana"/>
                <w:color w:val="365F91"/>
                <w:sz w:val="18"/>
                <w:szCs w:val="18"/>
              </w:rPr>
            </w:pPr>
            <w:r w:rsidRPr="009515B2">
              <w:rPr>
                <w:rFonts w:ascii="Verdana" w:hAnsi="Verdana"/>
                <w:color w:val="365F91"/>
                <w:sz w:val="18"/>
                <w:szCs w:val="18"/>
              </w:rPr>
              <w:t>-1,47</w:t>
            </w:r>
          </w:p>
        </w:tc>
      </w:tr>
      <w:tr w:rsidR="00680B85" w:rsidRPr="009515B2" w14:paraId="55D46229" w14:textId="77777777" w:rsidTr="00680B85">
        <w:trPr>
          <w:trHeight w:val="375"/>
          <w:jc w:val="center"/>
        </w:trPr>
        <w:tc>
          <w:tcPr>
            <w:tcW w:w="1602" w:type="pct"/>
            <w:tcBorders>
              <w:top w:val="nil"/>
              <w:left w:val="nil"/>
              <w:bottom w:val="nil"/>
            </w:tcBorders>
            <w:shd w:val="clear" w:color="FFFFFF" w:fill="FFFFFF"/>
            <w:noWrap/>
            <w:vAlign w:val="center"/>
            <w:hideMark/>
          </w:tcPr>
          <w:p w14:paraId="110D5383" w14:textId="77777777" w:rsidR="00680B85" w:rsidRPr="009515B2" w:rsidRDefault="00680B85" w:rsidP="00680B85">
            <w:pPr>
              <w:ind w:left="2"/>
              <w:rPr>
                <w:rFonts w:ascii="Verdana" w:eastAsia="Times New Roman" w:hAnsi="Verdana" w:cs="Arial"/>
                <w:color w:val="365F91"/>
                <w:sz w:val="18"/>
                <w:szCs w:val="18"/>
              </w:rPr>
            </w:pPr>
            <w:proofErr w:type="spellStart"/>
            <w:r w:rsidRPr="009515B2">
              <w:rPr>
                <w:rFonts w:ascii="Verdana" w:eastAsia="Times New Roman" w:hAnsi="Verdana" w:cs="Arial"/>
                <w:color w:val="365F91"/>
                <w:sz w:val="18"/>
                <w:szCs w:val="18"/>
              </w:rPr>
              <w:t>Πετρελ</w:t>
            </w:r>
            <w:proofErr w:type="spellEnd"/>
            <w:r w:rsidRPr="009515B2">
              <w:rPr>
                <w:rFonts w:ascii="Verdana" w:eastAsia="Times New Roman" w:hAnsi="Verdana" w:cs="Arial"/>
                <w:color w:val="365F91"/>
                <w:sz w:val="18"/>
                <w:szCs w:val="18"/>
              </w:rPr>
              <w:t>αιοειδή</w:t>
            </w:r>
          </w:p>
        </w:tc>
        <w:tc>
          <w:tcPr>
            <w:tcW w:w="996" w:type="pct"/>
            <w:tcBorders>
              <w:top w:val="nil"/>
              <w:bottom w:val="nil"/>
            </w:tcBorders>
            <w:shd w:val="clear" w:color="FFFFFF" w:fill="FFFFFF"/>
            <w:noWrap/>
            <w:vAlign w:val="center"/>
            <w:hideMark/>
          </w:tcPr>
          <w:p w14:paraId="47497CE4" w14:textId="77777777" w:rsidR="00680B85" w:rsidRPr="009515B2" w:rsidRDefault="00680B85" w:rsidP="00680B85">
            <w:pPr>
              <w:ind w:right="113"/>
              <w:jc w:val="center"/>
              <w:rPr>
                <w:rFonts w:ascii="Verdana" w:hAnsi="Verdana"/>
                <w:color w:val="365F91"/>
                <w:sz w:val="18"/>
                <w:szCs w:val="18"/>
              </w:rPr>
            </w:pPr>
            <w:r w:rsidRPr="009515B2">
              <w:rPr>
                <w:rFonts w:ascii="Verdana" w:hAnsi="Verdana"/>
                <w:color w:val="365F91"/>
                <w:sz w:val="18"/>
                <w:szCs w:val="18"/>
              </w:rPr>
              <w:t>871</w:t>
            </w:r>
          </w:p>
        </w:tc>
        <w:tc>
          <w:tcPr>
            <w:tcW w:w="1210" w:type="pct"/>
            <w:tcBorders>
              <w:top w:val="nil"/>
              <w:bottom w:val="nil"/>
            </w:tcBorders>
            <w:shd w:val="clear" w:color="FFFFFF" w:fill="FFFFFF"/>
            <w:noWrap/>
            <w:vAlign w:val="center"/>
          </w:tcPr>
          <w:p w14:paraId="6949086C" w14:textId="03C2103D" w:rsidR="00680B85" w:rsidRPr="009515B2" w:rsidRDefault="00680B85" w:rsidP="00680B85">
            <w:pPr>
              <w:ind w:right="737"/>
              <w:jc w:val="right"/>
              <w:rPr>
                <w:rFonts w:ascii="Verdana" w:hAnsi="Verdana"/>
                <w:color w:val="365F91"/>
                <w:sz w:val="18"/>
                <w:szCs w:val="18"/>
              </w:rPr>
            </w:pPr>
            <w:r w:rsidRPr="009515B2">
              <w:rPr>
                <w:rFonts w:ascii="Verdana" w:hAnsi="Verdana"/>
                <w:color w:val="365F91"/>
                <w:sz w:val="18"/>
                <w:szCs w:val="18"/>
              </w:rPr>
              <w:t>-4,13</w:t>
            </w:r>
          </w:p>
        </w:tc>
        <w:tc>
          <w:tcPr>
            <w:tcW w:w="1192" w:type="pct"/>
            <w:gridSpan w:val="2"/>
            <w:tcBorders>
              <w:top w:val="nil"/>
              <w:bottom w:val="nil"/>
              <w:right w:val="nil"/>
            </w:tcBorders>
            <w:shd w:val="clear" w:color="FFFFFF" w:fill="FFFFFF"/>
            <w:noWrap/>
            <w:vAlign w:val="center"/>
          </w:tcPr>
          <w:p w14:paraId="31D51005" w14:textId="57E81880" w:rsidR="00680B85" w:rsidRPr="009515B2" w:rsidRDefault="00680B85" w:rsidP="00680B85">
            <w:pPr>
              <w:ind w:right="737"/>
              <w:jc w:val="right"/>
              <w:rPr>
                <w:rFonts w:ascii="Verdana" w:hAnsi="Verdana"/>
                <w:color w:val="365F91"/>
                <w:sz w:val="18"/>
                <w:szCs w:val="18"/>
              </w:rPr>
            </w:pPr>
            <w:r w:rsidRPr="009515B2">
              <w:rPr>
                <w:rFonts w:ascii="Verdana" w:hAnsi="Verdana"/>
                <w:color w:val="365F91"/>
                <w:sz w:val="18"/>
                <w:szCs w:val="18"/>
              </w:rPr>
              <w:t>-2,34</w:t>
            </w:r>
          </w:p>
        </w:tc>
      </w:tr>
      <w:tr w:rsidR="00680B85" w:rsidRPr="009515B2" w14:paraId="00D702E5" w14:textId="77777777" w:rsidTr="00680B85">
        <w:trPr>
          <w:trHeight w:val="375"/>
          <w:jc w:val="center"/>
        </w:trPr>
        <w:tc>
          <w:tcPr>
            <w:tcW w:w="1602" w:type="pct"/>
            <w:tcBorders>
              <w:top w:val="nil"/>
              <w:left w:val="nil"/>
            </w:tcBorders>
            <w:shd w:val="clear" w:color="FFFFFF" w:fill="FFFFFF"/>
            <w:noWrap/>
            <w:vAlign w:val="center"/>
            <w:hideMark/>
          </w:tcPr>
          <w:p w14:paraId="4FC6B0A3" w14:textId="77777777" w:rsidR="00680B85" w:rsidRPr="009515B2" w:rsidRDefault="00680B85" w:rsidP="00680B85">
            <w:pPr>
              <w:ind w:left="2"/>
              <w:rPr>
                <w:rFonts w:ascii="Verdana" w:eastAsia="Times New Roman" w:hAnsi="Verdana" w:cs="Arial"/>
                <w:color w:val="365F91"/>
                <w:sz w:val="18"/>
                <w:szCs w:val="18"/>
              </w:rPr>
            </w:pPr>
            <w:proofErr w:type="spellStart"/>
            <w:r w:rsidRPr="009515B2">
              <w:rPr>
                <w:rFonts w:ascii="Verdana" w:eastAsia="Times New Roman" w:hAnsi="Verdana" w:cs="Arial"/>
                <w:color w:val="365F91"/>
                <w:sz w:val="18"/>
                <w:szCs w:val="18"/>
              </w:rPr>
              <w:t>Νερό</w:t>
            </w:r>
            <w:proofErr w:type="spellEnd"/>
          </w:p>
        </w:tc>
        <w:tc>
          <w:tcPr>
            <w:tcW w:w="996" w:type="pct"/>
            <w:tcBorders>
              <w:top w:val="nil"/>
            </w:tcBorders>
            <w:shd w:val="clear" w:color="FFFFFF" w:fill="FFFFFF"/>
            <w:noWrap/>
            <w:vAlign w:val="center"/>
            <w:hideMark/>
          </w:tcPr>
          <w:p w14:paraId="14732CB7" w14:textId="77777777" w:rsidR="00680B85" w:rsidRPr="009515B2" w:rsidRDefault="00680B85" w:rsidP="00680B85">
            <w:pPr>
              <w:ind w:right="113"/>
              <w:jc w:val="center"/>
              <w:rPr>
                <w:rFonts w:ascii="Verdana" w:hAnsi="Verdana"/>
                <w:color w:val="365F91"/>
                <w:sz w:val="18"/>
                <w:szCs w:val="18"/>
              </w:rPr>
            </w:pPr>
            <w:r w:rsidRPr="009515B2">
              <w:rPr>
                <w:rFonts w:ascii="Verdana" w:hAnsi="Verdana"/>
                <w:color w:val="365F91"/>
                <w:sz w:val="18"/>
                <w:szCs w:val="18"/>
              </w:rPr>
              <w:t>72</w:t>
            </w:r>
          </w:p>
        </w:tc>
        <w:tc>
          <w:tcPr>
            <w:tcW w:w="1210" w:type="pct"/>
            <w:tcBorders>
              <w:top w:val="nil"/>
            </w:tcBorders>
            <w:shd w:val="clear" w:color="FFFFFF" w:fill="FFFFFF"/>
            <w:noWrap/>
            <w:vAlign w:val="center"/>
          </w:tcPr>
          <w:p w14:paraId="2187379B" w14:textId="7E9A72DE" w:rsidR="00680B85" w:rsidRPr="009515B2" w:rsidRDefault="00680B85" w:rsidP="00680B85">
            <w:pPr>
              <w:ind w:right="737"/>
              <w:jc w:val="right"/>
              <w:rPr>
                <w:rFonts w:ascii="Verdana" w:hAnsi="Verdana"/>
                <w:color w:val="365F91"/>
                <w:sz w:val="18"/>
                <w:szCs w:val="18"/>
              </w:rPr>
            </w:pPr>
            <w:r w:rsidRPr="009515B2">
              <w:rPr>
                <w:rFonts w:ascii="Verdana" w:hAnsi="Verdana"/>
                <w:color w:val="365F91"/>
                <w:sz w:val="18"/>
                <w:szCs w:val="18"/>
              </w:rPr>
              <w:t>0,21</w:t>
            </w:r>
          </w:p>
        </w:tc>
        <w:tc>
          <w:tcPr>
            <w:tcW w:w="1192" w:type="pct"/>
            <w:gridSpan w:val="2"/>
            <w:tcBorders>
              <w:top w:val="nil"/>
              <w:right w:val="nil"/>
            </w:tcBorders>
            <w:shd w:val="clear" w:color="FFFFFF" w:fill="FFFFFF"/>
            <w:noWrap/>
            <w:vAlign w:val="center"/>
          </w:tcPr>
          <w:p w14:paraId="5B6D07F4" w14:textId="548D326D" w:rsidR="00680B85" w:rsidRPr="009515B2" w:rsidRDefault="00680B85" w:rsidP="00680B85">
            <w:pPr>
              <w:ind w:right="737"/>
              <w:jc w:val="right"/>
              <w:rPr>
                <w:rFonts w:ascii="Verdana" w:hAnsi="Verdana"/>
                <w:color w:val="365F91"/>
                <w:sz w:val="18"/>
                <w:szCs w:val="18"/>
              </w:rPr>
            </w:pPr>
            <w:r w:rsidRPr="009515B2">
              <w:rPr>
                <w:rFonts w:ascii="Verdana" w:hAnsi="Verdana"/>
                <w:color w:val="365F91"/>
                <w:sz w:val="18"/>
                <w:szCs w:val="18"/>
              </w:rPr>
              <w:t>0,00</w:t>
            </w:r>
          </w:p>
        </w:tc>
      </w:tr>
      <w:tr w:rsidR="00680B85" w:rsidRPr="009515B2" w14:paraId="1CD39D67" w14:textId="77777777" w:rsidTr="00680B85">
        <w:trPr>
          <w:trHeight w:val="375"/>
          <w:jc w:val="center"/>
        </w:trPr>
        <w:tc>
          <w:tcPr>
            <w:tcW w:w="1602" w:type="pct"/>
            <w:tcBorders>
              <w:top w:val="nil"/>
              <w:left w:val="nil"/>
              <w:bottom w:val="single" w:sz="4" w:space="0" w:color="366092"/>
            </w:tcBorders>
            <w:shd w:val="clear" w:color="FFFFFF" w:fill="FFFFFF"/>
            <w:noWrap/>
            <w:vAlign w:val="center"/>
            <w:hideMark/>
          </w:tcPr>
          <w:p w14:paraId="5396CA35" w14:textId="77777777" w:rsidR="00680B85" w:rsidRPr="009515B2" w:rsidRDefault="00680B85" w:rsidP="00680B85">
            <w:pPr>
              <w:ind w:left="2"/>
              <w:rPr>
                <w:rFonts w:ascii="Verdana" w:eastAsia="Times New Roman" w:hAnsi="Verdana" w:cs="Arial"/>
                <w:color w:val="365F91"/>
                <w:sz w:val="18"/>
                <w:szCs w:val="18"/>
              </w:rPr>
            </w:pPr>
            <w:r w:rsidRPr="009515B2">
              <w:rPr>
                <w:rFonts w:ascii="Verdana" w:eastAsia="Times New Roman" w:hAnsi="Verdana" w:cs="Arial"/>
                <w:color w:val="365F91"/>
                <w:sz w:val="18"/>
                <w:szCs w:val="18"/>
              </w:rPr>
              <w:t>Υπ</w:t>
            </w:r>
            <w:proofErr w:type="spellStart"/>
            <w:r w:rsidRPr="009515B2">
              <w:rPr>
                <w:rFonts w:ascii="Verdana" w:eastAsia="Times New Roman" w:hAnsi="Verdana" w:cs="Arial"/>
                <w:color w:val="365F91"/>
                <w:sz w:val="18"/>
                <w:szCs w:val="18"/>
              </w:rPr>
              <w:t>ηρεσίες</w:t>
            </w:r>
            <w:proofErr w:type="spellEnd"/>
          </w:p>
        </w:tc>
        <w:tc>
          <w:tcPr>
            <w:tcW w:w="996" w:type="pct"/>
            <w:tcBorders>
              <w:top w:val="nil"/>
              <w:bottom w:val="single" w:sz="4" w:space="0" w:color="366092"/>
            </w:tcBorders>
            <w:shd w:val="clear" w:color="FFFFFF" w:fill="FFFFFF"/>
            <w:noWrap/>
            <w:vAlign w:val="center"/>
            <w:hideMark/>
          </w:tcPr>
          <w:p w14:paraId="5AD823E0" w14:textId="77777777" w:rsidR="00680B85" w:rsidRPr="009515B2" w:rsidRDefault="00680B85" w:rsidP="00680B85">
            <w:pPr>
              <w:ind w:right="113"/>
              <w:jc w:val="center"/>
              <w:rPr>
                <w:rFonts w:ascii="Verdana" w:hAnsi="Verdana"/>
                <w:color w:val="365F91"/>
                <w:sz w:val="18"/>
                <w:szCs w:val="18"/>
              </w:rPr>
            </w:pPr>
            <w:r w:rsidRPr="009515B2">
              <w:rPr>
                <w:rFonts w:ascii="Verdana" w:hAnsi="Verdana"/>
                <w:color w:val="365F91"/>
                <w:sz w:val="18"/>
                <w:szCs w:val="18"/>
              </w:rPr>
              <w:t>3971</w:t>
            </w:r>
          </w:p>
        </w:tc>
        <w:tc>
          <w:tcPr>
            <w:tcW w:w="1210" w:type="pct"/>
            <w:tcBorders>
              <w:top w:val="nil"/>
              <w:bottom w:val="single" w:sz="4" w:space="0" w:color="366092"/>
            </w:tcBorders>
            <w:shd w:val="clear" w:color="FFFFFF" w:fill="FFFFFF"/>
            <w:noWrap/>
            <w:vAlign w:val="center"/>
          </w:tcPr>
          <w:p w14:paraId="30E53EC3" w14:textId="36F9A090" w:rsidR="00680B85" w:rsidRPr="009515B2" w:rsidRDefault="00680B85" w:rsidP="00680B85">
            <w:pPr>
              <w:ind w:right="737"/>
              <w:jc w:val="right"/>
              <w:rPr>
                <w:rFonts w:ascii="Verdana" w:hAnsi="Verdana"/>
                <w:color w:val="365F91"/>
                <w:sz w:val="18"/>
                <w:szCs w:val="18"/>
              </w:rPr>
            </w:pPr>
            <w:r w:rsidRPr="009515B2">
              <w:rPr>
                <w:rFonts w:ascii="Verdana" w:hAnsi="Verdana"/>
                <w:color w:val="365F91"/>
                <w:sz w:val="18"/>
                <w:szCs w:val="18"/>
              </w:rPr>
              <w:t>3,37</w:t>
            </w:r>
          </w:p>
        </w:tc>
        <w:tc>
          <w:tcPr>
            <w:tcW w:w="1192" w:type="pct"/>
            <w:gridSpan w:val="2"/>
            <w:tcBorders>
              <w:top w:val="nil"/>
              <w:bottom w:val="single" w:sz="4" w:space="0" w:color="366092"/>
              <w:right w:val="nil"/>
            </w:tcBorders>
            <w:shd w:val="clear" w:color="FFFFFF" w:fill="FFFFFF"/>
            <w:noWrap/>
            <w:vAlign w:val="center"/>
          </w:tcPr>
          <w:p w14:paraId="65A59861" w14:textId="63DCCFD1" w:rsidR="00680B85" w:rsidRPr="009515B2" w:rsidRDefault="00680B85" w:rsidP="00680B85">
            <w:pPr>
              <w:ind w:right="737"/>
              <w:jc w:val="right"/>
              <w:rPr>
                <w:rFonts w:ascii="Verdana" w:hAnsi="Verdana"/>
                <w:color w:val="365F91"/>
                <w:sz w:val="18"/>
                <w:szCs w:val="18"/>
              </w:rPr>
            </w:pPr>
            <w:r w:rsidRPr="009515B2">
              <w:rPr>
                <w:rFonts w:ascii="Verdana" w:hAnsi="Verdana"/>
                <w:color w:val="365F91"/>
                <w:sz w:val="18"/>
                <w:szCs w:val="18"/>
              </w:rPr>
              <w:t>-0,01</w:t>
            </w:r>
          </w:p>
        </w:tc>
      </w:tr>
      <w:tr w:rsidR="006022B5" w:rsidRPr="009515B2" w14:paraId="331F509F" w14:textId="77777777" w:rsidTr="00680B85">
        <w:trPr>
          <w:trHeight w:val="397"/>
          <w:jc w:val="center"/>
        </w:trPr>
        <w:tc>
          <w:tcPr>
            <w:tcW w:w="1602" w:type="pct"/>
            <w:tcBorders>
              <w:top w:val="single" w:sz="4" w:space="0" w:color="366092"/>
              <w:left w:val="nil"/>
              <w:bottom w:val="single" w:sz="4" w:space="0" w:color="366092"/>
            </w:tcBorders>
            <w:shd w:val="clear" w:color="FFFFFF" w:fill="FFFFFF"/>
            <w:noWrap/>
            <w:vAlign w:val="center"/>
          </w:tcPr>
          <w:p w14:paraId="7D4A3BED" w14:textId="77777777" w:rsidR="006022B5" w:rsidRPr="009515B2" w:rsidRDefault="006022B5" w:rsidP="006022B5">
            <w:pPr>
              <w:rPr>
                <w:rFonts w:ascii="Verdana" w:eastAsia="Times New Roman" w:hAnsi="Verdana" w:cs="Arial"/>
                <w:b/>
                <w:bCs/>
                <w:color w:val="365F91"/>
                <w:sz w:val="18"/>
                <w:szCs w:val="18"/>
              </w:rPr>
            </w:pPr>
            <w:proofErr w:type="spellStart"/>
            <w:r w:rsidRPr="009515B2">
              <w:rPr>
                <w:rFonts w:ascii="Verdana" w:eastAsia="Times New Roman" w:hAnsi="Verdana" w:cs="Arial"/>
                <w:b/>
                <w:bCs/>
                <w:color w:val="365F91"/>
                <w:sz w:val="18"/>
                <w:szCs w:val="18"/>
              </w:rPr>
              <w:t>Γενικός</w:t>
            </w:r>
            <w:proofErr w:type="spellEnd"/>
            <w:r w:rsidRPr="009515B2">
              <w:rPr>
                <w:rFonts w:ascii="Verdana" w:eastAsia="Times New Roman" w:hAnsi="Verdana" w:cs="Arial"/>
                <w:b/>
                <w:bCs/>
                <w:color w:val="365F91"/>
                <w:sz w:val="18"/>
                <w:szCs w:val="18"/>
              </w:rPr>
              <w:t xml:space="preserve"> </w:t>
            </w:r>
            <w:proofErr w:type="spellStart"/>
            <w:r w:rsidRPr="009515B2">
              <w:rPr>
                <w:rFonts w:ascii="Verdana" w:eastAsia="Times New Roman" w:hAnsi="Verdana" w:cs="Arial"/>
                <w:b/>
                <w:bCs/>
                <w:color w:val="365F91"/>
                <w:sz w:val="18"/>
                <w:szCs w:val="18"/>
              </w:rPr>
              <w:t>Δείκτης</w:t>
            </w:r>
            <w:proofErr w:type="spellEnd"/>
            <w:r w:rsidRPr="009515B2">
              <w:rPr>
                <w:rFonts w:ascii="Verdana" w:eastAsia="Times New Roman" w:hAnsi="Verdana" w:cs="Arial"/>
                <w:b/>
                <w:bCs/>
                <w:color w:val="365F91"/>
                <w:sz w:val="18"/>
                <w:szCs w:val="18"/>
              </w:rPr>
              <w:t xml:space="preserve"> </w:t>
            </w:r>
          </w:p>
        </w:tc>
        <w:tc>
          <w:tcPr>
            <w:tcW w:w="996" w:type="pct"/>
            <w:tcBorders>
              <w:top w:val="single" w:sz="4" w:space="0" w:color="366092"/>
              <w:bottom w:val="single" w:sz="4" w:space="0" w:color="366092"/>
            </w:tcBorders>
            <w:shd w:val="clear" w:color="FFFFFF" w:fill="FFFFFF"/>
            <w:noWrap/>
            <w:vAlign w:val="center"/>
          </w:tcPr>
          <w:p w14:paraId="23E9E631" w14:textId="77777777" w:rsidR="006022B5" w:rsidRPr="009515B2" w:rsidRDefault="006022B5" w:rsidP="006022B5">
            <w:pPr>
              <w:ind w:right="113"/>
              <w:jc w:val="center"/>
              <w:rPr>
                <w:rFonts w:ascii="Verdana" w:eastAsia="Times New Roman" w:hAnsi="Verdana" w:cs="Arial"/>
                <w:b/>
                <w:bCs/>
                <w:color w:val="365F91"/>
                <w:sz w:val="18"/>
                <w:szCs w:val="18"/>
                <w:lang w:val="el-GR"/>
              </w:rPr>
            </w:pPr>
            <w:r w:rsidRPr="009515B2">
              <w:rPr>
                <w:rFonts w:ascii="Verdana" w:eastAsia="Times New Roman" w:hAnsi="Verdana" w:cs="Arial"/>
                <w:b/>
                <w:bCs/>
                <w:color w:val="365F91"/>
                <w:sz w:val="18"/>
                <w:szCs w:val="18"/>
                <w:lang w:val="el-GR"/>
              </w:rPr>
              <w:t>10000</w:t>
            </w:r>
          </w:p>
        </w:tc>
        <w:tc>
          <w:tcPr>
            <w:tcW w:w="1210" w:type="pct"/>
            <w:tcBorders>
              <w:top w:val="single" w:sz="4" w:space="0" w:color="366092"/>
              <w:bottom w:val="single" w:sz="4" w:space="0" w:color="366092"/>
            </w:tcBorders>
            <w:shd w:val="clear" w:color="FFFFFF" w:fill="FFFFFF"/>
            <w:noWrap/>
            <w:vAlign w:val="center"/>
          </w:tcPr>
          <w:p w14:paraId="5F309946" w14:textId="3213D3B7" w:rsidR="006022B5" w:rsidRPr="009515B2" w:rsidRDefault="009C2135" w:rsidP="00BC2EEF">
            <w:pPr>
              <w:ind w:right="680"/>
              <w:jc w:val="right"/>
              <w:rPr>
                <w:rFonts w:ascii="Verdana" w:eastAsia="Times New Roman" w:hAnsi="Verdana" w:cs="Arial"/>
                <w:b/>
                <w:bCs/>
                <w:color w:val="365F91"/>
                <w:sz w:val="18"/>
                <w:szCs w:val="18"/>
                <w:lang w:val="el-GR"/>
              </w:rPr>
            </w:pPr>
            <w:r w:rsidRPr="009515B2">
              <w:rPr>
                <w:rFonts w:ascii="Verdana" w:eastAsia="Times New Roman" w:hAnsi="Verdana" w:cs="Arial"/>
                <w:b/>
                <w:bCs/>
                <w:color w:val="365F91"/>
                <w:sz w:val="18"/>
                <w:szCs w:val="18"/>
                <w:lang w:val="el-GR"/>
              </w:rPr>
              <w:t>1,</w:t>
            </w:r>
            <w:r w:rsidR="005F7955" w:rsidRPr="009515B2">
              <w:rPr>
                <w:rFonts w:ascii="Verdana" w:eastAsia="Times New Roman" w:hAnsi="Verdana" w:cs="Arial"/>
                <w:b/>
                <w:bCs/>
                <w:color w:val="365F91"/>
                <w:sz w:val="18"/>
                <w:szCs w:val="18"/>
                <w:lang w:val="el-GR"/>
              </w:rPr>
              <w:t>6</w:t>
            </w:r>
            <w:r w:rsidR="00680B85" w:rsidRPr="009515B2">
              <w:rPr>
                <w:rFonts w:ascii="Verdana" w:eastAsia="Times New Roman" w:hAnsi="Verdana" w:cs="Arial"/>
                <w:b/>
                <w:bCs/>
                <w:color w:val="365F91"/>
                <w:sz w:val="18"/>
                <w:szCs w:val="18"/>
                <w:lang w:val="el-GR"/>
              </w:rPr>
              <w:t>9</w:t>
            </w:r>
          </w:p>
        </w:tc>
        <w:tc>
          <w:tcPr>
            <w:tcW w:w="1192" w:type="pct"/>
            <w:gridSpan w:val="2"/>
            <w:tcBorders>
              <w:top w:val="single" w:sz="4" w:space="0" w:color="366092"/>
              <w:bottom w:val="single" w:sz="4" w:space="0" w:color="366092"/>
              <w:right w:val="nil"/>
            </w:tcBorders>
            <w:shd w:val="clear" w:color="FFFFFF" w:fill="FFFFFF"/>
            <w:noWrap/>
            <w:vAlign w:val="center"/>
          </w:tcPr>
          <w:p w14:paraId="66750A76" w14:textId="7723BDA0" w:rsidR="006022B5" w:rsidRPr="009515B2" w:rsidRDefault="009C2135" w:rsidP="00EB55AD">
            <w:pPr>
              <w:ind w:right="737"/>
              <w:jc w:val="right"/>
              <w:rPr>
                <w:rFonts w:ascii="Verdana" w:eastAsia="Times New Roman" w:hAnsi="Verdana" w:cs="Arial"/>
                <w:b/>
                <w:bCs/>
                <w:color w:val="365F91"/>
                <w:sz w:val="18"/>
                <w:szCs w:val="18"/>
                <w:lang w:val="el-GR"/>
              </w:rPr>
            </w:pPr>
            <w:r w:rsidRPr="009515B2">
              <w:rPr>
                <w:rFonts w:ascii="Verdana" w:eastAsia="Times New Roman" w:hAnsi="Verdana" w:cs="Arial"/>
                <w:b/>
                <w:bCs/>
                <w:color w:val="365F91"/>
                <w:sz w:val="18"/>
                <w:szCs w:val="18"/>
                <w:lang w:val="el-GR"/>
              </w:rPr>
              <w:t>-1</w:t>
            </w:r>
            <w:r w:rsidR="00CE23C2" w:rsidRPr="009515B2">
              <w:rPr>
                <w:rFonts w:ascii="Verdana" w:eastAsia="Times New Roman" w:hAnsi="Verdana" w:cs="Arial"/>
                <w:b/>
                <w:bCs/>
                <w:color w:val="365F91"/>
                <w:sz w:val="18"/>
                <w:szCs w:val="18"/>
              </w:rPr>
              <w:t>,</w:t>
            </w:r>
            <w:r w:rsidR="00680B85" w:rsidRPr="009515B2">
              <w:rPr>
                <w:rFonts w:ascii="Verdana" w:eastAsia="Times New Roman" w:hAnsi="Verdana" w:cs="Arial"/>
                <w:b/>
                <w:bCs/>
                <w:color w:val="365F91"/>
                <w:sz w:val="18"/>
                <w:szCs w:val="18"/>
                <w:lang w:val="el-GR"/>
              </w:rPr>
              <w:t>21</w:t>
            </w:r>
          </w:p>
        </w:tc>
      </w:tr>
    </w:tbl>
    <w:p w14:paraId="29FEB02E"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p w14:paraId="2AB9A93B" w14:textId="77777777" w:rsidR="006022B5" w:rsidRDefault="006022B5" w:rsidP="006022B5">
      <w:pPr>
        <w:tabs>
          <w:tab w:val="left" w:pos="1080"/>
          <w:tab w:val="left" w:pos="6840"/>
        </w:tabs>
        <w:jc w:val="both"/>
        <w:rPr>
          <w:rFonts w:ascii="Verdana" w:eastAsia="Malgun Gothic" w:hAnsi="Verdana" w:cs="Arial"/>
          <w:sz w:val="18"/>
          <w:szCs w:val="18"/>
          <w:lang w:val="el-GR"/>
        </w:rPr>
      </w:pPr>
    </w:p>
    <w:p w14:paraId="76C30497" w14:textId="77777777" w:rsidR="00E21D72" w:rsidRPr="00E21D72" w:rsidRDefault="00E21D72" w:rsidP="006022B5">
      <w:pPr>
        <w:tabs>
          <w:tab w:val="left" w:pos="1080"/>
          <w:tab w:val="left" w:pos="6840"/>
        </w:tabs>
        <w:jc w:val="both"/>
        <w:rPr>
          <w:rFonts w:ascii="Verdana" w:eastAsia="Malgun Gothic" w:hAnsi="Verdana" w:cs="Arial"/>
          <w:sz w:val="18"/>
          <w:szCs w:val="18"/>
          <w:lang w:val="el-GR"/>
        </w:rPr>
      </w:pPr>
    </w:p>
    <w:tbl>
      <w:tblPr>
        <w:tblW w:w="4944" w:type="pct"/>
        <w:jc w:val="center"/>
        <w:tblLayout w:type="fixed"/>
        <w:tblLook w:val="04A0" w:firstRow="1" w:lastRow="0" w:firstColumn="1" w:lastColumn="0" w:noHBand="0" w:noVBand="1"/>
      </w:tblPr>
      <w:tblGrid>
        <w:gridCol w:w="3258"/>
        <w:gridCol w:w="1523"/>
        <w:gridCol w:w="2353"/>
        <w:gridCol w:w="2347"/>
      </w:tblGrid>
      <w:tr w:rsidR="006022B5" w:rsidRPr="009515B2" w14:paraId="4C388DF5" w14:textId="77777777" w:rsidTr="00B31395">
        <w:trPr>
          <w:trHeight w:hRule="exact" w:val="340"/>
          <w:jc w:val="center"/>
        </w:trPr>
        <w:tc>
          <w:tcPr>
            <w:tcW w:w="3762" w:type="pct"/>
            <w:gridSpan w:val="3"/>
            <w:tcBorders>
              <w:bottom w:val="single" w:sz="4" w:space="0" w:color="366092"/>
            </w:tcBorders>
            <w:shd w:val="clear" w:color="FFFFFF" w:fill="FFFFFF"/>
            <w:vAlign w:val="center"/>
            <w:hideMark/>
          </w:tcPr>
          <w:p w14:paraId="2F9E1214" w14:textId="77777777" w:rsidR="006022B5" w:rsidRPr="009515B2" w:rsidRDefault="006022B5" w:rsidP="006022B5">
            <w:pPr>
              <w:rPr>
                <w:rFonts w:ascii="Verdana" w:eastAsia="Times New Roman" w:hAnsi="Verdana" w:cs="Arial"/>
                <w:b/>
                <w:bCs/>
                <w:color w:val="365F91"/>
                <w:sz w:val="18"/>
                <w:szCs w:val="18"/>
                <w:lang w:val="el-GR"/>
              </w:rPr>
            </w:pPr>
            <w:r w:rsidRPr="009515B2">
              <w:rPr>
                <w:rFonts w:ascii="Verdana" w:eastAsia="Times New Roman" w:hAnsi="Verdana" w:cs="Arial"/>
                <w:b/>
                <w:bCs/>
                <w:color w:val="365F91"/>
                <w:sz w:val="18"/>
                <w:szCs w:val="18"/>
                <w:lang w:val="el-GR"/>
              </w:rPr>
              <w:t>Πίνακας 3</w:t>
            </w:r>
          </w:p>
        </w:tc>
        <w:tc>
          <w:tcPr>
            <w:tcW w:w="1238" w:type="pct"/>
            <w:tcBorders>
              <w:bottom w:val="single" w:sz="4" w:space="0" w:color="366092"/>
            </w:tcBorders>
            <w:shd w:val="clear" w:color="FFFFFF" w:fill="FFFFFF"/>
          </w:tcPr>
          <w:p w14:paraId="5E285458" w14:textId="77777777" w:rsidR="006022B5" w:rsidRPr="009515B2" w:rsidRDefault="006022B5" w:rsidP="006022B5">
            <w:pPr>
              <w:rPr>
                <w:rFonts w:ascii="Verdana" w:eastAsia="Times New Roman" w:hAnsi="Verdana" w:cs="Arial"/>
                <w:b/>
                <w:bCs/>
                <w:color w:val="365F91"/>
                <w:sz w:val="18"/>
                <w:szCs w:val="18"/>
                <w:lang w:val="el-GR"/>
              </w:rPr>
            </w:pPr>
          </w:p>
        </w:tc>
      </w:tr>
      <w:tr w:rsidR="006022B5" w:rsidRPr="009515B2" w14:paraId="32300C6F" w14:textId="77777777" w:rsidTr="00777AEB">
        <w:trPr>
          <w:trHeight w:val="375"/>
          <w:jc w:val="center"/>
        </w:trPr>
        <w:tc>
          <w:tcPr>
            <w:tcW w:w="1718" w:type="pct"/>
            <w:vMerge w:val="restart"/>
            <w:tcBorders>
              <w:top w:val="single" w:sz="4" w:space="0" w:color="366092"/>
              <w:bottom w:val="single" w:sz="4" w:space="0" w:color="366092"/>
            </w:tcBorders>
            <w:shd w:val="clear" w:color="FFFFFF" w:fill="FFFFFF"/>
            <w:vAlign w:val="center"/>
            <w:hideMark/>
          </w:tcPr>
          <w:p w14:paraId="30AACF9D" w14:textId="77777777" w:rsidR="006022B5" w:rsidRPr="009515B2" w:rsidRDefault="006022B5" w:rsidP="006022B5">
            <w:pPr>
              <w:rPr>
                <w:rFonts w:ascii="Verdana" w:eastAsia="Times New Roman" w:hAnsi="Verdana" w:cs="Arial"/>
                <w:b/>
                <w:bCs/>
                <w:color w:val="365F91"/>
                <w:sz w:val="18"/>
                <w:szCs w:val="18"/>
                <w:lang w:val="el-GR"/>
              </w:rPr>
            </w:pPr>
            <w:r w:rsidRPr="009515B2">
              <w:rPr>
                <w:rFonts w:ascii="Verdana" w:eastAsia="Times New Roman" w:hAnsi="Verdana" w:cs="Arial"/>
                <w:b/>
                <w:bCs/>
                <w:color w:val="365F91"/>
                <w:sz w:val="18"/>
                <w:szCs w:val="18"/>
                <w:lang w:val="el-GR"/>
              </w:rPr>
              <w:t>Κατηγορίες Αγαθών και Υπηρεσιών</w:t>
            </w:r>
          </w:p>
        </w:tc>
        <w:tc>
          <w:tcPr>
            <w:tcW w:w="803" w:type="pct"/>
            <w:vMerge w:val="restart"/>
            <w:tcBorders>
              <w:top w:val="single" w:sz="4" w:space="0" w:color="366092"/>
              <w:bottom w:val="single" w:sz="4" w:space="0" w:color="366092"/>
            </w:tcBorders>
            <w:shd w:val="clear" w:color="FFFFFF" w:fill="FFFFFF"/>
            <w:vAlign w:val="center"/>
            <w:hideMark/>
          </w:tcPr>
          <w:p w14:paraId="23EB8B2F" w14:textId="77777777" w:rsidR="006022B5" w:rsidRPr="009515B2" w:rsidRDefault="006022B5" w:rsidP="006022B5">
            <w:pPr>
              <w:jc w:val="center"/>
              <w:rPr>
                <w:rFonts w:ascii="Verdana" w:eastAsia="Times New Roman" w:hAnsi="Verdana" w:cs="Arial"/>
                <w:b/>
                <w:bCs/>
                <w:color w:val="365F91"/>
                <w:sz w:val="18"/>
                <w:szCs w:val="18"/>
                <w:lang w:val="el-GR"/>
              </w:rPr>
            </w:pPr>
            <w:r w:rsidRPr="009515B2">
              <w:rPr>
                <w:rFonts w:ascii="Verdana" w:eastAsia="Times New Roman" w:hAnsi="Verdana" w:cs="Arial"/>
                <w:b/>
                <w:bCs/>
                <w:color w:val="365F91"/>
                <w:sz w:val="18"/>
                <w:szCs w:val="18"/>
                <w:lang w:val="el-GR"/>
              </w:rPr>
              <w:t>Συντελεστές Στάθμισης</w:t>
            </w:r>
          </w:p>
        </w:tc>
        <w:tc>
          <w:tcPr>
            <w:tcW w:w="2479" w:type="pct"/>
            <w:gridSpan w:val="2"/>
            <w:tcBorders>
              <w:top w:val="single" w:sz="4" w:space="0" w:color="366092"/>
              <w:bottom w:val="single" w:sz="4" w:space="0" w:color="366092"/>
            </w:tcBorders>
            <w:shd w:val="clear" w:color="auto" w:fill="auto"/>
            <w:vAlign w:val="center"/>
            <w:hideMark/>
          </w:tcPr>
          <w:p w14:paraId="1E47590D" w14:textId="77777777" w:rsidR="006022B5" w:rsidRPr="009515B2" w:rsidRDefault="006022B5" w:rsidP="006022B5">
            <w:pPr>
              <w:jc w:val="center"/>
              <w:rPr>
                <w:rFonts w:ascii="Verdana" w:eastAsia="Times New Roman" w:hAnsi="Verdana" w:cs="Arial"/>
                <w:b/>
                <w:bCs/>
                <w:color w:val="365F91"/>
                <w:sz w:val="18"/>
                <w:szCs w:val="18"/>
              </w:rPr>
            </w:pPr>
            <w:r w:rsidRPr="009515B2">
              <w:rPr>
                <w:rFonts w:ascii="Verdana" w:eastAsia="Times New Roman" w:hAnsi="Verdana" w:cs="Arial"/>
                <w:b/>
                <w:bCs/>
                <w:color w:val="365F91"/>
                <w:sz w:val="18"/>
                <w:szCs w:val="18"/>
              </w:rPr>
              <w:t>Επίπ</w:t>
            </w:r>
            <w:proofErr w:type="spellStart"/>
            <w:r w:rsidRPr="009515B2">
              <w:rPr>
                <w:rFonts w:ascii="Verdana" w:eastAsia="Times New Roman" w:hAnsi="Verdana" w:cs="Arial"/>
                <w:b/>
                <w:bCs/>
                <w:color w:val="365F91"/>
                <w:sz w:val="18"/>
                <w:szCs w:val="18"/>
              </w:rPr>
              <w:t>τωση</w:t>
            </w:r>
            <w:proofErr w:type="spellEnd"/>
            <w:r w:rsidRPr="009515B2">
              <w:rPr>
                <w:rFonts w:ascii="Verdana" w:eastAsia="Times New Roman" w:hAnsi="Verdana" w:cs="Arial"/>
                <w:b/>
                <w:bCs/>
                <w:color w:val="365F91"/>
                <w:sz w:val="18"/>
                <w:szCs w:val="18"/>
              </w:rPr>
              <w:t xml:space="preserve"> (</w:t>
            </w:r>
            <w:r w:rsidRPr="009515B2">
              <w:rPr>
                <w:rFonts w:ascii="Verdana" w:eastAsia="Times New Roman" w:hAnsi="Verdana" w:cs="Arial"/>
                <w:b/>
                <w:bCs/>
                <w:color w:val="365F91"/>
                <w:sz w:val="18"/>
                <w:szCs w:val="18"/>
                <w:lang w:val="el-GR"/>
              </w:rPr>
              <w:t>μονάδες)</w:t>
            </w:r>
          </w:p>
        </w:tc>
      </w:tr>
      <w:tr w:rsidR="008A42BC" w:rsidRPr="009515B2" w14:paraId="019AB947" w14:textId="77777777" w:rsidTr="00777AEB">
        <w:trPr>
          <w:trHeight w:val="615"/>
          <w:jc w:val="center"/>
        </w:trPr>
        <w:tc>
          <w:tcPr>
            <w:tcW w:w="1718" w:type="pct"/>
            <w:vMerge/>
            <w:tcBorders>
              <w:top w:val="single" w:sz="4" w:space="0" w:color="366092"/>
              <w:bottom w:val="single" w:sz="4" w:space="0" w:color="366092"/>
            </w:tcBorders>
            <w:vAlign w:val="center"/>
            <w:hideMark/>
          </w:tcPr>
          <w:p w14:paraId="7859C773" w14:textId="77777777" w:rsidR="008A42BC" w:rsidRPr="009515B2" w:rsidRDefault="008A42BC" w:rsidP="008A42BC">
            <w:pPr>
              <w:rPr>
                <w:rFonts w:ascii="Verdana" w:eastAsia="Times New Roman" w:hAnsi="Verdana" w:cs="Arial"/>
                <w:b/>
                <w:bCs/>
                <w:color w:val="365F91"/>
                <w:sz w:val="18"/>
                <w:szCs w:val="18"/>
              </w:rPr>
            </w:pPr>
          </w:p>
        </w:tc>
        <w:tc>
          <w:tcPr>
            <w:tcW w:w="803" w:type="pct"/>
            <w:vMerge/>
            <w:tcBorders>
              <w:top w:val="single" w:sz="4" w:space="0" w:color="366092"/>
              <w:bottom w:val="single" w:sz="4" w:space="0" w:color="366092"/>
            </w:tcBorders>
            <w:vAlign w:val="center"/>
            <w:hideMark/>
          </w:tcPr>
          <w:p w14:paraId="274591C5" w14:textId="77777777" w:rsidR="008A42BC" w:rsidRPr="009515B2" w:rsidRDefault="008A42BC" w:rsidP="008A42BC">
            <w:pPr>
              <w:jc w:val="center"/>
              <w:rPr>
                <w:rFonts w:ascii="Verdana" w:eastAsia="Times New Roman" w:hAnsi="Verdana" w:cs="Arial"/>
                <w:b/>
                <w:bCs/>
                <w:color w:val="365F91"/>
                <w:sz w:val="18"/>
                <w:szCs w:val="18"/>
              </w:rPr>
            </w:pPr>
          </w:p>
        </w:tc>
        <w:tc>
          <w:tcPr>
            <w:tcW w:w="1241" w:type="pct"/>
            <w:tcBorders>
              <w:top w:val="nil"/>
              <w:bottom w:val="single" w:sz="4" w:space="0" w:color="366092"/>
            </w:tcBorders>
            <w:shd w:val="clear" w:color="FFFFFF" w:fill="FFFFFF"/>
            <w:vAlign w:val="center"/>
          </w:tcPr>
          <w:p w14:paraId="23F64714" w14:textId="080B9330" w:rsidR="008A42BC" w:rsidRPr="009515B2" w:rsidRDefault="008A42BC" w:rsidP="008A42BC">
            <w:pPr>
              <w:jc w:val="center"/>
              <w:rPr>
                <w:rFonts w:ascii="Verdana" w:eastAsia="Times New Roman" w:hAnsi="Verdana" w:cs="Arial"/>
                <w:b/>
                <w:bCs/>
                <w:color w:val="365F91"/>
                <w:sz w:val="18"/>
                <w:szCs w:val="18"/>
                <w:lang w:val="el-GR"/>
              </w:rPr>
            </w:pPr>
            <w:r w:rsidRPr="009515B2">
              <w:rPr>
                <w:rFonts w:ascii="Verdana" w:eastAsia="Times New Roman" w:hAnsi="Verdana" w:cs="Arial"/>
                <w:b/>
                <w:bCs/>
                <w:color w:val="365F91"/>
                <w:sz w:val="18"/>
                <w:szCs w:val="18"/>
                <w:lang w:val="el-GR"/>
              </w:rPr>
              <w:t>Ιαν 24/ Ιαν 23</w:t>
            </w:r>
          </w:p>
        </w:tc>
        <w:tc>
          <w:tcPr>
            <w:tcW w:w="1238" w:type="pct"/>
            <w:tcBorders>
              <w:top w:val="nil"/>
              <w:bottom w:val="single" w:sz="4" w:space="0" w:color="366092"/>
            </w:tcBorders>
            <w:shd w:val="clear" w:color="FFFFFF" w:fill="FFFFFF"/>
            <w:vAlign w:val="center"/>
          </w:tcPr>
          <w:p w14:paraId="4C0BF3F4" w14:textId="717FC36A" w:rsidR="008A42BC" w:rsidRPr="009515B2" w:rsidRDefault="008A42BC" w:rsidP="008A42BC">
            <w:pPr>
              <w:jc w:val="center"/>
              <w:rPr>
                <w:rFonts w:ascii="Verdana" w:eastAsia="Times New Roman" w:hAnsi="Verdana" w:cs="Arial"/>
                <w:b/>
                <w:bCs/>
                <w:color w:val="366092"/>
                <w:sz w:val="18"/>
                <w:szCs w:val="18"/>
                <w:lang w:val="el-GR"/>
              </w:rPr>
            </w:pPr>
            <w:r w:rsidRPr="009515B2">
              <w:rPr>
                <w:rFonts w:ascii="Verdana" w:eastAsia="Times New Roman" w:hAnsi="Verdana" w:cs="Arial"/>
                <w:b/>
                <w:bCs/>
                <w:color w:val="365F91"/>
                <w:sz w:val="18"/>
                <w:szCs w:val="18"/>
                <w:lang w:val="el-GR"/>
              </w:rPr>
              <w:t>Ιαν 24/ Δεκ 23</w:t>
            </w:r>
          </w:p>
        </w:tc>
      </w:tr>
      <w:tr w:rsidR="008A42BC" w:rsidRPr="009515B2" w14:paraId="5947B44C" w14:textId="77777777" w:rsidTr="008A42BC">
        <w:trPr>
          <w:trHeight w:val="375"/>
          <w:jc w:val="center"/>
        </w:trPr>
        <w:tc>
          <w:tcPr>
            <w:tcW w:w="1718" w:type="pct"/>
            <w:tcBorders>
              <w:top w:val="nil"/>
              <w:bottom w:val="nil"/>
            </w:tcBorders>
            <w:shd w:val="clear" w:color="FFFFFF" w:fill="FFFFFF"/>
            <w:vAlign w:val="center"/>
            <w:hideMark/>
          </w:tcPr>
          <w:p w14:paraId="27C27FE8" w14:textId="77777777" w:rsidR="008A42BC" w:rsidRPr="009515B2" w:rsidRDefault="008A42BC" w:rsidP="008A42BC">
            <w:pPr>
              <w:rPr>
                <w:rFonts w:ascii="Verdana" w:eastAsia="Times New Roman" w:hAnsi="Verdana" w:cs="Arial"/>
                <w:color w:val="365F91"/>
                <w:sz w:val="18"/>
                <w:szCs w:val="18"/>
                <w:lang w:val="el-GR"/>
              </w:rPr>
            </w:pPr>
            <w:r w:rsidRPr="009515B2">
              <w:rPr>
                <w:rFonts w:ascii="Verdana" w:eastAsia="Times New Roman" w:hAnsi="Verdana" w:cs="Arial"/>
                <w:color w:val="365F91"/>
                <w:sz w:val="18"/>
                <w:szCs w:val="18"/>
                <w:lang w:val="el-GR"/>
              </w:rPr>
              <w:t>Τρόφιμα και μη Αλκοολούχα Ποτά</w:t>
            </w:r>
          </w:p>
        </w:tc>
        <w:tc>
          <w:tcPr>
            <w:tcW w:w="803" w:type="pct"/>
            <w:tcBorders>
              <w:top w:val="nil"/>
              <w:bottom w:val="nil"/>
            </w:tcBorders>
            <w:shd w:val="clear" w:color="FFFFFF" w:fill="FFFFFF"/>
            <w:vAlign w:val="center"/>
            <w:hideMark/>
          </w:tcPr>
          <w:p w14:paraId="6BB1BA13" w14:textId="77777777" w:rsidR="008A42BC" w:rsidRPr="009515B2" w:rsidRDefault="008A42BC" w:rsidP="008A42BC">
            <w:pPr>
              <w:ind w:firstLineChars="100" w:firstLine="180"/>
              <w:jc w:val="center"/>
              <w:rPr>
                <w:rFonts w:ascii="Verdana" w:eastAsia="Times New Roman" w:hAnsi="Verdana" w:cs="Arial"/>
                <w:color w:val="365F91"/>
                <w:sz w:val="18"/>
                <w:szCs w:val="18"/>
                <w:lang w:val="el-GR"/>
              </w:rPr>
            </w:pPr>
            <w:r w:rsidRPr="009515B2">
              <w:rPr>
                <w:rFonts w:ascii="Verdana" w:eastAsia="Times New Roman" w:hAnsi="Verdana" w:cs="Arial"/>
                <w:color w:val="365F91"/>
                <w:sz w:val="18"/>
                <w:szCs w:val="18"/>
                <w:lang w:val="el-GR"/>
              </w:rPr>
              <w:t>1906</w:t>
            </w:r>
          </w:p>
        </w:tc>
        <w:tc>
          <w:tcPr>
            <w:tcW w:w="1241" w:type="pct"/>
            <w:tcBorders>
              <w:top w:val="nil"/>
              <w:bottom w:val="nil"/>
            </w:tcBorders>
            <w:shd w:val="clear" w:color="FFFFFF" w:fill="FFFFFF"/>
            <w:vAlign w:val="center"/>
          </w:tcPr>
          <w:p w14:paraId="1C3C6B98" w14:textId="1004E3B3" w:rsidR="008A42BC" w:rsidRPr="009515B2" w:rsidRDefault="008A42BC" w:rsidP="008A42BC">
            <w:pPr>
              <w:ind w:right="907"/>
              <w:jc w:val="right"/>
              <w:rPr>
                <w:rFonts w:ascii="Verdana" w:hAnsi="Verdana"/>
                <w:color w:val="365F91"/>
                <w:sz w:val="18"/>
                <w:szCs w:val="18"/>
              </w:rPr>
            </w:pPr>
            <w:r w:rsidRPr="009515B2">
              <w:rPr>
                <w:rFonts w:ascii="Verdana" w:hAnsi="Verdana"/>
                <w:color w:val="365F91"/>
                <w:sz w:val="18"/>
                <w:szCs w:val="18"/>
              </w:rPr>
              <w:t>0,61</w:t>
            </w:r>
          </w:p>
        </w:tc>
        <w:tc>
          <w:tcPr>
            <w:tcW w:w="1238" w:type="pct"/>
            <w:tcBorders>
              <w:top w:val="nil"/>
              <w:bottom w:val="nil"/>
            </w:tcBorders>
            <w:shd w:val="clear" w:color="FFFFFF" w:fill="FFFFFF"/>
            <w:vAlign w:val="center"/>
          </w:tcPr>
          <w:p w14:paraId="54F86BAD" w14:textId="64038191" w:rsidR="008A42BC" w:rsidRPr="009515B2" w:rsidRDefault="008A42BC" w:rsidP="008A42BC">
            <w:pPr>
              <w:ind w:right="907"/>
              <w:jc w:val="right"/>
              <w:rPr>
                <w:rFonts w:ascii="Verdana" w:hAnsi="Verdana"/>
                <w:color w:val="365F91"/>
                <w:sz w:val="18"/>
                <w:szCs w:val="18"/>
              </w:rPr>
            </w:pPr>
            <w:r w:rsidRPr="009515B2">
              <w:rPr>
                <w:rFonts w:ascii="Verdana" w:hAnsi="Verdana"/>
                <w:color w:val="365F91"/>
                <w:sz w:val="18"/>
                <w:szCs w:val="18"/>
              </w:rPr>
              <w:t>0,03</w:t>
            </w:r>
          </w:p>
        </w:tc>
      </w:tr>
      <w:tr w:rsidR="008A42BC" w:rsidRPr="009515B2" w14:paraId="15E28FB3" w14:textId="77777777" w:rsidTr="008A42BC">
        <w:trPr>
          <w:trHeight w:val="375"/>
          <w:jc w:val="center"/>
        </w:trPr>
        <w:tc>
          <w:tcPr>
            <w:tcW w:w="1718" w:type="pct"/>
            <w:tcBorders>
              <w:top w:val="nil"/>
              <w:bottom w:val="nil"/>
            </w:tcBorders>
            <w:shd w:val="clear" w:color="FFFFFF" w:fill="FFFFFF"/>
            <w:vAlign w:val="center"/>
            <w:hideMark/>
          </w:tcPr>
          <w:p w14:paraId="2EDCA964" w14:textId="77777777" w:rsidR="008A42BC" w:rsidRPr="009515B2" w:rsidRDefault="008A42BC" w:rsidP="008A42BC">
            <w:pPr>
              <w:rPr>
                <w:rFonts w:ascii="Verdana" w:eastAsia="Times New Roman" w:hAnsi="Verdana" w:cs="Arial"/>
                <w:color w:val="365F91"/>
                <w:sz w:val="18"/>
                <w:szCs w:val="18"/>
              </w:rPr>
            </w:pPr>
            <w:r w:rsidRPr="009515B2">
              <w:rPr>
                <w:rFonts w:ascii="Verdana" w:eastAsia="Times New Roman" w:hAnsi="Verdana" w:cs="Arial"/>
                <w:color w:val="365F91"/>
                <w:sz w:val="18"/>
                <w:szCs w:val="18"/>
                <w:lang w:val="el-GR"/>
              </w:rPr>
              <w:t>Αλκοολούχα Π</w:t>
            </w:r>
            <w:proofErr w:type="spellStart"/>
            <w:r w:rsidRPr="009515B2">
              <w:rPr>
                <w:rFonts w:ascii="Verdana" w:eastAsia="Times New Roman" w:hAnsi="Verdana" w:cs="Arial"/>
                <w:color w:val="365F91"/>
                <w:sz w:val="18"/>
                <w:szCs w:val="18"/>
              </w:rPr>
              <w:t>οτά</w:t>
            </w:r>
            <w:proofErr w:type="spellEnd"/>
            <w:r w:rsidRPr="009515B2">
              <w:rPr>
                <w:rFonts w:ascii="Verdana" w:eastAsia="Times New Roman" w:hAnsi="Verdana" w:cs="Arial"/>
                <w:color w:val="365F91"/>
                <w:sz w:val="18"/>
                <w:szCs w:val="18"/>
              </w:rPr>
              <w:t xml:space="preserve"> και </w:t>
            </w:r>
            <w:r w:rsidRPr="009515B2">
              <w:rPr>
                <w:rFonts w:ascii="Verdana" w:eastAsia="Times New Roman" w:hAnsi="Verdana" w:cs="Arial"/>
                <w:color w:val="365F91"/>
                <w:sz w:val="18"/>
                <w:szCs w:val="18"/>
                <w:lang w:val="el-GR"/>
              </w:rPr>
              <w:t>Κ</w:t>
            </w:r>
            <w:r w:rsidRPr="009515B2">
              <w:rPr>
                <w:rFonts w:ascii="Verdana" w:eastAsia="Times New Roman" w:hAnsi="Verdana" w:cs="Arial"/>
                <w:color w:val="365F91"/>
                <w:sz w:val="18"/>
                <w:szCs w:val="18"/>
              </w:rPr>
              <w:t>απ</w:t>
            </w:r>
            <w:proofErr w:type="spellStart"/>
            <w:r w:rsidRPr="009515B2">
              <w:rPr>
                <w:rFonts w:ascii="Verdana" w:eastAsia="Times New Roman" w:hAnsi="Verdana" w:cs="Arial"/>
                <w:color w:val="365F91"/>
                <w:sz w:val="18"/>
                <w:szCs w:val="18"/>
              </w:rPr>
              <w:t>νός</w:t>
            </w:r>
            <w:proofErr w:type="spellEnd"/>
          </w:p>
        </w:tc>
        <w:tc>
          <w:tcPr>
            <w:tcW w:w="803" w:type="pct"/>
            <w:tcBorders>
              <w:top w:val="nil"/>
              <w:bottom w:val="nil"/>
            </w:tcBorders>
            <w:shd w:val="clear" w:color="FFFFFF" w:fill="FFFFFF"/>
            <w:vAlign w:val="center"/>
            <w:hideMark/>
          </w:tcPr>
          <w:p w14:paraId="625B3CBD" w14:textId="77777777" w:rsidR="008A42BC" w:rsidRPr="009515B2" w:rsidRDefault="008A42BC" w:rsidP="008A42BC">
            <w:pPr>
              <w:ind w:firstLineChars="100" w:firstLine="180"/>
              <w:jc w:val="center"/>
              <w:rPr>
                <w:rFonts w:ascii="Verdana" w:eastAsia="Times New Roman" w:hAnsi="Verdana" w:cs="Arial"/>
                <w:color w:val="365F91"/>
                <w:sz w:val="18"/>
                <w:szCs w:val="18"/>
                <w:lang w:val="el-GR"/>
              </w:rPr>
            </w:pPr>
            <w:r w:rsidRPr="009515B2">
              <w:rPr>
                <w:rFonts w:ascii="Verdana" w:eastAsia="Times New Roman" w:hAnsi="Verdana" w:cs="Arial"/>
                <w:color w:val="365F91"/>
                <w:sz w:val="18"/>
                <w:szCs w:val="18"/>
                <w:lang w:val="el-GR"/>
              </w:rPr>
              <w:t>347</w:t>
            </w:r>
          </w:p>
        </w:tc>
        <w:tc>
          <w:tcPr>
            <w:tcW w:w="1241" w:type="pct"/>
            <w:tcBorders>
              <w:top w:val="nil"/>
              <w:bottom w:val="nil"/>
            </w:tcBorders>
            <w:shd w:val="clear" w:color="FFFFFF" w:fill="FFFFFF"/>
            <w:vAlign w:val="center"/>
          </w:tcPr>
          <w:p w14:paraId="61360F93" w14:textId="76DECD04" w:rsidR="008A42BC" w:rsidRPr="009515B2" w:rsidRDefault="008A42BC" w:rsidP="008A42BC">
            <w:pPr>
              <w:ind w:right="907"/>
              <w:jc w:val="right"/>
              <w:rPr>
                <w:rFonts w:ascii="Verdana" w:hAnsi="Verdana"/>
                <w:color w:val="365F91"/>
                <w:sz w:val="18"/>
                <w:szCs w:val="18"/>
              </w:rPr>
            </w:pPr>
            <w:r w:rsidRPr="009515B2">
              <w:rPr>
                <w:rFonts w:ascii="Verdana" w:hAnsi="Verdana"/>
                <w:color w:val="365F91"/>
                <w:sz w:val="18"/>
                <w:szCs w:val="18"/>
              </w:rPr>
              <w:t>0,10</w:t>
            </w:r>
          </w:p>
        </w:tc>
        <w:tc>
          <w:tcPr>
            <w:tcW w:w="1238" w:type="pct"/>
            <w:tcBorders>
              <w:top w:val="nil"/>
              <w:bottom w:val="nil"/>
            </w:tcBorders>
            <w:shd w:val="clear" w:color="FFFFFF" w:fill="FFFFFF"/>
            <w:vAlign w:val="center"/>
          </w:tcPr>
          <w:p w14:paraId="72007056" w14:textId="37769B67" w:rsidR="008A42BC" w:rsidRPr="009515B2" w:rsidRDefault="008A42BC" w:rsidP="008A42BC">
            <w:pPr>
              <w:ind w:right="907"/>
              <w:jc w:val="right"/>
              <w:rPr>
                <w:rFonts w:ascii="Verdana" w:hAnsi="Verdana"/>
                <w:color w:val="365F91"/>
                <w:sz w:val="18"/>
                <w:szCs w:val="18"/>
              </w:rPr>
            </w:pPr>
            <w:r w:rsidRPr="009515B2">
              <w:rPr>
                <w:rFonts w:ascii="Verdana" w:hAnsi="Verdana"/>
                <w:color w:val="365F91"/>
                <w:sz w:val="18"/>
                <w:szCs w:val="18"/>
              </w:rPr>
              <w:t>0,01</w:t>
            </w:r>
          </w:p>
        </w:tc>
      </w:tr>
      <w:tr w:rsidR="008A42BC" w:rsidRPr="009515B2" w14:paraId="108CD38A" w14:textId="77777777" w:rsidTr="008A42BC">
        <w:trPr>
          <w:trHeight w:val="375"/>
          <w:jc w:val="center"/>
        </w:trPr>
        <w:tc>
          <w:tcPr>
            <w:tcW w:w="1718" w:type="pct"/>
            <w:tcBorders>
              <w:top w:val="nil"/>
              <w:bottom w:val="nil"/>
            </w:tcBorders>
            <w:shd w:val="clear" w:color="FFFFFF" w:fill="FFFFFF"/>
            <w:noWrap/>
            <w:vAlign w:val="center"/>
            <w:hideMark/>
          </w:tcPr>
          <w:p w14:paraId="2FAF94A1" w14:textId="77777777" w:rsidR="008A42BC" w:rsidRPr="009515B2" w:rsidRDefault="008A42BC" w:rsidP="008A42BC">
            <w:pPr>
              <w:rPr>
                <w:rFonts w:ascii="Verdana" w:eastAsia="Times New Roman" w:hAnsi="Verdana" w:cs="Arial"/>
                <w:color w:val="365F91"/>
                <w:sz w:val="18"/>
                <w:szCs w:val="18"/>
              </w:rPr>
            </w:pPr>
            <w:proofErr w:type="spellStart"/>
            <w:r w:rsidRPr="009515B2">
              <w:rPr>
                <w:rFonts w:ascii="Verdana" w:eastAsia="Times New Roman" w:hAnsi="Verdana" w:cs="Arial"/>
                <w:color w:val="365F91"/>
                <w:sz w:val="18"/>
                <w:szCs w:val="18"/>
              </w:rPr>
              <w:t>Ένδυση</w:t>
            </w:r>
            <w:proofErr w:type="spellEnd"/>
            <w:r w:rsidRPr="009515B2">
              <w:rPr>
                <w:rFonts w:ascii="Verdana" w:eastAsia="Times New Roman" w:hAnsi="Verdana" w:cs="Arial"/>
                <w:color w:val="365F91"/>
                <w:sz w:val="18"/>
                <w:szCs w:val="18"/>
              </w:rPr>
              <w:t xml:space="preserve"> και </w:t>
            </w:r>
            <w:r w:rsidRPr="009515B2">
              <w:rPr>
                <w:rFonts w:ascii="Verdana" w:eastAsia="Times New Roman" w:hAnsi="Verdana" w:cs="Arial"/>
                <w:color w:val="365F91"/>
                <w:sz w:val="18"/>
                <w:szCs w:val="18"/>
                <w:lang w:val="el-GR"/>
              </w:rPr>
              <w:t>Υ</w:t>
            </w:r>
            <w:r w:rsidRPr="009515B2">
              <w:rPr>
                <w:rFonts w:ascii="Verdana" w:eastAsia="Times New Roman" w:hAnsi="Verdana" w:cs="Arial"/>
                <w:color w:val="365F91"/>
                <w:sz w:val="18"/>
                <w:szCs w:val="18"/>
              </w:rPr>
              <w:t>π</w:t>
            </w:r>
            <w:proofErr w:type="spellStart"/>
            <w:r w:rsidRPr="009515B2">
              <w:rPr>
                <w:rFonts w:ascii="Verdana" w:eastAsia="Times New Roman" w:hAnsi="Verdana" w:cs="Arial"/>
                <w:color w:val="365F91"/>
                <w:sz w:val="18"/>
                <w:szCs w:val="18"/>
              </w:rPr>
              <w:t>όδηση</w:t>
            </w:r>
            <w:proofErr w:type="spellEnd"/>
          </w:p>
        </w:tc>
        <w:tc>
          <w:tcPr>
            <w:tcW w:w="803" w:type="pct"/>
            <w:tcBorders>
              <w:top w:val="nil"/>
              <w:bottom w:val="nil"/>
            </w:tcBorders>
            <w:shd w:val="clear" w:color="FFFFFF" w:fill="FFFFFF"/>
            <w:noWrap/>
            <w:vAlign w:val="center"/>
            <w:hideMark/>
          </w:tcPr>
          <w:p w14:paraId="7DE5ACB7" w14:textId="77777777" w:rsidR="008A42BC" w:rsidRPr="009515B2" w:rsidRDefault="008A42BC" w:rsidP="008A42BC">
            <w:pPr>
              <w:ind w:firstLineChars="100" w:firstLine="180"/>
              <w:jc w:val="center"/>
              <w:rPr>
                <w:rFonts w:ascii="Verdana" w:eastAsia="Times New Roman" w:hAnsi="Verdana" w:cs="Arial"/>
                <w:color w:val="365F91"/>
                <w:sz w:val="18"/>
                <w:szCs w:val="18"/>
                <w:lang w:val="el-GR"/>
              </w:rPr>
            </w:pPr>
            <w:r w:rsidRPr="009515B2">
              <w:rPr>
                <w:rFonts w:ascii="Verdana" w:eastAsia="Times New Roman" w:hAnsi="Verdana" w:cs="Arial"/>
                <w:color w:val="365F91"/>
                <w:sz w:val="18"/>
                <w:szCs w:val="18"/>
                <w:lang w:val="el-GR"/>
              </w:rPr>
              <w:t>721</w:t>
            </w:r>
          </w:p>
        </w:tc>
        <w:tc>
          <w:tcPr>
            <w:tcW w:w="1241" w:type="pct"/>
            <w:tcBorders>
              <w:top w:val="nil"/>
              <w:bottom w:val="nil"/>
            </w:tcBorders>
            <w:shd w:val="clear" w:color="FFFFFF" w:fill="FFFFFF"/>
            <w:vAlign w:val="center"/>
          </w:tcPr>
          <w:p w14:paraId="6F1FEC94" w14:textId="66AE2592" w:rsidR="008A42BC" w:rsidRPr="009515B2" w:rsidRDefault="008A42BC" w:rsidP="008A42BC">
            <w:pPr>
              <w:ind w:right="907"/>
              <w:jc w:val="right"/>
              <w:rPr>
                <w:rFonts w:ascii="Verdana" w:hAnsi="Verdana"/>
                <w:color w:val="365F91"/>
                <w:sz w:val="18"/>
                <w:szCs w:val="18"/>
              </w:rPr>
            </w:pPr>
            <w:r w:rsidRPr="009515B2">
              <w:rPr>
                <w:rFonts w:ascii="Verdana" w:hAnsi="Verdana"/>
                <w:color w:val="365F91"/>
                <w:sz w:val="18"/>
                <w:szCs w:val="18"/>
              </w:rPr>
              <w:t>0,09</w:t>
            </w:r>
          </w:p>
        </w:tc>
        <w:tc>
          <w:tcPr>
            <w:tcW w:w="1238" w:type="pct"/>
            <w:tcBorders>
              <w:top w:val="nil"/>
              <w:bottom w:val="nil"/>
            </w:tcBorders>
            <w:shd w:val="clear" w:color="FFFFFF" w:fill="FFFFFF"/>
            <w:vAlign w:val="center"/>
          </w:tcPr>
          <w:p w14:paraId="36C3CC99" w14:textId="6E67CF60" w:rsidR="008A42BC" w:rsidRPr="009515B2" w:rsidRDefault="008A42BC" w:rsidP="008A42BC">
            <w:pPr>
              <w:ind w:right="907"/>
              <w:jc w:val="right"/>
              <w:rPr>
                <w:rFonts w:ascii="Verdana" w:hAnsi="Verdana"/>
                <w:color w:val="365F91"/>
                <w:sz w:val="18"/>
                <w:szCs w:val="18"/>
              </w:rPr>
            </w:pPr>
            <w:r w:rsidRPr="009515B2">
              <w:rPr>
                <w:rFonts w:ascii="Verdana" w:hAnsi="Verdana"/>
                <w:color w:val="365F91"/>
                <w:sz w:val="18"/>
                <w:szCs w:val="18"/>
              </w:rPr>
              <w:t>-1,03</w:t>
            </w:r>
          </w:p>
        </w:tc>
      </w:tr>
      <w:tr w:rsidR="008A42BC" w:rsidRPr="009515B2" w14:paraId="318667D3" w14:textId="77777777" w:rsidTr="008A42BC">
        <w:trPr>
          <w:trHeight w:val="616"/>
          <w:jc w:val="center"/>
        </w:trPr>
        <w:tc>
          <w:tcPr>
            <w:tcW w:w="1718" w:type="pct"/>
            <w:tcBorders>
              <w:top w:val="nil"/>
              <w:bottom w:val="nil"/>
            </w:tcBorders>
            <w:shd w:val="clear" w:color="FFFFFF" w:fill="FFFFFF"/>
            <w:vAlign w:val="center"/>
            <w:hideMark/>
          </w:tcPr>
          <w:p w14:paraId="059C1354" w14:textId="77777777" w:rsidR="008A42BC" w:rsidRPr="009515B2" w:rsidRDefault="008A42BC" w:rsidP="008A42BC">
            <w:pPr>
              <w:rPr>
                <w:rFonts w:ascii="Verdana" w:eastAsia="Times New Roman" w:hAnsi="Verdana" w:cs="Arial"/>
                <w:color w:val="365F91"/>
                <w:sz w:val="18"/>
                <w:szCs w:val="18"/>
                <w:lang w:val="el-GR"/>
              </w:rPr>
            </w:pPr>
            <w:r w:rsidRPr="009515B2">
              <w:rPr>
                <w:rFonts w:ascii="Verdana" w:eastAsia="Times New Roman" w:hAnsi="Verdana" w:cs="Arial"/>
                <w:color w:val="365F91"/>
                <w:sz w:val="18"/>
                <w:szCs w:val="18"/>
                <w:lang w:val="el-GR"/>
              </w:rPr>
              <w:t>Στέγαση, Ύδρευση, Ηλεκτρισμός και Υγραέριο</w:t>
            </w:r>
          </w:p>
        </w:tc>
        <w:tc>
          <w:tcPr>
            <w:tcW w:w="803" w:type="pct"/>
            <w:tcBorders>
              <w:top w:val="nil"/>
              <w:bottom w:val="nil"/>
            </w:tcBorders>
            <w:shd w:val="clear" w:color="FFFFFF" w:fill="FFFFFF"/>
            <w:vAlign w:val="center"/>
            <w:hideMark/>
          </w:tcPr>
          <w:p w14:paraId="4F9E27D9" w14:textId="77777777" w:rsidR="008A42BC" w:rsidRPr="009515B2" w:rsidRDefault="008A42BC" w:rsidP="008A42BC">
            <w:pPr>
              <w:ind w:firstLineChars="100" w:firstLine="180"/>
              <w:jc w:val="center"/>
              <w:rPr>
                <w:rFonts w:ascii="Verdana" w:eastAsia="Times New Roman" w:hAnsi="Verdana" w:cs="Arial"/>
                <w:color w:val="365F91"/>
                <w:sz w:val="18"/>
                <w:szCs w:val="18"/>
                <w:lang w:val="el-GR"/>
              </w:rPr>
            </w:pPr>
            <w:r w:rsidRPr="009515B2">
              <w:rPr>
                <w:rFonts w:ascii="Verdana" w:eastAsia="Times New Roman" w:hAnsi="Verdana" w:cs="Arial"/>
                <w:color w:val="365F91"/>
                <w:sz w:val="18"/>
                <w:szCs w:val="18"/>
                <w:lang w:val="el-GR"/>
              </w:rPr>
              <w:t>1119</w:t>
            </w:r>
          </w:p>
        </w:tc>
        <w:tc>
          <w:tcPr>
            <w:tcW w:w="1241" w:type="pct"/>
            <w:tcBorders>
              <w:top w:val="nil"/>
              <w:bottom w:val="nil"/>
            </w:tcBorders>
            <w:shd w:val="clear" w:color="FFFFFF" w:fill="FFFFFF"/>
            <w:vAlign w:val="center"/>
          </w:tcPr>
          <w:p w14:paraId="016BA1BA" w14:textId="46D30890" w:rsidR="008A42BC" w:rsidRPr="009515B2" w:rsidRDefault="008A42BC" w:rsidP="008A42BC">
            <w:pPr>
              <w:ind w:right="907"/>
              <w:jc w:val="right"/>
              <w:rPr>
                <w:rFonts w:ascii="Verdana" w:hAnsi="Verdana"/>
                <w:color w:val="365F91"/>
                <w:sz w:val="18"/>
                <w:szCs w:val="18"/>
              </w:rPr>
            </w:pPr>
            <w:r w:rsidRPr="009515B2">
              <w:rPr>
                <w:rFonts w:ascii="Verdana" w:hAnsi="Verdana"/>
                <w:color w:val="365F91"/>
                <w:sz w:val="18"/>
                <w:szCs w:val="18"/>
              </w:rPr>
              <w:t>0,16</w:t>
            </w:r>
          </w:p>
        </w:tc>
        <w:tc>
          <w:tcPr>
            <w:tcW w:w="1238" w:type="pct"/>
            <w:tcBorders>
              <w:top w:val="nil"/>
              <w:bottom w:val="nil"/>
            </w:tcBorders>
            <w:shd w:val="clear" w:color="FFFFFF" w:fill="FFFFFF"/>
            <w:vAlign w:val="center"/>
          </w:tcPr>
          <w:p w14:paraId="192813A5" w14:textId="7675E5D3" w:rsidR="008A42BC" w:rsidRPr="009515B2" w:rsidRDefault="008A42BC" w:rsidP="008A42BC">
            <w:pPr>
              <w:ind w:right="907"/>
              <w:jc w:val="right"/>
              <w:rPr>
                <w:rFonts w:ascii="Verdana" w:hAnsi="Verdana"/>
                <w:color w:val="365F91"/>
                <w:sz w:val="18"/>
                <w:szCs w:val="18"/>
              </w:rPr>
            </w:pPr>
            <w:r w:rsidRPr="009515B2">
              <w:rPr>
                <w:rFonts w:ascii="Verdana" w:hAnsi="Verdana"/>
                <w:color w:val="365F91"/>
                <w:sz w:val="18"/>
                <w:szCs w:val="18"/>
              </w:rPr>
              <w:t>-0,11</w:t>
            </w:r>
          </w:p>
        </w:tc>
      </w:tr>
      <w:tr w:rsidR="008A42BC" w:rsidRPr="009515B2" w14:paraId="215783F0" w14:textId="77777777" w:rsidTr="008A42BC">
        <w:trPr>
          <w:trHeight w:val="607"/>
          <w:jc w:val="center"/>
        </w:trPr>
        <w:tc>
          <w:tcPr>
            <w:tcW w:w="1718" w:type="pct"/>
            <w:tcBorders>
              <w:top w:val="nil"/>
              <w:bottom w:val="nil"/>
            </w:tcBorders>
            <w:shd w:val="clear" w:color="FFFFFF" w:fill="FFFFFF"/>
            <w:vAlign w:val="center"/>
            <w:hideMark/>
          </w:tcPr>
          <w:p w14:paraId="0C49E88D" w14:textId="7513D45F" w:rsidR="008A42BC" w:rsidRPr="009515B2" w:rsidRDefault="008A42BC" w:rsidP="008A42BC">
            <w:pPr>
              <w:rPr>
                <w:rFonts w:ascii="Verdana" w:eastAsia="Times New Roman" w:hAnsi="Verdana" w:cs="Arial"/>
                <w:color w:val="365F91"/>
                <w:sz w:val="18"/>
                <w:szCs w:val="18"/>
                <w:lang w:val="el-GR"/>
              </w:rPr>
            </w:pPr>
            <w:r w:rsidRPr="009515B2">
              <w:rPr>
                <w:rFonts w:ascii="Verdana" w:eastAsia="Times New Roman" w:hAnsi="Verdana" w:cs="Arial"/>
                <w:color w:val="365F91"/>
                <w:sz w:val="18"/>
                <w:szCs w:val="18"/>
                <w:lang w:val="el-GR"/>
              </w:rPr>
              <w:t xml:space="preserve">Επίπλωση, Οικιακός Εξοπλισμός και </w:t>
            </w:r>
            <w:r w:rsidR="00BD0B8A" w:rsidRPr="009515B2">
              <w:rPr>
                <w:rFonts w:ascii="Verdana" w:eastAsia="Times New Roman" w:hAnsi="Verdana" w:cs="Arial"/>
                <w:color w:val="365F91"/>
                <w:sz w:val="18"/>
                <w:szCs w:val="18"/>
                <w:lang w:val="el-GR"/>
              </w:rPr>
              <w:t>Προϊόντα</w:t>
            </w:r>
            <w:r w:rsidRPr="009515B2">
              <w:rPr>
                <w:rFonts w:ascii="Verdana" w:eastAsia="Times New Roman" w:hAnsi="Verdana" w:cs="Arial"/>
                <w:color w:val="365F91"/>
                <w:sz w:val="18"/>
                <w:szCs w:val="18"/>
                <w:lang w:val="el-GR"/>
              </w:rPr>
              <w:t xml:space="preserve"> Καθαρισμού</w:t>
            </w:r>
          </w:p>
        </w:tc>
        <w:tc>
          <w:tcPr>
            <w:tcW w:w="803" w:type="pct"/>
            <w:tcBorders>
              <w:top w:val="nil"/>
              <w:bottom w:val="nil"/>
            </w:tcBorders>
            <w:shd w:val="clear" w:color="FFFFFF" w:fill="FFFFFF"/>
            <w:vAlign w:val="center"/>
            <w:hideMark/>
          </w:tcPr>
          <w:p w14:paraId="0A6B31B8" w14:textId="77777777" w:rsidR="008A42BC" w:rsidRPr="009515B2" w:rsidRDefault="008A42BC" w:rsidP="008A42BC">
            <w:pPr>
              <w:ind w:firstLineChars="100" w:firstLine="180"/>
              <w:jc w:val="center"/>
              <w:rPr>
                <w:rFonts w:ascii="Verdana" w:eastAsia="Times New Roman" w:hAnsi="Verdana" w:cs="Arial"/>
                <w:color w:val="365F91"/>
                <w:sz w:val="18"/>
                <w:szCs w:val="18"/>
                <w:lang w:val="el-GR"/>
              </w:rPr>
            </w:pPr>
            <w:r w:rsidRPr="009515B2">
              <w:rPr>
                <w:rFonts w:ascii="Verdana" w:eastAsia="Times New Roman" w:hAnsi="Verdana" w:cs="Arial"/>
                <w:color w:val="365F91"/>
                <w:sz w:val="18"/>
                <w:szCs w:val="18"/>
                <w:lang w:val="el-GR"/>
              </w:rPr>
              <w:t>644</w:t>
            </w:r>
          </w:p>
        </w:tc>
        <w:tc>
          <w:tcPr>
            <w:tcW w:w="1241" w:type="pct"/>
            <w:tcBorders>
              <w:top w:val="nil"/>
              <w:bottom w:val="nil"/>
            </w:tcBorders>
            <w:shd w:val="clear" w:color="FFFFFF" w:fill="FFFFFF"/>
            <w:vAlign w:val="center"/>
          </w:tcPr>
          <w:p w14:paraId="4D5F1C6C" w14:textId="7FF4C7B0" w:rsidR="008A42BC" w:rsidRPr="009515B2" w:rsidRDefault="008A42BC" w:rsidP="008A42BC">
            <w:pPr>
              <w:ind w:right="907"/>
              <w:jc w:val="right"/>
              <w:rPr>
                <w:rFonts w:ascii="Verdana" w:hAnsi="Verdana"/>
                <w:color w:val="365F91"/>
                <w:sz w:val="18"/>
                <w:szCs w:val="18"/>
              </w:rPr>
            </w:pPr>
            <w:r w:rsidRPr="009515B2">
              <w:rPr>
                <w:rFonts w:ascii="Verdana" w:hAnsi="Verdana"/>
                <w:color w:val="365F91"/>
                <w:sz w:val="18"/>
                <w:szCs w:val="18"/>
              </w:rPr>
              <w:t>-0,02</w:t>
            </w:r>
          </w:p>
        </w:tc>
        <w:tc>
          <w:tcPr>
            <w:tcW w:w="1238" w:type="pct"/>
            <w:tcBorders>
              <w:top w:val="nil"/>
              <w:bottom w:val="nil"/>
            </w:tcBorders>
            <w:shd w:val="clear" w:color="FFFFFF" w:fill="FFFFFF"/>
            <w:vAlign w:val="center"/>
          </w:tcPr>
          <w:p w14:paraId="54D242BF" w14:textId="74CD17A7" w:rsidR="008A42BC" w:rsidRPr="009515B2" w:rsidRDefault="008A42BC" w:rsidP="008A42BC">
            <w:pPr>
              <w:ind w:right="907"/>
              <w:jc w:val="right"/>
              <w:rPr>
                <w:rFonts w:ascii="Verdana" w:hAnsi="Verdana"/>
                <w:color w:val="365F91"/>
                <w:sz w:val="18"/>
                <w:szCs w:val="18"/>
              </w:rPr>
            </w:pPr>
            <w:r w:rsidRPr="009515B2">
              <w:rPr>
                <w:rFonts w:ascii="Verdana" w:hAnsi="Verdana"/>
                <w:color w:val="365F91"/>
                <w:sz w:val="18"/>
                <w:szCs w:val="18"/>
              </w:rPr>
              <w:t>-0,04</w:t>
            </w:r>
          </w:p>
        </w:tc>
      </w:tr>
      <w:tr w:rsidR="008A42BC" w:rsidRPr="009515B2" w14:paraId="107081D7" w14:textId="77777777" w:rsidTr="008A42BC">
        <w:trPr>
          <w:trHeight w:val="375"/>
          <w:jc w:val="center"/>
        </w:trPr>
        <w:tc>
          <w:tcPr>
            <w:tcW w:w="1718" w:type="pct"/>
            <w:tcBorders>
              <w:top w:val="nil"/>
              <w:bottom w:val="nil"/>
            </w:tcBorders>
            <w:shd w:val="clear" w:color="FFFFFF" w:fill="FFFFFF"/>
            <w:noWrap/>
            <w:vAlign w:val="center"/>
            <w:hideMark/>
          </w:tcPr>
          <w:p w14:paraId="356D4CE7" w14:textId="77777777" w:rsidR="008A42BC" w:rsidRPr="009515B2" w:rsidRDefault="008A42BC" w:rsidP="008A42BC">
            <w:pPr>
              <w:rPr>
                <w:rFonts w:ascii="Verdana" w:eastAsia="Times New Roman" w:hAnsi="Verdana" w:cs="Arial"/>
                <w:color w:val="365F91"/>
                <w:sz w:val="18"/>
                <w:szCs w:val="18"/>
              </w:rPr>
            </w:pPr>
            <w:proofErr w:type="spellStart"/>
            <w:r w:rsidRPr="009515B2">
              <w:rPr>
                <w:rFonts w:ascii="Verdana" w:eastAsia="Times New Roman" w:hAnsi="Verdana" w:cs="Arial"/>
                <w:color w:val="365F91"/>
                <w:sz w:val="18"/>
                <w:szCs w:val="18"/>
              </w:rPr>
              <w:t>Υγεί</w:t>
            </w:r>
            <w:proofErr w:type="spellEnd"/>
            <w:r w:rsidRPr="009515B2">
              <w:rPr>
                <w:rFonts w:ascii="Verdana" w:eastAsia="Times New Roman" w:hAnsi="Verdana" w:cs="Arial"/>
                <w:color w:val="365F91"/>
                <w:sz w:val="18"/>
                <w:szCs w:val="18"/>
              </w:rPr>
              <w:t>α</w:t>
            </w:r>
          </w:p>
        </w:tc>
        <w:tc>
          <w:tcPr>
            <w:tcW w:w="803" w:type="pct"/>
            <w:tcBorders>
              <w:top w:val="nil"/>
              <w:bottom w:val="nil"/>
            </w:tcBorders>
            <w:shd w:val="clear" w:color="FFFFFF" w:fill="FFFFFF"/>
            <w:noWrap/>
            <w:vAlign w:val="center"/>
            <w:hideMark/>
          </w:tcPr>
          <w:p w14:paraId="3D2C1508" w14:textId="77777777" w:rsidR="008A42BC" w:rsidRPr="009515B2" w:rsidRDefault="008A42BC" w:rsidP="008A42BC">
            <w:pPr>
              <w:ind w:firstLineChars="100" w:firstLine="180"/>
              <w:jc w:val="center"/>
              <w:rPr>
                <w:rFonts w:ascii="Verdana" w:eastAsia="Times New Roman" w:hAnsi="Verdana" w:cs="Arial"/>
                <w:color w:val="365F91"/>
                <w:sz w:val="18"/>
                <w:szCs w:val="18"/>
                <w:lang w:val="el-GR"/>
              </w:rPr>
            </w:pPr>
            <w:r w:rsidRPr="009515B2">
              <w:rPr>
                <w:rFonts w:ascii="Verdana" w:eastAsia="Times New Roman" w:hAnsi="Verdana" w:cs="Arial"/>
                <w:color w:val="365F91"/>
                <w:sz w:val="18"/>
                <w:szCs w:val="18"/>
                <w:lang w:val="el-GR"/>
              </w:rPr>
              <w:t>637</w:t>
            </w:r>
          </w:p>
        </w:tc>
        <w:tc>
          <w:tcPr>
            <w:tcW w:w="1241" w:type="pct"/>
            <w:tcBorders>
              <w:top w:val="nil"/>
              <w:bottom w:val="nil"/>
            </w:tcBorders>
            <w:shd w:val="clear" w:color="FFFFFF" w:fill="FFFFFF"/>
            <w:vAlign w:val="center"/>
          </w:tcPr>
          <w:p w14:paraId="5F2FA8F3" w14:textId="6163A21B" w:rsidR="008A42BC" w:rsidRPr="009515B2" w:rsidRDefault="008A42BC" w:rsidP="008A42BC">
            <w:pPr>
              <w:ind w:right="907"/>
              <w:jc w:val="right"/>
              <w:rPr>
                <w:rFonts w:ascii="Verdana" w:hAnsi="Verdana"/>
                <w:color w:val="365F91"/>
                <w:sz w:val="18"/>
                <w:szCs w:val="18"/>
              </w:rPr>
            </w:pPr>
            <w:r w:rsidRPr="009515B2">
              <w:rPr>
                <w:rFonts w:ascii="Verdana" w:hAnsi="Verdana"/>
                <w:color w:val="365F91"/>
                <w:sz w:val="18"/>
                <w:szCs w:val="18"/>
              </w:rPr>
              <w:t>0,08</w:t>
            </w:r>
          </w:p>
        </w:tc>
        <w:tc>
          <w:tcPr>
            <w:tcW w:w="1238" w:type="pct"/>
            <w:tcBorders>
              <w:top w:val="nil"/>
              <w:bottom w:val="nil"/>
            </w:tcBorders>
            <w:shd w:val="clear" w:color="FFFFFF" w:fill="FFFFFF"/>
            <w:vAlign w:val="center"/>
          </w:tcPr>
          <w:p w14:paraId="42715256" w14:textId="5A0EE774" w:rsidR="008A42BC" w:rsidRPr="009515B2" w:rsidRDefault="008A42BC" w:rsidP="008A42BC">
            <w:pPr>
              <w:ind w:right="907"/>
              <w:jc w:val="right"/>
              <w:rPr>
                <w:rFonts w:ascii="Verdana" w:hAnsi="Verdana"/>
                <w:color w:val="365F91"/>
                <w:sz w:val="18"/>
                <w:szCs w:val="18"/>
              </w:rPr>
            </w:pPr>
            <w:r w:rsidRPr="009515B2">
              <w:rPr>
                <w:rFonts w:ascii="Verdana" w:hAnsi="Verdana"/>
                <w:color w:val="365F91"/>
                <w:sz w:val="18"/>
                <w:szCs w:val="18"/>
              </w:rPr>
              <w:t>0,02</w:t>
            </w:r>
          </w:p>
        </w:tc>
      </w:tr>
      <w:tr w:rsidR="008A42BC" w:rsidRPr="009515B2" w14:paraId="120C2413" w14:textId="77777777" w:rsidTr="008A42BC">
        <w:trPr>
          <w:trHeight w:val="375"/>
          <w:jc w:val="center"/>
        </w:trPr>
        <w:tc>
          <w:tcPr>
            <w:tcW w:w="1718" w:type="pct"/>
            <w:tcBorders>
              <w:top w:val="nil"/>
              <w:bottom w:val="nil"/>
            </w:tcBorders>
            <w:shd w:val="clear" w:color="FFFFFF" w:fill="FFFFFF"/>
            <w:noWrap/>
            <w:vAlign w:val="center"/>
            <w:hideMark/>
          </w:tcPr>
          <w:p w14:paraId="4731CB5A" w14:textId="77777777" w:rsidR="008A42BC" w:rsidRPr="009515B2" w:rsidRDefault="008A42BC" w:rsidP="008A42BC">
            <w:pPr>
              <w:rPr>
                <w:rFonts w:ascii="Verdana" w:eastAsia="Times New Roman" w:hAnsi="Verdana" w:cs="Arial"/>
                <w:color w:val="365F91"/>
                <w:sz w:val="18"/>
                <w:szCs w:val="18"/>
              </w:rPr>
            </w:pPr>
            <w:proofErr w:type="spellStart"/>
            <w:r w:rsidRPr="009515B2">
              <w:rPr>
                <w:rFonts w:ascii="Verdana" w:eastAsia="Times New Roman" w:hAnsi="Verdana" w:cs="Arial"/>
                <w:color w:val="365F91"/>
                <w:sz w:val="18"/>
                <w:szCs w:val="18"/>
              </w:rPr>
              <w:t>Μετ</w:t>
            </w:r>
            <w:proofErr w:type="spellEnd"/>
            <w:r w:rsidRPr="009515B2">
              <w:rPr>
                <w:rFonts w:ascii="Verdana" w:eastAsia="Times New Roman" w:hAnsi="Verdana" w:cs="Arial"/>
                <w:color w:val="365F91"/>
                <w:sz w:val="18"/>
                <w:szCs w:val="18"/>
              </w:rPr>
              <w:t>αφορές</w:t>
            </w:r>
          </w:p>
        </w:tc>
        <w:tc>
          <w:tcPr>
            <w:tcW w:w="803" w:type="pct"/>
            <w:tcBorders>
              <w:top w:val="nil"/>
              <w:bottom w:val="nil"/>
            </w:tcBorders>
            <w:shd w:val="clear" w:color="FFFFFF" w:fill="FFFFFF"/>
            <w:noWrap/>
            <w:vAlign w:val="center"/>
            <w:hideMark/>
          </w:tcPr>
          <w:p w14:paraId="5C532904" w14:textId="77777777" w:rsidR="008A42BC" w:rsidRPr="009515B2" w:rsidRDefault="008A42BC" w:rsidP="008A42BC">
            <w:pPr>
              <w:ind w:firstLineChars="100" w:firstLine="180"/>
              <w:jc w:val="center"/>
              <w:rPr>
                <w:rFonts w:ascii="Verdana" w:eastAsia="Times New Roman" w:hAnsi="Verdana" w:cs="Arial"/>
                <w:color w:val="365F91"/>
                <w:sz w:val="18"/>
                <w:szCs w:val="18"/>
                <w:lang w:val="el-GR"/>
              </w:rPr>
            </w:pPr>
            <w:r w:rsidRPr="009515B2">
              <w:rPr>
                <w:rFonts w:ascii="Verdana" w:eastAsia="Times New Roman" w:hAnsi="Verdana" w:cs="Arial"/>
                <w:color w:val="365F91"/>
                <w:sz w:val="18"/>
                <w:szCs w:val="18"/>
                <w:lang w:val="el-GR"/>
              </w:rPr>
              <w:t>1524</w:t>
            </w:r>
          </w:p>
        </w:tc>
        <w:tc>
          <w:tcPr>
            <w:tcW w:w="1241" w:type="pct"/>
            <w:tcBorders>
              <w:top w:val="nil"/>
              <w:bottom w:val="nil"/>
            </w:tcBorders>
            <w:shd w:val="clear" w:color="FFFFFF" w:fill="FFFFFF"/>
            <w:vAlign w:val="center"/>
          </w:tcPr>
          <w:p w14:paraId="7D5958D0" w14:textId="0230F138" w:rsidR="008A42BC" w:rsidRPr="009515B2" w:rsidRDefault="008A42BC" w:rsidP="008A42BC">
            <w:pPr>
              <w:ind w:right="907"/>
              <w:jc w:val="right"/>
              <w:rPr>
                <w:rFonts w:ascii="Verdana" w:hAnsi="Verdana"/>
                <w:color w:val="365F91"/>
                <w:sz w:val="18"/>
                <w:szCs w:val="18"/>
              </w:rPr>
            </w:pPr>
            <w:r w:rsidRPr="009515B2">
              <w:rPr>
                <w:rFonts w:ascii="Verdana" w:hAnsi="Verdana"/>
                <w:color w:val="365F91"/>
                <w:sz w:val="18"/>
                <w:szCs w:val="18"/>
              </w:rPr>
              <w:t>-0,26</w:t>
            </w:r>
          </w:p>
        </w:tc>
        <w:tc>
          <w:tcPr>
            <w:tcW w:w="1238" w:type="pct"/>
            <w:tcBorders>
              <w:top w:val="nil"/>
              <w:bottom w:val="nil"/>
            </w:tcBorders>
            <w:shd w:val="clear" w:color="FFFFFF" w:fill="FFFFFF"/>
            <w:vAlign w:val="center"/>
          </w:tcPr>
          <w:p w14:paraId="67B12603" w14:textId="3E7148C1" w:rsidR="008A42BC" w:rsidRPr="009515B2" w:rsidRDefault="008A42BC" w:rsidP="008A42BC">
            <w:pPr>
              <w:ind w:right="907"/>
              <w:jc w:val="right"/>
              <w:rPr>
                <w:rFonts w:ascii="Verdana" w:hAnsi="Verdana"/>
                <w:color w:val="365F91"/>
                <w:sz w:val="18"/>
                <w:szCs w:val="18"/>
              </w:rPr>
            </w:pPr>
            <w:r w:rsidRPr="009515B2">
              <w:rPr>
                <w:rFonts w:ascii="Verdana" w:hAnsi="Verdana"/>
                <w:color w:val="365F91"/>
                <w:sz w:val="18"/>
                <w:szCs w:val="18"/>
              </w:rPr>
              <w:t>-0,34</w:t>
            </w:r>
          </w:p>
        </w:tc>
      </w:tr>
      <w:tr w:rsidR="008A42BC" w:rsidRPr="009515B2" w14:paraId="211DF7D2" w14:textId="77777777" w:rsidTr="008A42BC">
        <w:trPr>
          <w:trHeight w:val="375"/>
          <w:jc w:val="center"/>
        </w:trPr>
        <w:tc>
          <w:tcPr>
            <w:tcW w:w="1718" w:type="pct"/>
            <w:tcBorders>
              <w:top w:val="nil"/>
              <w:bottom w:val="nil"/>
            </w:tcBorders>
            <w:shd w:val="clear" w:color="FFFFFF" w:fill="FFFFFF"/>
            <w:noWrap/>
            <w:vAlign w:val="center"/>
            <w:hideMark/>
          </w:tcPr>
          <w:p w14:paraId="76D09E5A" w14:textId="77777777" w:rsidR="008A42BC" w:rsidRPr="009515B2" w:rsidRDefault="008A42BC" w:rsidP="008A42BC">
            <w:pPr>
              <w:rPr>
                <w:rFonts w:ascii="Verdana" w:eastAsia="Times New Roman" w:hAnsi="Verdana" w:cs="Arial"/>
                <w:color w:val="365F91"/>
                <w:sz w:val="18"/>
                <w:szCs w:val="18"/>
              </w:rPr>
            </w:pPr>
            <w:r w:rsidRPr="009515B2">
              <w:rPr>
                <w:rFonts w:ascii="Verdana" w:eastAsia="Times New Roman" w:hAnsi="Verdana" w:cs="Arial"/>
                <w:color w:val="365F91"/>
                <w:sz w:val="18"/>
                <w:szCs w:val="18"/>
              </w:rPr>
              <w:t>Επ</w:t>
            </w:r>
            <w:proofErr w:type="spellStart"/>
            <w:r w:rsidRPr="009515B2">
              <w:rPr>
                <w:rFonts w:ascii="Verdana" w:eastAsia="Times New Roman" w:hAnsi="Verdana" w:cs="Arial"/>
                <w:color w:val="365F91"/>
                <w:sz w:val="18"/>
                <w:szCs w:val="18"/>
              </w:rPr>
              <w:t>ικοινωνίες</w:t>
            </w:r>
            <w:proofErr w:type="spellEnd"/>
          </w:p>
        </w:tc>
        <w:tc>
          <w:tcPr>
            <w:tcW w:w="803" w:type="pct"/>
            <w:tcBorders>
              <w:top w:val="nil"/>
              <w:bottom w:val="nil"/>
            </w:tcBorders>
            <w:shd w:val="clear" w:color="FFFFFF" w:fill="FFFFFF"/>
            <w:noWrap/>
            <w:vAlign w:val="center"/>
            <w:hideMark/>
          </w:tcPr>
          <w:p w14:paraId="3C57DE67" w14:textId="77777777" w:rsidR="008A42BC" w:rsidRPr="009515B2" w:rsidRDefault="008A42BC" w:rsidP="008A42BC">
            <w:pPr>
              <w:ind w:firstLineChars="100" w:firstLine="180"/>
              <w:jc w:val="center"/>
              <w:rPr>
                <w:rFonts w:ascii="Verdana" w:eastAsia="Times New Roman" w:hAnsi="Verdana" w:cs="Arial"/>
                <w:color w:val="365F91"/>
                <w:sz w:val="18"/>
                <w:szCs w:val="18"/>
                <w:lang w:val="el-GR"/>
              </w:rPr>
            </w:pPr>
            <w:r w:rsidRPr="009515B2">
              <w:rPr>
                <w:rFonts w:ascii="Verdana" w:eastAsia="Times New Roman" w:hAnsi="Verdana" w:cs="Arial"/>
                <w:color w:val="365F91"/>
                <w:sz w:val="18"/>
                <w:szCs w:val="18"/>
                <w:lang w:val="el-GR"/>
              </w:rPr>
              <w:t>439</w:t>
            </w:r>
          </w:p>
        </w:tc>
        <w:tc>
          <w:tcPr>
            <w:tcW w:w="1241" w:type="pct"/>
            <w:tcBorders>
              <w:top w:val="nil"/>
              <w:bottom w:val="nil"/>
            </w:tcBorders>
            <w:shd w:val="clear" w:color="FFFFFF" w:fill="FFFFFF"/>
            <w:vAlign w:val="center"/>
          </w:tcPr>
          <w:p w14:paraId="11FBEB10" w14:textId="0D8A5D41" w:rsidR="008A42BC" w:rsidRPr="009515B2" w:rsidRDefault="008A42BC" w:rsidP="008A42BC">
            <w:pPr>
              <w:ind w:right="907"/>
              <w:jc w:val="right"/>
              <w:rPr>
                <w:rFonts w:ascii="Verdana" w:hAnsi="Verdana"/>
                <w:color w:val="365F91"/>
                <w:sz w:val="18"/>
                <w:szCs w:val="18"/>
              </w:rPr>
            </w:pPr>
            <w:r w:rsidRPr="009515B2">
              <w:rPr>
                <w:rFonts w:ascii="Verdana" w:hAnsi="Verdana"/>
                <w:color w:val="365F91"/>
                <w:sz w:val="18"/>
                <w:szCs w:val="18"/>
              </w:rPr>
              <w:t>0,03</w:t>
            </w:r>
          </w:p>
        </w:tc>
        <w:tc>
          <w:tcPr>
            <w:tcW w:w="1238" w:type="pct"/>
            <w:tcBorders>
              <w:top w:val="nil"/>
              <w:bottom w:val="nil"/>
            </w:tcBorders>
            <w:shd w:val="clear" w:color="FFFFFF" w:fill="FFFFFF"/>
            <w:vAlign w:val="center"/>
          </w:tcPr>
          <w:p w14:paraId="08758FE5" w14:textId="75BBCE52" w:rsidR="008A42BC" w:rsidRPr="009515B2" w:rsidRDefault="008A42BC" w:rsidP="008A42BC">
            <w:pPr>
              <w:ind w:right="907"/>
              <w:jc w:val="right"/>
              <w:rPr>
                <w:rFonts w:ascii="Verdana" w:hAnsi="Verdana"/>
                <w:color w:val="365F91"/>
                <w:sz w:val="18"/>
                <w:szCs w:val="18"/>
              </w:rPr>
            </w:pPr>
            <w:r w:rsidRPr="009515B2">
              <w:rPr>
                <w:rFonts w:ascii="Verdana" w:hAnsi="Verdana"/>
                <w:color w:val="365F91"/>
                <w:sz w:val="18"/>
                <w:szCs w:val="18"/>
              </w:rPr>
              <w:t>0,00</w:t>
            </w:r>
          </w:p>
        </w:tc>
      </w:tr>
      <w:tr w:rsidR="008A42BC" w:rsidRPr="009515B2" w14:paraId="5A0817DE" w14:textId="77777777" w:rsidTr="008A42BC">
        <w:trPr>
          <w:trHeight w:val="375"/>
          <w:jc w:val="center"/>
        </w:trPr>
        <w:tc>
          <w:tcPr>
            <w:tcW w:w="1718" w:type="pct"/>
            <w:tcBorders>
              <w:top w:val="nil"/>
              <w:bottom w:val="nil"/>
            </w:tcBorders>
            <w:shd w:val="clear" w:color="FFFFFF" w:fill="FFFFFF"/>
            <w:noWrap/>
            <w:vAlign w:val="center"/>
            <w:hideMark/>
          </w:tcPr>
          <w:p w14:paraId="15B8EC8A" w14:textId="77777777" w:rsidR="008A42BC" w:rsidRPr="009515B2" w:rsidRDefault="008A42BC" w:rsidP="008A42BC">
            <w:pPr>
              <w:rPr>
                <w:rFonts w:ascii="Verdana" w:eastAsia="Times New Roman" w:hAnsi="Verdana" w:cs="Arial"/>
                <w:color w:val="365F91"/>
                <w:sz w:val="18"/>
                <w:szCs w:val="18"/>
              </w:rPr>
            </w:pPr>
            <w:proofErr w:type="spellStart"/>
            <w:r w:rsidRPr="009515B2">
              <w:rPr>
                <w:rFonts w:ascii="Verdana" w:eastAsia="Times New Roman" w:hAnsi="Verdana" w:cs="Arial"/>
                <w:color w:val="365F91"/>
                <w:sz w:val="18"/>
                <w:szCs w:val="18"/>
              </w:rPr>
              <w:t>Αν</w:t>
            </w:r>
            <w:proofErr w:type="spellEnd"/>
            <w:r w:rsidRPr="009515B2">
              <w:rPr>
                <w:rFonts w:ascii="Verdana" w:eastAsia="Times New Roman" w:hAnsi="Verdana" w:cs="Arial"/>
                <w:color w:val="365F91"/>
                <w:sz w:val="18"/>
                <w:szCs w:val="18"/>
              </w:rPr>
              <w:t xml:space="preserve">αψυχή και </w:t>
            </w:r>
            <w:r w:rsidRPr="009515B2">
              <w:rPr>
                <w:rFonts w:ascii="Verdana" w:eastAsia="Times New Roman" w:hAnsi="Verdana" w:cs="Arial"/>
                <w:color w:val="365F91"/>
                <w:sz w:val="18"/>
                <w:szCs w:val="18"/>
                <w:lang w:val="el-GR"/>
              </w:rPr>
              <w:t>Π</w:t>
            </w:r>
            <w:proofErr w:type="spellStart"/>
            <w:r w:rsidRPr="009515B2">
              <w:rPr>
                <w:rFonts w:ascii="Verdana" w:eastAsia="Times New Roman" w:hAnsi="Verdana" w:cs="Arial"/>
                <w:color w:val="365F91"/>
                <w:sz w:val="18"/>
                <w:szCs w:val="18"/>
              </w:rPr>
              <w:t>ολιτισμός</w:t>
            </w:r>
            <w:proofErr w:type="spellEnd"/>
          </w:p>
        </w:tc>
        <w:tc>
          <w:tcPr>
            <w:tcW w:w="803" w:type="pct"/>
            <w:tcBorders>
              <w:top w:val="nil"/>
              <w:bottom w:val="nil"/>
            </w:tcBorders>
            <w:shd w:val="clear" w:color="FFFFFF" w:fill="FFFFFF"/>
            <w:noWrap/>
            <w:vAlign w:val="center"/>
            <w:hideMark/>
          </w:tcPr>
          <w:p w14:paraId="725714EA" w14:textId="77777777" w:rsidR="008A42BC" w:rsidRPr="009515B2" w:rsidRDefault="008A42BC" w:rsidP="008A42BC">
            <w:pPr>
              <w:ind w:firstLineChars="100" w:firstLine="180"/>
              <w:jc w:val="center"/>
              <w:rPr>
                <w:rFonts w:ascii="Verdana" w:eastAsia="Times New Roman" w:hAnsi="Verdana" w:cs="Arial"/>
                <w:color w:val="365F91"/>
                <w:sz w:val="18"/>
                <w:szCs w:val="18"/>
                <w:lang w:val="el-GR"/>
              </w:rPr>
            </w:pPr>
            <w:r w:rsidRPr="009515B2">
              <w:rPr>
                <w:rFonts w:ascii="Verdana" w:eastAsia="Times New Roman" w:hAnsi="Verdana" w:cs="Arial"/>
                <w:color w:val="365F91"/>
                <w:sz w:val="18"/>
                <w:szCs w:val="18"/>
                <w:lang w:val="el-GR"/>
              </w:rPr>
              <w:t>575</w:t>
            </w:r>
          </w:p>
        </w:tc>
        <w:tc>
          <w:tcPr>
            <w:tcW w:w="1241" w:type="pct"/>
            <w:tcBorders>
              <w:top w:val="nil"/>
              <w:bottom w:val="nil"/>
            </w:tcBorders>
            <w:shd w:val="clear" w:color="FFFFFF" w:fill="FFFFFF"/>
            <w:vAlign w:val="center"/>
          </w:tcPr>
          <w:p w14:paraId="11CA4A59" w14:textId="7DD1844C" w:rsidR="008A42BC" w:rsidRPr="009515B2" w:rsidRDefault="008A42BC" w:rsidP="008A42BC">
            <w:pPr>
              <w:ind w:right="907"/>
              <w:jc w:val="right"/>
              <w:rPr>
                <w:rFonts w:ascii="Verdana" w:hAnsi="Verdana"/>
                <w:color w:val="365F91"/>
                <w:sz w:val="18"/>
                <w:szCs w:val="18"/>
              </w:rPr>
            </w:pPr>
            <w:r w:rsidRPr="009515B2">
              <w:rPr>
                <w:rFonts w:ascii="Verdana" w:hAnsi="Verdana"/>
                <w:color w:val="365F91"/>
                <w:sz w:val="18"/>
                <w:szCs w:val="18"/>
              </w:rPr>
              <w:t>0,14</w:t>
            </w:r>
          </w:p>
        </w:tc>
        <w:tc>
          <w:tcPr>
            <w:tcW w:w="1238" w:type="pct"/>
            <w:tcBorders>
              <w:top w:val="nil"/>
              <w:bottom w:val="nil"/>
            </w:tcBorders>
            <w:shd w:val="clear" w:color="FFFFFF" w:fill="FFFFFF"/>
            <w:vAlign w:val="center"/>
          </w:tcPr>
          <w:p w14:paraId="1892FD32" w14:textId="0286DCBB" w:rsidR="008A42BC" w:rsidRPr="009515B2" w:rsidRDefault="008A42BC" w:rsidP="008A42BC">
            <w:pPr>
              <w:ind w:right="907"/>
              <w:jc w:val="right"/>
              <w:rPr>
                <w:rFonts w:ascii="Verdana" w:hAnsi="Verdana"/>
                <w:color w:val="365F91"/>
                <w:sz w:val="18"/>
                <w:szCs w:val="18"/>
              </w:rPr>
            </w:pPr>
            <w:r w:rsidRPr="009515B2">
              <w:rPr>
                <w:rFonts w:ascii="Verdana" w:hAnsi="Verdana"/>
                <w:color w:val="365F91"/>
                <w:sz w:val="18"/>
                <w:szCs w:val="18"/>
              </w:rPr>
              <w:t>0,01</w:t>
            </w:r>
          </w:p>
        </w:tc>
      </w:tr>
      <w:tr w:rsidR="008A42BC" w:rsidRPr="009515B2" w14:paraId="731D634B" w14:textId="77777777" w:rsidTr="008A42BC">
        <w:trPr>
          <w:trHeight w:val="375"/>
          <w:jc w:val="center"/>
        </w:trPr>
        <w:tc>
          <w:tcPr>
            <w:tcW w:w="1718" w:type="pct"/>
            <w:tcBorders>
              <w:top w:val="nil"/>
              <w:bottom w:val="nil"/>
            </w:tcBorders>
            <w:shd w:val="clear" w:color="FFFFFF" w:fill="FFFFFF"/>
            <w:noWrap/>
            <w:vAlign w:val="center"/>
            <w:hideMark/>
          </w:tcPr>
          <w:p w14:paraId="03887C0A" w14:textId="77777777" w:rsidR="008A42BC" w:rsidRPr="009515B2" w:rsidRDefault="008A42BC" w:rsidP="008A42BC">
            <w:pPr>
              <w:rPr>
                <w:rFonts w:ascii="Verdana" w:eastAsia="Times New Roman" w:hAnsi="Verdana" w:cs="Arial"/>
                <w:color w:val="365F91"/>
                <w:sz w:val="18"/>
                <w:szCs w:val="18"/>
              </w:rPr>
            </w:pPr>
            <w:proofErr w:type="spellStart"/>
            <w:r w:rsidRPr="009515B2">
              <w:rPr>
                <w:rFonts w:ascii="Verdana" w:eastAsia="Times New Roman" w:hAnsi="Verdana" w:cs="Arial"/>
                <w:color w:val="365F91"/>
                <w:sz w:val="18"/>
                <w:szCs w:val="18"/>
              </w:rPr>
              <w:t>Εκ</w:t>
            </w:r>
            <w:proofErr w:type="spellEnd"/>
            <w:r w:rsidRPr="009515B2">
              <w:rPr>
                <w:rFonts w:ascii="Verdana" w:eastAsia="Times New Roman" w:hAnsi="Verdana" w:cs="Arial"/>
                <w:color w:val="365F91"/>
                <w:sz w:val="18"/>
                <w:szCs w:val="18"/>
              </w:rPr>
              <w:t>παίδευση</w:t>
            </w:r>
          </w:p>
        </w:tc>
        <w:tc>
          <w:tcPr>
            <w:tcW w:w="803" w:type="pct"/>
            <w:tcBorders>
              <w:top w:val="nil"/>
              <w:bottom w:val="nil"/>
            </w:tcBorders>
            <w:shd w:val="clear" w:color="FFFFFF" w:fill="FFFFFF"/>
            <w:noWrap/>
            <w:vAlign w:val="center"/>
            <w:hideMark/>
          </w:tcPr>
          <w:p w14:paraId="260B3DB0" w14:textId="77777777" w:rsidR="008A42BC" w:rsidRPr="009515B2" w:rsidRDefault="008A42BC" w:rsidP="008A42BC">
            <w:pPr>
              <w:ind w:firstLineChars="100" w:firstLine="180"/>
              <w:jc w:val="center"/>
              <w:rPr>
                <w:rFonts w:ascii="Verdana" w:eastAsia="Times New Roman" w:hAnsi="Verdana" w:cs="Arial"/>
                <w:color w:val="365F91"/>
                <w:sz w:val="18"/>
                <w:szCs w:val="18"/>
                <w:lang w:val="el-GR"/>
              </w:rPr>
            </w:pPr>
            <w:r w:rsidRPr="009515B2">
              <w:rPr>
                <w:rFonts w:ascii="Verdana" w:eastAsia="Times New Roman" w:hAnsi="Verdana" w:cs="Arial"/>
                <w:color w:val="365F91"/>
                <w:sz w:val="18"/>
                <w:szCs w:val="18"/>
                <w:lang w:val="el-GR"/>
              </w:rPr>
              <w:t>392</w:t>
            </w:r>
          </w:p>
        </w:tc>
        <w:tc>
          <w:tcPr>
            <w:tcW w:w="1241" w:type="pct"/>
            <w:tcBorders>
              <w:top w:val="nil"/>
              <w:bottom w:val="nil"/>
            </w:tcBorders>
            <w:shd w:val="clear" w:color="FFFFFF" w:fill="FFFFFF"/>
            <w:vAlign w:val="center"/>
          </w:tcPr>
          <w:p w14:paraId="184A494E" w14:textId="32033D78" w:rsidR="008A42BC" w:rsidRPr="009515B2" w:rsidRDefault="008A42BC" w:rsidP="008A42BC">
            <w:pPr>
              <w:ind w:right="907"/>
              <w:jc w:val="right"/>
              <w:rPr>
                <w:rFonts w:ascii="Verdana" w:hAnsi="Verdana"/>
                <w:color w:val="365F91"/>
                <w:sz w:val="18"/>
                <w:szCs w:val="18"/>
              </w:rPr>
            </w:pPr>
            <w:r w:rsidRPr="009515B2">
              <w:rPr>
                <w:rFonts w:ascii="Verdana" w:hAnsi="Verdana"/>
                <w:color w:val="365F91"/>
                <w:sz w:val="18"/>
                <w:szCs w:val="18"/>
              </w:rPr>
              <w:t>0,10</w:t>
            </w:r>
          </w:p>
        </w:tc>
        <w:tc>
          <w:tcPr>
            <w:tcW w:w="1238" w:type="pct"/>
            <w:tcBorders>
              <w:top w:val="nil"/>
              <w:bottom w:val="nil"/>
            </w:tcBorders>
            <w:shd w:val="clear" w:color="FFFFFF" w:fill="FFFFFF"/>
            <w:vAlign w:val="center"/>
          </w:tcPr>
          <w:p w14:paraId="74EAE9EF" w14:textId="34C75AEB" w:rsidR="008A42BC" w:rsidRPr="009515B2" w:rsidRDefault="008A42BC" w:rsidP="008A42BC">
            <w:pPr>
              <w:ind w:right="907"/>
              <w:jc w:val="right"/>
              <w:rPr>
                <w:rFonts w:ascii="Verdana" w:hAnsi="Verdana"/>
                <w:color w:val="365F91"/>
                <w:sz w:val="18"/>
                <w:szCs w:val="18"/>
              </w:rPr>
            </w:pPr>
            <w:r w:rsidRPr="009515B2">
              <w:rPr>
                <w:rFonts w:ascii="Verdana" w:hAnsi="Verdana"/>
                <w:color w:val="365F91"/>
                <w:sz w:val="18"/>
                <w:szCs w:val="18"/>
              </w:rPr>
              <w:t>0,00</w:t>
            </w:r>
          </w:p>
        </w:tc>
      </w:tr>
      <w:tr w:rsidR="008A42BC" w:rsidRPr="009515B2" w14:paraId="68212E85" w14:textId="77777777" w:rsidTr="008A42BC">
        <w:trPr>
          <w:trHeight w:val="375"/>
          <w:jc w:val="center"/>
        </w:trPr>
        <w:tc>
          <w:tcPr>
            <w:tcW w:w="1718" w:type="pct"/>
            <w:tcBorders>
              <w:top w:val="nil"/>
              <w:bottom w:val="nil"/>
            </w:tcBorders>
            <w:shd w:val="clear" w:color="FFFFFF" w:fill="FFFFFF"/>
            <w:noWrap/>
            <w:vAlign w:val="center"/>
            <w:hideMark/>
          </w:tcPr>
          <w:p w14:paraId="49771C9F" w14:textId="77777777" w:rsidR="008A42BC" w:rsidRPr="009515B2" w:rsidRDefault="008A42BC" w:rsidP="008A42BC">
            <w:pPr>
              <w:rPr>
                <w:rFonts w:ascii="Verdana" w:eastAsia="Times New Roman" w:hAnsi="Verdana" w:cs="Arial"/>
                <w:color w:val="365F91"/>
                <w:sz w:val="18"/>
                <w:szCs w:val="18"/>
              </w:rPr>
            </w:pPr>
            <w:proofErr w:type="spellStart"/>
            <w:r w:rsidRPr="009515B2">
              <w:rPr>
                <w:rFonts w:ascii="Verdana" w:eastAsia="Times New Roman" w:hAnsi="Verdana" w:cs="Arial"/>
                <w:color w:val="365F91"/>
                <w:sz w:val="18"/>
                <w:szCs w:val="18"/>
              </w:rPr>
              <w:t>Εστι</w:t>
            </w:r>
            <w:proofErr w:type="spellEnd"/>
            <w:r w:rsidRPr="009515B2">
              <w:rPr>
                <w:rFonts w:ascii="Verdana" w:eastAsia="Times New Roman" w:hAnsi="Verdana" w:cs="Arial"/>
                <w:color w:val="365F91"/>
                <w:sz w:val="18"/>
                <w:szCs w:val="18"/>
              </w:rPr>
              <w:t xml:space="preserve">ατόρια και </w:t>
            </w:r>
            <w:r w:rsidRPr="009515B2">
              <w:rPr>
                <w:rFonts w:ascii="Verdana" w:eastAsia="Times New Roman" w:hAnsi="Verdana" w:cs="Arial"/>
                <w:color w:val="365F91"/>
                <w:sz w:val="18"/>
                <w:szCs w:val="18"/>
                <w:lang w:val="el-GR"/>
              </w:rPr>
              <w:t>Ξ</w:t>
            </w:r>
            <w:proofErr w:type="spellStart"/>
            <w:r w:rsidRPr="009515B2">
              <w:rPr>
                <w:rFonts w:ascii="Verdana" w:eastAsia="Times New Roman" w:hAnsi="Verdana" w:cs="Arial"/>
                <w:color w:val="365F91"/>
                <w:sz w:val="18"/>
                <w:szCs w:val="18"/>
              </w:rPr>
              <w:t>ενοδοχεί</w:t>
            </w:r>
            <w:proofErr w:type="spellEnd"/>
            <w:r w:rsidRPr="009515B2">
              <w:rPr>
                <w:rFonts w:ascii="Verdana" w:eastAsia="Times New Roman" w:hAnsi="Verdana" w:cs="Arial"/>
                <w:color w:val="365F91"/>
                <w:sz w:val="18"/>
                <w:szCs w:val="18"/>
              </w:rPr>
              <w:t>α</w:t>
            </w:r>
          </w:p>
        </w:tc>
        <w:tc>
          <w:tcPr>
            <w:tcW w:w="803" w:type="pct"/>
            <w:tcBorders>
              <w:top w:val="nil"/>
              <w:bottom w:val="nil"/>
            </w:tcBorders>
            <w:shd w:val="clear" w:color="FFFFFF" w:fill="FFFFFF"/>
            <w:noWrap/>
            <w:vAlign w:val="center"/>
            <w:hideMark/>
          </w:tcPr>
          <w:p w14:paraId="7991DAA6" w14:textId="77777777" w:rsidR="008A42BC" w:rsidRPr="009515B2" w:rsidRDefault="008A42BC" w:rsidP="008A42BC">
            <w:pPr>
              <w:ind w:firstLineChars="100" w:firstLine="180"/>
              <w:jc w:val="center"/>
              <w:rPr>
                <w:rFonts w:ascii="Verdana" w:eastAsia="Times New Roman" w:hAnsi="Verdana" w:cs="Arial"/>
                <w:color w:val="365F91"/>
                <w:sz w:val="18"/>
                <w:szCs w:val="18"/>
                <w:lang w:val="el-GR"/>
              </w:rPr>
            </w:pPr>
            <w:r w:rsidRPr="009515B2">
              <w:rPr>
                <w:rFonts w:ascii="Verdana" w:eastAsia="Times New Roman" w:hAnsi="Verdana" w:cs="Arial"/>
                <w:color w:val="365F91"/>
                <w:sz w:val="18"/>
                <w:szCs w:val="18"/>
                <w:lang w:val="el-GR"/>
              </w:rPr>
              <w:t>836</w:t>
            </w:r>
          </w:p>
        </w:tc>
        <w:tc>
          <w:tcPr>
            <w:tcW w:w="1241" w:type="pct"/>
            <w:tcBorders>
              <w:top w:val="nil"/>
              <w:bottom w:val="nil"/>
            </w:tcBorders>
            <w:shd w:val="clear" w:color="FFFFFF" w:fill="FFFFFF"/>
            <w:vAlign w:val="center"/>
          </w:tcPr>
          <w:p w14:paraId="6B7DF8CE" w14:textId="61BB23C7" w:rsidR="008A42BC" w:rsidRPr="009515B2" w:rsidRDefault="008A42BC" w:rsidP="008A42BC">
            <w:pPr>
              <w:ind w:right="907"/>
              <w:jc w:val="right"/>
              <w:rPr>
                <w:rFonts w:ascii="Verdana" w:hAnsi="Verdana"/>
                <w:color w:val="365F91"/>
                <w:sz w:val="18"/>
                <w:szCs w:val="18"/>
              </w:rPr>
            </w:pPr>
            <w:r w:rsidRPr="009515B2">
              <w:rPr>
                <w:rFonts w:ascii="Verdana" w:hAnsi="Verdana"/>
                <w:color w:val="365F91"/>
                <w:sz w:val="18"/>
                <w:szCs w:val="18"/>
              </w:rPr>
              <w:t>0,56</w:t>
            </w:r>
          </w:p>
        </w:tc>
        <w:tc>
          <w:tcPr>
            <w:tcW w:w="1238" w:type="pct"/>
            <w:tcBorders>
              <w:top w:val="nil"/>
              <w:bottom w:val="nil"/>
            </w:tcBorders>
            <w:shd w:val="clear" w:color="FFFFFF" w:fill="FFFFFF"/>
            <w:vAlign w:val="center"/>
          </w:tcPr>
          <w:p w14:paraId="5ABEE342" w14:textId="55FBC62E" w:rsidR="008A42BC" w:rsidRPr="009515B2" w:rsidRDefault="008A42BC" w:rsidP="008A42BC">
            <w:pPr>
              <w:ind w:right="907"/>
              <w:jc w:val="right"/>
              <w:rPr>
                <w:rFonts w:ascii="Verdana" w:hAnsi="Verdana"/>
                <w:color w:val="365F91"/>
                <w:sz w:val="18"/>
                <w:szCs w:val="18"/>
              </w:rPr>
            </w:pPr>
            <w:r w:rsidRPr="009515B2">
              <w:rPr>
                <w:rFonts w:ascii="Verdana" w:hAnsi="Verdana"/>
                <w:color w:val="365F91"/>
                <w:sz w:val="18"/>
                <w:szCs w:val="18"/>
              </w:rPr>
              <w:t>0,05</w:t>
            </w:r>
          </w:p>
        </w:tc>
      </w:tr>
      <w:tr w:rsidR="008A42BC" w:rsidRPr="009515B2" w14:paraId="5C63625A" w14:textId="77777777" w:rsidTr="008A42BC">
        <w:trPr>
          <w:trHeight w:val="375"/>
          <w:jc w:val="center"/>
        </w:trPr>
        <w:tc>
          <w:tcPr>
            <w:tcW w:w="1718" w:type="pct"/>
            <w:tcBorders>
              <w:top w:val="nil"/>
              <w:bottom w:val="single" w:sz="4" w:space="0" w:color="366092"/>
            </w:tcBorders>
            <w:shd w:val="clear" w:color="FFFFFF" w:fill="FFFFFF"/>
            <w:noWrap/>
            <w:vAlign w:val="center"/>
            <w:hideMark/>
          </w:tcPr>
          <w:p w14:paraId="5C029276" w14:textId="77777777" w:rsidR="008A42BC" w:rsidRPr="009515B2" w:rsidRDefault="008A42BC" w:rsidP="008A42BC">
            <w:pPr>
              <w:rPr>
                <w:rFonts w:ascii="Verdana" w:eastAsia="Times New Roman" w:hAnsi="Verdana" w:cs="Arial"/>
                <w:color w:val="365F91"/>
                <w:sz w:val="18"/>
                <w:szCs w:val="18"/>
              </w:rPr>
            </w:pPr>
            <w:proofErr w:type="spellStart"/>
            <w:r w:rsidRPr="009515B2">
              <w:rPr>
                <w:rFonts w:ascii="Verdana" w:eastAsia="Times New Roman" w:hAnsi="Verdana" w:cs="Arial"/>
                <w:color w:val="365F91"/>
                <w:sz w:val="18"/>
                <w:szCs w:val="18"/>
              </w:rPr>
              <w:t>Άλλ</w:t>
            </w:r>
            <w:proofErr w:type="spellEnd"/>
            <w:r w:rsidRPr="009515B2">
              <w:rPr>
                <w:rFonts w:ascii="Verdana" w:eastAsia="Times New Roman" w:hAnsi="Verdana" w:cs="Arial"/>
                <w:color w:val="365F91"/>
                <w:sz w:val="18"/>
                <w:szCs w:val="18"/>
              </w:rPr>
              <w:t xml:space="preserve">α </w:t>
            </w:r>
            <w:r w:rsidRPr="009515B2">
              <w:rPr>
                <w:rFonts w:ascii="Verdana" w:eastAsia="Times New Roman" w:hAnsi="Verdana" w:cs="Arial"/>
                <w:color w:val="365F91"/>
                <w:sz w:val="18"/>
                <w:szCs w:val="18"/>
                <w:lang w:val="el-GR"/>
              </w:rPr>
              <w:t>Α</w:t>
            </w:r>
            <w:r w:rsidRPr="009515B2">
              <w:rPr>
                <w:rFonts w:ascii="Verdana" w:eastAsia="Times New Roman" w:hAnsi="Verdana" w:cs="Arial"/>
                <w:color w:val="365F91"/>
                <w:sz w:val="18"/>
                <w:szCs w:val="18"/>
              </w:rPr>
              <w:t>γα</w:t>
            </w:r>
            <w:proofErr w:type="spellStart"/>
            <w:r w:rsidRPr="009515B2">
              <w:rPr>
                <w:rFonts w:ascii="Verdana" w:eastAsia="Times New Roman" w:hAnsi="Verdana" w:cs="Arial"/>
                <w:color w:val="365F91"/>
                <w:sz w:val="18"/>
                <w:szCs w:val="18"/>
              </w:rPr>
              <w:t>θά</w:t>
            </w:r>
            <w:proofErr w:type="spellEnd"/>
            <w:r w:rsidRPr="009515B2">
              <w:rPr>
                <w:rFonts w:ascii="Verdana" w:eastAsia="Times New Roman" w:hAnsi="Verdana" w:cs="Arial"/>
                <w:color w:val="365F91"/>
                <w:sz w:val="18"/>
                <w:szCs w:val="18"/>
              </w:rPr>
              <w:t xml:space="preserve"> και </w:t>
            </w:r>
            <w:r w:rsidRPr="009515B2">
              <w:rPr>
                <w:rFonts w:ascii="Verdana" w:eastAsia="Times New Roman" w:hAnsi="Verdana" w:cs="Arial"/>
                <w:color w:val="365F91"/>
                <w:sz w:val="18"/>
                <w:szCs w:val="18"/>
                <w:lang w:val="el-GR"/>
              </w:rPr>
              <w:t>Υ</w:t>
            </w:r>
            <w:r w:rsidRPr="009515B2">
              <w:rPr>
                <w:rFonts w:ascii="Verdana" w:eastAsia="Times New Roman" w:hAnsi="Verdana" w:cs="Arial"/>
                <w:color w:val="365F91"/>
                <w:sz w:val="18"/>
                <w:szCs w:val="18"/>
              </w:rPr>
              <w:t>π</w:t>
            </w:r>
            <w:proofErr w:type="spellStart"/>
            <w:r w:rsidRPr="009515B2">
              <w:rPr>
                <w:rFonts w:ascii="Verdana" w:eastAsia="Times New Roman" w:hAnsi="Verdana" w:cs="Arial"/>
                <w:color w:val="365F91"/>
                <w:sz w:val="18"/>
                <w:szCs w:val="18"/>
              </w:rPr>
              <w:t>ηρεσίες</w:t>
            </w:r>
            <w:proofErr w:type="spellEnd"/>
          </w:p>
        </w:tc>
        <w:tc>
          <w:tcPr>
            <w:tcW w:w="803" w:type="pct"/>
            <w:tcBorders>
              <w:top w:val="nil"/>
              <w:bottom w:val="single" w:sz="4" w:space="0" w:color="366092"/>
            </w:tcBorders>
            <w:shd w:val="clear" w:color="FFFFFF" w:fill="FFFFFF"/>
            <w:noWrap/>
            <w:vAlign w:val="center"/>
            <w:hideMark/>
          </w:tcPr>
          <w:p w14:paraId="69B99327" w14:textId="77777777" w:rsidR="008A42BC" w:rsidRPr="009515B2" w:rsidRDefault="008A42BC" w:rsidP="008A42BC">
            <w:pPr>
              <w:ind w:firstLineChars="100" w:firstLine="180"/>
              <w:jc w:val="center"/>
              <w:rPr>
                <w:rFonts w:ascii="Verdana" w:eastAsia="Times New Roman" w:hAnsi="Verdana" w:cs="Arial"/>
                <w:color w:val="365F91"/>
                <w:sz w:val="18"/>
                <w:szCs w:val="18"/>
                <w:lang w:val="el-GR"/>
              </w:rPr>
            </w:pPr>
            <w:r w:rsidRPr="009515B2">
              <w:rPr>
                <w:rFonts w:ascii="Verdana" w:eastAsia="Times New Roman" w:hAnsi="Verdana" w:cs="Arial"/>
                <w:color w:val="365F91"/>
                <w:sz w:val="18"/>
                <w:szCs w:val="18"/>
                <w:lang w:val="el-GR"/>
              </w:rPr>
              <w:t>860</w:t>
            </w:r>
          </w:p>
        </w:tc>
        <w:tc>
          <w:tcPr>
            <w:tcW w:w="1241" w:type="pct"/>
            <w:tcBorders>
              <w:top w:val="nil"/>
              <w:bottom w:val="single" w:sz="4" w:space="0" w:color="366092"/>
            </w:tcBorders>
            <w:shd w:val="clear" w:color="FFFFFF" w:fill="FFFFFF"/>
            <w:vAlign w:val="center"/>
          </w:tcPr>
          <w:p w14:paraId="0F4F3AA7" w14:textId="7E024785" w:rsidR="008A42BC" w:rsidRPr="009515B2" w:rsidRDefault="008A42BC" w:rsidP="008A42BC">
            <w:pPr>
              <w:ind w:right="907"/>
              <w:jc w:val="right"/>
              <w:rPr>
                <w:rFonts w:ascii="Verdana" w:hAnsi="Verdana"/>
                <w:color w:val="365F91"/>
                <w:sz w:val="18"/>
                <w:szCs w:val="18"/>
              </w:rPr>
            </w:pPr>
            <w:r w:rsidRPr="009515B2">
              <w:rPr>
                <w:rFonts w:ascii="Verdana" w:hAnsi="Verdana"/>
                <w:color w:val="365F91"/>
                <w:sz w:val="18"/>
                <w:szCs w:val="18"/>
              </w:rPr>
              <w:t>0,30</w:t>
            </w:r>
          </w:p>
        </w:tc>
        <w:tc>
          <w:tcPr>
            <w:tcW w:w="1238" w:type="pct"/>
            <w:tcBorders>
              <w:top w:val="nil"/>
              <w:bottom w:val="single" w:sz="4" w:space="0" w:color="366092"/>
            </w:tcBorders>
            <w:shd w:val="clear" w:color="FFFFFF" w:fill="FFFFFF"/>
            <w:vAlign w:val="center"/>
          </w:tcPr>
          <w:p w14:paraId="6D89D954" w14:textId="6FD99E0F" w:rsidR="008A42BC" w:rsidRPr="009515B2" w:rsidRDefault="008A42BC" w:rsidP="008A42BC">
            <w:pPr>
              <w:ind w:right="907"/>
              <w:jc w:val="right"/>
              <w:rPr>
                <w:rFonts w:ascii="Verdana" w:hAnsi="Verdana"/>
                <w:color w:val="365F91"/>
                <w:sz w:val="18"/>
                <w:szCs w:val="18"/>
              </w:rPr>
            </w:pPr>
            <w:r w:rsidRPr="009515B2">
              <w:rPr>
                <w:rFonts w:ascii="Verdana" w:hAnsi="Verdana"/>
                <w:color w:val="365F91"/>
                <w:sz w:val="18"/>
                <w:szCs w:val="18"/>
              </w:rPr>
              <w:t>0,00</w:t>
            </w:r>
          </w:p>
        </w:tc>
      </w:tr>
      <w:tr w:rsidR="008A42BC" w:rsidRPr="009515B2" w14:paraId="6771A5B6" w14:textId="77777777" w:rsidTr="008A42BC">
        <w:trPr>
          <w:trHeight w:hRule="exact" w:val="567"/>
          <w:jc w:val="center"/>
        </w:trPr>
        <w:tc>
          <w:tcPr>
            <w:tcW w:w="1718" w:type="pct"/>
            <w:tcBorders>
              <w:top w:val="single" w:sz="4" w:space="0" w:color="366092"/>
              <w:bottom w:val="single" w:sz="4" w:space="0" w:color="366092"/>
            </w:tcBorders>
            <w:shd w:val="clear" w:color="FFFFFF" w:fill="FFFFFF"/>
            <w:noWrap/>
            <w:vAlign w:val="center"/>
            <w:hideMark/>
          </w:tcPr>
          <w:p w14:paraId="6BC0F3D4" w14:textId="77777777" w:rsidR="008A42BC" w:rsidRPr="009515B2" w:rsidRDefault="008A42BC" w:rsidP="008A42BC">
            <w:pPr>
              <w:rPr>
                <w:rFonts w:ascii="Verdana" w:eastAsia="Times New Roman" w:hAnsi="Verdana" w:cs="Arial"/>
                <w:b/>
                <w:bCs/>
                <w:color w:val="365F91"/>
                <w:sz w:val="18"/>
                <w:szCs w:val="18"/>
              </w:rPr>
            </w:pPr>
            <w:proofErr w:type="spellStart"/>
            <w:r w:rsidRPr="009515B2">
              <w:rPr>
                <w:rFonts w:ascii="Verdana" w:eastAsia="Times New Roman" w:hAnsi="Verdana" w:cs="Arial"/>
                <w:b/>
                <w:bCs/>
                <w:color w:val="365F91"/>
                <w:sz w:val="18"/>
                <w:szCs w:val="18"/>
              </w:rPr>
              <w:t>Γενικός</w:t>
            </w:r>
            <w:proofErr w:type="spellEnd"/>
            <w:r w:rsidRPr="009515B2">
              <w:rPr>
                <w:rFonts w:ascii="Verdana" w:eastAsia="Times New Roman" w:hAnsi="Verdana" w:cs="Arial"/>
                <w:b/>
                <w:bCs/>
                <w:color w:val="365F91"/>
                <w:sz w:val="18"/>
                <w:szCs w:val="18"/>
              </w:rPr>
              <w:t xml:space="preserve"> </w:t>
            </w:r>
            <w:proofErr w:type="spellStart"/>
            <w:r w:rsidRPr="009515B2">
              <w:rPr>
                <w:rFonts w:ascii="Verdana" w:eastAsia="Times New Roman" w:hAnsi="Verdana" w:cs="Arial"/>
                <w:b/>
                <w:bCs/>
                <w:color w:val="365F91"/>
                <w:sz w:val="18"/>
                <w:szCs w:val="18"/>
              </w:rPr>
              <w:t>Δείκτης</w:t>
            </w:r>
            <w:proofErr w:type="spellEnd"/>
            <w:r w:rsidRPr="009515B2">
              <w:rPr>
                <w:rFonts w:ascii="Verdana" w:eastAsia="Times New Roman" w:hAnsi="Verdana" w:cs="Arial"/>
                <w:b/>
                <w:bCs/>
                <w:color w:val="365F91"/>
                <w:sz w:val="18"/>
                <w:szCs w:val="18"/>
              </w:rPr>
              <w:t xml:space="preserve"> </w:t>
            </w:r>
            <w:proofErr w:type="spellStart"/>
            <w:r w:rsidRPr="009515B2">
              <w:rPr>
                <w:rFonts w:ascii="Verdana" w:eastAsia="Times New Roman" w:hAnsi="Verdana" w:cs="Arial"/>
                <w:b/>
                <w:bCs/>
                <w:color w:val="365F91"/>
                <w:sz w:val="18"/>
                <w:szCs w:val="18"/>
              </w:rPr>
              <w:t>Τιμών</w:t>
            </w:r>
            <w:proofErr w:type="spellEnd"/>
            <w:r w:rsidRPr="009515B2">
              <w:rPr>
                <w:rFonts w:ascii="Verdana" w:eastAsia="Times New Roman" w:hAnsi="Verdana" w:cs="Arial"/>
                <w:b/>
                <w:bCs/>
                <w:color w:val="365F91"/>
                <w:sz w:val="18"/>
                <w:szCs w:val="18"/>
              </w:rPr>
              <w:t xml:space="preserve"> Κατανα</w:t>
            </w:r>
            <w:proofErr w:type="spellStart"/>
            <w:r w:rsidRPr="009515B2">
              <w:rPr>
                <w:rFonts w:ascii="Verdana" w:eastAsia="Times New Roman" w:hAnsi="Verdana" w:cs="Arial"/>
                <w:b/>
                <w:bCs/>
                <w:color w:val="365F91"/>
                <w:sz w:val="18"/>
                <w:szCs w:val="18"/>
              </w:rPr>
              <w:t>λωτή</w:t>
            </w:r>
            <w:proofErr w:type="spellEnd"/>
          </w:p>
        </w:tc>
        <w:tc>
          <w:tcPr>
            <w:tcW w:w="803" w:type="pct"/>
            <w:tcBorders>
              <w:top w:val="single" w:sz="4" w:space="0" w:color="366092"/>
              <w:bottom w:val="single" w:sz="4" w:space="0" w:color="366092"/>
            </w:tcBorders>
            <w:shd w:val="clear" w:color="FFFFFF" w:fill="FFFFFF"/>
            <w:noWrap/>
            <w:vAlign w:val="center"/>
            <w:hideMark/>
          </w:tcPr>
          <w:p w14:paraId="645703C0" w14:textId="77777777" w:rsidR="008A42BC" w:rsidRPr="009515B2" w:rsidRDefault="008A42BC" w:rsidP="008A42BC">
            <w:pPr>
              <w:ind w:firstLineChars="100" w:firstLine="181"/>
              <w:jc w:val="center"/>
              <w:rPr>
                <w:rFonts w:ascii="Verdana" w:eastAsia="Times New Roman" w:hAnsi="Verdana" w:cs="Arial"/>
                <w:b/>
                <w:color w:val="365F91"/>
                <w:sz w:val="18"/>
                <w:szCs w:val="18"/>
                <w:lang w:val="el-GR"/>
              </w:rPr>
            </w:pPr>
            <w:r w:rsidRPr="009515B2">
              <w:rPr>
                <w:rFonts w:ascii="Verdana" w:eastAsia="Times New Roman" w:hAnsi="Verdana" w:cs="Arial"/>
                <w:b/>
                <w:color w:val="365F91"/>
                <w:sz w:val="18"/>
                <w:szCs w:val="18"/>
                <w:lang w:val="el-GR"/>
              </w:rPr>
              <w:t>10000</w:t>
            </w:r>
          </w:p>
        </w:tc>
        <w:tc>
          <w:tcPr>
            <w:tcW w:w="1241" w:type="pct"/>
            <w:tcBorders>
              <w:top w:val="single" w:sz="4" w:space="0" w:color="366092"/>
              <w:bottom w:val="single" w:sz="4" w:space="0" w:color="366092"/>
            </w:tcBorders>
            <w:shd w:val="clear" w:color="000000" w:fill="FFFFFF"/>
            <w:vAlign w:val="center"/>
          </w:tcPr>
          <w:p w14:paraId="7937C0C7" w14:textId="0F30F924" w:rsidR="008A42BC" w:rsidRPr="009515B2" w:rsidRDefault="008A42BC" w:rsidP="008A42BC">
            <w:pPr>
              <w:ind w:right="907"/>
              <w:jc w:val="right"/>
              <w:rPr>
                <w:rFonts w:ascii="Verdana" w:hAnsi="Verdana"/>
                <w:b/>
                <w:bCs/>
                <w:color w:val="365F91"/>
                <w:sz w:val="18"/>
                <w:szCs w:val="18"/>
              </w:rPr>
            </w:pPr>
            <w:r w:rsidRPr="009515B2">
              <w:rPr>
                <w:rFonts w:ascii="Verdana" w:hAnsi="Verdana"/>
                <w:b/>
                <w:bCs/>
                <w:color w:val="365F91"/>
                <w:sz w:val="18"/>
                <w:szCs w:val="18"/>
              </w:rPr>
              <w:t>1,89</w:t>
            </w:r>
          </w:p>
        </w:tc>
        <w:tc>
          <w:tcPr>
            <w:tcW w:w="1238" w:type="pct"/>
            <w:tcBorders>
              <w:top w:val="single" w:sz="4" w:space="0" w:color="366092"/>
              <w:bottom w:val="single" w:sz="4" w:space="0" w:color="366092"/>
            </w:tcBorders>
            <w:shd w:val="clear" w:color="000000" w:fill="FFFFFF"/>
            <w:vAlign w:val="center"/>
          </w:tcPr>
          <w:p w14:paraId="6AEB7EF0" w14:textId="7E8FDB1B" w:rsidR="008A42BC" w:rsidRPr="009515B2" w:rsidRDefault="008A42BC" w:rsidP="008A42BC">
            <w:pPr>
              <w:ind w:right="907"/>
              <w:jc w:val="right"/>
              <w:rPr>
                <w:rFonts w:ascii="Verdana" w:hAnsi="Verdana"/>
                <w:b/>
                <w:bCs/>
                <w:color w:val="365F91"/>
                <w:sz w:val="18"/>
                <w:szCs w:val="18"/>
              </w:rPr>
            </w:pPr>
            <w:r w:rsidRPr="009515B2">
              <w:rPr>
                <w:rFonts w:ascii="Verdana" w:hAnsi="Verdana"/>
                <w:b/>
                <w:bCs/>
                <w:color w:val="365F91"/>
                <w:sz w:val="18"/>
                <w:szCs w:val="18"/>
              </w:rPr>
              <w:t>-1,39</w:t>
            </w:r>
          </w:p>
        </w:tc>
      </w:tr>
      <w:tr w:rsidR="006022B5" w:rsidRPr="009515B2" w14:paraId="29A93ED0" w14:textId="77777777" w:rsidTr="00777AEB">
        <w:trPr>
          <w:trHeight w:val="440"/>
          <w:jc w:val="center"/>
        </w:trPr>
        <w:tc>
          <w:tcPr>
            <w:tcW w:w="5000" w:type="pct"/>
            <w:gridSpan w:val="4"/>
            <w:tcBorders>
              <w:top w:val="single" w:sz="4" w:space="0" w:color="366092"/>
            </w:tcBorders>
            <w:shd w:val="clear" w:color="FFFFFF" w:fill="FFFFFF"/>
            <w:noWrap/>
            <w:vAlign w:val="center"/>
            <w:hideMark/>
          </w:tcPr>
          <w:p w14:paraId="0DEF1FF2" w14:textId="6B71ED49" w:rsidR="006022B5" w:rsidRPr="009515B2" w:rsidRDefault="006022B5" w:rsidP="006022B5">
            <w:pPr>
              <w:rPr>
                <w:rFonts w:ascii="Verdana" w:eastAsia="Times New Roman" w:hAnsi="Verdana" w:cs="Arial"/>
                <w:bCs/>
                <w:color w:val="2F5496"/>
                <w:sz w:val="16"/>
                <w:szCs w:val="16"/>
                <w:lang w:val="el-GR"/>
              </w:rPr>
            </w:pPr>
            <w:r w:rsidRPr="009515B2">
              <w:rPr>
                <w:rFonts w:ascii="Verdana" w:eastAsia="Times New Roman" w:hAnsi="Verdana" w:cs="Arial"/>
                <w:bCs/>
                <w:color w:val="2F5496"/>
                <w:sz w:val="16"/>
                <w:szCs w:val="16"/>
                <w:lang w:val="el-GR"/>
              </w:rPr>
              <w:t xml:space="preserve">Σημείωση: Τα αθροίσματα υπολογίζονται βάσει των επιμέρους επιπτώσεων με άπειρα δεκαδικά και δημοσιεύονται με στρογγυλοποίηση δυο δεκαδικών. Πιθανές διαφορές στα αθροίσματα είναι λόγω σφάλματος στρογγυλοποίησης.    </w:t>
            </w:r>
          </w:p>
        </w:tc>
      </w:tr>
    </w:tbl>
    <w:p w14:paraId="5CDB785E" w14:textId="77777777" w:rsidR="006022B5" w:rsidRPr="00E21D72" w:rsidRDefault="006022B5" w:rsidP="006022B5">
      <w:pPr>
        <w:tabs>
          <w:tab w:val="left" w:pos="1080"/>
          <w:tab w:val="left" w:pos="6840"/>
        </w:tabs>
        <w:jc w:val="center"/>
        <w:rPr>
          <w:rFonts w:ascii="Verdana" w:eastAsia="Malgun Gothic" w:hAnsi="Verdana" w:cs="Arial"/>
          <w:b/>
          <w:sz w:val="18"/>
          <w:szCs w:val="18"/>
          <w:u w:val="single"/>
          <w:lang w:val="el-GR"/>
        </w:rPr>
      </w:pPr>
      <w:r w:rsidRPr="00E21D72">
        <w:rPr>
          <w:rFonts w:ascii="Verdana" w:eastAsia="Malgun Gothic" w:hAnsi="Verdana" w:cs="Arial"/>
          <w:b/>
          <w:sz w:val="18"/>
          <w:szCs w:val="18"/>
          <w:u w:val="single"/>
          <w:lang w:val="el-GR"/>
        </w:rPr>
        <w:t xml:space="preserve"> </w:t>
      </w:r>
    </w:p>
    <w:p w14:paraId="6AA5A0F0" w14:textId="77777777" w:rsidR="006022B5" w:rsidRPr="00E21D72" w:rsidRDefault="006022B5" w:rsidP="006022B5">
      <w:pPr>
        <w:tabs>
          <w:tab w:val="left" w:pos="1080"/>
          <w:tab w:val="left" w:pos="6840"/>
        </w:tabs>
        <w:jc w:val="center"/>
        <w:rPr>
          <w:rFonts w:ascii="Verdana" w:eastAsia="Malgun Gothic" w:hAnsi="Verdana" w:cs="Arial"/>
          <w:b/>
          <w:sz w:val="18"/>
          <w:szCs w:val="18"/>
          <w:u w:val="single"/>
          <w:lang w:val="el-GR"/>
        </w:rPr>
      </w:pPr>
    </w:p>
    <w:p w14:paraId="208D04DE" w14:textId="77777777" w:rsidR="006022B5" w:rsidRPr="00E21D72" w:rsidRDefault="006022B5" w:rsidP="006022B5">
      <w:pPr>
        <w:tabs>
          <w:tab w:val="left" w:pos="1080"/>
          <w:tab w:val="left" w:pos="6840"/>
        </w:tabs>
        <w:jc w:val="center"/>
        <w:rPr>
          <w:rFonts w:ascii="Verdana" w:eastAsia="Malgun Gothic" w:hAnsi="Verdana" w:cs="Arial"/>
          <w:b/>
          <w:sz w:val="18"/>
          <w:szCs w:val="18"/>
          <w:u w:val="single"/>
          <w:lang w:val="el-GR"/>
        </w:rPr>
      </w:pPr>
    </w:p>
    <w:p w14:paraId="5D008200" w14:textId="77777777" w:rsidR="006022B5" w:rsidRDefault="006022B5" w:rsidP="006022B5">
      <w:pPr>
        <w:tabs>
          <w:tab w:val="left" w:pos="1080"/>
          <w:tab w:val="left" w:pos="6840"/>
        </w:tabs>
        <w:jc w:val="both"/>
        <w:rPr>
          <w:rFonts w:ascii="Verdana" w:eastAsia="Malgun Gothic" w:hAnsi="Verdana" w:cs="Arial"/>
          <w:sz w:val="18"/>
          <w:szCs w:val="18"/>
          <w:u w:val="single"/>
          <w:lang w:val="el-GR"/>
        </w:rPr>
      </w:pPr>
    </w:p>
    <w:p w14:paraId="73A5ACE4" w14:textId="77777777" w:rsidR="00E21D72" w:rsidRDefault="00E21D72" w:rsidP="006022B5">
      <w:pPr>
        <w:tabs>
          <w:tab w:val="left" w:pos="1080"/>
          <w:tab w:val="left" w:pos="6840"/>
        </w:tabs>
        <w:jc w:val="both"/>
        <w:rPr>
          <w:rFonts w:ascii="Verdana" w:eastAsia="Malgun Gothic" w:hAnsi="Verdana" w:cs="Arial"/>
          <w:sz w:val="18"/>
          <w:szCs w:val="18"/>
          <w:u w:val="single"/>
          <w:lang w:val="el-GR"/>
        </w:rPr>
      </w:pPr>
    </w:p>
    <w:p w14:paraId="682D8311" w14:textId="77777777" w:rsidR="00E21D72" w:rsidRDefault="00E21D72" w:rsidP="006022B5">
      <w:pPr>
        <w:tabs>
          <w:tab w:val="left" w:pos="1080"/>
          <w:tab w:val="left" w:pos="6840"/>
        </w:tabs>
        <w:jc w:val="both"/>
        <w:rPr>
          <w:rFonts w:ascii="Verdana" w:eastAsia="Malgun Gothic" w:hAnsi="Verdana" w:cs="Arial"/>
          <w:sz w:val="18"/>
          <w:szCs w:val="18"/>
          <w:u w:val="single"/>
          <w:lang w:val="el-GR"/>
        </w:rPr>
      </w:pPr>
    </w:p>
    <w:p w14:paraId="60F9320A" w14:textId="77777777" w:rsidR="00E21D72" w:rsidRDefault="00E21D72" w:rsidP="006022B5">
      <w:pPr>
        <w:tabs>
          <w:tab w:val="left" w:pos="1080"/>
          <w:tab w:val="left" w:pos="6840"/>
        </w:tabs>
        <w:jc w:val="both"/>
        <w:rPr>
          <w:rFonts w:ascii="Verdana" w:eastAsia="Malgun Gothic" w:hAnsi="Verdana" w:cs="Arial"/>
          <w:sz w:val="18"/>
          <w:szCs w:val="18"/>
          <w:u w:val="single"/>
          <w:lang w:val="el-GR"/>
        </w:rPr>
      </w:pPr>
    </w:p>
    <w:p w14:paraId="7CAA644A" w14:textId="266AC4D9" w:rsidR="00A36D89" w:rsidRDefault="00A36D89">
      <w:pPr>
        <w:rPr>
          <w:rFonts w:ascii="Verdana" w:eastAsia="Malgun Gothic" w:hAnsi="Verdana" w:cs="Arial"/>
          <w:sz w:val="18"/>
          <w:szCs w:val="18"/>
          <w:u w:val="single"/>
          <w:lang w:val="el-GR"/>
        </w:rPr>
      </w:pPr>
    </w:p>
    <w:p w14:paraId="61110F0F" w14:textId="77777777" w:rsidR="00E21D72" w:rsidRDefault="00E21D72" w:rsidP="006022B5">
      <w:pPr>
        <w:tabs>
          <w:tab w:val="left" w:pos="1080"/>
          <w:tab w:val="left" w:pos="6840"/>
        </w:tabs>
        <w:jc w:val="both"/>
        <w:rPr>
          <w:rFonts w:ascii="Verdana" w:eastAsia="Malgun Gothic" w:hAnsi="Verdana" w:cs="Arial"/>
          <w:sz w:val="18"/>
          <w:szCs w:val="18"/>
          <w:u w:val="single"/>
          <w:lang w:val="el-GR"/>
        </w:rPr>
      </w:pPr>
    </w:p>
    <w:p w14:paraId="6EC1A64B" w14:textId="77777777" w:rsidR="009515B2" w:rsidRDefault="009515B2" w:rsidP="006022B5">
      <w:pPr>
        <w:tabs>
          <w:tab w:val="left" w:pos="1080"/>
          <w:tab w:val="left" w:pos="6840"/>
        </w:tabs>
        <w:jc w:val="both"/>
        <w:rPr>
          <w:rFonts w:ascii="Verdana" w:eastAsia="Malgun Gothic" w:hAnsi="Verdana" w:cs="Arial"/>
          <w:sz w:val="18"/>
          <w:szCs w:val="18"/>
          <w:u w:val="single"/>
          <w:lang w:val="el-GR"/>
        </w:rPr>
      </w:pPr>
    </w:p>
    <w:p w14:paraId="5046728C" w14:textId="77777777" w:rsidR="009515B2" w:rsidRPr="00E21D72" w:rsidRDefault="009515B2" w:rsidP="006022B5">
      <w:pPr>
        <w:tabs>
          <w:tab w:val="left" w:pos="1080"/>
          <w:tab w:val="left" w:pos="6840"/>
        </w:tabs>
        <w:jc w:val="both"/>
        <w:rPr>
          <w:rFonts w:ascii="Verdana" w:eastAsia="Malgun Gothic" w:hAnsi="Verdana" w:cs="Arial"/>
          <w:sz w:val="18"/>
          <w:szCs w:val="18"/>
          <w:u w:val="single"/>
          <w:lang w:val="el-GR"/>
        </w:rPr>
      </w:pPr>
    </w:p>
    <w:tbl>
      <w:tblPr>
        <w:tblW w:w="9461" w:type="dxa"/>
        <w:jc w:val="center"/>
        <w:tblLook w:val="04A0" w:firstRow="1" w:lastRow="0" w:firstColumn="1" w:lastColumn="0" w:noHBand="0" w:noVBand="1"/>
      </w:tblPr>
      <w:tblGrid>
        <w:gridCol w:w="6234"/>
        <w:gridCol w:w="3227"/>
      </w:tblGrid>
      <w:tr w:rsidR="006022B5" w:rsidRPr="00E21D72" w14:paraId="3F2DDA13" w14:textId="77777777" w:rsidTr="00B31395">
        <w:trPr>
          <w:trHeight w:hRule="exact" w:val="340"/>
          <w:jc w:val="center"/>
        </w:trPr>
        <w:tc>
          <w:tcPr>
            <w:tcW w:w="9461" w:type="dxa"/>
            <w:gridSpan w:val="2"/>
            <w:tcBorders>
              <w:bottom w:val="single" w:sz="4" w:space="0" w:color="366092"/>
            </w:tcBorders>
            <w:shd w:val="clear" w:color="FFFFFF" w:fill="FFFFFF"/>
            <w:vAlign w:val="center"/>
            <w:hideMark/>
          </w:tcPr>
          <w:p w14:paraId="77883388" w14:textId="77777777" w:rsidR="006022B5" w:rsidRPr="00E21D72" w:rsidRDefault="006022B5" w:rsidP="006022B5">
            <w:pP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lastRenderedPageBreak/>
              <w:t>Πίνακας 4</w:t>
            </w:r>
          </w:p>
        </w:tc>
      </w:tr>
      <w:tr w:rsidR="006022B5" w:rsidRPr="00E21D72" w14:paraId="66D24933" w14:textId="77777777" w:rsidTr="00740321">
        <w:trPr>
          <w:trHeight w:val="630"/>
          <w:jc w:val="center"/>
        </w:trPr>
        <w:tc>
          <w:tcPr>
            <w:tcW w:w="6234" w:type="dxa"/>
            <w:vMerge w:val="restart"/>
            <w:tcBorders>
              <w:top w:val="single" w:sz="4" w:space="0" w:color="366092"/>
            </w:tcBorders>
            <w:shd w:val="clear" w:color="FFFFFF" w:fill="FFFFFF"/>
            <w:vAlign w:val="center"/>
            <w:hideMark/>
          </w:tcPr>
          <w:p w14:paraId="5D13D382" w14:textId="77777777" w:rsidR="006022B5" w:rsidRPr="00E21D72" w:rsidRDefault="006022B5" w:rsidP="006022B5">
            <w:pP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Προϊόντα/Υπηρεσίες</w:t>
            </w:r>
          </w:p>
        </w:tc>
        <w:tc>
          <w:tcPr>
            <w:tcW w:w="3227" w:type="dxa"/>
            <w:tcBorders>
              <w:top w:val="single" w:sz="4" w:space="0" w:color="366092"/>
              <w:bottom w:val="single" w:sz="4" w:space="0" w:color="366092"/>
            </w:tcBorders>
            <w:shd w:val="clear" w:color="FFFFFF" w:fill="FFFFFF"/>
            <w:vAlign w:val="center"/>
            <w:hideMark/>
          </w:tcPr>
          <w:p w14:paraId="5CA5FC70" w14:textId="77777777" w:rsidR="006022B5" w:rsidRPr="00E21D72" w:rsidRDefault="006022B5" w:rsidP="006022B5">
            <w:pPr>
              <w:jc w:val="cente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Επίπτωση (μονάδες)</w:t>
            </w:r>
          </w:p>
        </w:tc>
      </w:tr>
      <w:tr w:rsidR="006A4979" w:rsidRPr="00E21D72" w14:paraId="5006246C" w14:textId="77777777" w:rsidTr="00740321">
        <w:trPr>
          <w:trHeight w:val="548"/>
          <w:jc w:val="center"/>
        </w:trPr>
        <w:tc>
          <w:tcPr>
            <w:tcW w:w="6234" w:type="dxa"/>
            <w:vMerge/>
            <w:tcBorders>
              <w:bottom w:val="single" w:sz="4" w:space="0" w:color="366092"/>
            </w:tcBorders>
            <w:shd w:val="clear" w:color="FFFFFF" w:fill="FFFFFF"/>
            <w:vAlign w:val="center"/>
            <w:hideMark/>
          </w:tcPr>
          <w:p w14:paraId="2C4F14AD" w14:textId="77777777" w:rsidR="006A4979" w:rsidRPr="00E21D72" w:rsidRDefault="006A4979" w:rsidP="006A4979">
            <w:pPr>
              <w:rPr>
                <w:rFonts w:ascii="Verdana" w:eastAsia="Times New Roman" w:hAnsi="Verdana" w:cs="Arial"/>
                <w:b/>
                <w:bCs/>
                <w:color w:val="365F91"/>
                <w:sz w:val="18"/>
                <w:szCs w:val="18"/>
                <w:lang w:val="el-GR"/>
              </w:rPr>
            </w:pPr>
          </w:p>
        </w:tc>
        <w:tc>
          <w:tcPr>
            <w:tcW w:w="3227" w:type="dxa"/>
            <w:tcBorders>
              <w:top w:val="single" w:sz="4" w:space="0" w:color="366092"/>
              <w:bottom w:val="single" w:sz="4" w:space="0" w:color="366092"/>
            </w:tcBorders>
            <w:shd w:val="clear" w:color="FFFFFF" w:fill="FFFFFF"/>
            <w:vAlign w:val="center"/>
            <w:hideMark/>
          </w:tcPr>
          <w:p w14:paraId="70D900F1" w14:textId="50C1F7A1" w:rsidR="006A4979" w:rsidRPr="00E21D72" w:rsidRDefault="003955EC" w:rsidP="006A4979">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Ιαν</w:t>
            </w:r>
            <w:r w:rsidRPr="00E21D72">
              <w:rPr>
                <w:rFonts w:ascii="Verdana" w:eastAsia="Times New Roman" w:hAnsi="Verdana" w:cs="Arial"/>
                <w:b/>
                <w:bCs/>
                <w:color w:val="365F91"/>
                <w:sz w:val="18"/>
                <w:szCs w:val="18"/>
                <w:lang w:val="el-GR"/>
              </w:rPr>
              <w:t xml:space="preserve"> 2</w:t>
            </w:r>
            <w:r>
              <w:rPr>
                <w:rFonts w:ascii="Verdana" w:eastAsia="Times New Roman" w:hAnsi="Verdana" w:cs="Arial"/>
                <w:b/>
                <w:bCs/>
                <w:color w:val="365F91"/>
                <w:sz w:val="18"/>
                <w:szCs w:val="18"/>
                <w:lang w:val="el-GR"/>
              </w:rPr>
              <w:t>4</w:t>
            </w:r>
            <w:r w:rsidRPr="00E21D72">
              <w:rPr>
                <w:rFonts w:ascii="Verdana" w:eastAsia="Times New Roman" w:hAnsi="Verdana" w:cs="Arial"/>
                <w:b/>
                <w:bCs/>
                <w:color w:val="365F91"/>
                <w:sz w:val="18"/>
                <w:szCs w:val="18"/>
                <w:lang w:val="el-GR"/>
              </w:rPr>
              <w:t xml:space="preserve">/ </w:t>
            </w:r>
            <w:r>
              <w:rPr>
                <w:rFonts w:ascii="Verdana" w:eastAsia="Times New Roman" w:hAnsi="Verdana" w:cs="Arial"/>
                <w:b/>
                <w:bCs/>
                <w:color w:val="365F91"/>
                <w:sz w:val="18"/>
                <w:szCs w:val="18"/>
                <w:lang w:val="el-GR"/>
              </w:rPr>
              <w:t>Ιαν</w:t>
            </w:r>
            <w:r w:rsidRPr="00E21D72">
              <w:rPr>
                <w:rFonts w:ascii="Verdana" w:eastAsia="Times New Roman" w:hAnsi="Verdana" w:cs="Arial"/>
                <w:b/>
                <w:bCs/>
                <w:color w:val="365F91"/>
                <w:sz w:val="18"/>
                <w:szCs w:val="18"/>
                <w:lang w:val="el-GR"/>
              </w:rPr>
              <w:t xml:space="preserve"> 2</w:t>
            </w:r>
            <w:r>
              <w:rPr>
                <w:rFonts w:ascii="Verdana" w:eastAsia="Times New Roman" w:hAnsi="Verdana" w:cs="Arial"/>
                <w:b/>
                <w:bCs/>
                <w:color w:val="365F91"/>
                <w:sz w:val="18"/>
                <w:szCs w:val="18"/>
                <w:lang w:val="el-GR"/>
              </w:rPr>
              <w:t>3</w:t>
            </w:r>
          </w:p>
        </w:tc>
      </w:tr>
      <w:tr w:rsidR="006A4979" w:rsidRPr="00E21D72" w14:paraId="65257A6A" w14:textId="77777777" w:rsidTr="00913F1C">
        <w:trPr>
          <w:trHeight w:val="300"/>
          <w:jc w:val="center"/>
        </w:trPr>
        <w:tc>
          <w:tcPr>
            <w:tcW w:w="6234" w:type="dxa"/>
            <w:tcBorders>
              <w:top w:val="nil"/>
              <w:bottom w:val="nil"/>
            </w:tcBorders>
            <w:shd w:val="clear" w:color="FFFFFF" w:fill="FFFFFF"/>
            <w:vAlign w:val="center"/>
          </w:tcPr>
          <w:p w14:paraId="16B01B47" w14:textId="77777777" w:rsidR="006A4979" w:rsidRPr="00E21D72" w:rsidRDefault="006A4979" w:rsidP="006A4979">
            <w:pPr>
              <w:rPr>
                <w:rFonts w:ascii="Verdana" w:eastAsia="Times New Roman" w:hAnsi="Verdana" w:cs="Arial"/>
                <w:color w:val="365F91"/>
                <w:sz w:val="18"/>
                <w:szCs w:val="18"/>
                <w:lang w:val="el-GR"/>
              </w:rPr>
            </w:pPr>
            <w:r w:rsidRPr="00E21D72">
              <w:rPr>
                <w:rFonts w:ascii="Verdana" w:eastAsia="Times New Roman" w:hAnsi="Verdana" w:cs="Arial"/>
                <w:b/>
                <w:bCs/>
                <w:i/>
                <w:iCs/>
                <w:color w:val="365F91"/>
                <w:sz w:val="18"/>
                <w:szCs w:val="18"/>
                <w:lang w:val="el-GR"/>
              </w:rPr>
              <w:t>Θετική επίπτωση</w:t>
            </w:r>
          </w:p>
        </w:tc>
        <w:tc>
          <w:tcPr>
            <w:tcW w:w="3227" w:type="dxa"/>
            <w:tcBorders>
              <w:top w:val="nil"/>
              <w:bottom w:val="nil"/>
            </w:tcBorders>
            <w:shd w:val="clear" w:color="FFFFFF" w:fill="FFFFFF"/>
            <w:noWrap/>
          </w:tcPr>
          <w:p w14:paraId="7D1336AD" w14:textId="36D8813A" w:rsidR="006A4979" w:rsidRPr="00E21D72" w:rsidRDefault="006A4979" w:rsidP="006A4979">
            <w:pPr>
              <w:ind w:right="1304" w:firstLineChars="200" w:firstLine="360"/>
              <w:jc w:val="center"/>
              <w:rPr>
                <w:rFonts w:ascii="Verdana" w:eastAsia="Times New Roman" w:hAnsi="Verdana" w:cs="Arial"/>
                <w:bCs/>
                <w:color w:val="365F91"/>
                <w:sz w:val="18"/>
                <w:szCs w:val="18"/>
                <w:lang w:val="el-GR"/>
              </w:rPr>
            </w:pPr>
          </w:p>
        </w:tc>
      </w:tr>
      <w:tr w:rsidR="006A4979" w:rsidRPr="00E21D72" w14:paraId="6E5AF7BA" w14:textId="77777777" w:rsidTr="008A36AE">
        <w:trPr>
          <w:trHeight w:val="300"/>
          <w:jc w:val="center"/>
        </w:trPr>
        <w:tc>
          <w:tcPr>
            <w:tcW w:w="6234" w:type="dxa"/>
            <w:tcBorders>
              <w:top w:val="nil"/>
              <w:bottom w:val="nil"/>
            </w:tcBorders>
            <w:shd w:val="clear" w:color="FFFFFF" w:fill="FFFFFF"/>
            <w:vAlign w:val="center"/>
          </w:tcPr>
          <w:p w14:paraId="69D6202D" w14:textId="60F47D52" w:rsidR="006A4979" w:rsidRPr="00E21D72" w:rsidRDefault="006A4979" w:rsidP="00A369FE">
            <w:pPr>
              <w:ind w:left="321"/>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Υπηρεσίες τροφοδοσίας</w:t>
            </w:r>
            <w:r>
              <w:rPr>
                <w:rFonts w:ascii="Verdana" w:eastAsia="Times New Roman" w:hAnsi="Verdana" w:cs="Arial"/>
                <w:color w:val="365F91"/>
                <w:sz w:val="18"/>
                <w:szCs w:val="18"/>
                <w:lang w:val="el-GR"/>
              </w:rPr>
              <w:t xml:space="preserve"> </w:t>
            </w:r>
          </w:p>
        </w:tc>
        <w:tc>
          <w:tcPr>
            <w:tcW w:w="3227" w:type="dxa"/>
            <w:tcBorders>
              <w:top w:val="nil"/>
              <w:bottom w:val="nil"/>
            </w:tcBorders>
            <w:shd w:val="clear" w:color="FFFFFF" w:fill="FFFFFF"/>
            <w:noWrap/>
            <w:vAlign w:val="center"/>
          </w:tcPr>
          <w:p w14:paraId="569D5F39" w14:textId="5852F44F" w:rsidR="006A4979" w:rsidRPr="00E21D72" w:rsidRDefault="006A4979" w:rsidP="006A4979">
            <w:pPr>
              <w:ind w:right="1304" w:firstLineChars="200" w:firstLine="360"/>
              <w:jc w:val="right"/>
              <w:rPr>
                <w:rFonts w:ascii="Verdana" w:eastAsia="Times New Roman" w:hAnsi="Verdana" w:cs="Arial"/>
                <w:bCs/>
                <w:color w:val="365F91"/>
                <w:sz w:val="18"/>
                <w:szCs w:val="18"/>
                <w:lang w:val="el-GR"/>
              </w:rPr>
            </w:pPr>
            <w:r w:rsidRPr="008A36AE">
              <w:rPr>
                <w:rFonts w:ascii="Verdana" w:eastAsia="Times New Roman" w:hAnsi="Verdana" w:cs="Arial"/>
                <w:bCs/>
                <w:color w:val="365F91"/>
                <w:sz w:val="18"/>
                <w:szCs w:val="18"/>
                <w:lang w:val="el-GR"/>
              </w:rPr>
              <w:t>0</w:t>
            </w:r>
            <w:r>
              <w:rPr>
                <w:rFonts w:ascii="Verdana" w:eastAsia="Times New Roman" w:hAnsi="Verdana" w:cs="Arial"/>
                <w:bCs/>
                <w:color w:val="365F91"/>
                <w:sz w:val="18"/>
                <w:szCs w:val="18"/>
                <w:lang w:val="el-GR"/>
              </w:rPr>
              <w:t>,5</w:t>
            </w:r>
            <w:r w:rsidR="003955EC">
              <w:rPr>
                <w:rFonts w:ascii="Verdana" w:eastAsia="Times New Roman" w:hAnsi="Verdana" w:cs="Arial"/>
                <w:bCs/>
                <w:color w:val="365F91"/>
                <w:sz w:val="18"/>
                <w:szCs w:val="18"/>
                <w:lang w:val="el-GR"/>
              </w:rPr>
              <w:t>4</w:t>
            </w:r>
          </w:p>
        </w:tc>
      </w:tr>
      <w:tr w:rsidR="006A4979" w:rsidRPr="00E21D72" w14:paraId="33A68CE0" w14:textId="77777777" w:rsidTr="008A36AE">
        <w:trPr>
          <w:trHeight w:val="300"/>
          <w:jc w:val="center"/>
        </w:trPr>
        <w:tc>
          <w:tcPr>
            <w:tcW w:w="6234" w:type="dxa"/>
            <w:tcBorders>
              <w:top w:val="nil"/>
              <w:bottom w:val="nil"/>
            </w:tcBorders>
            <w:shd w:val="clear" w:color="FFFFFF" w:fill="FFFFFF"/>
            <w:vAlign w:val="center"/>
          </w:tcPr>
          <w:p w14:paraId="32DE9B99" w14:textId="2A1F64BC" w:rsidR="006A4979" w:rsidRPr="00E21D72" w:rsidRDefault="003955EC" w:rsidP="00A369FE">
            <w:pPr>
              <w:ind w:left="321"/>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Φρέσκα φρούτα</w:t>
            </w:r>
          </w:p>
        </w:tc>
        <w:tc>
          <w:tcPr>
            <w:tcW w:w="3227" w:type="dxa"/>
            <w:tcBorders>
              <w:top w:val="nil"/>
              <w:bottom w:val="nil"/>
            </w:tcBorders>
            <w:shd w:val="clear" w:color="FFFFFF" w:fill="FFFFFF"/>
            <w:noWrap/>
            <w:vAlign w:val="center"/>
          </w:tcPr>
          <w:p w14:paraId="21040E55" w14:textId="67BAA522" w:rsidR="006A4979" w:rsidRPr="00E21D72" w:rsidRDefault="006A4979" w:rsidP="006A4979">
            <w:pPr>
              <w:ind w:right="1304" w:firstLineChars="200" w:firstLine="360"/>
              <w:jc w:val="right"/>
              <w:rPr>
                <w:rFonts w:ascii="Verdana" w:eastAsia="Times New Roman" w:hAnsi="Verdana" w:cs="Arial"/>
                <w:bCs/>
                <w:color w:val="365F91"/>
                <w:sz w:val="18"/>
                <w:szCs w:val="18"/>
                <w:lang w:val="el-GR"/>
              </w:rPr>
            </w:pPr>
            <w:r w:rsidRPr="008A36AE">
              <w:rPr>
                <w:rFonts w:ascii="Verdana" w:eastAsia="Times New Roman" w:hAnsi="Verdana" w:cs="Arial"/>
                <w:bCs/>
                <w:color w:val="365F91"/>
                <w:sz w:val="18"/>
                <w:szCs w:val="18"/>
                <w:lang w:val="el-GR"/>
              </w:rPr>
              <w:t>0</w:t>
            </w:r>
            <w:r>
              <w:rPr>
                <w:rFonts w:ascii="Verdana" w:eastAsia="Times New Roman" w:hAnsi="Verdana" w:cs="Arial"/>
                <w:bCs/>
                <w:color w:val="365F91"/>
                <w:sz w:val="18"/>
                <w:szCs w:val="18"/>
                <w:lang w:val="el-GR"/>
              </w:rPr>
              <w:t>,</w:t>
            </w:r>
            <w:r w:rsidR="003955EC">
              <w:rPr>
                <w:rFonts w:ascii="Verdana" w:eastAsia="Times New Roman" w:hAnsi="Verdana" w:cs="Arial"/>
                <w:bCs/>
                <w:color w:val="365F91"/>
                <w:sz w:val="18"/>
                <w:szCs w:val="18"/>
                <w:lang w:val="el-GR"/>
              </w:rPr>
              <w:t>26</w:t>
            </w:r>
          </w:p>
        </w:tc>
      </w:tr>
      <w:tr w:rsidR="006A4979" w:rsidRPr="00E21D72" w14:paraId="5B57BFFD" w14:textId="77777777" w:rsidTr="008A36AE">
        <w:trPr>
          <w:trHeight w:val="300"/>
          <w:jc w:val="center"/>
        </w:trPr>
        <w:tc>
          <w:tcPr>
            <w:tcW w:w="6234" w:type="dxa"/>
            <w:tcBorders>
              <w:top w:val="nil"/>
              <w:bottom w:val="nil"/>
            </w:tcBorders>
            <w:shd w:val="clear" w:color="FFFFFF" w:fill="FFFFFF"/>
            <w:vAlign w:val="center"/>
          </w:tcPr>
          <w:p w14:paraId="66F5C30A" w14:textId="3F691C26" w:rsidR="006A4979" w:rsidRPr="00E21D72" w:rsidRDefault="003955EC" w:rsidP="00A369FE">
            <w:pPr>
              <w:ind w:left="321"/>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Υπηρεσίες για τακτική συντήρηση κατοικίας</w:t>
            </w:r>
          </w:p>
        </w:tc>
        <w:tc>
          <w:tcPr>
            <w:tcW w:w="3227" w:type="dxa"/>
            <w:tcBorders>
              <w:top w:val="nil"/>
              <w:bottom w:val="nil"/>
            </w:tcBorders>
            <w:shd w:val="clear" w:color="FFFFFF" w:fill="FFFFFF"/>
            <w:noWrap/>
            <w:vAlign w:val="center"/>
          </w:tcPr>
          <w:p w14:paraId="7D4857A8" w14:textId="787D8932" w:rsidR="006A4979" w:rsidRPr="002A28D1" w:rsidRDefault="006A4979" w:rsidP="006A4979">
            <w:pPr>
              <w:ind w:right="1304" w:firstLineChars="200" w:firstLine="360"/>
              <w:jc w:val="right"/>
              <w:rPr>
                <w:rFonts w:ascii="Verdana" w:eastAsia="Times New Roman" w:hAnsi="Verdana" w:cs="Arial"/>
                <w:bCs/>
                <w:color w:val="365F91"/>
                <w:sz w:val="18"/>
                <w:szCs w:val="18"/>
                <w:lang w:val="el-GR"/>
              </w:rPr>
            </w:pPr>
            <w:r w:rsidRPr="008A36AE">
              <w:rPr>
                <w:rFonts w:ascii="Verdana" w:eastAsia="Times New Roman" w:hAnsi="Verdana" w:cs="Arial"/>
                <w:bCs/>
                <w:color w:val="365F91"/>
                <w:sz w:val="18"/>
                <w:szCs w:val="18"/>
                <w:lang w:val="el-GR"/>
              </w:rPr>
              <w:t>0</w:t>
            </w:r>
            <w:r>
              <w:rPr>
                <w:rFonts w:ascii="Verdana" w:eastAsia="Times New Roman" w:hAnsi="Verdana" w:cs="Arial"/>
                <w:bCs/>
                <w:color w:val="365F91"/>
                <w:sz w:val="18"/>
                <w:szCs w:val="18"/>
                <w:lang w:val="el-GR"/>
              </w:rPr>
              <w:t>,1</w:t>
            </w:r>
            <w:r w:rsidR="003955EC">
              <w:rPr>
                <w:rFonts w:ascii="Verdana" w:eastAsia="Times New Roman" w:hAnsi="Verdana" w:cs="Arial"/>
                <w:bCs/>
                <w:color w:val="365F91"/>
                <w:sz w:val="18"/>
                <w:szCs w:val="18"/>
                <w:lang w:val="el-GR"/>
              </w:rPr>
              <w:t>3</w:t>
            </w:r>
          </w:p>
        </w:tc>
      </w:tr>
      <w:tr w:rsidR="006A4979" w:rsidRPr="00E21D72" w14:paraId="582660A8" w14:textId="77777777" w:rsidTr="004D36B9">
        <w:trPr>
          <w:trHeight w:val="300"/>
          <w:jc w:val="center"/>
        </w:trPr>
        <w:tc>
          <w:tcPr>
            <w:tcW w:w="6234" w:type="dxa"/>
            <w:tcBorders>
              <w:top w:val="nil"/>
            </w:tcBorders>
            <w:shd w:val="clear" w:color="FFFFFF" w:fill="FFFFFF"/>
            <w:vAlign w:val="center"/>
          </w:tcPr>
          <w:p w14:paraId="58D570E4" w14:textId="40778000" w:rsidR="006A4979" w:rsidRDefault="006A4979" w:rsidP="00A369FE">
            <w:pPr>
              <w:ind w:left="321"/>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Διάφορα άλλα προϊόντα και υπηρεσίες</w:t>
            </w:r>
          </w:p>
        </w:tc>
        <w:tc>
          <w:tcPr>
            <w:tcW w:w="3227" w:type="dxa"/>
            <w:tcBorders>
              <w:top w:val="nil"/>
            </w:tcBorders>
            <w:shd w:val="clear" w:color="FFFFFF" w:fill="FFFFFF"/>
            <w:noWrap/>
            <w:vAlign w:val="center"/>
          </w:tcPr>
          <w:p w14:paraId="0F58AE60" w14:textId="710CBC68" w:rsidR="006A4979" w:rsidRPr="00E21D72" w:rsidRDefault="003955EC" w:rsidP="006A4979">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1</w:t>
            </w:r>
            <w:r w:rsidR="000C44D1">
              <w:rPr>
                <w:rFonts w:ascii="Verdana" w:eastAsia="Times New Roman" w:hAnsi="Verdana" w:cs="Arial"/>
                <w:bCs/>
                <w:color w:val="365F91"/>
                <w:sz w:val="18"/>
                <w:szCs w:val="18"/>
                <w:lang w:val="el-GR"/>
              </w:rPr>
              <w:t>,</w:t>
            </w:r>
            <w:r>
              <w:rPr>
                <w:rFonts w:ascii="Verdana" w:eastAsia="Times New Roman" w:hAnsi="Verdana" w:cs="Arial"/>
                <w:bCs/>
                <w:color w:val="365F91"/>
                <w:sz w:val="18"/>
                <w:szCs w:val="18"/>
                <w:lang w:val="el-GR"/>
              </w:rPr>
              <w:t>3</w:t>
            </w:r>
            <w:r w:rsidR="000C44D1">
              <w:rPr>
                <w:rFonts w:ascii="Verdana" w:eastAsia="Times New Roman" w:hAnsi="Verdana" w:cs="Arial"/>
                <w:bCs/>
                <w:color w:val="365F91"/>
                <w:sz w:val="18"/>
                <w:szCs w:val="18"/>
                <w:lang w:val="el-GR"/>
              </w:rPr>
              <w:t>8</w:t>
            </w:r>
          </w:p>
        </w:tc>
      </w:tr>
      <w:tr w:rsidR="006A4979" w:rsidRPr="00E21D72" w14:paraId="5F56DE30" w14:textId="77777777" w:rsidTr="004D36B9">
        <w:trPr>
          <w:trHeight w:val="300"/>
          <w:jc w:val="center"/>
        </w:trPr>
        <w:tc>
          <w:tcPr>
            <w:tcW w:w="6234" w:type="dxa"/>
            <w:tcBorders>
              <w:top w:val="nil"/>
            </w:tcBorders>
            <w:shd w:val="clear" w:color="FFFFFF" w:fill="FFFFFF"/>
            <w:vAlign w:val="center"/>
          </w:tcPr>
          <w:p w14:paraId="45CA1F54" w14:textId="62998D06" w:rsidR="006A4979" w:rsidRPr="00E21D72" w:rsidRDefault="006A4979" w:rsidP="00F71098">
            <w:pPr>
              <w:rPr>
                <w:rFonts w:ascii="Verdana" w:eastAsia="Times New Roman" w:hAnsi="Verdana" w:cs="Arial"/>
                <w:color w:val="365F91"/>
                <w:sz w:val="18"/>
                <w:szCs w:val="18"/>
                <w:lang w:val="el-GR"/>
              </w:rPr>
            </w:pPr>
            <w:r w:rsidRPr="00E21D72">
              <w:rPr>
                <w:rFonts w:ascii="Verdana" w:eastAsia="Times New Roman" w:hAnsi="Verdana" w:cs="Arial"/>
                <w:b/>
                <w:bCs/>
                <w:i/>
                <w:iCs/>
                <w:color w:val="365F91"/>
                <w:sz w:val="18"/>
                <w:szCs w:val="18"/>
                <w:lang w:val="el-GR"/>
              </w:rPr>
              <w:t>Αρνητική επίπτωση</w:t>
            </w:r>
          </w:p>
        </w:tc>
        <w:tc>
          <w:tcPr>
            <w:tcW w:w="3227" w:type="dxa"/>
            <w:tcBorders>
              <w:top w:val="nil"/>
            </w:tcBorders>
            <w:shd w:val="clear" w:color="FFFFFF" w:fill="FFFFFF"/>
            <w:noWrap/>
            <w:vAlign w:val="center"/>
          </w:tcPr>
          <w:p w14:paraId="7620B1EE" w14:textId="37C419D7" w:rsidR="006A4979" w:rsidRPr="00E21D72" w:rsidRDefault="006A4979" w:rsidP="006A4979">
            <w:pPr>
              <w:ind w:right="1304" w:firstLineChars="200" w:firstLine="360"/>
              <w:jc w:val="right"/>
              <w:rPr>
                <w:rFonts w:ascii="Verdana" w:eastAsia="Times New Roman" w:hAnsi="Verdana" w:cs="Arial"/>
                <w:bCs/>
                <w:color w:val="365F91"/>
                <w:sz w:val="18"/>
                <w:szCs w:val="18"/>
                <w:lang w:val="el-GR"/>
              </w:rPr>
            </w:pPr>
          </w:p>
        </w:tc>
      </w:tr>
      <w:tr w:rsidR="006A4979" w:rsidRPr="00E21D72" w14:paraId="6091AB9B" w14:textId="77777777" w:rsidTr="004D36B9">
        <w:trPr>
          <w:trHeight w:val="300"/>
          <w:jc w:val="center"/>
        </w:trPr>
        <w:tc>
          <w:tcPr>
            <w:tcW w:w="6234" w:type="dxa"/>
            <w:tcBorders>
              <w:top w:val="nil"/>
            </w:tcBorders>
            <w:shd w:val="clear" w:color="FFFFFF" w:fill="FFFFFF"/>
            <w:vAlign w:val="center"/>
          </w:tcPr>
          <w:p w14:paraId="64A68E47" w14:textId="23F0C122" w:rsidR="006A4979" w:rsidRPr="00E21D72" w:rsidRDefault="006A4979" w:rsidP="00A369FE">
            <w:pPr>
              <w:ind w:left="321"/>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Πετρελαιοειδή</w:t>
            </w:r>
          </w:p>
        </w:tc>
        <w:tc>
          <w:tcPr>
            <w:tcW w:w="3227" w:type="dxa"/>
            <w:tcBorders>
              <w:top w:val="nil"/>
            </w:tcBorders>
            <w:shd w:val="clear" w:color="FFFFFF" w:fill="FFFFFF"/>
            <w:noWrap/>
            <w:vAlign w:val="center"/>
          </w:tcPr>
          <w:p w14:paraId="64AD1F2B" w14:textId="67E53779" w:rsidR="006A4979" w:rsidRPr="002A28D1" w:rsidRDefault="006A4979" w:rsidP="006A4979">
            <w:pPr>
              <w:ind w:right="1304" w:firstLineChars="200" w:firstLine="360"/>
              <w:jc w:val="right"/>
              <w:rPr>
                <w:rFonts w:ascii="Verdana" w:eastAsia="Times New Roman" w:hAnsi="Verdana" w:cs="Arial"/>
                <w:bCs/>
                <w:color w:val="365F91"/>
                <w:sz w:val="18"/>
                <w:szCs w:val="18"/>
                <w:lang w:val="el-GR"/>
              </w:rPr>
            </w:pPr>
            <w:r w:rsidRPr="00E21D72">
              <w:rPr>
                <w:rFonts w:ascii="Verdana" w:eastAsia="Times New Roman" w:hAnsi="Verdana" w:cs="Arial"/>
                <w:bCs/>
                <w:color w:val="365F91"/>
                <w:sz w:val="18"/>
                <w:szCs w:val="18"/>
                <w:lang w:val="el-GR"/>
              </w:rPr>
              <w:t>-</w:t>
            </w:r>
            <w:r w:rsidR="003955EC">
              <w:rPr>
                <w:rFonts w:ascii="Verdana" w:eastAsia="Times New Roman" w:hAnsi="Verdana" w:cs="Arial"/>
                <w:bCs/>
                <w:color w:val="365F91"/>
                <w:sz w:val="18"/>
                <w:szCs w:val="18"/>
                <w:lang w:val="el-GR"/>
              </w:rPr>
              <w:t>0,42</w:t>
            </w:r>
          </w:p>
        </w:tc>
      </w:tr>
      <w:tr w:rsidR="006A4979" w:rsidRPr="00E21D72" w14:paraId="7CE0AC98" w14:textId="77777777" w:rsidTr="004D36B9">
        <w:trPr>
          <w:trHeight w:val="300"/>
          <w:jc w:val="center"/>
        </w:trPr>
        <w:tc>
          <w:tcPr>
            <w:tcW w:w="6234" w:type="dxa"/>
            <w:tcBorders>
              <w:top w:val="single" w:sz="4" w:space="0" w:color="366092"/>
              <w:bottom w:val="single" w:sz="4" w:space="0" w:color="366092"/>
            </w:tcBorders>
            <w:shd w:val="clear" w:color="FFFFFF" w:fill="FFFFFF"/>
            <w:vAlign w:val="center"/>
          </w:tcPr>
          <w:p w14:paraId="7235CD23" w14:textId="12E6FA06" w:rsidR="006A4979" w:rsidRPr="00E21D72" w:rsidRDefault="006A4979" w:rsidP="006A4979">
            <w:pPr>
              <w:rPr>
                <w:rFonts w:ascii="Verdana" w:eastAsia="Times New Roman" w:hAnsi="Verdana" w:cs="Arial"/>
                <w:color w:val="365F91"/>
                <w:sz w:val="18"/>
                <w:szCs w:val="18"/>
                <w:lang w:val="el-GR"/>
              </w:rPr>
            </w:pPr>
            <w:r w:rsidRPr="00E21D72">
              <w:rPr>
                <w:rFonts w:ascii="Verdana" w:eastAsia="Times New Roman" w:hAnsi="Verdana" w:cs="Arial"/>
                <w:b/>
                <w:color w:val="365F91"/>
                <w:sz w:val="18"/>
                <w:szCs w:val="18"/>
                <w:lang w:val="el-GR"/>
              </w:rPr>
              <w:t>ΓΕΝΙΚΟ ΣΥΝΟΛΟ</w:t>
            </w:r>
          </w:p>
        </w:tc>
        <w:tc>
          <w:tcPr>
            <w:tcW w:w="3227" w:type="dxa"/>
            <w:tcBorders>
              <w:top w:val="single" w:sz="4" w:space="0" w:color="366092"/>
              <w:bottom w:val="single" w:sz="4" w:space="0" w:color="366092"/>
            </w:tcBorders>
            <w:shd w:val="clear" w:color="FFFFFF" w:fill="FFFFFF"/>
            <w:noWrap/>
            <w:vAlign w:val="center"/>
          </w:tcPr>
          <w:p w14:paraId="150BB30D" w14:textId="64A37D62" w:rsidR="006A4979" w:rsidRPr="00E21D72" w:rsidRDefault="006A4979" w:rsidP="006A4979">
            <w:pPr>
              <w:ind w:right="1304" w:firstLineChars="200" w:firstLine="361"/>
              <w:jc w:val="right"/>
              <w:rPr>
                <w:rFonts w:ascii="Verdana" w:eastAsia="Times New Roman" w:hAnsi="Verdana" w:cs="Arial"/>
                <w:bCs/>
                <w:color w:val="365F91"/>
                <w:sz w:val="18"/>
                <w:szCs w:val="18"/>
                <w:lang w:val="el-GR"/>
              </w:rPr>
            </w:pPr>
            <w:r>
              <w:rPr>
                <w:rFonts w:ascii="Verdana" w:eastAsia="Times New Roman" w:hAnsi="Verdana" w:cs="Arial"/>
                <w:b/>
                <w:color w:val="365F91"/>
                <w:sz w:val="18"/>
                <w:szCs w:val="18"/>
                <w:lang w:val="el-GR"/>
              </w:rPr>
              <w:t>1,</w:t>
            </w:r>
            <w:r w:rsidR="000C44D1">
              <w:rPr>
                <w:rFonts w:ascii="Verdana" w:eastAsia="Times New Roman" w:hAnsi="Verdana" w:cs="Arial"/>
                <w:b/>
                <w:color w:val="365F91"/>
                <w:sz w:val="18"/>
                <w:szCs w:val="18"/>
                <w:lang w:val="el-GR"/>
              </w:rPr>
              <w:t>8</w:t>
            </w:r>
            <w:r w:rsidR="003955EC">
              <w:rPr>
                <w:rFonts w:ascii="Verdana" w:eastAsia="Times New Roman" w:hAnsi="Verdana" w:cs="Arial"/>
                <w:b/>
                <w:color w:val="365F91"/>
                <w:sz w:val="18"/>
                <w:szCs w:val="18"/>
                <w:lang w:val="el-GR"/>
              </w:rPr>
              <w:t>9</w:t>
            </w:r>
          </w:p>
        </w:tc>
      </w:tr>
    </w:tbl>
    <w:p w14:paraId="42BB662F"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n-GB"/>
        </w:rPr>
      </w:pPr>
    </w:p>
    <w:p w14:paraId="2A4BF5B0"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3F1D27E5"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5C90568E" w14:textId="77777777" w:rsidR="006022B5" w:rsidRPr="00A36D89" w:rsidRDefault="006022B5" w:rsidP="00A36D89">
      <w:pPr>
        <w:tabs>
          <w:tab w:val="left" w:pos="1080"/>
          <w:tab w:val="left" w:pos="6840"/>
        </w:tabs>
        <w:jc w:val="both"/>
        <w:rPr>
          <w:rFonts w:ascii="Verdana" w:eastAsia="Malgun Gothic" w:hAnsi="Verdana" w:cs="Arial"/>
          <w:sz w:val="18"/>
          <w:szCs w:val="18"/>
          <w:u w:val="single"/>
        </w:rPr>
      </w:pPr>
    </w:p>
    <w:p w14:paraId="285561AD"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782DA6E2"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tbl>
      <w:tblPr>
        <w:tblW w:w="9461" w:type="dxa"/>
        <w:jc w:val="center"/>
        <w:tblLook w:val="04A0" w:firstRow="1" w:lastRow="0" w:firstColumn="1" w:lastColumn="0" w:noHBand="0" w:noVBand="1"/>
      </w:tblPr>
      <w:tblGrid>
        <w:gridCol w:w="6234"/>
        <w:gridCol w:w="3227"/>
      </w:tblGrid>
      <w:tr w:rsidR="006022B5" w:rsidRPr="00E21D72" w14:paraId="59D19A26" w14:textId="77777777" w:rsidTr="00B31395">
        <w:trPr>
          <w:trHeight w:hRule="exact" w:val="340"/>
          <w:jc w:val="center"/>
        </w:trPr>
        <w:tc>
          <w:tcPr>
            <w:tcW w:w="9461" w:type="dxa"/>
            <w:gridSpan w:val="2"/>
            <w:tcBorders>
              <w:bottom w:val="single" w:sz="4" w:space="0" w:color="366092"/>
            </w:tcBorders>
            <w:shd w:val="clear" w:color="FFFFFF" w:fill="FFFFFF"/>
            <w:vAlign w:val="center"/>
            <w:hideMark/>
          </w:tcPr>
          <w:p w14:paraId="0A682EA1" w14:textId="77777777" w:rsidR="006022B5" w:rsidRPr="00E21D72" w:rsidRDefault="006022B5" w:rsidP="006022B5">
            <w:pP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Πίνακας 5</w:t>
            </w:r>
          </w:p>
        </w:tc>
      </w:tr>
      <w:tr w:rsidR="006022B5" w:rsidRPr="00E21D72" w14:paraId="5E069138" w14:textId="77777777" w:rsidTr="00740321">
        <w:trPr>
          <w:trHeight w:val="630"/>
          <w:jc w:val="center"/>
        </w:trPr>
        <w:tc>
          <w:tcPr>
            <w:tcW w:w="6234" w:type="dxa"/>
            <w:vMerge w:val="restart"/>
            <w:tcBorders>
              <w:top w:val="single" w:sz="4" w:space="0" w:color="366092"/>
            </w:tcBorders>
            <w:shd w:val="clear" w:color="FFFFFF" w:fill="FFFFFF"/>
            <w:vAlign w:val="center"/>
            <w:hideMark/>
          </w:tcPr>
          <w:p w14:paraId="59137E77" w14:textId="77777777" w:rsidR="006022B5" w:rsidRPr="00E21D72" w:rsidRDefault="006022B5" w:rsidP="006022B5">
            <w:pP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Προϊόντα/Υπηρεσίες</w:t>
            </w:r>
          </w:p>
        </w:tc>
        <w:tc>
          <w:tcPr>
            <w:tcW w:w="3227" w:type="dxa"/>
            <w:tcBorders>
              <w:top w:val="single" w:sz="4" w:space="0" w:color="366092"/>
              <w:bottom w:val="single" w:sz="4" w:space="0" w:color="366092"/>
            </w:tcBorders>
            <w:shd w:val="clear" w:color="FFFFFF" w:fill="FFFFFF"/>
            <w:vAlign w:val="center"/>
            <w:hideMark/>
          </w:tcPr>
          <w:p w14:paraId="5BE79330" w14:textId="77777777" w:rsidR="006022B5" w:rsidRPr="00E21D72" w:rsidRDefault="006022B5" w:rsidP="006022B5">
            <w:pPr>
              <w:jc w:val="cente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Επίπτωση (μονάδες)</w:t>
            </w:r>
          </w:p>
        </w:tc>
      </w:tr>
      <w:tr w:rsidR="006022B5" w:rsidRPr="00E21D72" w14:paraId="0C3752BC" w14:textId="77777777" w:rsidTr="00740321">
        <w:trPr>
          <w:trHeight w:val="548"/>
          <w:jc w:val="center"/>
        </w:trPr>
        <w:tc>
          <w:tcPr>
            <w:tcW w:w="6234" w:type="dxa"/>
            <w:vMerge/>
            <w:tcBorders>
              <w:bottom w:val="single" w:sz="4" w:space="0" w:color="366092"/>
            </w:tcBorders>
            <w:shd w:val="clear" w:color="FFFFFF" w:fill="FFFFFF"/>
            <w:vAlign w:val="center"/>
            <w:hideMark/>
          </w:tcPr>
          <w:p w14:paraId="3CFE0A0E" w14:textId="77777777" w:rsidR="006022B5" w:rsidRPr="00E21D72" w:rsidRDefault="006022B5" w:rsidP="006022B5">
            <w:pPr>
              <w:rPr>
                <w:rFonts w:ascii="Verdana" w:eastAsia="Times New Roman" w:hAnsi="Verdana" w:cs="Arial"/>
                <w:b/>
                <w:bCs/>
                <w:color w:val="365F91"/>
                <w:sz w:val="18"/>
                <w:szCs w:val="18"/>
                <w:lang w:val="el-GR"/>
              </w:rPr>
            </w:pPr>
          </w:p>
        </w:tc>
        <w:tc>
          <w:tcPr>
            <w:tcW w:w="3227" w:type="dxa"/>
            <w:tcBorders>
              <w:top w:val="single" w:sz="4" w:space="0" w:color="366092"/>
              <w:bottom w:val="single" w:sz="4" w:space="0" w:color="366092"/>
            </w:tcBorders>
            <w:shd w:val="clear" w:color="FFFFFF" w:fill="FFFFFF"/>
            <w:vAlign w:val="center"/>
            <w:hideMark/>
          </w:tcPr>
          <w:p w14:paraId="78D48676" w14:textId="3DDDE9A2" w:rsidR="006022B5" w:rsidRPr="00E21D72" w:rsidRDefault="006F065A" w:rsidP="002A7893">
            <w:pPr>
              <w:jc w:val="center"/>
              <w:rPr>
                <w:rFonts w:ascii="Verdana" w:eastAsia="Times New Roman" w:hAnsi="Verdana" w:cs="Arial"/>
                <w:b/>
                <w:bCs/>
                <w:color w:val="365F91"/>
                <w:sz w:val="18"/>
                <w:szCs w:val="18"/>
              </w:rPr>
            </w:pPr>
            <w:r>
              <w:rPr>
                <w:rFonts w:ascii="Verdana" w:eastAsia="Times New Roman" w:hAnsi="Verdana" w:cs="Arial"/>
                <w:b/>
                <w:bCs/>
                <w:color w:val="365F91"/>
                <w:sz w:val="18"/>
                <w:szCs w:val="18"/>
                <w:lang w:val="el-GR"/>
              </w:rPr>
              <w:t>Ιαν</w:t>
            </w:r>
            <w:r w:rsidRPr="00E21D72">
              <w:rPr>
                <w:rFonts w:ascii="Verdana" w:eastAsia="Times New Roman" w:hAnsi="Verdana" w:cs="Arial"/>
                <w:b/>
                <w:bCs/>
                <w:color w:val="365F91"/>
                <w:sz w:val="18"/>
                <w:szCs w:val="18"/>
                <w:lang w:val="el-GR"/>
              </w:rPr>
              <w:t xml:space="preserve"> 2</w:t>
            </w:r>
            <w:r>
              <w:rPr>
                <w:rFonts w:ascii="Verdana" w:eastAsia="Times New Roman" w:hAnsi="Verdana" w:cs="Arial"/>
                <w:b/>
                <w:bCs/>
                <w:color w:val="365F91"/>
                <w:sz w:val="18"/>
                <w:szCs w:val="18"/>
                <w:lang w:val="el-GR"/>
              </w:rPr>
              <w:t>4</w:t>
            </w:r>
            <w:r w:rsidRPr="00E21D72">
              <w:rPr>
                <w:rFonts w:ascii="Verdana" w:eastAsia="Times New Roman" w:hAnsi="Verdana" w:cs="Arial"/>
                <w:b/>
                <w:bCs/>
                <w:color w:val="365F91"/>
                <w:sz w:val="18"/>
                <w:szCs w:val="18"/>
                <w:lang w:val="el-GR"/>
              </w:rPr>
              <w:t xml:space="preserve">/ </w:t>
            </w:r>
            <w:r>
              <w:rPr>
                <w:rFonts w:ascii="Verdana" w:eastAsia="Times New Roman" w:hAnsi="Verdana" w:cs="Arial"/>
                <w:b/>
                <w:bCs/>
                <w:color w:val="365F91"/>
                <w:sz w:val="18"/>
                <w:szCs w:val="18"/>
                <w:lang w:val="el-GR"/>
              </w:rPr>
              <w:t>Δεκ</w:t>
            </w:r>
            <w:r w:rsidRPr="00E21D72">
              <w:rPr>
                <w:rFonts w:ascii="Verdana" w:eastAsia="Times New Roman" w:hAnsi="Verdana" w:cs="Arial"/>
                <w:b/>
                <w:bCs/>
                <w:color w:val="365F91"/>
                <w:sz w:val="18"/>
                <w:szCs w:val="18"/>
                <w:lang w:val="el-GR"/>
              </w:rPr>
              <w:t xml:space="preserve"> 23</w:t>
            </w:r>
          </w:p>
        </w:tc>
      </w:tr>
      <w:tr w:rsidR="003968D1" w:rsidRPr="00E21D72" w14:paraId="446C362D" w14:textId="77777777" w:rsidTr="007B7A39">
        <w:trPr>
          <w:trHeight w:val="300"/>
          <w:jc w:val="center"/>
        </w:trPr>
        <w:tc>
          <w:tcPr>
            <w:tcW w:w="6234" w:type="dxa"/>
            <w:tcBorders>
              <w:top w:val="nil"/>
              <w:bottom w:val="nil"/>
            </w:tcBorders>
            <w:shd w:val="clear" w:color="FFFFFF" w:fill="FFFFFF"/>
            <w:vAlign w:val="center"/>
          </w:tcPr>
          <w:p w14:paraId="10BE80B9" w14:textId="4EB92D3D" w:rsidR="003968D1" w:rsidRPr="00E21D72" w:rsidRDefault="003968D1" w:rsidP="003968D1">
            <w:pPr>
              <w:rPr>
                <w:rFonts w:ascii="Verdana" w:eastAsia="Times New Roman" w:hAnsi="Verdana" w:cs="Arial"/>
                <w:color w:val="365F91"/>
                <w:sz w:val="18"/>
                <w:szCs w:val="18"/>
                <w:lang w:val="el-GR"/>
              </w:rPr>
            </w:pPr>
            <w:r w:rsidRPr="00E21D72">
              <w:rPr>
                <w:rFonts w:ascii="Verdana" w:eastAsia="Times New Roman" w:hAnsi="Verdana" w:cs="Arial"/>
                <w:b/>
                <w:bCs/>
                <w:i/>
                <w:iCs/>
                <w:color w:val="365F91"/>
                <w:sz w:val="18"/>
                <w:szCs w:val="18"/>
                <w:lang w:val="el-GR"/>
              </w:rPr>
              <w:t>Αρνητική επίπτωση</w:t>
            </w:r>
          </w:p>
        </w:tc>
        <w:tc>
          <w:tcPr>
            <w:tcW w:w="3227" w:type="dxa"/>
            <w:tcBorders>
              <w:top w:val="nil"/>
              <w:bottom w:val="nil"/>
            </w:tcBorders>
            <w:shd w:val="clear" w:color="FFFFFF" w:fill="FFFFFF"/>
            <w:noWrap/>
            <w:vAlign w:val="center"/>
          </w:tcPr>
          <w:p w14:paraId="775CF692" w14:textId="77777777" w:rsidR="003968D1" w:rsidRPr="00E21D72" w:rsidRDefault="003968D1" w:rsidP="003968D1">
            <w:pPr>
              <w:ind w:right="1304" w:firstLineChars="200" w:firstLine="360"/>
              <w:jc w:val="right"/>
              <w:rPr>
                <w:rFonts w:ascii="Verdana" w:eastAsia="Times New Roman" w:hAnsi="Verdana" w:cs="Arial"/>
                <w:bCs/>
                <w:color w:val="365F91"/>
                <w:sz w:val="18"/>
                <w:szCs w:val="18"/>
                <w:lang w:val="el-GR"/>
              </w:rPr>
            </w:pPr>
          </w:p>
        </w:tc>
      </w:tr>
      <w:tr w:rsidR="00484BE8" w:rsidRPr="00E21D72" w14:paraId="0F1E746A" w14:textId="77777777" w:rsidTr="007B7A39">
        <w:trPr>
          <w:trHeight w:val="300"/>
          <w:jc w:val="center"/>
        </w:trPr>
        <w:tc>
          <w:tcPr>
            <w:tcW w:w="6234" w:type="dxa"/>
            <w:tcBorders>
              <w:top w:val="nil"/>
              <w:bottom w:val="nil"/>
            </w:tcBorders>
            <w:shd w:val="clear" w:color="FFFFFF" w:fill="FFFFFF"/>
            <w:vAlign w:val="center"/>
          </w:tcPr>
          <w:p w14:paraId="7175C978" w14:textId="4BFE67E2" w:rsidR="00484BE8" w:rsidRPr="00E21D72" w:rsidRDefault="003955EC" w:rsidP="00484BE8">
            <w:pPr>
              <w:ind w:firstLine="179"/>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Ένδυση</w:t>
            </w:r>
          </w:p>
        </w:tc>
        <w:tc>
          <w:tcPr>
            <w:tcW w:w="3227" w:type="dxa"/>
            <w:tcBorders>
              <w:top w:val="nil"/>
              <w:bottom w:val="nil"/>
            </w:tcBorders>
            <w:shd w:val="clear" w:color="FFFFFF" w:fill="FFFFFF"/>
            <w:noWrap/>
            <w:vAlign w:val="center"/>
          </w:tcPr>
          <w:p w14:paraId="4EBEF734" w14:textId="093E33D1" w:rsidR="00484BE8" w:rsidRPr="00E21D72" w:rsidRDefault="00484BE8" w:rsidP="00484BE8">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w:t>
            </w:r>
            <w:r w:rsidR="00AA4908">
              <w:rPr>
                <w:rFonts w:ascii="Verdana" w:eastAsia="Times New Roman" w:hAnsi="Verdana" w:cs="Arial"/>
                <w:bCs/>
                <w:color w:val="365F91"/>
                <w:sz w:val="18"/>
                <w:szCs w:val="18"/>
                <w:lang w:val="el-GR"/>
              </w:rPr>
              <w:t>,</w:t>
            </w:r>
            <w:r w:rsidR="003955EC">
              <w:rPr>
                <w:rFonts w:ascii="Verdana" w:eastAsia="Times New Roman" w:hAnsi="Verdana" w:cs="Arial"/>
                <w:bCs/>
                <w:color w:val="365F91"/>
                <w:sz w:val="18"/>
                <w:szCs w:val="18"/>
                <w:lang w:val="el-GR"/>
              </w:rPr>
              <w:t>70</w:t>
            </w:r>
          </w:p>
        </w:tc>
      </w:tr>
      <w:tr w:rsidR="008A36AE" w:rsidRPr="00E21D72" w14:paraId="1E6AA5CB" w14:textId="77777777" w:rsidTr="007B7A39">
        <w:trPr>
          <w:trHeight w:val="300"/>
          <w:jc w:val="center"/>
        </w:trPr>
        <w:tc>
          <w:tcPr>
            <w:tcW w:w="6234" w:type="dxa"/>
            <w:tcBorders>
              <w:top w:val="nil"/>
              <w:bottom w:val="nil"/>
            </w:tcBorders>
            <w:shd w:val="clear" w:color="FFFFFF" w:fill="FFFFFF"/>
            <w:vAlign w:val="center"/>
          </w:tcPr>
          <w:p w14:paraId="75F401A7" w14:textId="41DAD52D" w:rsidR="008A36AE" w:rsidRDefault="003955EC" w:rsidP="00484BE8">
            <w:pPr>
              <w:ind w:firstLine="179"/>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Υπόδηση</w:t>
            </w:r>
            <w:r w:rsidR="000623EA">
              <w:rPr>
                <w:rFonts w:ascii="Verdana" w:eastAsia="Times New Roman" w:hAnsi="Verdana" w:cs="Arial"/>
                <w:color w:val="365F91"/>
                <w:sz w:val="18"/>
                <w:szCs w:val="18"/>
                <w:lang w:val="el-GR"/>
              </w:rPr>
              <w:t xml:space="preserve"> </w:t>
            </w:r>
          </w:p>
        </w:tc>
        <w:tc>
          <w:tcPr>
            <w:tcW w:w="3227" w:type="dxa"/>
            <w:tcBorders>
              <w:top w:val="nil"/>
              <w:bottom w:val="nil"/>
            </w:tcBorders>
            <w:shd w:val="clear" w:color="FFFFFF" w:fill="FFFFFF"/>
            <w:noWrap/>
            <w:vAlign w:val="center"/>
          </w:tcPr>
          <w:p w14:paraId="2CF06BF7" w14:textId="27538440" w:rsidR="008A36AE" w:rsidRDefault="008A36AE" w:rsidP="00484BE8">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w:t>
            </w:r>
            <w:r w:rsidR="003955EC">
              <w:rPr>
                <w:rFonts w:ascii="Verdana" w:eastAsia="Times New Roman" w:hAnsi="Verdana" w:cs="Arial"/>
                <w:bCs/>
                <w:color w:val="365F91"/>
                <w:sz w:val="18"/>
                <w:szCs w:val="18"/>
                <w:lang w:val="el-GR"/>
              </w:rPr>
              <w:t>33</w:t>
            </w:r>
          </w:p>
        </w:tc>
      </w:tr>
      <w:tr w:rsidR="00D84436" w:rsidRPr="00E21D72" w14:paraId="51250245" w14:textId="77777777" w:rsidTr="007B7A39">
        <w:trPr>
          <w:trHeight w:val="300"/>
          <w:jc w:val="center"/>
        </w:trPr>
        <w:tc>
          <w:tcPr>
            <w:tcW w:w="6234" w:type="dxa"/>
            <w:tcBorders>
              <w:top w:val="nil"/>
              <w:bottom w:val="nil"/>
            </w:tcBorders>
            <w:shd w:val="clear" w:color="FFFFFF" w:fill="FFFFFF"/>
            <w:vAlign w:val="center"/>
          </w:tcPr>
          <w:p w14:paraId="11101CAA" w14:textId="7E1BC740" w:rsidR="00D84436" w:rsidRDefault="003955EC" w:rsidP="00D84436">
            <w:pPr>
              <w:ind w:firstLine="179"/>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Πετρελαιοειδή</w:t>
            </w:r>
          </w:p>
        </w:tc>
        <w:tc>
          <w:tcPr>
            <w:tcW w:w="3227" w:type="dxa"/>
            <w:tcBorders>
              <w:top w:val="nil"/>
              <w:bottom w:val="nil"/>
            </w:tcBorders>
            <w:shd w:val="clear" w:color="FFFFFF" w:fill="FFFFFF"/>
            <w:noWrap/>
            <w:vAlign w:val="center"/>
          </w:tcPr>
          <w:p w14:paraId="32285A82" w14:textId="32A942DB" w:rsidR="00D84436" w:rsidRDefault="008B1495" w:rsidP="00D84436">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w:t>
            </w:r>
            <w:r w:rsidR="003955EC">
              <w:rPr>
                <w:rFonts w:ascii="Verdana" w:eastAsia="Times New Roman" w:hAnsi="Verdana" w:cs="Arial"/>
                <w:bCs/>
                <w:color w:val="365F91"/>
                <w:sz w:val="18"/>
                <w:szCs w:val="18"/>
                <w:lang w:val="el-GR"/>
              </w:rPr>
              <w:t>25</w:t>
            </w:r>
          </w:p>
        </w:tc>
      </w:tr>
      <w:tr w:rsidR="008B1495" w:rsidRPr="008B1495" w14:paraId="3004D428" w14:textId="77777777" w:rsidTr="007B7A39">
        <w:trPr>
          <w:trHeight w:val="300"/>
          <w:jc w:val="center"/>
        </w:trPr>
        <w:tc>
          <w:tcPr>
            <w:tcW w:w="6234" w:type="dxa"/>
            <w:tcBorders>
              <w:top w:val="nil"/>
              <w:bottom w:val="nil"/>
            </w:tcBorders>
            <w:shd w:val="clear" w:color="FFFFFF" w:fill="FFFFFF"/>
            <w:vAlign w:val="center"/>
          </w:tcPr>
          <w:p w14:paraId="487F9E51" w14:textId="0345CC9E" w:rsidR="008B1495" w:rsidRDefault="008B1495" w:rsidP="008B1495">
            <w:pPr>
              <w:ind w:firstLine="179"/>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Διάφορα άλλα προϊόντα και υπηρεσίες</w:t>
            </w:r>
          </w:p>
        </w:tc>
        <w:tc>
          <w:tcPr>
            <w:tcW w:w="3227" w:type="dxa"/>
            <w:tcBorders>
              <w:top w:val="nil"/>
              <w:bottom w:val="nil"/>
            </w:tcBorders>
            <w:shd w:val="clear" w:color="FFFFFF" w:fill="FFFFFF"/>
            <w:noWrap/>
            <w:vAlign w:val="center"/>
          </w:tcPr>
          <w:p w14:paraId="62E96CEE" w14:textId="05F7AE9B" w:rsidR="008B1495" w:rsidRDefault="008B1495" w:rsidP="008B1495">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w:t>
            </w:r>
            <w:r w:rsidR="003955EC">
              <w:rPr>
                <w:rFonts w:ascii="Verdana" w:eastAsia="Times New Roman" w:hAnsi="Verdana" w:cs="Arial"/>
                <w:bCs/>
                <w:color w:val="365F91"/>
                <w:sz w:val="18"/>
                <w:szCs w:val="18"/>
                <w:lang w:val="el-GR"/>
              </w:rPr>
              <w:t>0</w:t>
            </w:r>
            <w:r>
              <w:rPr>
                <w:rFonts w:ascii="Verdana" w:eastAsia="Times New Roman" w:hAnsi="Verdana" w:cs="Arial"/>
                <w:bCs/>
                <w:color w:val="365F91"/>
                <w:sz w:val="18"/>
                <w:szCs w:val="18"/>
                <w:lang w:val="el-GR"/>
              </w:rPr>
              <w:t>,</w:t>
            </w:r>
            <w:r w:rsidR="003955EC">
              <w:rPr>
                <w:rFonts w:ascii="Verdana" w:eastAsia="Times New Roman" w:hAnsi="Verdana" w:cs="Arial"/>
                <w:bCs/>
                <w:color w:val="365F91"/>
                <w:sz w:val="18"/>
                <w:szCs w:val="18"/>
                <w:lang w:val="el-GR"/>
              </w:rPr>
              <w:t>11</w:t>
            </w:r>
          </w:p>
        </w:tc>
      </w:tr>
      <w:tr w:rsidR="008B1495" w:rsidRPr="00E21D72" w14:paraId="1696B547" w14:textId="77777777" w:rsidTr="00740321">
        <w:trPr>
          <w:trHeight w:val="300"/>
          <w:jc w:val="center"/>
        </w:trPr>
        <w:tc>
          <w:tcPr>
            <w:tcW w:w="6234" w:type="dxa"/>
            <w:tcBorders>
              <w:top w:val="single" w:sz="4" w:space="0" w:color="366092"/>
              <w:bottom w:val="single" w:sz="4" w:space="0" w:color="366092"/>
            </w:tcBorders>
            <w:shd w:val="clear" w:color="FFFFFF" w:fill="FFFFFF"/>
            <w:vAlign w:val="center"/>
          </w:tcPr>
          <w:p w14:paraId="04ECCD32" w14:textId="77777777" w:rsidR="008B1495" w:rsidRPr="00E21D72" w:rsidRDefault="008B1495" w:rsidP="008B1495">
            <w:pPr>
              <w:rPr>
                <w:rFonts w:ascii="Verdana" w:eastAsia="Times New Roman" w:hAnsi="Verdana" w:cs="Arial"/>
                <w:color w:val="365F91"/>
                <w:sz w:val="18"/>
                <w:szCs w:val="18"/>
                <w:lang w:val="el-GR"/>
              </w:rPr>
            </w:pPr>
            <w:r w:rsidRPr="00E21D72">
              <w:rPr>
                <w:rFonts w:ascii="Verdana" w:eastAsia="Times New Roman" w:hAnsi="Verdana" w:cs="Arial"/>
                <w:b/>
                <w:color w:val="365F91"/>
                <w:sz w:val="18"/>
                <w:szCs w:val="18"/>
                <w:lang w:val="el-GR"/>
              </w:rPr>
              <w:t>ΓΕΝΙΚΟ ΣΥΝΟΛΟ</w:t>
            </w:r>
          </w:p>
        </w:tc>
        <w:tc>
          <w:tcPr>
            <w:tcW w:w="3227" w:type="dxa"/>
            <w:tcBorders>
              <w:top w:val="single" w:sz="4" w:space="0" w:color="366092"/>
              <w:bottom w:val="single" w:sz="4" w:space="0" w:color="366092"/>
            </w:tcBorders>
            <w:shd w:val="clear" w:color="FFFFFF" w:fill="FFFFFF"/>
            <w:noWrap/>
            <w:vAlign w:val="center"/>
          </w:tcPr>
          <w:p w14:paraId="0B88B50F" w14:textId="664B6A6A" w:rsidR="008B1495" w:rsidRPr="00BC5B12" w:rsidRDefault="008B1495" w:rsidP="008B1495">
            <w:pPr>
              <w:ind w:right="1296" w:firstLineChars="200" w:firstLine="361"/>
              <w:jc w:val="right"/>
              <w:rPr>
                <w:rFonts w:ascii="Verdana" w:eastAsia="Times New Roman" w:hAnsi="Verdana" w:cs="Arial"/>
                <w:b/>
                <w:color w:val="365F91"/>
                <w:sz w:val="18"/>
                <w:szCs w:val="18"/>
                <w:lang w:val="el-GR"/>
              </w:rPr>
            </w:pPr>
            <w:r>
              <w:rPr>
                <w:rFonts w:ascii="Verdana" w:eastAsia="Times New Roman" w:hAnsi="Verdana" w:cs="Arial"/>
                <w:b/>
                <w:color w:val="365F91"/>
                <w:sz w:val="18"/>
                <w:szCs w:val="18"/>
                <w:lang w:val="el-GR"/>
              </w:rPr>
              <w:t>-1</w:t>
            </w:r>
            <w:r w:rsidRPr="00E21D72">
              <w:rPr>
                <w:rFonts w:ascii="Verdana" w:eastAsia="Times New Roman" w:hAnsi="Verdana" w:cs="Arial"/>
                <w:b/>
                <w:color w:val="365F91"/>
                <w:sz w:val="18"/>
                <w:szCs w:val="18"/>
                <w:lang w:val="el-GR"/>
              </w:rPr>
              <w:t>,</w:t>
            </w:r>
            <w:r w:rsidR="003955EC">
              <w:rPr>
                <w:rFonts w:ascii="Verdana" w:eastAsia="Times New Roman" w:hAnsi="Verdana" w:cs="Arial"/>
                <w:b/>
                <w:color w:val="365F91"/>
                <w:sz w:val="18"/>
                <w:szCs w:val="18"/>
                <w:lang w:val="el-GR"/>
              </w:rPr>
              <w:t>39</w:t>
            </w:r>
          </w:p>
        </w:tc>
      </w:tr>
    </w:tbl>
    <w:p w14:paraId="2EB51A71"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74C43CFC"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27648AE1" w14:textId="77777777" w:rsidR="006022B5" w:rsidRPr="00E21D72" w:rsidRDefault="006022B5" w:rsidP="006022B5">
      <w:pPr>
        <w:tabs>
          <w:tab w:val="left" w:pos="1080"/>
          <w:tab w:val="left" w:pos="6840"/>
        </w:tabs>
        <w:jc w:val="both"/>
        <w:rPr>
          <w:rFonts w:ascii="Verdana" w:eastAsia="Malgun Gothic" w:hAnsi="Verdana" w:cs="Arial"/>
          <w:sz w:val="18"/>
          <w:szCs w:val="18"/>
          <w:u w:val="single"/>
        </w:rPr>
      </w:pPr>
    </w:p>
    <w:p w14:paraId="5730B2FA"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024F077A"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2CDE80F4" w14:textId="3657D20F"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62226AB4" w14:textId="5D6472C0"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71931726" w14:textId="32EC001F"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4FFAD0D4" w14:textId="11D17952" w:rsidR="00C8341F" w:rsidRPr="00E21D72" w:rsidRDefault="00C8341F" w:rsidP="006022B5">
      <w:pPr>
        <w:tabs>
          <w:tab w:val="left" w:pos="1080"/>
          <w:tab w:val="left" w:pos="6840"/>
        </w:tabs>
        <w:jc w:val="both"/>
        <w:rPr>
          <w:rFonts w:ascii="Verdana" w:eastAsia="Malgun Gothic" w:hAnsi="Verdana" w:cs="Arial"/>
          <w:sz w:val="18"/>
          <w:szCs w:val="18"/>
          <w:u w:val="single"/>
          <w:lang w:val="el-GR"/>
        </w:rPr>
      </w:pPr>
    </w:p>
    <w:p w14:paraId="73A34100" w14:textId="59018CB8" w:rsidR="0016172E" w:rsidRPr="00E21D72" w:rsidRDefault="0016172E" w:rsidP="006022B5">
      <w:pPr>
        <w:tabs>
          <w:tab w:val="left" w:pos="1080"/>
          <w:tab w:val="left" w:pos="6840"/>
        </w:tabs>
        <w:jc w:val="both"/>
        <w:rPr>
          <w:rFonts w:ascii="Verdana" w:eastAsia="Malgun Gothic" w:hAnsi="Verdana" w:cs="Arial"/>
          <w:sz w:val="18"/>
          <w:szCs w:val="18"/>
          <w:u w:val="single"/>
          <w:lang w:val="el-GR"/>
        </w:rPr>
      </w:pPr>
    </w:p>
    <w:p w14:paraId="2B804217" w14:textId="72743EA0" w:rsidR="0016172E" w:rsidRPr="00E21D72" w:rsidRDefault="0016172E" w:rsidP="006022B5">
      <w:pPr>
        <w:tabs>
          <w:tab w:val="left" w:pos="1080"/>
          <w:tab w:val="left" w:pos="6840"/>
        </w:tabs>
        <w:jc w:val="both"/>
        <w:rPr>
          <w:rFonts w:ascii="Verdana" w:eastAsia="Malgun Gothic" w:hAnsi="Verdana" w:cs="Arial"/>
          <w:sz w:val="18"/>
          <w:szCs w:val="18"/>
          <w:u w:val="single"/>
          <w:lang w:val="el-GR"/>
        </w:rPr>
      </w:pPr>
    </w:p>
    <w:p w14:paraId="70936AE5" w14:textId="77777777" w:rsidR="0016172E" w:rsidRPr="00E21D72" w:rsidRDefault="0016172E" w:rsidP="006022B5">
      <w:pPr>
        <w:tabs>
          <w:tab w:val="left" w:pos="1080"/>
          <w:tab w:val="left" w:pos="6840"/>
        </w:tabs>
        <w:jc w:val="both"/>
        <w:rPr>
          <w:rFonts w:ascii="Verdana" w:eastAsia="Malgun Gothic" w:hAnsi="Verdana" w:cs="Arial"/>
          <w:sz w:val="18"/>
          <w:szCs w:val="18"/>
          <w:u w:val="single"/>
          <w:lang w:val="el-GR"/>
        </w:rPr>
      </w:pPr>
    </w:p>
    <w:p w14:paraId="3A53A7C4" w14:textId="77777777" w:rsidR="006022B5" w:rsidRDefault="006022B5" w:rsidP="006022B5">
      <w:pPr>
        <w:tabs>
          <w:tab w:val="left" w:pos="1080"/>
          <w:tab w:val="left" w:pos="6840"/>
        </w:tabs>
        <w:jc w:val="both"/>
        <w:rPr>
          <w:rFonts w:ascii="Verdana" w:eastAsia="Malgun Gothic" w:hAnsi="Verdana" w:cs="Arial"/>
          <w:sz w:val="18"/>
          <w:szCs w:val="18"/>
          <w:u w:val="single"/>
          <w:lang w:val="el-GR"/>
        </w:rPr>
      </w:pPr>
    </w:p>
    <w:p w14:paraId="09EAEF39" w14:textId="77777777" w:rsidR="00F54C0B" w:rsidRDefault="00F54C0B" w:rsidP="006022B5">
      <w:pPr>
        <w:tabs>
          <w:tab w:val="left" w:pos="1080"/>
          <w:tab w:val="left" w:pos="6840"/>
        </w:tabs>
        <w:jc w:val="both"/>
        <w:rPr>
          <w:rFonts w:ascii="Verdana" w:eastAsia="Malgun Gothic" w:hAnsi="Verdana" w:cs="Arial"/>
          <w:sz w:val="18"/>
          <w:szCs w:val="18"/>
          <w:u w:val="single"/>
        </w:rPr>
      </w:pPr>
    </w:p>
    <w:p w14:paraId="17BF1ECC" w14:textId="77777777" w:rsidR="009048F9" w:rsidRDefault="009048F9" w:rsidP="006022B5">
      <w:pPr>
        <w:tabs>
          <w:tab w:val="left" w:pos="1080"/>
          <w:tab w:val="left" w:pos="6840"/>
        </w:tabs>
        <w:jc w:val="both"/>
        <w:rPr>
          <w:rFonts w:ascii="Verdana" w:eastAsia="Malgun Gothic" w:hAnsi="Verdana" w:cs="Arial"/>
          <w:sz w:val="18"/>
          <w:szCs w:val="18"/>
          <w:u w:val="single"/>
        </w:rPr>
      </w:pPr>
    </w:p>
    <w:p w14:paraId="07AC9B64" w14:textId="77777777" w:rsidR="009048F9" w:rsidRDefault="009048F9" w:rsidP="006022B5">
      <w:pPr>
        <w:tabs>
          <w:tab w:val="left" w:pos="1080"/>
          <w:tab w:val="left" w:pos="6840"/>
        </w:tabs>
        <w:jc w:val="both"/>
        <w:rPr>
          <w:rFonts w:ascii="Verdana" w:eastAsia="Malgun Gothic" w:hAnsi="Verdana" w:cs="Arial"/>
          <w:sz w:val="18"/>
          <w:szCs w:val="18"/>
          <w:u w:val="single"/>
        </w:rPr>
      </w:pPr>
    </w:p>
    <w:p w14:paraId="297C7E45" w14:textId="77777777" w:rsidR="009048F9" w:rsidRDefault="009048F9" w:rsidP="006022B5">
      <w:pPr>
        <w:tabs>
          <w:tab w:val="left" w:pos="1080"/>
          <w:tab w:val="left" w:pos="6840"/>
        </w:tabs>
        <w:jc w:val="both"/>
        <w:rPr>
          <w:rFonts w:ascii="Verdana" w:eastAsia="Malgun Gothic" w:hAnsi="Verdana" w:cs="Arial"/>
          <w:sz w:val="18"/>
          <w:szCs w:val="18"/>
          <w:u w:val="single"/>
        </w:rPr>
      </w:pPr>
    </w:p>
    <w:p w14:paraId="5E3F5975" w14:textId="77777777" w:rsidR="009048F9" w:rsidRDefault="009048F9" w:rsidP="006022B5">
      <w:pPr>
        <w:tabs>
          <w:tab w:val="left" w:pos="1080"/>
          <w:tab w:val="left" w:pos="6840"/>
        </w:tabs>
        <w:jc w:val="both"/>
        <w:rPr>
          <w:rFonts w:ascii="Verdana" w:eastAsia="Malgun Gothic" w:hAnsi="Verdana" w:cs="Arial"/>
          <w:sz w:val="18"/>
          <w:szCs w:val="18"/>
          <w:u w:val="single"/>
        </w:rPr>
      </w:pPr>
    </w:p>
    <w:p w14:paraId="23F07355" w14:textId="77777777" w:rsidR="009048F9" w:rsidRDefault="009048F9" w:rsidP="006022B5">
      <w:pPr>
        <w:tabs>
          <w:tab w:val="left" w:pos="1080"/>
          <w:tab w:val="left" w:pos="6840"/>
        </w:tabs>
        <w:jc w:val="both"/>
        <w:rPr>
          <w:rFonts w:ascii="Verdana" w:eastAsia="Malgun Gothic" w:hAnsi="Verdana" w:cs="Arial"/>
          <w:sz w:val="18"/>
          <w:szCs w:val="18"/>
          <w:u w:val="single"/>
        </w:rPr>
      </w:pPr>
    </w:p>
    <w:p w14:paraId="73C70B2B" w14:textId="77777777" w:rsidR="008E5DB5" w:rsidRDefault="008E5DB5" w:rsidP="006022B5">
      <w:pPr>
        <w:tabs>
          <w:tab w:val="left" w:pos="1080"/>
          <w:tab w:val="left" w:pos="6840"/>
        </w:tabs>
        <w:jc w:val="both"/>
        <w:rPr>
          <w:rFonts w:ascii="Verdana" w:eastAsia="Malgun Gothic" w:hAnsi="Verdana" w:cs="Arial"/>
          <w:sz w:val="18"/>
          <w:szCs w:val="18"/>
          <w:u w:val="single"/>
        </w:rPr>
      </w:pPr>
    </w:p>
    <w:p w14:paraId="0CF8CEE6" w14:textId="77777777" w:rsidR="001E73D7" w:rsidRDefault="001E73D7" w:rsidP="006022B5">
      <w:pPr>
        <w:tabs>
          <w:tab w:val="left" w:pos="1080"/>
          <w:tab w:val="left" w:pos="6840"/>
        </w:tabs>
        <w:jc w:val="both"/>
        <w:rPr>
          <w:rFonts w:ascii="Verdana" w:eastAsia="Malgun Gothic" w:hAnsi="Verdana" w:cs="Arial"/>
          <w:sz w:val="18"/>
          <w:szCs w:val="18"/>
          <w:u w:val="single"/>
        </w:rPr>
      </w:pPr>
    </w:p>
    <w:p w14:paraId="0CD183C8" w14:textId="77777777" w:rsidR="001E73D7" w:rsidRDefault="001E73D7" w:rsidP="006022B5">
      <w:pPr>
        <w:tabs>
          <w:tab w:val="left" w:pos="1080"/>
          <w:tab w:val="left" w:pos="6840"/>
        </w:tabs>
        <w:jc w:val="both"/>
        <w:rPr>
          <w:rFonts w:ascii="Verdana" w:eastAsia="Malgun Gothic" w:hAnsi="Verdana" w:cs="Arial"/>
          <w:sz w:val="18"/>
          <w:szCs w:val="18"/>
          <w:u w:val="single"/>
        </w:rPr>
      </w:pPr>
    </w:p>
    <w:p w14:paraId="40FE1028" w14:textId="77777777" w:rsidR="000A50D8" w:rsidRDefault="000A50D8" w:rsidP="006022B5">
      <w:pPr>
        <w:tabs>
          <w:tab w:val="left" w:pos="1080"/>
          <w:tab w:val="left" w:pos="6840"/>
        </w:tabs>
        <w:jc w:val="both"/>
        <w:rPr>
          <w:rFonts w:ascii="Verdana" w:eastAsia="Malgun Gothic" w:hAnsi="Verdana" w:cs="Arial"/>
          <w:sz w:val="18"/>
          <w:szCs w:val="18"/>
          <w:u w:val="single"/>
        </w:rPr>
      </w:pPr>
    </w:p>
    <w:p w14:paraId="43DE523F" w14:textId="77777777" w:rsidR="000A50D8" w:rsidRDefault="000A50D8" w:rsidP="006022B5">
      <w:pPr>
        <w:tabs>
          <w:tab w:val="left" w:pos="1080"/>
          <w:tab w:val="left" w:pos="6840"/>
        </w:tabs>
        <w:jc w:val="both"/>
        <w:rPr>
          <w:rFonts w:ascii="Verdana" w:eastAsia="Malgun Gothic" w:hAnsi="Verdana" w:cs="Arial"/>
          <w:sz w:val="18"/>
          <w:szCs w:val="18"/>
          <w:u w:val="single"/>
        </w:rPr>
      </w:pPr>
    </w:p>
    <w:p w14:paraId="5D10A153" w14:textId="77777777" w:rsidR="000A50D8" w:rsidRDefault="000A50D8" w:rsidP="006022B5">
      <w:pPr>
        <w:tabs>
          <w:tab w:val="left" w:pos="1080"/>
          <w:tab w:val="left" w:pos="6840"/>
        </w:tabs>
        <w:jc w:val="both"/>
        <w:rPr>
          <w:rFonts w:ascii="Verdana" w:eastAsia="Malgun Gothic" w:hAnsi="Verdana" w:cs="Arial"/>
          <w:sz w:val="18"/>
          <w:szCs w:val="18"/>
          <w:u w:val="single"/>
        </w:rPr>
      </w:pPr>
    </w:p>
    <w:p w14:paraId="2EB33276" w14:textId="77777777" w:rsidR="000A50D8" w:rsidRPr="002633F9" w:rsidRDefault="000A50D8" w:rsidP="006022B5">
      <w:pPr>
        <w:tabs>
          <w:tab w:val="left" w:pos="1080"/>
          <w:tab w:val="left" w:pos="6840"/>
        </w:tabs>
        <w:jc w:val="both"/>
        <w:rPr>
          <w:rFonts w:ascii="Verdana" w:eastAsia="Malgun Gothic" w:hAnsi="Verdana" w:cs="Arial"/>
          <w:sz w:val="18"/>
          <w:szCs w:val="18"/>
          <w:u w:val="single"/>
        </w:rPr>
      </w:pPr>
    </w:p>
    <w:p w14:paraId="71A4C6A9" w14:textId="77777777" w:rsidR="006022B5" w:rsidRDefault="006022B5" w:rsidP="006022B5">
      <w:pPr>
        <w:tabs>
          <w:tab w:val="left" w:pos="1080"/>
          <w:tab w:val="left" w:pos="6840"/>
        </w:tabs>
        <w:jc w:val="both"/>
        <w:rPr>
          <w:rFonts w:ascii="Verdana" w:eastAsia="Malgun Gothic" w:hAnsi="Verdana" w:cs="Arial"/>
          <w:sz w:val="18"/>
          <w:szCs w:val="18"/>
          <w:u w:val="single"/>
          <w:lang w:val="el-GR"/>
        </w:rPr>
      </w:pPr>
    </w:p>
    <w:p w14:paraId="751BBA22" w14:textId="77777777" w:rsidR="00E21D72" w:rsidRDefault="00E21D72" w:rsidP="006022B5">
      <w:pPr>
        <w:tabs>
          <w:tab w:val="left" w:pos="1080"/>
          <w:tab w:val="left" w:pos="6840"/>
        </w:tabs>
        <w:jc w:val="both"/>
        <w:rPr>
          <w:rFonts w:ascii="Verdana" w:eastAsia="Malgun Gothic" w:hAnsi="Verdana" w:cs="Arial"/>
          <w:sz w:val="18"/>
          <w:szCs w:val="18"/>
          <w:u w:val="single"/>
          <w:lang w:val="el-GR"/>
        </w:rPr>
      </w:pPr>
    </w:p>
    <w:p w14:paraId="11F61B20" w14:textId="77777777" w:rsidR="009515B2" w:rsidRDefault="009515B2" w:rsidP="006022B5">
      <w:pPr>
        <w:tabs>
          <w:tab w:val="left" w:pos="1080"/>
          <w:tab w:val="left" w:pos="6840"/>
        </w:tabs>
        <w:jc w:val="both"/>
        <w:rPr>
          <w:rFonts w:ascii="Verdana" w:eastAsia="Malgun Gothic" w:hAnsi="Verdana" w:cs="Arial"/>
          <w:sz w:val="18"/>
          <w:szCs w:val="18"/>
          <w:u w:val="single"/>
          <w:lang w:val="el-GR"/>
        </w:rPr>
      </w:pPr>
    </w:p>
    <w:p w14:paraId="6F05DBDE" w14:textId="77777777" w:rsidR="006022B5" w:rsidRPr="00E21D72" w:rsidRDefault="006022B5" w:rsidP="006022B5">
      <w:pPr>
        <w:tabs>
          <w:tab w:val="left" w:pos="1080"/>
          <w:tab w:val="left" w:pos="6840"/>
        </w:tabs>
        <w:jc w:val="center"/>
        <w:rPr>
          <w:rFonts w:ascii="Verdana" w:eastAsia="Malgun Gothic" w:hAnsi="Verdana" w:cs="Arial"/>
          <w:b/>
          <w:u w:val="single"/>
          <w:lang w:val="el-GR"/>
        </w:rPr>
      </w:pPr>
      <w:r w:rsidRPr="00E21D72">
        <w:rPr>
          <w:rFonts w:ascii="Verdana" w:eastAsia="Malgun Gothic" w:hAnsi="Verdana" w:cs="Arial"/>
          <w:b/>
          <w:u w:val="single"/>
          <w:lang w:val="el-GR"/>
        </w:rPr>
        <w:lastRenderedPageBreak/>
        <w:t>ΜΕΘΟΔΟΛΟΓΙΚΕΣ ΠΛΗΡΟΦΟΡΙΕΣ</w:t>
      </w:r>
    </w:p>
    <w:p w14:paraId="3C2B4637" w14:textId="77777777" w:rsidR="006022B5" w:rsidRPr="00E21D72" w:rsidRDefault="006022B5" w:rsidP="006022B5">
      <w:pPr>
        <w:tabs>
          <w:tab w:val="left" w:pos="1080"/>
          <w:tab w:val="left" w:pos="6840"/>
        </w:tabs>
        <w:jc w:val="both"/>
        <w:rPr>
          <w:rFonts w:ascii="Verdana" w:eastAsia="Malgun Gothic" w:hAnsi="Verdana" w:cs="Arial"/>
          <w:b/>
          <w:sz w:val="18"/>
          <w:szCs w:val="18"/>
          <w:u w:val="single"/>
          <w:lang w:val="el-GR"/>
        </w:rPr>
      </w:pPr>
    </w:p>
    <w:p w14:paraId="63318CA3" w14:textId="77777777" w:rsidR="006022B5" w:rsidRPr="00E21D72" w:rsidRDefault="006022B5" w:rsidP="006022B5">
      <w:pPr>
        <w:tabs>
          <w:tab w:val="left" w:pos="1080"/>
          <w:tab w:val="left" w:pos="6840"/>
        </w:tabs>
        <w:jc w:val="both"/>
        <w:rPr>
          <w:rFonts w:ascii="Verdana" w:eastAsia="Malgun Gothic" w:hAnsi="Verdana" w:cs="Arial"/>
          <w:b/>
          <w:sz w:val="18"/>
          <w:szCs w:val="18"/>
          <w:u w:val="single"/>
          <w:lang w:val="el-GR"/>
        </w:rPr>
      </w:pPr>
      <w:r w:rsidRPr="00E21D72">
        <w:rPr>
          <w:rFonts w:ascii="Verdana" w:eastAsia="Malgun Gothic" w:hAnsi="Verdana" w:cs="Arial"/>
          <w:b/>
          <w:sz w:val="18"/>
          <w:szCs w:val="18"/>
          <w:u w:val="single"/>
          <w:lang w:val="el-GR"/>
        </w:rPr>
        <w:t>Ορισμοί</w:t>
      </w:r>
    </w:p>
    <w:p w14:paraId="7EED2F30"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p w14:paraId="6C384CCE" w14:textId="77777777" w:rsidR="006022B5" w:rsidRPr="00E21D72" w:rsidRDefault="006022B5" w:rsidP="006022B5">
      <w:pPr>
        <w:tabs>
          <w:tab w:val="left" w:pos="945"/>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Ο </w:t>
      </w:r>
      <w:r w:rsidRPr="00E21D72">
        <w:rPr>
          <w:rFonts w:ascii="Verdana" w:eastAsia="Malgun Gothic" w:hAnsi="Verdana" w:cs="Arial"/>
          <w:b/>
          <w:sz w:val="18"/>
          <w:szCs w:val="18"/>
          <w:lang w:val="el-GR"/>
        </w:rPr>
        <w:t>Δείκτης Τιμών Καταναλωτή (ΔΤΚ)</w:t>
      </w:r>
      <w:r w:rsidRPr="00E21D72">
        <w:rPr>
          <w:rFonts w:ascii="Verdana" w:eastAsia="Malgun Gothic" w:hAnsi="Verdana" w:cs="Arial"/>
          <w:sz w:val="18"/>
          <w:szCs w:val="18"/>
          <w:lang w:val="el-GR"/>
        </w:rPr>
        <w:t xml:space="preserve"> είναι οικονομικός δείκτης που καταρτίζεται για τη μέτρηση των διαχρονικών μεταβολών στις τιμές των καταναλωτικών αγαθών και υπηρεσιών που αποκτώνται, χρησιμοποιούνται ή πληρώνονται από τα νοικοκυριά (διαμένουν στην Κύπρο ή έχουν σκοπό να διαμείνουν στην Κύπρο για ένα χρόνο τουλάχιστον). Ο ΔΤΚ αποτελεί τον επίσημο δείκτη για τον υπολογισμό του πληθωρισμού.</w:t>
      </w:r>
    </w:p>
    <w:p w14:paraId="46E76B27" w14:textId="77777777" w:rsidR="006022B5" w:rsidRPr="00E21D72" w:rsidRDefault="006022B5" w:rsidP="006022B5">
      <w:pPr>
        <w:tabs>
          <w:tab w:val="left" w:pos="945"/>
        </w:tabs>
        <w:jc w:val="both"/>
        <w:rPr>
          <w:rFonts w:ascii="Verdana" w:eastAsia="Malgun Gothic" w:hAnsi="Verdana" w:cs="Arial"/>
          <w:sz w:val="18"/>
          <w:szCs w:val="18"/>
          <w:lang w:val="el-GR"/>
        </w:rPr>
      </w:pPr>
    </w:p>
    <w:p w14:paraId="37069BCC" w14:textId="77777777" w:rsidR="006022B5" w:rsidRPr="00E21D72" w:rsidRDefault="006022B5" w:rsidP="006022B5">
      <w:pPr>
        <w:tabs>
          <w:tab w:val="left" w:pos="945"/>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Ο </w:t>
      </w:r>
      <w:r w:rsidRPr="00E21D72">
        <w:rPr>
          <w:rFonts w:ascii="Verdana" w:eastAsia="Malgun Gothic" w:hAnsi="Verdana" w:cs="Arial"/>
          <w:b/>
          <w:sz w:val="18"/>
          <w:szCs w:val="18"/>
          <w:lang w:val="el-GR"/>
        </w:rPr>
        <w:t>Πληθωρισμός</w:t>
      </w:r>
      <w:r w:rsidRPr="00E21D72">
        <w:rPr>
          <w:rFonts w:ascii="Verdana" w:eastAsia="Malgun Gothic" w:hAnsi="Verdana" w:cs="Arial"/>
          <w:sz w:val="18"/>
          <w:szCs w:val="18"/>
          <w:lang w:val="el-GR"/>
        </w:rPr>
        <w:t xml:space="preserve"> δείχνει τη μεταβολή του ΔΤΚ σε σχέση με τον αντίστοιχο μήνα του προηγούμενου έτους.</w:t>
      </w:r>
    </w:p>
    <w:p w14:paraId="1393B8C7" w14:textId="77777777" w:rsidR="006022B5" w:rsidRPr="00E21D72" w:rsidRDefault="006022B5" w:rsidP="006022B5">
      <w:pPr>
        <w:tabs>
          <w:tab w:val="left" w:pos="945"/>
        </w:tabs>
        <w:jc w:val="both"/>
        <w:rPr>
          <w:rFonts w:ascii="Verdana" w:eastAsia="Malgun Gothic" w:hAnsi="Verdana" w:cs="Arial"/>
          <w:sz w:val="18"/>
          <w:szCs w:val="18"/>
          <w:lang w:val="el-GR"/>
        </w:rPr>
      </w:pPr>
    </w:p>
    <w:p w14:paraId="252471B4" w14:textId="77777777" w:rsidR="006022B5" w:rsidRPr="00E21D72" w:rsidRDefault="006022B5" w:rsidP="006022B5">
      <w:pPr>
        <w:tabs>
          <w:tab w:val="left" w:pos="945"/>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Η </w:t>
      </w:r>
      <w:r w:rsidRPr="00E21D72">
        <w:rPr>
          <w:rFonts w:ascii="Verdana" w:eastAsia="Malgun Gothic" w:hAnsi="Verdana" w:cs="Arial"/>
          <w:b/>
          <w:sz w:val="18"/>
          <w:szCs w:val="18"/>
          <w:lang w:val="el-GR"/>
        </w:rPr>
        <w:t>Επίπτωση</w:t>
      </w:r>
      <w:r w:rsidRPr="00E21D72">
        <w:rPr>
          <w:rFonts w:ascii="Verdana" w:eastAsia="Malgun Gothic" w:hAnsi="Verdana" w:cs="Arial"/>
          <w:sz w:val="18"/>
          <w:szCs w:val="18"/>
          <w:lang w:val="el-GR"/>
        </w:rPr>
        <w:t xml:space="preserve"> αντιπροσωπεύει το ποσό της συνολικής μεταβολής στον ΔΤΚ το οποίο οφείλεται στην αναφερόμενη κατηγορία/αγαθό/υπηρεσία. </w:t>
      </w:r>
    </w:p>
    <w:p w14:paraId="022ABDD7" w14:textId="77777777" w:rsidR="006022B5" w:rsidRPr="00E21D72" w:rsidRDefault="006022B5" w:rsidP="006022B5">
      <w:pPr>
        <w:tabs>
          <w:tab w:val="left" w:pos="945"/>
        </w:tabs>
        <w:jc w:val="both"/>
        <w:rPr>
          <w:rFonts w:ascii="Verdana" w:eastAsia="Malgun Gothic" w:hAnsi="Verdana" w:cs="Arial"/>
          <w:sz w:val="18"/>
          <w:szCs w:val="18"/>
          <w:lang w:val="el-GR"/>
        </w:rPr>
      </w:pPr>
    </w:p>
    <w:p w14:paraId="3CC1A477" w14:textId="77777777" w:rsidR="006022B5" w:rsidRPr="00E21D72" w:rsidRDefault="006022B5" w:rsidP="006022B5">
      <w:pPr>
        <w:tabs>
          <w:tab w:val="left" w:pos="945"/>
        </w:tabs>
        <w:jc w:val="both"/>
        <w:rPr>
          <w:rFonts w:ascii="Verdana" w:eastAsia="Malgun Gothic" w:hAnsi="Verdana" w:cs="Arial"/>
          <w:b/>
          <w:sz w:val="18"/>
          <w:szCs w:val="18"/>
          <w:u w:val="single"/>
          <w:lang w:val="el-GR"/>
        </w:rPr>
      </w:pPr>
      <w:proofErr w:type="spellStart"/>
      <w:r w:rsidRPr="00E21D72">
        <w:rPr>
          <w:rFonts w:ascii="Verdana" w:eastAsia="Malgun Gothic" w:hAnsi="Verdana" w:cs="Arial"/>
          <w:b/>
          <w:sz w:val="18"/>
          <w:szCs w:val="18"/>
          <w:u w:val="single"/>
          <w:lang w:val="el-GR"/>
        </w:rPr>
        <w:t>Τιμοληψία</w:t>
      </w:r>
      <w:proofErr w:type="spellEnd"/>
    </w:p>
    <w:p w14:paraId="6BCF4E62" w14:textId="77777777" w:rsidR="006022B5" w:rsidRPr="00E21D72" w:rsidRDefault="006022B5" w:rsidP="006022B5">
      <w:pPr>
        <w:tabs>
          <w:tab w:val="left" w:pos="945"/>
        </w:tabs>
        <w:jc w:val="both"/>
        <w:rPr>
          <w:rFonts w:ascii="Verdana" w:eastAsia="Malgun Gothic" w:hAnsi="Verdana" w:cs="Arial"/>
          <w:sz w:val="18"/>
          <w:szCs w:val="18"/>
          <w:lang w:val="el-GR"/>
        </w:rPr>
      </w:pPr>
    </w:p>
    <w:p w14:paraId="0AFEFEB0" w14:textId="77777777" w:rsidR="006022B5" w:rsidRPr="00E21D72" w:rsidRDefault="006022B5" w:rsidP="006022B5">
      <w:pPr>
        <w:tabs>
          <w:tab w:val="left" w:pos="945"/>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Η </w:t>
      </w:r>
      <w:proofErr w:type="spellStart"/>
      <w:r w:rsidRPr="00E21D72">
        <w:rPr>
          <w:rFonts w:ascii="Verdana" w:eastAsia="Malgun Gothic" w:hAnsi="Verdana" w:cs="Arial"/>
          <w:sz w:val="18"/>
          <w:szCs w:val="18"/>
          <w:lang w:val="el-GR"/>
        </w:rPr>
        <w:t>τιμοληψία</w:t>
      </w:r>
      <w:proofErr w:type="spellEnd"/>
      <w:r w:rsidRPr="00E21D72">
        <w:rPr>
          <w:rFonts w:ascii="Verdana" w:eastAsia="Malgun Gothic" w:hAnsi="Verdana" w:cs="Arial"/>
          <w:sz w:val="18"/>
          <w:szCs w:val="18"/>
          <w:lang w:val="el-GR"/>
        </w:rPr>
        <w:t xml:space="preserve"> διενεργείται μόνο στις αστικές περιοχές των επαρχιών Λευκωσίας, Λάρνακας, Λεμεσού και Πάφου. Για κάθε πόλη οι αυξομειώσεις των τιμών κατά προϊόν κάθε μήνα σταθμίζονται ανάλογα με τον πληθυσμό. Συγκεκριμένα οι συντελεστές στάθμισης για τις τέσσερις επαρχίες: Λευκωσία 42%, Λεμεσός 30%, Λάρνακα 18% και Πάφος 10%. </w:t>
      </w:r>
    </w:p>
    <w:p w14:paraId="737D6DCA" w14:textId="77777777" w:rsidR="006022B5" w:rsidRPr="00E21D72" w:rsidRDefault="006022B5" w:rsidP="006022B5">
      <w:pPr>
        <w:tabs>
          <w:tab w:val="left" w:pos="945"/>
        </w:tabs>
        <w:jc w:val="both"/>
        <w:rPr>
          <w:rFonts w:ascii="Verdana" w:eastAsia="Malgun Gothic" w:hAnsi="Verdana" w:cs="Arial"/>
          <w:sz w:val="18"/>
          <w:szCs w:val="18"/>
          <w:lang w:val="el-GR"/>
        </w:rPr>
      </w:pPr>
    </w:p>
    <w:p w14:paraId="2DE9E601" w14:textId="77777777" w:rsidR="006022B5" w:rsidRPr="00E21D72" w:rsidRDefault="006022B5" w:rsidP="006022B5">
      <w:pPr>
        <w:tabs>
          <w:tab w:val="left" w:pos="945"/>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Οι τιμές των 805 ειδών και υπηρεσιών, που περιλαμβάνονται στον ΔΤΚ παρακολουθούνται και καταγράφονται μια φορά κάθε μήνα, εκτός από κάποια εποχικά προϊόντα (π.χ. λαχανικά και φρούτα), τα κρέατα και τα καύσιμα, των οποίων οι τιμές συλλέγονται κάθε βδομάδα (κάθε Πέμπτη).</w:t>
      </w:r>
    </w:p>
    <w:p w14:paraId="01298584" w14:textId="77777777" w:rsidR="006022B5" w:rsidRPr="00E21D72" w:rsidRDefault="006022B5" w:rsidP="006022B5">
      <w:pPr>
        <w:tabs>
          <w:tab w:val="left" w:pos="945"/>
        </w:tabs>
        <w:jc w:val="both"/>
        <w:rPr>
          <w:rFonts w:ascii="Verdana" w:eastAsia="Malgun Gothic" w:hAnsi="Verdana" w:cs="Arial"/>
          <w:sz w:val="18"/>
          <w:szCs w:val="18"/>
          <w:lang w:val="el-GR"/>
        </w:rPr>
      </w:pPr>
    </w:p>
    <w:p w14:paraId="30F3C191" w14:textId="4E41AF0C" w:rsidR="006022B5" w:rsidRPr="00E21D72" w:rsidRDefault="006022B5" w:rsidP="006022B5">
      <w:pPr>
        <w:jc w:val="both"/>
        <w:rPr>
          <w:rFonts w:ascii="Verdana" w:eastAsia="Malgun Gothic" w:hAnsi="Verdana" w:cs="Arial"/>
          <w:b/>
          <w:sz w:val="18"/>
          <w:szCs w:val="18"/>
          <w:u w:val="single"/>
          <w:lang w:val="el-GR"/>
        </w:rPr>
      </w:pPr>
      <w:r w:rsidRPr="00E21D72">
        <w:rPr>
          <w:rFonts w:ascii="Verdana" w:eastAsia="Malgun Gothic" w:hAnsi="Verdana" w:cs="Arial"/>
          <w:b/>
          <w:sz w:val="18"/>
          <w:szCs w:val="18"/>
          <w:u w:val="single"/>
          <w:lang w:val="el-GR"/>
        </w:rPr>
        <w:t xml:space="preserve">Έτος </w:t>
      </w:r>
      <w:r w:rsidR="00E21D72">
        <w:rPr>
          <w:rFonts w:ascii="Verdana" w:eastAsia="Malgun Gothic" w:hAnsi="Verdana" w:cs="Arial"/>
          <w:b/>
          <w:sz w:val="18"/>
          <w:szCs w:val="18"/>
          <w:u w:val="single"/>
          <w:lang w:val="el-GR"/>
        </w:rPr>
        <w:t>Β</w:t>
      </w:r>
      <w:r w:rsidRPr="00E21D72">
        <w:rPr>
          <w:rFonts w:ascii="Verdana" w:eastAsia="Malgun Gothic" w:hAnsi="Verdana" w:cs="Arial"/>
          <w:b/>
          <w:sz w:val="18"/>
          <w:szCs w:val="18"/>
          <w:u w:val="single"/>
          <w:lang w:val="el-GR"/>
        </w:rPr>
        <w:t>άσης</w:t>
      </w:r>
    </w:p>
    <w:p w14:paraId="12559C64" w14:textId="77777777" w:rsidR="006022B5" w:rsidRPr="00E21D72" w:rsidRDefault="006022B5" w:rsidP="006022B5">
      <w:pPr>
        <w:tabs>
          <w:tab w:val="left" w:pos="945"/>
        </w:tabs>
        <w:jc w:val="both"/>
        <w:rPr>
          <w:rFonts w:ascii="Verdana" w:eastAsia="Malgun Gothic" w:hAnsi="Verdana" w:cs="Arial"/>
          <w:sz w:val="18"/>
          <w:szCs w:val="18"/>
          <w:lang w:val="el-GR"/>
        </w:rPr>
      </w:pPr>
    </w:p>
    <w:p w14:paraId="795D5698" w14:textId="77777777" w:rsidR="006022B5" w:rsidRPr="00E21D72" w:rsidRDefault="006022B5" w:rsidP="006022B5">
      <w:pPr>
        <w:jc w:val="both"/>
        <w:rPr>
          <w:rFonts w:ascii="Verdana" w:eastAsia="Malgun Gothic" w:hAnsi="Verdana" w:cs="Arial"/>
          <w:sz w:val="18"/>
          <w:szCs w:val="18"/>
          <w:lang w:val="el-GR"/>
        </w:rPr>
      </w:pPr>
      <w:r w:rsidRPr="00E21D72">
        <w:rPr>
          <w:rFonts w:ascii="Verdana" w:eastAsia="Malgun Gothic" w:hAnsi="Verdana" w:cs="Arial"/>
          <w:sz w:val="18"/>
          <w:szCs w:val="18"/>
          <w:lang w:val="el-GR"/>
        </w:rPr>
        <w:t>Το έτος βάσης από τον Ιανουάριο του 2006 μέχρι το Δεκέμβριο του 2015 ήταν το 2005=100. Από τον Ιανουάριο του 2016 έτος αναφοράς είναι το 2015=100.</w:t>
      </w:r>
    </w:p>
    <w:p w14:paraId="0CCFF880" w14:textId="77777777" w:rsidR="006022B5" w:rsidRPr="00E21D72" w:rsidRDefault="006022B5" w:rsidP="006022B5">
      <w:pPr>
        <w:jc w:val="both"/>
        <w:rPr>
          <w:rFonts w:ascii="Verdana" w:eastAsia="Malgun Gothic" w:hAnsi="Verdana" w:cs="Arial"/>
          <w:b/>
          <w:sz w:val="18"/>
          <w:szCs w:val="18"/>
          <w:lang w:val="el-GR"/>
        </w:rPr>
      </w:pPr>
    </w:p>
    <w:p w14:paraId="217CF854" w14:textId="77777777" w:rsidR="006022B5" w:rsidRPr="00E21D72" w:rsidRDefault="006022B5" w:rsidP="006022B5">
      <w:pPr>
        <w:jc w:val="both"/>
        <w:rPr>
          <w:rFonts w:ascii="Verdana" w:eastAsia="Malgun Gothic" w:hAnsi="Verdana" w:cs="Arial"/>
          <w:b/>
          <w:sz w:val="18"/>
          <w:szCs w:val="18"/>
          <w:u w:val="single"/>
          <w:lang w:val="el-GR"/>
        </w:rPr>
      </w:pPr>
      <w:r w:rsidRPr="00E21D72">
        <w:rPr>
          <w:rFonts w:ascii="Verdana" w:eastAsia="Malgun Gothic" w:hAnsi="Verdana" w:cs="Arial"/>
          <w:b/>
          <w:sz w:val="18"/>
          <w:szCs w:val="18"/>
          <w:u w:val="single"/>
          <w:lang w:val="el-GR"/>
        </w:rPr>
        <w:t xml:space="preserve">Ταξινόμηση                                                                                                                  </w:t>
      </w:r>
    </w:p>
    <w:p w14:paraId="524F8056" w14:textId="77777777" w:rsidR="006022B5" w:rsidRPr="00E21D72" w:rsidRDefault="006022B5" w:rsidP="006022B5">
      <w:pPr>
        <w:tabs>
          <w:tab w:val="left" w:pos="360"/>
          <w:tab w:val="left" w:pos="6840"/>
        </w:tabs>
        <w:ind w:right="-79"/>
        <w:jc w:val="both"/>
        <w:rPr>
          <w:rFonts w:ascii="Verdana" w:eastAsia="Malgun Gothic" w:hAnsi="Verdana" w:cs="Arial"/>
          <w:sz w:val="18"/>
          <w:szCs w:val="18"/>
          <w:lang w:val="el-GR"/>
        </w:rPr>
      </w:pPr>
    </w:p>
    <w:p w14:paraId="4EFB4A91" w14:textId="77777777" w:rsidR="006022B5" w:rsidRPr="00E21D72" w:rsidRDefault="006022B5" w:rsidP="006022B5">
      <w:pPr>
        <w:jc w:val="both"/>
        <w:rPr>
          <w:rFonts w:ascii="Verdana" w:eastAsia="Malgun Gothic" w:hAnsi="Verdana" w:cs="Arial"/>
          <w:sz w:val="18"/>
          <w:szCs w:val="18"/>
          <w:lang w:val="el-GR"/>
        </w:rPr>
      </w:pPr>
      <w:r w:rsidRPr="00E21D72">
        <w:rPr>
          <w:rFonts w:ascii="Verdana" w:eastAsia="Malgun Gothic" w:hAnsi="Verdana" w:cs="Arial"/>
          <w:sz w:val="18"/>
          <w:szCs w:val="18"/>
          <w:lang w:val="el-GR"/>
        </w:rPr>
        <w:t>Μέχρι τον Δεκέμβριο του 2015, ο ΔΤΚ υπολογιζόταν και δημοσιευόταν βάσει της ταξινόμησης COICOP4 με την οποία η κατηγορία των προϊόντων καθορίζεται μέχρι τα τέσσερα ψηφία. Από τον Ιανουάριο του 2016, ο ΔΤΚ υπολογίζεται και δημοσιεύεται βάσει της ταξινόμησης ECOICOP ακολουθώντας σχετικό κανονισμό της Ευρωπαϊκής Στατιστικής Υπηρεσίας. Ως εκ τούτου, το χαμηλότερο επίπεδο λεπτομέρειας για την ταξινόμηση που χρησιμοποιείται είναι τα πέντε ψηφία.</w:t>
      </w:r>
    </w:p>
    <w:p w14:paraId="19688906" w14:textId="77777777" w:rsidR="006022B5" w:rsidRPr="00E21D72" w:rsidRDefault="006022B5" w:rsidP="006022B5">
      <w:pPr>
        <w:jc w:val="both"/>
        <w:rPr>
          <w:rFonts w:ascii="Verdana" w:eastAsia="Times New Roman" w:hAnsi="Verdana"/>
          <w:sz w:val="18"/>
          <w:szCs w:val="18"/>
          <w:highlight w:val="yellow"/>
          <w:lang w:val="el-GR"/>
        </w:rPr>
      </w:pPr>
    </w:p>
    <w:p w14:paraId="5A5D77AE" w14:textId="1FAD2A39" w:rsidR="006022B5" w:rsidRPr="00E21D72" w:rsidRDefault="006022B5" w:rsidP="006022B5">
      <w:pPr>
        <w:rPr>
          <w:rFonts w:ascii="Verdana" w:eastAsia="Malgun Gothic" w:hAnsi="Verdana" w:cs="Arial"/>
          <w:sz w:val="18"/>
          <w:szCs w:val="18"/>
          <w:lang w:val="el-GR"/>
        </w:rPr>
      </w:pPr>
      <w:r w:rsidRPr="00E21D72">
        <w:rPr>
          <w:rFonts w:ascii="Verdana" w:eastAsia="Malgun Gothic" w:hAnsi="Verdana" w:cs="Arial"/>
          <w:b/>
          <w:sz w:val="18"/>
          <w:szCs w:val="18"/>
          <w:u w:val="single"/>
          <w:lang w:val="el-GR"/>
        </w:rPr>
        <w:t xml:space="preserve">Προϊόντα/Υπηρεσίες και Συντελεστές </w:t>
      </w:r>
      <w:r w:rsidR="00E21D72">
        <w:rPr>
          <w:rFonts w:ascii="Verdana" w:eastAsia="Malgun Gothic" w:hAnsi="Verdana" w:cs="Arial"/>
          <w:b/>
          <w:sz w:val="18"/>
          <w:szCs w:val="18"/>
          <w:u w:val="single"/>
          <w:lang w:val="el-GR"/>
        </w:rPr>
        <w:t>Σ</w:t>
      </w:r>
      <w:r w:rsidRPr="00E21D72">
        <w:rPr>
          <w:rFonts w:ascii="Verdana" w:eastAsia="Malgun Gothic" w:hAnsi="Verdana" w:cs="Arial"/>
          <w:b/>
          <w:sz w:val="18"/>
          <w:szCs w:val="18"/>
          <w:u w:val="single"/>
          <w:lang w:val="el-GR"/>
        </w:rPr>
        <w:t>τάθμισης</w:t>
      </w:r>
    </w:p>
    <w:p w14:paraId="4EC53982" w14:textId="77777777" w:rsidR="006022B5" w:rsidRDefault="006022B5" w:rsidP="006022B5">
      <w:pPr>
        <w:tabs>
          <w:tab w:val="left" w:pos="1080"/>
          <w:tab w:val="left" w:pos="6840"/>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br/>
        <w:t>Με ισχύ από τον Ιανουάριο του 2018, τόσο τα προϊόντα που περιέχονται στον ΔΤΚ όσο και οι συντελεστές στάθμισής τους αναθεωρήθηκαν. Η αναθεώρηση βασίστηκε στα αποτελέσματα της Έρευνας Οικογενειακών Προϋπολογισμών 2015/2016.</w:t>
      </w:r>
    </w:p>
    <w:p w14:paraId="63582840" w14:textId="77777777" w:rsidR="00A6617C" w:rsidRPr="00E21D72" w:rsidRDefault="00A6617C" w:rsidP="006022B5">
      <w:pPr>
        <w:tabs>
          <w:tab w:val="left" w:pos="1080"/>
          <w:tab w:val="left" w:pos="6840"/>
        </w:tabs>
        <w:jc w:val="both"/>
        <w:rPr>
          <w:rFonts w:ascii="Verdana" w:eastAsia="Malgun Gothic" w:hAnsi="Verdana" w:cs="Arial"/>
          <w:sz w:val="18"/>
          <w:szCs w:val="18"/>
          <w:lang w:val="el-GR"/>
        </w:rPr>
      </w:pPr>
    </w:p>
    <w:p w14:paraId="3DFBF89B" w14:textId="77777777" w:rsidR="006022B5" w:rsidRPr="00E21D72" w:rsidRDefault="006022B5" w:rsidP="006022B5">
      <w:pPr>
        <w:tabs>
          <w:tab w:val="left" w:pos="360"/>
          <w:tab w:val="left" w:pos="6840"/>
        </w:tabs>
        <w:ind w:right="-79"/>
        <w:jc w:val="both"/>
        <w:rPr>
          <w:rFonts w:ascii="Verdana" w:eastAsia="Malgun Gothic" w:hAnsi="Verdana" w:cs="Arial"/>
          <w:sz w:val="18"/>
          <w:szCs w:val="18"/>
          <w:lang w:val="el-GR"/>
        </w:rPr>
      </w:pPr>
    </w:p>
    <w:p w14:paraId="067D2B41" w14:textId="77777777" w:rsidR="006022B5" w:rsidRPr="00E21D72" w:rsidRDefault="006022B5" w:rsidP="006022B5">
      <w:pPr>
        <w:rPr>
          <w:rFonts w:ascii="Verdana" w:hAnsi="Verdana"/>
          <w:i/>
          <w:iCs/>
          <w:sz w:val="18"/>
          <w:szCs w:val="18"/>
          <w:lang w:val="el-GR"/>
        </w:rPr>
      </w:pPr>
      <w:r w:rsidRPr="00E21D72">
        <w:rPr>
          <w:rFonts w:ascii="Verdana" w:hAnsi="Verdana"/>
          <w:b/>
          <w:bCs/>
          <w:i/>
          <w:iCs/>
          <w:sz w:val="18"/>
          <w:szCs w:val="18"/>
          <w:lang w:val="el-GR"/>
        </w:rPr>
        <w:t>Για περισσότερες πληροφορίες:</w:t>
      </w:r>
      <w:r w:rsidRPr="00E21D72">
        <w:rPr>
          <w:rFonts w:ascii="Verdana" w:hAnsi="Verdana"/>
          <w:i/>
          <w:iCs/>
          <w:sz w:val="18"/>
          <w:szCs w:val="18"/>
          <w:lang w:val="el-GR"/>
        </w:rPr>
        <w:t xml:space="preserve"> </w:t>
      </w:r>
    </w:p>
    <w:p w14:paraId="0AF10108" w14:textId="77777777" w:rsidR="006022B5" w:rsidRPr="00E21D72" w:rsidRDefault="006022B5" w:rsidP="006022B5">
      <w:pPr>
        <w:rPr>
          <w:rFonts w:ascii="Verdana" w:hAnsi="Verdana"/>
          <w:sz w:val="18"/>
          <w:szCs w:val="18"/>
          <w:lang w:val="el-GR"/>
        </w:rPr>
      </w:pPr>
      <w:r w:rsidRPr="00E21D72">
        <w:rPr>
          <w:rFonts w:ascii="Verdana" w:hAnsi="Verdana"/>
          <w:sz w:val="18"/>
          <w:szCs w:val="18"/>
          <w:lang w:val="el-GR"/>
        </w:rPr>
        <w:t xml:space="preserve">Πύλη Στατιστικής Υπηρεσίας, υπόθεμα </w:t>
      </w:r>
      <w:hyperlink r:id="rId9" w:history="1">
        <w:r w:rsidRPr="00E21D72">
          <w:rPr>
            <w:rFonts w:ascii="Verdana" w:hAnsi="Verdana"/>
            <w:color w:val="0000FF"/>
            <w:sz w:val="18"/>
            <w:szCs w:val="18"/>
            <w:u w:val="single"/>
            <w:lang w:val="el-GR"/>
          </w:rPr>
          <w:t>Δείκτες Τιμών</w:t>
        </w:r>
      </w:hyperlink>
    </w:p>
    <w:p w14:paraId="5AC14E05" w14:textId="77777777" w:rsidR="006022B5" w:rsidRPr="00E21D72" w:rsidRDefault="00000000" w:rsidP="006022B5">
      <w:pPr>
        <w:rPr>
          <w:rFonts w:ascii="Verdana" w:hAnsi="Verdana"/>
          <w:sz w:val="18"/>
          <w:szCs w:val="18"/>
          <w:lang w:val="el-GR"/>
        </w:rPr>
      </w:pPr>
      <w:hyperlink r:id="rId10" w:history="1">
        <w:r w:rsidR="006022B5" w:rsidRPr="00E21D72">
          <w:rPr>
            <w:rFonts w:ascii="Verdana" w:hAnsi="Verdana"/>
            <w:color w:val="0000FF"/>
            <w:sz w:val="18"/>
            <w:szCs w:val="18"/>
            <w:u w:val="single"/>
          </w:rPr>
          <w:t>CYSTAT</w:t>
        </w:r>
        <w:r w:rsidR="006022B5" w:rsidRPr="00E21D72">
          <w:rPr>
            <w:rFonts w:ascii="Verdana" w:hAnsi="Verdana"/>
            <w:color w:val="0000FF"/>
            <w:sz w:val="18"/>
            <w:szCs w:val="18"/>
            <w:u w:val="single"/>
            <w:lang w:val="el-GR"/>
          </w:rPr>
          <w:t>-</w:t>
        </w:r>
        <w:r w:rsidR="006022B5" w:rsidRPr="00E21D72">
          <w:rPr>
            <w:rFonts w:ascii="Verdana" w:hAnsi="Verdana"/>
            <w:color w:val="0000FF"/>
            <w:sz w:val="18"/>
            <w:szCs w:val="18"/>
            <w:u w:val="single"/>
          </w:rPr>
          <w:t>DB</w:t>
        </w:r>
      </w:hyperlink>
      <w:r w:rsidR="006022B5" w:rsidRPr="00E21D72">
        <w:rPr>
          <w:rFonts w:ascii="Verdana" w:hAnsi="Verdana"/>
          <w:sz w:val="18"/>
          <w:szCs w:val="18"/>
          <w:lang w:val="el-GR"/>
        </w:rPr>
        <w:t xml:space="preserve"> (Βάση Δεδομένων)</w:t>
      </w:r>
    </w:p>
    <w:p w14:paraId="44DB05E9" w14:textId="77777777" w:rsidR="006022B5" w:rsidRPr="00E21D72" w:rsidRDefault="00000000" w:rsidP="006022B5">
      <w:pPr>
        <w:rPr>
          <w:rFonts w:ascii="Verdana" w:hAnsi="Verdana"/>
          <w:sz w:val="18"/>
          <w:szCs w:val="18"/>
          <w:lang w:val="el-GR"/>
        </w:rPr>
      </w:pPr>
      <w:hyperlink r:id="rId11" w:history="1">
        <w:r w:rsidR="006022B5" w:rsidRPr="00E21D72">
          <w:rPr>
            <w:rFonts w:ascii="Verdana" w:hAnsi="Verdana"/>
            <w:color w:val="0000FF"/>
            <w:sz w:val="18"/>
            <w:szCs w:val="18"/>
            <w:u w:val="single"/>
            <w:lang w:val="el-GR"/>
          </w:rPr>
          <w:t>Προκαθορισμένοι Πίνακες</w:t>
        </w:r>
      </w:hyperlink>
      <w:r w:rsidR="006022B5" w:rsidRPr="00E21D72">
        <w:rPr>
          <w:rFonts w:ascii="Verdana" w:hAnsi="Verdana"/>
          <w:sz w:val="18"/>
          <w:szCs w:val="18"/>
          <w:lang w:val="el-GR"/>
        </w:rPr>
        <w:t xml:space="preserve"> (</w:t>
      </w:r>
      <w:r w:rsidR="006022B5" w:rsidRPr="00E21D72">
        <w:rPr>
          <w:rFonts w:ascii="Verdana" w:hAnsi="Verdana"/>
          <w:sz w:val="18"/>
          <w:szCs w:val="18"/>
        </w:rPr>
        <w:t>Excel</w:t>
      </w:r>
      <w:r w:rsidR="006022B5" w:rsidRPr="00E21D72">
        <w:rPr>
          <w:rFonts w:ascii="Verdana" w:hAnsi="Verdana"/>
          <w:sz w:val="18"/>
          <w:szCs w:val="18"/>
          <w:lang w:val="el-GR"/>
        </w:rPr>
        <w:t>)</w:t>
      </w:r>
    </w:p>
    <w:p w14:paraId="217E8B4C" w14:textId="77777777" w:rsidR="006022B5" w:rsidRPr="00E21D72" w:rsidRDefault="00000000" w:rsidP="006022B5">
      <w:pPr>
        <w:jc w:val="both"/>
        <w:rPr>
          <w:rFonts w:ascii="Verdana" w:hAnsi="Verdana"/>
          <w:sz w:val="18"/>
          <w:szCs w:val="18"/>
          <w:lang w:val="el-GR"/>
        </w:rPr>
      </w:pPr>
      <w:hyperlink r:id="rId12" w:tooltip="Μεθοδολογικές Πληροφορίες" w:history="1">
        <w:r w:rsidR="006022B5" w:rsidRPr="00E21D72">
          <w:rPr>
            <w:rFonts w:ascii="Verdana" w:hAnsi="Verdana"/>
            <w:color w:val="0000FF"/>
            <w:sz w:val="18"/>
            <w:szCs w:val="18"/>
            <w:u w:val="single"/>
            <w:lang w:val="el-GR"/>
          </w:rPr>
          <w:t>Μεθοδολογικές Πληροφορίες</w:t>
        </w:r>
      </w:hyperlink>
    </w:p>
    <w:p w14:paraId="0EB2994F" w14:textId="77777777" w:rsidR="006022B5" w:rsidRPr="00E21D72" w:rsidRDefault="006022B5" w:rsidP="006022B5">
      <w:pPr>
        <w:jc w:val="both"/>
        <w:rPr>
          <w:rFonts w:ascii="Verdana" w:hAnsi="Verdana"/>
          <w:b/>
          <w:bCs/>
          <w:sz w:val="18"/>
          <w:szCs w:val="18"/>
          <w:lang w:val="el-GR"/>
        </w:rPr>
      </w:pPr>
    </w:p>
    <w:p w14:paraId="74B0361A" w14:textId="77777777" w:rsidR="006022B5" w:rsidRPr="00E21D72" w:rsidRDefault="006022B5" w:rsidP="006022B5">
      <w:pPr>
        <w:jc w:val="both"/>
        <w:rPr>
          <w:rFonts w:ascii="Verdana" w:hAnsi="Verdana" w:cs="Calibri"/>
          <w:b/>
          <w:bCs/>
          <w:sz w:val="18"/>
          <w:szCs w:val="18"/>
          <w:lang w:val="el-GR"/>
        </w:rPr>
      </w:pPr>
      <w:r w:rsidRPr="00E21D72">
        <w:rPr>
          <w:rFonts w:ascii="Verdana" w:hAnsi="Verdana" w:cs="Calibri"/>
          <w:b/>
          <w:bCs/>
          <w:sz w:val="18"/>
          <w:szCs w:val="18"/>
          <w:lang w:val="el-GR"/>
        </w:rPr>
        <w:t xml:space="preserve">Οι </w:t>
      </w:r>
      <w:r w:rsidRPr="00E21D72">
        <w:rPr>
          <w:rFonts w:ascii="Verdana" w:hAnsi="Verdana" w:cs="Calibri"/>
          <w:b/>
          <w:bCs/>
          <w:sz w:val="18"/>
          <w:szCs w:val="18"/>
          <w:u w:val="single"/>
          <w:lang w:val="el-GR"/>
        </w:rPr>
        <w:t>Προκαθορισμένοι Πίνακες</w:t>
      </w:r>
      <w:r w:rsidRPr="00E21D72">
        <w:rPr>
          <w:rFonts w:ascii="Verdana" w:hAnsi="Verdana" w:cs="Calibri"/>
          <w:b/>
          <w:bCs/>
          <w:sz w:val="18"/>
          <w:szCs w:val="18"/>
          <w:lang w:val="el-GR"/>
        </w:rPr>
        <w:t xml:space="preserve"> σε μορφή </w:t>
      </w:r>
      <w:r w:rsidRPr="00E21D72">
        <w:rPr>
          <w:rFonts w:ascii="Verdana" w:hAnsi="Verdana" w:cs="Calibri"/>
          <w:b/>
          <w:bCs/>
          <w:sz w:val="18"/>
          <w:szCs w:val="18"/>
        </w:rPr>
        <w:t>Excel</w:t>
      </w:r>
      <w:r w:rsidRPr="00E21D72">
        <w:rPr>
          <w:rFonts w:ascii="Verdana" w:hAnsi="Verdana" w:cs="Calibri"/>
          <w:b/>
          <w:bCs/>
          <w:sz w:val="18"/>
          <w:szCs w:val="18"/>
          <w:lang w:val="el-GR"/>
        </w:rPr>
        <w:t xml:space="preserve"> είναι ενημερωμένοι με στοιχεία μέχρι και τον Δεκέμβριο του 2021. Για τον Ιανουάριο 2022 και νεότερα στοιχεία, ενημέρωση γίνεται μόνο στη Βάση Δεδομένων </w:t>
      </w:r>
      <w:r w:rsidRPr="00E21D72">
        <w:rPr>
          <w:rFonts w:ascii="Verdana" w:hAnsi="Verdana" w:cs="Calibri"/>
          <w:b/>
          <w:bCs/>
          <w:sz w:val="18"/>
          <w:szCs w:val="18"/>
        </w:rPr>
        <w:t>CYSTAT</w:t>
      </w:r>
      <w:r w:rsidRPr="00E21D72">
        <w:rPr>
          <w:rFonts w:ascii="Verdana" w:hAnsi="Verdana" w:cs="Calibri"/>
          <w:b/>
          <w:bCs/>
          <w:sz w:val="18"/>
          <w:szCs w:val="18"/>
          <w:lang w:val="el-GR"/>
        </w:rPr>
        <w:t>-</w:t>
      </w:r>
      <w:r w:rsidRPr="00E21D72">
        <w:rPr>
          <w:rFonts w:ascii="Verdana" w:hAnsi="Verdana" w:cs="Calibri"/>
          <w:b/>
          <w:bCs/>
          <w:sz w:val="18"/>
          <w:szCs w:val="18"/>
        </w:rPr>
        <w:t>DB</w:t>
      </w:r>
      <w:r w:rsidRPr="00E21D72">
        <w:rPr>
          <w:rFonts w:ascii="Verdana" w:hAnsi="Verdana" w:cs="Calibri"/>
          <w:b/>
          <w:bCs/>
          <w:sz w:val="18"/>
          <w:szCs w:val="18"/>
          <w:lang w:val="el-GR"/>
        </w:rPr>
        <w:t>.</w:t>
      </w:r>
    </w:p>
    <w:p w14:paraId="27186B73" w14:textId="77777777" w:rsidR="006022B5" w:rsidRPr="00E21D72" w:rsidRDefault="006022B5" w:rsidP="006022B5">
      <w:pPr>
        <w:tabs>
          <w:tab w:val="left" w:pos="360"/>
          <w:tab w:val="left" w:pos="6840"/>
        </w:tabs>
        <w:ind w:right="-79"/>
        <w:jc w:val="both"/>
        <w:rPr>
          <w:rFonts w:ascii="Verdana" w:eastAsia="Malgun Gothic" w:hAnsi="Verdana" w:cs="Arial"/>
          <w:sz w:val="18"/>
          <w:szCs w:val="18"/>
          <w:lang w:val="el-GR"/>
        </w:rPr>
      </w:pPr>
    </w:p>
    <w:p w14:paraId="6EDED2BF" w14:textId="77777777" w:rsidR="006022B5" w:rsidRPr="00E21D72" w:rsidRDefault="006022B5" w:rsidP="006022B5">
      <w:pPr>
        <w:ind w:right="-79"/>
        <w:jc w:val="both"/>
        <w:rPr>
          <w:rFonts w:ascii="Verdana" w:hAnsi="Verdana"/>
          <w:sz w:val="18"/>
          <w:szCs w:val="18"/>
          <w:lang w:val="el-GR"/>
        </w:rPr>
      </w:pPr>
      <w:r w:rsidRPr="00E21D72">
        <w:rPr>
          <w:rFonts w:ascii="Verdana" w:hAnsi="Verdana"/>
          <w:i/>
          <w:sz w:val="18"/>
          <w:szCs w:val="18"/>
          <w:u w:val="single"/>
          <w:lang w:val="el-GR"/>
        </w:rPr>
        <w:t>Επικοινωνία</w:t>
      </w:r>
      <w:r w:rsidRPr="00E21D72">
        <w:rPr>
          <w:rFonts w:ascii="Verdana" w:hAnsi="Verdana"/>
          <w:sz w:val="18"/>
          <w:szCs w:val="18"/>
          <w:lang w:val="el-GR"/>
        </w:rPr>
        <w:t xml:space="preserve"> </w:t>
      </w:r>
    </w:p>
    <w:p w14:paraId="610A4C7F" w14:textId="3244D53E" w:rsidR="006022B5" w:rsidRPr="00E21D72" w:rsidRDefault="006022B5" w:rsidP="006022B5">
      <w:pPr>
        <w:tabs>
          <w:tab w:val="left" w:pos="360"/>
          <w:tab w:val="left" w:pos="6840"/>
        </w:tabs>
        <w:ind w:right="-79"/>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Κωνσταντία Παπαγεωργίου: </w:t>
      </w:r>
      <w:proofErr w:type="spellStart"/>
      <w:r w:rsidRPr="00E21D72">
        <w:rPr>
          <w:rFonts w:ascii="Verdana" w:eastAsia="Malgun Gothic" w:hAnsi="Verdana" w:cs="Arial"/>
          <w:sz w:val="18"/>
          <w:szCs w:val="18"/>
          <w:lang w:val="el-GR"/>
        </w:rPr>
        <w:t>Τηλ</w:t>
      </w:r>
      <w:proofErr w:type="spellEnd"/>
      <w:r w:rsidRPr="00E21D72">
        <w:rPr>
          <w:rFonts w:ascii="Verdana" w:eastAsia="Malgun Gothic" w:hAnsi="Verdana" w:cs="Arial"/>
          <w:sz w:val="18"/>
          <w:szCs w:val="18"/>
          <w:lang w:val="el-GR"/>
        </w:rPr>
        <w:t xml:space="preserve">:+35722602116, </w:t>
      </w:r>
      <w:proofErr w:type="spellStart"/>
      <w:r w:rsidRPr="00E21D72">
        <w:rPr>
          <w:rFonts w:ascii="Verdana" w:eastAsia="Malgun Gothic" w:hAnsi="Verdana" w:cs="Arial"/>
          <w:sz w:val="18"/>
          <w:szCs w:val="18"/>
          <w:lang w:val="el-GR"/>
        </w:rPr>
        <w:t>Ηλ</w:t>
      </w:r>
      <w:proofErr w:type="spellEnd"/>
      <w:r w:rsidRPr="00E21D72">
        <w:rPr>
          <w:rFonts w:ascii="Verdana" w:eastAsia="Malgun Gothic" w:hAnsi="Verdana" w:cs="Arial"/>
          <w:sz w:val="18"/>
          <w:szCs w:val="18"/>
          <w:lang w:val="el-GR"/>
        </w:rPr>
        <w:t xml:space="preserve">. </w:t>
      </w:r>
      <w:proofErr w:type="spellStart"/>
      <w:r w:rsidRPr="00E21D72">
        <w:rPr>
          <w:rFonts w:ascii="Verdana" w:eastAsia="Malgun Gothic" w:hAnsi="Verdana" w:cs="Arial"/>
          <w:sz w:val="18"/>
          <w:szCs w:val="18"/>
          <w:lang w:val="el-GR"/>
        </w:rPr>
        <w:t>Ταχ</w:t>
      </w:r>
      <w:proofErr w:type="spellEnd"/>
      <w:r w:rsidRPr="00E21D72">
        <w:rPr>
          <w:rFonts w:ascii="Verdana" w:eastAsia="Malgun Gothic" w:hAnsi="Verdana" w:cs="Arial"/>
          <w:sz w:val="18"/>
          <w:szCs w:val="18"/>
          <w:lang w:val="el-GR"/>
        </w:rPr>
        <w:t xml:space="preserve">.: </w:t>
      </w:r>
      <w:hyperlink r:id="rId13" w:history="1">
        <w:r w:rsidRPr="00E21D72">
          <w:rPr>
            <w:rFonts w:ascii="Verdana" w:eastAsia="Malgun Gothic" w:hAnsi="Verdana" w:cs="Arial"/>
            <w:color w:val="0000FF"/>
            <w:sz w:val="18"/>
            <w:szCs w:val="18"/>
            <w:u w:val="single"/>
            <w:lang w:val="el-GR"/>
          </w:rPr>
          <w:t>cpapageorgiou@cystat.mof.gov.cy</w:t>
        </w:r>
      </w:hyperlink>
    </w:p>
    <w:p w14:paraId="13A37716" w14:textId="011C3740" w:rsidR="001712CF" w:rsidRPr="00E21D72" w:rsidRDefault="001712CF" w:rsidP="000E4CB0">
      <w:pPr>
        <w:jc w:val="both"/>
        <w:rPr>
          <w:rFonts w:ascii="Verdana" w:hAnsi="Verdana" w:cs="Arial"/>
          <w:sz w:val="18"/>
          <w:szCs w:val="18"/>
          <w:lang w:val="el-GR"/>
        </w:rPr>
      </w:pPr>
    </w:p>
    <w:p w14:paraId="2437CE1C" w14:textId="0BEAC8D7" w:rsidR="00761E3A" w:rsidRPr="00E21D72" w:rsidRDefault="00761E3A" w:rsidP="000E4CB0">
      <w:pPr>
        <w:jc w:val="both"/>
        <w:rPr>
          <w:rFonts w:ascii="Verdana" w:hAnsi="Verdana" w:cs="Arial"/>
          <w:sz w:val="18"/>
          <w:szCs w:val="18"/>
          <w:lang w:val="el-GR"/>
        </w:rPr>
      </w:pPr>
    </w:p>
    <w:sectPr w:rsidR="00761E3A" w:rsidRPr="00E21D72" w:rsidSect="00FB47C6">
      <w:headerReference w:type="default" r:id="rId14"/>
      <w:footerReference w:type="default" r:id="rId15"/>
      <w:headerReference w:type="first" r:id="rId16"/>
      <w:footerReference w:type="first" r:id="rId17"/>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B6AE" w14:textId="77777777" w:rsidR="00FB47C6" w:rsidRDefault="00FB47C6" w:rsidP="00FB398F">
      <w:r>
        <w:separator/>
      </w:r>
    </w:p>
  </w:endnote>
  <w:endnote w:type="continuationSeparator" w:id="0">
    <w:p w14:paraId="2EB36742" w14:textId="77777777" w:rsidR="00FB47C6" w:rsidRDefault="00FB47C6"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394E48">
      <w:rPr>
        <w:rFonts w:ascii="Arial" w:hAnsi="Arial" w:cs="Arial"/>
        <w:i/>
        <w:iCs/>
        <w:sz w:val="16"/>
        <w:szCs w:val="16"/>
        <w:lang w:val="pt-PT"/>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881E" w14:textId="77777777" w:rsidR="00FB47C6" w:rsidRDefault="00FB47C6" w:rsidP="00FB398F">
      <w:r>
        <w:separator/>
      </w:r>
    </w:p>
  </w:footnote>
  <w:footnote w:type="continuationSeparator" w:id="0">
    <w:p w14:paraId="260D44B9" w14:textId="77777777" w:rsidR="00FB47C6" w:rsidRDefault="00FB47C6"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54F770FF"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AB6379"/>
    <w:multiLevelType w:val="hybridMultilevel"/>
    <w:tmpl w:val="38CEA68C"/>
    <w:lvl w:ilvl="0" w:tplc="7F94C544">
      <w:numFmt w:val="bullet"/>
      <w:lvlText w:val=""/>
      <w:lvlJc w:val="left"/>
      <w:pPr>
        <w:ind w:left="720" w:hanging="360"/>
      </w:pPr>
      <w:rPr>
        <w:rFonts w:ascii="Symbol" w:eastAsia="Malgun Gothic" w:hAnsi="Symbo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6"/>
  </w:num>
  <w:num w:numId="2" w16cid:durableId="894270092">
    <w:abstractNumId w:val="3"/>
  </w:num>
  <w:num w:numId="3" w16cid:durableId="593363562">
    <w:abstractNumId w:val="4"/>
  </w:num>
  <w:num w:numId="4" w16cid:durableId="1130973206">
    <w:abstractNumId w:val="5"/>
  </w:num>
  <w:num w:numId="5" w16cid:durableId="994458099">
    <w:abstractNumId w:val="2"/>
  </w:num>
  <w:num w:numId="6" w16cid:durableId="1395081476">
    <w:abstractNumId w:val="7"/>
  </w:num>
  <w:num w:numId="7" w16cid:durableId="299920995">
    <w:abstractNumId w:val="0"/>
  </w:num>
  <w:num w:numId="8" w16cid:durableId="2012758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AF3"/>
    <w:rsid w:val="00013E40"/>
    <w:rsid w:val="000161B1"/>
    <w:rsid w:val="00023312"/>
    <w:rsid w:val="0002394B"/>
    <w:rsid w:val="00023CEB"/>
    <w:rsid w:val="00025498"/>
    <w:rsid w:val="00025A39"/>
    <w:rsid w:val="00026B18"/>
    <w:rsid w:val="00027853"/>
    <w:rsid w:val="00030E18"/>
    <w:rsid w:val="00031D32"/>
    <w:rsid w:val="000323E4"/>
    <w:rsid w:val="0003590E"/>
    <w:rsid w:val="0003603D"/>
    <w:rsid w:val="00037999"/>
    <w:rsid w:val="000446A6"/>
    <w:rsid w:val="00045088"/>
    <w:rsid w:val="00045A06"/>
    <w:rsid w:val="00050391"/>
    <w:rsid w:val="00055291"/>
    <w:rsid w:val="000563D3"/>
    <w:rsid w:val="00057E44"/>
    <w:rsid w:val="00061299"/>
    <w:rsid w:val="000623EA"/>
    <w:rsid w:val="00062BC7"/>
    <w:rsid w:val="00070576"/>
    <w:rsid w:val="00075278"/>
    <w:rsid w:val="000752BB"/>
    <w:rsid w:val="00075B75"/>
    <w:rsid w:val="00076629"/>
    <w:rsid w:val="00081ADF"/>
    <w:rsid w:val="00082072"/>
    <w:rsid w:val="00082B42"/>
    <w:rsid w:val="00083B45"/>
    <w:rsid w:val="00084A02"/>
    <w:rsid w:val="00084BF7"/>
    <w:rsid w:val="000870E9"/>
    <w:rsid w:val="0008778C"/>
    <w:rsid w:val="000932CF"/>
    <w:rsid w:val="00096ED8"/>
    <w:rsid w:val="000A1A88"/>
    <w:rsid w:val="000A2B5C"/>
    <w:rsid w:val="000A3601"/>
    <w:rsid w:val="000A50D8"/>
    <w:rsid w:val="000A6FA8"/>
    <w:rsid w:val="000B4BEA"/>
    <w:rsid w:val="000B5FF1"/>
    <w:rsid w:val="000C1070"/>
    <w:rsid w:val="000C44D1"/>
    <w:rsid w:val="000C4E72"/>
    <w:rsid w:val="000C5D92"/>
    <w:rsid w:val="000C74FC"/>
    <w:rsid w:val="000D04BB"/>
    <w:rsid w:val="000D11C6"/>
    <w:rsid w:val="000D1E7A"/>
    <w:rsid w:val="000E24B1"/>
    <w:rsid w:val="000E2735"/>
    <w:rsid w:val="000E32D6"/>
    <w:rsid w:val="000E4CB0"/>
    <w:rsid w:val="000E57F2"/>
    <w:rsid w:val="000E5D96"/>
    <w:rsid w:val="000E72A7"/>
    <w:rsid w:val="000F1162"/>
    <w:rsid w:val="000F3467"/>
    <w:rsid w:val="000F38DE"/>
    <w:rsid w:val="000F448C"/>
    <w:rsid w:val="000F4BC8"/>
    <w:rsid w:val="000F532A"/>
    <w:rsid w:val="000F5D6C"/>
    <w:rsid w:val="00102921"/>
    <w:rsid w:val="0010612E"/>
    <w:rsid w:val="00106852"/>
    <w:rsid w:val="00110F9D"/>
    <w:rsid w:val="00114A67"/>
    <w:rsid w:val="00117099"/>
    <w:rsid w:val="00123DE8"/>
    <w:rsid w:val="001253B6"/>
    <w:rsid w:val="001262C3"/>
    <w:rsid w:val="00127320"/>
    <w:rsid w:val="00127456"/>
    <w:rsid w:val="00130726"/>
    <w:rsid w:val="001312D8"/>
    <w:rsid w:val="0013137B"/>
    <w:rsid w:val="00147887"/>
    <w:rsid w:val="0015118B"/>
    <w:rsid w:val="001519CE"/>
    <w:rsid w:val="00160D4C"/>
    <w:rsid w:val="0016172E"/>
    <w:rsid w:val="00161CF3"/>
    <w:rsid w:val="00162C00"/>
    <w:rsid w:val="001639EF"/>
    <w:rsid w:val="0016589F"/>
    <w:rsid w:val="001708CE"/>
    <w:rsid w:val="001712CF"/>
    <w:rsid w:val="00175D28"/>
    <w:rsid w:val="0017769A"/>
    <w:rsid w:val="00183A01"/>
    <w:rsid w:val="00183DFC"/>
    <w:rsid w:val="00184384"/>
    <w:rsid w:val="001849D2"/>
    <w:rsid w:val="00185FEE"/>
    <w:rsid w:val="00186717"/>
    <w:rsid w:val="00187FFC"/>
    <w:rsid w:val="0019391C"/>
    <w:rsid w:val="00194CF2"/>
    <w:rsid w:val="00195540"/>
    <w:rsid w:val="001A2018"/>
    <w:rsid w:val="001A7649"/>
    <w:rsid w:val="001B1006"/>
    <w:rsid w:val="001B2C39"/>
    <w:rsid w:val="001B3675"/>
    <w:rsid w:val="001B451E"/>
    <w:rsid w:val="001B5E10"/>
    <w:rsid w:val="001B6AB3"/>
    <w:rsid w:val="001B73D5"/>
    <w:rsid w:val="001C0681"/>
    <w:rsid w:val="001C484F"/>
    <w:rsid w:val="001C62B3"/>
    <w:rsid w:val="001C7C8C"/>
    <w:rsid w:val="001D0D6A"/>
    <w:rsid w:val="001D20A4"/>
    <w:rsid w:val="001D3C3A"/>
    <w:rsid w:val="001D613C"/>
    <w:rsid w:val="001E00D1"/>
    <w:rsid w:val="001E0E58"/>
    <w:rsid w:val="001E14F3"/>
    <w:rsid w:val="001E15ED"/>
    <w:rsid w:val="001E61AA"/>
    <w:rsid w:val="001E6DD7"/>
    <w:rsid w:val="001E73D7"/>
    <w:rsid w:val="001F2779"/>
    <w:rsid w:val="0020309E"/>
    <w:rsid w:val="0020742D"/>
    <w:rsid w:val="00210424"/>
    <w:rsid w:val="00210B58"/>
    <w:rsid w:val="002160C6"/>
    <w:rsid w:val="00222423"/>
    <w:rsid w:val="00225B28"/>
    <w:rsid w:val="00226891"/>
    <w:rsid w:val="00226B6C"/>
    <w:rsid w:val="00230D9B"/>
    <w:rsid w:val="002313AC"/>
    <w:rsid w:val="00231C0F"/>
    <w:rsid w:val="00233AD2"/>
    <w:rsid w:val="00233B46"/>
    <w:rsid w:val="002347EE"/>
    <w:rsid w:val="00235014"/>
    <w:rsid w:val="00235FB2"/>
    <w:rsid w:val="00237BC1"/>
    <w:rsid w:val="0024026B"/>
    <w:rsid w:val="002430B4"/>
    <w:rsid w:val="002447D0"/>
    <w:rsid w:val="002454C5"/>
    <w:rsid w:val="00245E19"/>
    <w:rsid w:val="00246AEB"/>
    <w:rsid w:val="00250005"/>
    <w:rsid w:val="00250774"/>
    <w:rsid w:val="00251CAB"/>
    <w:rsid w:val="0025254F"/>
    <w:rsid w:val="0025560F"/>
    <w:rsid w:val="0025566D"/>
    <w:rsid w:val="0025595C"/>
    <w:rsid w:val="0025622C"/>
    <w:rsid w:val="002567C4"/>
    <w:rsid w:val="00257149"/>
    <w:rsid w:val="002576E7"/>
    <w:rsid w:val="00260357"/>
    <w:rsid w:val="00260410"/>
    <w:rsid w:val="002633F9"/>
    <w:rsid w:val="00264F04"/>
    <w:rsid w:val="00267554"/>
    <w:rsid w:val="0027291A"/>
    <w:rsid w:val="002732AD"/>
    <w:rsid w:val="002743F0"/>
    <w:rsid w:val="002754E9"/>
    <w:rsid w:val="002809B9"/>
    <w:rsid w:val="0028338F"/>
    <w:rsid w:val="002915C4"/>
    <w:rsid w:val="00297E6B"/>
    <w:rsid w:val="002A1D1C"/>
    <w:rsid w:val="002A28D1"/>
    <w:rsid w:val="002A4D64"/>
    <w:rsid w:val="002A7893"/>
    <w:rsid w:val="002B03CE"/>
    <w:rsid w:val="002B34BE"/>
    <w:rsid w:val="002B4969"/>
    <w:rsid w:val="002B6554"/>
    <w:rsid w:val="002C4323"/>
    <w:rsid w:val="002C6C81"/>
    <w:rsid w:val="002C79BD"/>
    <w:rsid w:val="002D05F0"/>
    <w:rsid w:val="002D2829"/>
    <w:rsid w:val="002D32FA"/>
    <w:rsid w:val="002D7D4A"/>
    <w:rsid w:val="002E3846"/>
    <w:rsid w:val="002E3F78"/>
    <w:rsid w:val="002F400C"/>
    <w:rsid w:val="002F4D76"/>
    <w:rsid w:val="002F6D26"/>
    <w:rsid w:val="0030107C"/>
    <w:rsid w:val="0030231E"/>
    <w:rsid w:val="003042C4"/>
    <w:rsid w:val="00304CB4"/>
    <w:rsid w:val="00304D9F"/>
    <w:rsid w:val="00306076"/>
    <w:rsid w:val="00313F37"/>
    <w:rsid w:val="003141D0"/>
    <w:rsid w:val="00315D54"/>
    <w:rsid w:val="003168C1"/>
    <w:rsid w:val="00322FBE"/>
    <w:rsid w:val="00325632"/>
    <w:rsid w:val="00327549"/>
    <w:rsid w:val="003342A5"/>
    <w:rsid w:val="00334616"/>
    <w:rsid w:val="00336C36"/>
    <w:rsid w:val="0034293A"/>
    <w:rsid w:val="00343815"/>
    <w:rsid w:val="00344666"/>
    <w:rsid w:val="0034705B"/>
    <w:rsid w:val="00347874"/>
    <w:rsid w:val="003478C2"/>
    <w:rsid w:val="003522BB"/>
    <w:rsid w:val="00352F6C"/>
    <w:rsid w:val="003556EA"/>
    <w:rsid w:val="00355D6D"/>
    <w:rsid w:val="00356FCC"/>
    <w:rsid w:val="003570D2"/>
    <w:rsid w:val="00364682"/>
    <w:rsid w:val="00365488"/>
    <w:rsid w:val="00386FC7"/>
    <w:rsid w:val="00390A32"/>
    <w:rsid w:val="00394E48"/>
    <w:rsid w:val="003955EC"/>
    <w:rsid w:val="003968D1"/>
    <w:rsid w:val="003A0174"/>
    <w:rsid w:val="003A1E91"/>
    <w:rsid w:val="003A1FE9"/>
    <w:rsid w:val="003A38E9"/>
    <w:rsid w:val="003A40F2"/>
    <w:rsid w:val="003A50D1"/>
    <w:rsid w:val="003B196D"/>
    <w:rsid w:val="003B2710"/>
    <w:rsid w:val="003B4608"/>
    <w:rsid w:val="003C2392"/>
    <w:rsid w:val="003C3B5F"/>
    <w:rsid w:val="003C5174"/>
    <w:rsid w:val="003C5240"/>
    <w:rsid w:val="003C76E6"/>
    <w:rsid w:val="003C7AF2"/>
    <w:rsid w:val="003D1226"/>
    <w:rsid w:val="003D14E0"/>
    <w:rsid w:val="003D1EA5"/>
    <w:rsid w:val="003D3348"/>
    <w:rsid w:val="003D4E63"/>
    <w:rsid w:val="003D604F"/>
    <w:rsid w:val="003D6822"/>
    <w:rsid w:val="003D724C"/>
    <w:rsid w:val="003E0CE2"/>
    <w:rsid w:val="003E1F23"/>
    <w:rsid w:val="003E623B"/>
    <w:rsid w:val="003F49E4"/>
    <w:rsid w:val="003F4D2F"/>
    <w:rsid w:val="003F5E32"/>
    <w:rsid w:val="003F75F6"/>
    <w:rsid w:val="00404670"/>
    <w:rsid w:val="00410B86"/>
    <w:rsid w:val="00414CA0"/>
    <w:rsid w:val="00422F54"/>
    <w:rsid w:val="004278F5"/>
    <w:rsid w:val="00431516"/>
    <w:rsid w:val="004361B3"/>
    <w:rsid w:val="0044249D"/>
    <w:rsid w:val="0044379F"/>
    <w:rsid w:val="00444FCC"/>
    <w:rsid w:val="00446FB1"/>
    <w:rsid w:val="00452753"/>
    <w:rsid w:val="00455525"/>
    <w:rsid w:val="0046078F"/>
    <w:rsid w:val="00463214"/>
    <w:rsid w:val="0046434D"/>
    <w:rsid w:val="004656FA"/>
    <w:rsid w:val="00467D59"/>
    <w:rsid w:val="00470F4C"/>
    <w:rsid w:val="00471D77"/>
    <w:rsid w:val="00475587"/>
    <w:rsid w:val="00477492"/>
    <w:rsid w:val="00480BC2"/>
    <w:rsid w:val="004845C3"/>
    <w:rsid w:val="00484BE8"/>
    <w:rsid w:val="0049028C"/>
    <w:rsid w:val="004920B1"/>
    <w:rsid w:val="004929C2"/>
    <w:rsid w:val="00493FDD"/>
    <w:rsid w:val="0049586B"/>
    <w:rsid w:val="004A11EF"/>
    <w:rsid w:val="004A2850"/>
    <w:rsid w:val="004A3E44"/>
    <w:rsid w:val="004A5205"/>
    <w:rsid w:val="004B1104"/>
    <w:rsid w:val="004B2018"/>
    <w:rsid w:val="004B2896"/>
    <w:rsid w:val="004B38E9"/>
    <w:rsid w:val="004B3FBA"/>
    <w:rsid w:val="004B5321"/>
    <w:rsid w:val="004B6599"/>
    <w:rsid w:val="004C2058"/>
    <w:rsid w:val="004C6CA7"/>
    <w:rsid w:val="004D2A0C"/>
    <w:rsid w:val="004D4357"/>
    <w:rsid w:val="004D4950"/>
    <w:rsid w:val="004D55F1"/>
    <w:rsid w:val="004D63EC"/>
    <w:rsid w:val="004D783D"/>
    <w:rsid w:val="004E0451"/>
    <w:rsid w:val="004E2393"/>
    <w:rsid w:val="004E3745"/>
    <w:rsid w:val="004E42BE"/>
    <w:rsid w:val="004E4F42"/>
    <w:rsid w:val="004E63D5"/>
    <w:rsid w:val="004F03FD"/>
    <w:rsid w:val="004F52F0"/>
    <w:rsid w:val="004F57F2"/>
    <w:rsid w:val="004F6250"/>
    <w:rsid w:val="004F677C"/>
    <w:rsid w:val="004F6D8F"/>
    <w:rsid w:val="0050077D"/>
    <w:rsid w:val="00505503"/>
    <w:rsid w:val="00510BA3"/>
    <w:rsid w:val="0051107B"/>
    <w:rsid w:val="00512F9C"/>
    <w:rsid w:val="00527CDB"/>
    <w:rsid w:val="005339AA"/>
    <w:rsid w:val="005341C9"/>
    <w:rsid w:val="00535337"/>
    <w:rsid w:val="005369CA"/>
    <w:rsid w:val="00536DE9"/>
    <w:rsid w:val="00541DEB"/>
    <w:rsid w:val="00541E08"/>
    <w:rsid w:val="00543F41"/>
    <w:rsid w:val="00554FE0"/>
    <w:rsid w:val="00556FD9"/>
    <w:rsid w:val="0055789A"/>
    <w:rsid w:val="00560952"/>
    <w:rsid w:val="00562EB0"/>
    <w:rsid w:val="005652D1"/>
    <w:rsid w:val="005660A0"/>
    <w:rsid w:val="00566A4F"/>
    <w:rsid w:val="0056743D"/>
    <w:rsid w:val="00567D64"/>
    <w:rsid w:val="005721AA"/>
    <w:rsid w:val="005808AB"/>
    <w:rsid w:val="00582855"/>
    <w:rsid w:val="00582C86"/>
    <w:rsid w:val="0059136C"/>
    <w:rsid w:val="005978D4"/>
    <w:rsid w:val="005A23FA"/>
    <w:rsid w:val="005A2F66"/>
    <w:rsid w:val="005B2A67"/>
    <w:rsid w:val="005B33E2"/>
    <w:rsid w:val="005B3DCD"/>
    <w:rsid w:val="005B4AD4"/>
    <w:rsid w:val="005C08E4"/>
    <w:rsid w:val="005C2798"/>
    <w:rsid w:val="005C36C3"/>
    <w:rsid w:val="005C56EE"/>
    <w:rsid w:val="005D1714"/>
    <w:rsid w:val="005D3A2C"/>
    <w:rsid w:val="005D7638"/>
    <w:rsid w:val="005E2BDE"/>
    <w:rsid w:val="005E3D8C"/>
    <w:rsid w:val="005F12F5"/>
    <w:rsid w:val="005F4185"/>
    <w:rsid w:val="005F7955"/>
    <w:rsid w:val="005F7A2C"/>
    <w:rsid w:val="005F7C7D"/>
    <w:rsid w:val="006022B5"/>
    <w:rsid w:val="006044B7"/>
    <w:rsid w:val="00605F73"/>
    <w:rsid w:val="006071CE"/>
    <w:rsid w:val="006075B5"/>
    <w:rsid w:val="0061018C"/>
    <w:rsid w:val="0061094E"/>
    <w:rsid w:val="00613440"/>
    <w:rsid w:val="00613BE3"/>
    <w:rsid w:val="006147E4"/>
    <w:rsid w:val="00622A9F"/>
    <w:rsid w:val="0062327B"/>
    <w:rsid w:val="00626C5E"/>
    <w:rsid w:val="00632777"/>
    <w:rsid w:val="00633750"/>
    <w:rsid w:val="00634491"/>
    <w:rsid w:val="0063679C"/>
    <w:rsid w:val="00637055"/>
    <w:rsid w:val="00641D59"/>
    <w:rsid w:val="00644507"/>
    <w:rsid w:val="00646880"/>
    <w:rsid w:val="00646CF3"/>
    <w:rsid w:val="006473B8"/>
    <w:rsid w:val="00647D2A"/>
    <w:rsid w:val="006537BB"/>
    <w:rsid w:val="0065643E"/>
    <w:rsid w:val="00660714"/>
    <w:rsid w:val="00667E07"/>
    <w:rsid w:val="00671785"/>
    <w:rsid w:val="00672BA9"/>
    <w:rsid w:val="00673005"/>
    <w:rsid w:val="00675B6E"/>
    <w:rsid w:val="00677AB6"/>
    <w:rsid w:val="006804BE"/>
    <w:rsid w:val="00680B85"/>
    <w:rsid w:val="0068434A"/>
    <w:rsid w:val="0069008E"/>
    <w:rsid w:val="0069087E"/>
    <w:rsid w:val="006925C4"/>
    <w:rsid w:val="00694F03"/>
    <w:rsid w:val="006A02B7"/>
    <w:rsid w:val="006A4979"/>
    <w:rsid w:val="006A6C5E"/>
    <w:rsid w:val="006A7019"/>
    <w:rsid w:val="006A7402"/>
    <w:rsid w:val="006B20A3"/>
    <w:rsid w:val="006B2EBF"/>
    <w:rsid w:val="006B46D5"/>
    <w:rsid w:val="006B46F4"/>
    <w:rsid w:val="006B4CDD"/>
    <w:rsid w:val="006B4E75"/>
    <w:rsid w:val="006B7F67"/>
    <w:rsid w:val="006C18AA"/>
    <w:rsid w:val="006C7AF3"/>
    <w:rsid w:val="006D0B9D"/>
    <w:rsid w:val="006D6548"/>
    <w:rsid w:val="006E0E20"/>
    <w:rsid w:val="006E4256"/>
    <w:rsid w:val="006E4BBA"/>
    <w:rsid w:val="006E5F43"/>
    <w:rsid w:val="006E60A6"/>
    <w:rsid w:val="006F065A"/>
    <w:rsid w:val="006F0F69"/>
    <w:rsid w:val="006F116B"/>
    <w:rsid w:val="006F117F"/>
    <w:rsid w:val="006F13DF"/>
    <w:rsid w:val="006F2780"/>
    <w:rsid w:val="006F47C1"/>
    <w:rsid w:val="006F6C96"/>
    <w:rsid w:val="006F6D3B"/>
    <w:rsid w:val="00702F26"/>
    <w:rsid w:val="0070313E"/>
    <w:rsid w:val="00703799"/>
    <w:rsid w:val="00705C5C"/>
    <w:rsid w:val="00711475"/>
    <w:rsid w:val="00723D60"/>
    <w:rsid w:val="0072548A"/>
    <w:rsid w:val="007277A6"/>
    <w:rsid w:val="007310AA"/>
    <w:rsid w:val="00733648"/>
    <w:rsid w:val="00740E93"/>
    <w:rsid w:val="007437AB"/>
    <w:rsid w:val="00745016"/>
    <w:rsid w:val="00745425"/>
    <w:rsid w:val="00745976"/>
    <w:rsid w:val="00750AF4"/>
    <w:rsid w:val="007534F8"/>
    <w:rsid w:val="007545AD"/>
    <w:rsid w:val="00761E3A"/>
    <w:rsid w:val="00763722"/>
    <w:rsid w:val="00763CC6"/>
    <w:rsid w:val="00764BC1"/>
    <w:rsid w:val="00765399"/>
    <w:rsid w:val="00770869"/>
    <w:rsid w:val="0077314E"/>
    <w:rsid w:val="007738AA"/>
    <w:rsid w:val="00773A57"/>
    <w:rsid w:val="00777375"/>
    <w:rsid w:val="00777AEB"/>
    <w:rsid w:val="00777FAE"/>
    <w:rsid w:val="007808C0"/>
    <w:rsid w:val="00780A62"/>
    <w:rsid w:val="00782524"/>
    <w:rsid w:val="00783241"/>
    <w:rsid w:val="00784BDC"/>
    <w:rsid w:val="00792F28"/>
    <w:rsid w:val="007935CA"/>
    <w:rsid w:val="0079543F"/>
    <w:rsid w:val="00795880"/>
    <w:rsid w:val="007A0B56"/>
    <w:rsid w:val="007A358E"/>
    <w:rsid w:val="007A4367"/>
    <w:rsid w:val="007B0867"/>
    <w:rsid w:val="007B1AC1"/>
    <w:rsid w:val="007B1DBF"/>
    <w:rsid w:val="007B441A"/>
    <w:rsid w:val="007B5A08"/>
    <w:rsid w:val="007B693D"/>
    <w:rsid w:val="007B7A39"/>
    <w:rsid w:val="007B7C1A"/>
    <w:rsid w:val="007C264F"/>
    <w:rsid w:val="007C4CDC"/>
    <w:rsid w:val="007C75E6"/>
    <w:rsid w:val="007C77AC"/>
    <w:rsid w:val="007D08C2"/>
    <w:rsid w:val="007D37CB"/>
    <w:rsid w:val="007D398A"/>
    <w:rsid w:val="007E041B"/>
    <w:rsid w:val="007E199A"/>
    <w:rsid w:val="007E1A6B"/>
    <w:rsid w:val="007E1AED"/>
    <w:rsid w:val="007E2415"/>
    <w:rsid w:val="007E34F7"/>
    <w:rsid w:val="007E39F3"/>
    <w:rsid w:val="007E405E"/>
    <w:rsid w:val="007E5354"/>
    <w:rsid w:val="007E68F4"/>
    <w:rsid w:val="007E6DE2"/>
    <w:rsid w:val="007F07A9"/>
    <w:rsid w:val="007F31BA"/>
    <w:rsid w:val="007F4078"/>
    <w:rsid w:val="0080014B"/>
    <w:rsid w:val="00801793"/>
    <w:rsid w:val="00802E5C"/>
    <w:rsid w:val="00803642"/>
    <w:rsid w:val="008045AC"/>
    <w:rsid w:val="00806EA2"/>
    <w:rsid w:val="00812A2B"/>
    <w:rsid w:val="0081369E"/>
    <w:rsid w:val="00814A4C"/>
    <w:rsid w:val="00831AAB"/>
    <w:rsid w:val="00833BCD"/>
    <w:rsid w:val="00834B82"/>
    <w:rsid w:val="0083574E"/>
    <w:rsid w:val="0083640C"/>
    <w:rsid w:val="0083740B"/>
    <w:rsid w:val="008374E3"/>
    <w:rsid w:val="0084157B"/>
    <w:rsid w:val="00842BFB"/>
    <w:rsid w:val="00846B85"/>
    <w:rsid w:val="00847DC3"/>
    <w:rsid w:val="00847F49"/>
    <w:rsid w:val="00853132"/>
    <w:rsid w:val="008535C5"/>
    <w:rsid w:val="00853765"/>
    <w:rsid w:val="0085516F"/>
    <w:rsid w:val="00867186"/>
    <w:rsid w:val="00867400"/>
    <w:rsid w:val="00870AF6"/>
    <w:rsid w:val="008756FA"/>
    <w:rsid w:val="00877452"/>
    <w:rsid w:val="00881268"/>
    <w:rsid w:val="00882F5F"/>
    <w:rsid w:val="0088394A"/>
    <w:rsid w:val="008860BD"/>
    <w:rsid w:val="00887399"/>
    <w:rsid w:val="0088779E"/>
    <w:rsid w:val="008912AF"/>
    <w:rsid w:val="00892114"/>
    <w:rsid w:val="00892CB9"/>
    <w:rsid w:val="008935CB"/>
    <w:rsid w:val="008A2A17"/>
    <w:rsid w:val="008A36AE"/>
    <w:rsid w:val="008A42BC"/>
    <w:rsid w:val="008B0E7E"/>
    <w:rsid w:val="008B1495"/>
    <w:rsid w:val="008B65BD"/>
    <w:rsid w:val="008B7900"/>
    <w:rsid w:val="008C71BF"/>
    <w:rsid w:val="008C7FE0"/>
    <w:rsid w:val="008D3D2B"/>
    <w:rsid w:val="008D5717"/>
    <w:rsid w:val="008E44A9"/>
    <w:rsid w:val="008E4709"/>
    <w:rsid w:val="008E5DB5"/>
    <w:rsid w:val="008E6B4D"/>
    <w:rsid w:val="008E6BFF"/>
    <w:rsid w:val="008E6E54"/>
    <w:rsid w:val="008F21AF"/>
    <w:rsid w:val="008F2400"/>
    <w:rsid w:val="008F2CDE"/>
    <w:rsid w:val="008F61BA"/>
    <w:rsid w:val="008F6E3C"/>
    <w:rsid w:val="008F7C55"/>
    <w:rsid w:val="00903F80"/>
    <w:rsid w:val="009048F9"/>
    <w:rsid w:val="00914A23"/>
    <w:rsid w:val="009154BF"/>
    <w:rsid w:val="00915976"/>
    <w:rsid w:val="00922395"/>
    <w:rsid w:val="00924D61"/>
    <w:rsid w:val="00925A71"/>
    <w:rsid w:val="00930754"/>
    <w:rsid w:val="00934F68"/>
    <w:rsid w:val="009355AC"/>
    <w:rsid w:val="00935F38"/>
    <w:rsid w:val="009363D9"/>
    <w:rsid w:val="00937586"/>
    <w:rsid w:val="009431E2"/>
    <w:rsid w:val="00945596"/>
    <w:rsid w:val="00947889"/>
    <w:rsid w:val="009478BD"/>
    <w:rsid w:val="009515B2"/>
    <w:rsid w:val="009530D6"/>
    <w:rsid w:val="009543B2"/>
    <w:rsid w:val="0095675C"/>
    <w:rsid w:val="00956A44"/>
    <w:rsid w:val="00960173"/>
    <w:rsid w:val="00960E98"/>
    <w:rsid w:val="0096159A"/>
    <w:rsid w:val="00963A82"/>
    <w:rsid w:val="00972912"/>
    <w:rsid w:val="00973BFC"/>
    <w:rsid w:val="00976D1F"/>
    <w:rsid w:val="00981C81"/>
    <w:rsid w:val="0099059D"/>
    <w:rsid w:val="009913B3"/>
    <w:rsid w:val="00996CDB"/>
    <w:rsid w:val="009A2D24"/>
    <w:rsid w:val="009A2F58"/>
    <w:rsid w:val="009A456C"/>
    <w:rsid w:val="009B00E0"/>
    <w:rsid w:val="009B04C8"/>
    <w:rsid w:val="009B0E01"/>
    <w:rsid w:val="009B292A"/>
    <w:rsid w:val="009B4A26"/>
    <w:rsid w:val="009B518B"/>
    <w:rsid w:val="009B6663"/>
    <w:rsid w:val="009B6BA9"/>
    <w:rsid w:val="009B76D5"/>
    <w:rsid w:val="009C016B"/>
    <w:rsid w:val="009C165D"/>
    <w:rsid w:val="009C2135"/>
    <w:rsid w:val="009C3CEA"/>
    <w:rsid w:val="009C4F43"/>
    <w:rsid w:val="009C583D"/>
    <w:rsid w:val="009D176E"/>
    <w:rsid w:val="009D2611"/>
    <w:rsid w:val="009D53D4"/>
    <w:rsid w:val="009D79D2"/>
    <w:rsid w:val="009E247C"/>
    <w:rsid w:val="009E31BA"/>
    <w:rsid w:val="009F0528"/>
    <w:rsid w:val="009F0806"/>
    <w:rsid w:val="009F0D96"/>
    <w:rsid w:val="009F1D8C"/>
    <w:rsid w:val="009F233B"/>
    <w:rsid w:val="00A05D16"/>
    <w:rsid w:val="00A0659F"/>
    <w:rsid w:val="00A079BA"/>
    <w:rsid w:val="00A07A8D"/>
    <w:rsid w:val="00A10411"/>
    <w:rsid w:val="00A14E8C"/>
    <w:rsid w:val="00A20C70"/>
    <w:rsid w:val="00A306AF"/>
    <w:rsid w:val="00A33875"/>
    <w:rsid w:val="00A360A1"/>
    <w:rsid w:val="00A369FE"/>
    <w:rsid w:val="00A36D89"/>
    <w:rsid w:val="00A402B3"/>
    <w:rsid w:val="00A51834"/>
    <w:rsid w:val="00A544B7"/>
    <w:rsid w:val="00A60399"/>
    <w:rsid w:val="00A618CF"/>
    <w:rsid w:val="00A62770"/>
    <w:rsid w:val="00A62EEB"/>
    <w:rsid w:val="00A65B57"/>
    <w:rsid w:val="00A660FF"/>
    <w:rsid w:val="00A6617C"/>
    <w:rsid w:val="00A7260D"/>
    <w:rsid w:val="00A73395"/>
    <w:rsid w:val="00A76C44"/>
    <w:rsid w:val="00A771E3"/>
    <w:rsid w:val="00A82B4C"/>
    <w:rsid w:val="00A912D0"/>
    <w:rsid w:val="00A913FF"/>
    <w:rsid w:val="00A93A4C"/>
    <w:rsid w:val="00A94D5D"/>
    <w:rsid w:val="00AA0DA2"/>
    <w:rsid w:val="00AA1B13"/>
    <w:rsid w:val="00AA1D9B"/>
    <w:rsid w:val="00AA2543"/>
    <w:rsid w:val="00AA3804"/>
    <w:rsid w:val="00AA4908"/>
    <w:rsid w:val="00AA55C2"/>
    <w:rsid w:val="00AB0ACA"/>
    <w:rsid w:val="00AB1D41"/>
    <w:rsid w:val="00AB62D1"/>
    <w:rsid w:val="00AC5E9A"/>
    <w:rsid w:val="00AC704B"/>
    <w:rsid w:val="00AD553E"/>
    <w:rsid w:val="00AD5848"/>
    <w:rsid w:val="00AE5ADA"/>
    <w:rsid w:val="00AF5050"/>
    <w:rsid w:val="00AF6145"/>
    <w:rsid w:val="00B01386"/>
    <w:rsid w:val="00B01648"/>
    <w:rsid w:val="00B016E5"/>
    <w:rsid w:val="00B01915"/>
    <w:rsid w:val="00B01BB5"/>
    <w:rsid w:val="00B026CC"/>
    <w:rsid w:val="00B03076"/>
    <w:rsid w:val="00B04AF4"/>
    <w:rsid w:val="00B05214"/>
    <w:rsid w:val="00B10534"/>
    <w:rsid w:val="00B117A0"/>
    <w:rsid w:val="00B1535F"/>
    <w:rsid w:val="00B17785"/>
    <w:rsid w:val="00B26123"/>
    <w:rsid w:val="00B262F1"/>
    <w:rsid w:val="00B30D97"/>
    <w:rsid w:val="00B31074"/>
    <w:rsid w:val="00B31395"/>
    <w:rsid w:val="00B3181A"/>
    <w:rsid w:val="00B35A7C"/>
    <w:rsid w:val="00B44ECD"/>
    <w:rsid w:val="00B450D1"/>
    <w:rsid w:val="00B53D47"/>
    <w:rsid w:val="00B54A25"/>
    <w:rsid w:val="00B556D6"/>
    <w:rsid w:val="00B5729D"/>
    <w:rsid w:val="00B60DE9"/>
    <w:rsid w:val="00B618C3"/>
    <w:rsid w:val="00B632D6"/>
    <w:rsid w:val="00B63652"/>
    <w:rsid w:val="00B639B7"/>
    <w:rsid w:val="00B64FA1"/>
    <w:rsid w:val="00B668B0"/>
    <w:rsid w:val="00B70F5C"/>
    <w:rsid w:val="00B71873"/>
    <w:rsid w:val="00B71F82"/>
    <w:rsid w:val="00B72F57"/>
    <w:rsid w:val="00B75AE5"/>
    <w:rsid w:val="00B77008"/>
    <w:rsid w:val="00B800C0"/>
    <w:rsid w:val="00B8132B"/>
    <w:rsid w:val="00B84C5A"/>
    <w:rsid w:val="00B858F5"/>
    <w:rsid w:val="00B91258"/>
    <w:rsid w:val="00B93668"/>
    <w:rsid w:val="00B96C0D"/>
    <w:rsid w:val="00BA605F"/>
    <w:rsid w:val="00BA68C6"/>
    <w:rsid w:val="00BB0221"/>
    <w:rsid w:val="00BB12F1"/>
    <w:rsid w:val="00BB276E"/>
    <w:rsid w:val="00BB3FEE"/>
    <w:rsid w:val="00BB5EB0"/>
    <w:rsid w:val="00BC245A"/>
    <w:rsid w:val="00BC2EEF"/>
    <w:rsid w:val="00BC31E2"/>
    <w:rsid w:val="00BC5B12"/>
    <w:rsid w:val="00BC7B80"/>
    <w:rsid w:val="00BD0B8A"/>
    <w:rsid w:val="00BD16FA"/>
    <w:rsid w:val="00BD41C3"/>
    <w:rsid w:val="00BD488B"/>
    <w:rsid w:val="00BD7CCC"/>
    <w:rsid w:val="00BE002A"/>
    <w:rsid w:val="00BE0283"/>
    <w:rsid w:val="00BE0316"/>
    <w:rsid w:val="00BE1BC9"/>
    <w:rsid w:val="00BE318F"/>
    <w:rsid w:val="00BE5CDA"/>
    <w:rsid w:val="00BE5D20"/>
    <w:rsid w:val="00BE608F"/>
    <w:rsid w:val="00BF23BB"/>
    <w:rsid w:val="00BF33DD"/>
    <w:rsid w:val="00BF5755"/>
    <w:rsid w:val="00BF684B"/>
    <w:rsid w:val="00C016F3"/>
    <w:rsid w:val="00C15193"/>
    <w:rsid w:val="00C15609"/>
    <w:rsid w:val="00C15F6A"/>
    <w:rsid w:val="00C17367"/>
    <w:rsid w:val="00C23EA7"/>
    <w:rsid w:val="00C256F3"/>
    <w:rsid w:val="00C270A2"/>
    <w:rsid w:val="00C315B5"/>
    <w:rsid w:val="00C317C4"/>
    <w:rsid w:val="00C35E28"/>
    <w:rsid w:val="00C41806"/>
    <w:rsid w:val="00C426AF"/>
    <w:rsid w:val="00C42CDD"/>
    <w:rsid w:val="00C454C2"/>
    <w:rsid w:val="00C469C1"/>
    <w:rsid w:val="00C50659"/>
    <w:rsid w:val="00C51B39"/>
    <w:rsid w:val="00C5338A"/>
    <w:rsid w:val="00C54C3B"/>
    <w:rsid w:val="00C54EF9"/>
    <w:rsid w:val="00C56BBF"/>
    <w:rsid w:val="00C572AA"/>
    <w:rsid w:val="00C57A9A"/>
    <w:rsid w:val="00C6016A"/>
    <w:rsid w:val="00C60B3F"/>
    <w:rsid w:val="00C614D8"/>
    <w:rsid w:val="00C623EB"/>
    <w:rsid w:val="00C64C6B"/>
    <w:rsid w:val="00C65CA1"/>
    <w:rsid w:val="00C66F2E"/>
    <w:rsid w:val="00C6785C"/>
    <w:rsid w:val="00C70FD1"/>
    <w:rsid w:val="00C72B76"/>
    <w:rsid w:val="00C733AA"/>
    <w:rsid w:val="00C775BE"/>
    <w:rsid w:val="00C77DC0"/>
    <w:rsid w:val="00C82F1B"/>
    <w:rsid w:val="00C83027"/>
    <w:rsid w:val="00C8341F"/>
    <w:rsid w:val="00C84B8A"/>
    <w:rsid w:val="00C85E65"/>
    <w:rsid w:val="00C87829"/>
    <w:rsid w:val="00C87CA1"/>
    <w:rsid w:val="00C911B4"/>
    <w:rsid w:val="00C91A3F"/>
    <w:rsid w:val="00C91B3B"/>
    <w:rsid w:val="00C91C2D"/>
    <w:rsid w:val="00C94262"/>
    <w:rsid w:val="00C94682"/>
    <w:rsid w:val="00C95C73"/>
    <w:rsid w:val="00C976E1"/>
    <w:rsid w:val="00CA148E"/>
    <w:rsid w:val="00CA3A9A"/>
    <w:rsid w:val="00CA3DB6"/>
    <w:rsid w:val="00CA3F36"/>
    <w:rsid w:val="00CA622A"/>
    <w:rsid w:val="00CA7B11"/>
    <w:rsid w:val="00CB2C12"/>
    <w:rsid w:val="00CB6BC1"/>
    <w:rsid w:val="00CB7021"/>
    <w:rsid w:val="00CC6900"/>
    <w:rsid w:val="00CD3294"/>
    <w:rsid w:val="00CD33F4"/>
    <w:rsid w:val="00CD4524"/>
    <w:rsid w:val="00CD6325"/>
    <w:rsid w:val="00CD7634"/>
    <w:rsid w:val="00CD784D"/>
    <w:rsid w:val="00CE23C2"/>
    <w:rsid w:val="00CE326A"/>
    <w:rsid w:val="00CE3BBD"/>
    <w:rsid w:val="00CF3A1C"/>
    <w:rsid w:val="00CF40F8"/>
    <w:rsid w:val="00CF5C7D"/>
    <w:rsid w:val="00D008DA"/>
    <w:rsid w:val="00D01BE4"/>
    <w:rsid w:val="00D0416F"/>
    <w:rsid w:val="00D05851"/>
    <w:rsid w:val="00D10FED"/>
    <w:rsid w:val="00D11736"/>
    <w:rsid w:val="00D12EE8"/>
    <w:rsid w:val="00D14CDF"/>
    <w:rsid w:val="00D15FF1"/>
    <w:rsid w:val="00D167F4"/>
    <w:rsid w:val="00D2092A"/>
    <w:rsid w:val="00D21C85"/>
    <w:rsid w:val="00D2216D"/>
    <w:rsid w:val="00D24FF8"/>
    <w:rsid w:val="00D31A6F"/>
    <w:rsid w:val="00D353D1"/>
    <w:rsid w:val="00D364DC"/>
    <w:rsid w:val="00D367DB"/>
    <w:rsid w:val="00D36E05"/>
    <w:rsid w:val="00D370A7"/>
    <w:rsid w:val="00D4020F"/>
    <w:rsid w:val="00D412D4"/>
    <w:rsid w:val="00D4245F"/>
    <w:rsid w:val="00D4420D"/>
    <w:rsid w:val="00D44BB2"/>
    <w:rsid w:val="00D44F27"/>
    <w:rsid w:val="00D45304"/>
    <w:rsid w:val="00D45C33"/>
    <w:rsid w:val="00D46165"/>
    <w:rsid w:val="00D461C7"/>
    <w:rsid w:val="00D50424"/>
    <w:rsid w:val="00D50710"/>
    <w:rsid w:val="00D5140A"/>
    <w:rsid w:val="00D525C9"/>
    <w:rsid w:val="00D53E44"/>
    <w:rsid w:val="00D55806"/>
    <w:rsid w:val="00D57D3E"/>
    <w:rsid w:val="00D616AE"/>
    <w:rsid w:val="00D624AC"/>
    <w:rsid w:val="00D644A0"/>
    <w:rsid w:val="00D646AC"/>
    <w:rsid w:val="00D703BD"/>
    <w:rsid w:val="00D76249"/>
    <w:rsid w:val="00D84436"/>
    <w:rsid w:val="00D966DE"/>
    <w:rsid w:val="00D96E33"/>
    <w:rsid w:val="00DA3985"/>
    <w:rsid w:val="00DA696A"/>
    <w:rsid w:val="00DA703D"/>
    <w:rsid w:val="00DA7D12"/>
    <w:rsid w:val="00DB3E07"/>
    <w:rsid w:val="00DC23CF"/>
    <w:rsid w:val="00DC6562"/>
    <w:rsid w:val="00DD1AD8"/>
    <w:rsid w:val="00DE130D"/>
    <w:rsid w:val="00DE24CF"/>
    <w:rsid w:val="00DE402A"/>
    <w:rsid w:val="00DE407C"/>
    <w:rsid w:val="00DE612D"/>
    <w:rsid w:val="00DE7C7D"/>
    <w:rsid w:val="00DF0516"/>
    <w:rsid w:val="00DF0CEB"/>
    <w:rsid w:val="00DF2992"/>
    <w:rsid w:val="00DF2D0C"/>
    <w:rsid w:val="00DF6C40"/>
    <w:rsid w:val="00E00058"/>
    <w:rsid w:val="00E01B9D"/>
    <w:rsid w:val="00E0468F"/>
    <w:rsid w:val="00E04F5E"/>
    <w:rsid w:val="00E0522E"/>
    <w:rsid w:val="00E05A94"/>
    <w:rsid w:val="00E06481"/>
    <w:rsid w:val="00E10CFC"/>
    <w:rsid w:val="00E10EB7"/>
    <w:rsid w:val="00E120F4"/>
    <w:rsid w:val="00E14CAB"/>
    <w:rsid w:val="00E150B5"/>
    <w:rsid w:val="00E17172"/>
    <w:rsid w:val="00E21D72"/>
    <w:rsid w:val="00E3181C"/>
    <w:rsid w:val="00E3280A"/>
    <w:rsid w:val="00E3345E"/>
    <w:rsid w:val="00E372AF"/>
    <w:rsid w:val="00E37D68"/>
    <w:rsid w:val="00E40EAE"/>
    <w:rsid w:val="00E436AC"/>
    <w:rsid w:val="00E44F7A"/>
    <w:rsid w:val="00E44FF8"/>
    <w:rsid w:val="00E5066A"/>
    <w:rsid w:val="00E52CF9"/>
    <w:rsid w:val="00E61415"/>
    <w:rsid w:val="00E63F34"/>
    <w:rsid w:val="00E63FEA"/>
    <w:rsid w:val="00E64956"/>
    <w:rsid w:val="00E65C3F"/>
    <w:rsid w:val="00E66E69"/>
    <w:rsid w:val="00E6715A"/>
    <w:rsid w:val="00E75DC9"/>
    <w:rsid w:val="00E81610"/>
    <w:rsid w:val="00E82863"/>
    <w:rsid w:val="00E84910"/>
    <w:rsid w:val="00E85B28"/>
    <w:rsid w:val="00E87F1B"/>
    <w:rsid w:val="00E91976"/>
    <w:rsid w:val="00E93500"/>
    <w:rsid w:val="00E947A6"/>
    <w:rsid w:val="00E97FC7"/>
    <w:rsid w:val="00EA0690"/>
    <w:rsid w:val="00EA391D"/>
    <w:rsid w:val="00EA3956"/>
    <w:rsid w:val="00EA44EA"/>
    <w:rsid w:val="00EA5BBC"/>
    <w:rsid w:val="00EA6A3C"/>
    <w:rsid w:val="00EA7136"/>
    <w:rsid w:val="00EB325A"/>
    <w:rsid w:val="00EB55AD"/>
    <w:rsid w:val="00EC02A5"/>
    <w:rsid w:val="00EC176B"/>
    <w:rsid w:val="00EC2626"/>
    <w:rsid w:val="00EC33CD"/>
    <w:rsid w:val="00EC5BE5"/>
    <w:rsid w:val="00ED2650"/>
    <w:rsid w:val="00ED4FC5"/>
    <w:rsid w:val="00ED721A"/>
    <w:rsid w:val="00EE35B6"/>
    <w:rsid w:val="00EE393D"/>
    <w:rsid w:val="00EF01CF"/>
    <w:rsid w:val="00EF2D99"/>
    <w:rsid w:val="00EF6A47"/>
    <w:rsid w:val="00EF7AF9"/>
    <w:rsid w:val="00F00952"/>
    <w:rsid w:val="00F01495"/>
    <w:rsid w:val="00F056E0"/>
    <w:rsid w:val="00F07913"/>
    <w:rsid w:val="00F07B9A"/>
    <w:rsid w:val="00F10138"/>
    <w:rsid w:val="00F13F92"/>
    <w:rsid w:val="00F22ECA"/>
    <w:rsid w:val="00F23FB1"/>
    <w:rsid w:val="00F240E8"/>
    <w:rsid w:val="00F244FA"/>
    <w:rsid w:val="00F31079"/>
    <w:rsid w:val="00F366A2"/>
    <w:rsid w:val="00F403D4"/>
    <w:rsid w:val="00F44F43"/>
    <w:rsid w:val="00F450E1"/>
    <w:rsid w:val="00F50DF4"/>
    <w:rsid w:val="00F52664"/>
    <w:rsid w:val="00F531E9"/>
    <w:rsid w:val="00F54C0B"/>
    <w:rsid w:val="00F56397"/>
    <w:rsid w:val="00F57AFE"/>
    <w:rsid w:val="00F6278E"/>
    <w:rsid w:val="00F63C41"/>
    <w:rsid w:val="00F63E96"/>
    <w:rsid w:val="00F701E3"/>
    <w:rsid w:val="00F702A9"/>
    <w:rsid w:val="00F71008"/>
    <w:rsid w:val="00F71098"/>
    <w:rsid w:val="00F71F8C"/>
    <w:rsid w:val="00F773A3"/>
    <w:rsid w:val="00F82286"/>
    <w:rsid w:val="00F86AD4"/>
    <w:rsid w:val="00F93032"/>
    <w:rsid w:val="00F95E96"/>
    <w:rsid w:val="00FA0113"/>
    <w:rsid w:val="00FA0DBD"/>
    <w:rsid w:val="00FA12B2"/>
    <w:rsid w:val="00FA4663"/>
    <w:rsid w:val="00FA62AF"/>
    <w:rsid w:val="00FA7610"/>
    <w:rsid w:val="00FB02BD"/>
    <w:rsid w:val="00FB398F"/>
    <w:rsid w:val="00FB47C6"/>
    <w:rsid w:val="00FB4EF8"/>
    <w:rsid w:val="00FB54AE"/>
    <w:rsid w:val="00FB709A"/>
    <w:rsid w:val="00FB75AB"/>
    <w:rsid w:val="00FB78DD"/>
    <w:rsid w:val="00FB7F41"/>
    <w:rsid w:val="00FC3EF3"/>
    <w:rsid w:val="00FC5D35"/>
    <w:rsid w:val="00FD2049"/>
    <w:rsid w:val="00FD2140"/>
    <w:rsid w:val="00FD2421"/>
    <w:rsid w:val="00FD5B5F"/>
    <w:rsid w:val="00FD5BDE"/>
    <w:rsid w:val="00FD68EC"/>
    <w:rsid w:val="00FE206E"/>
    <w:rsid w:val="00FE24A5"/>
    <w:rsid w:val="00FE31E5"/>
    <w:rsid w:val="00FE3F42"/>
    <w:rsid w:val="00FF0744"/>
    <w:rsid w:val="00FF19AD"/>
    <w:rsid w:val="00FF1EB5"/>
    <w:rsid w:val="00FF2038"/>
    <w:rsid w:val="00FF292D"/>
    <w:rsid w:val="00FF298D"/>
    <w:rsid w:val="00FF4B55"/>
    <w:rsid w:val="00FF5533"/>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6022B5"/>
    <w:rPr>
      <w:color w:val="800080"/>
      <w:u w:val="single"/>
    </w:rPr>
  </w:style>
  <w:style w:type="character" w:styleId="UnresolvedMention">
    <w:name w:val="Unresolved Mention"/>
    <w:uiPriority w:val="99"/>
    <w:semiHidden/>
    <w:unhideWhenUsed/>
    <w:rsid w:val="00602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025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papageorgiou@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MethodologicalDetails?m=208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Price%20Indices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47"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1971</TotalTime>
  <Pages>5</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7564</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136</cp:revision>
  <cp:lastPrinted>2023-08-03T06:53:00Z</cp:lastPrinted>
  <dcterms:created xsi:type="dcterms:W3CDTF">2023-05-04T10:12:00Z</dcterms:created>
  <dcterms:modified xsi:type="dcterms:W3CDTF">2024-02-01T09:09:00Z</dcterms:modified>
</cp:coreProperties>
</file>