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2BD988B7" w14:textId="63D5D8D1" w:rsidR="00547A14" w:rsidRPr="00C77569" w:rsidRDefault="00F24812" w:rsidP="00C77569">
      <w:pPr>
        <w:tabs>
          <w:tab w:val="left" w:pos="1080"/>
          <w:tab w:val="left" w:pos="7088"/>
        </w:tabs>
        <w:ind w:right="425"/>
        <w:jc w:val="right"/>
        <w:rPr>
          <w:rFonts w:ascii="Verdana" w:hAnsi="Verdana" w:cs="Arial"/>
          <w:sz w:val="18"/>
          <w:szCs w:val="18"/>
        </w:rPr>
      </w:pPr>
      <w:r>
        <w:rPr>
          <w:rFonts w:ascii="Verdana" w:hAnsi="Verdana" w:cs="Arial"/>
          <w:sz w:val="18"/>
          <w:szCs w:val="18"/>
        </w:rPr>
        <w:t>5</w:t>
      </w:r>
      <w:r w:rsidR="005E4988">
        <w:rPr>
          <w:rFonts w:ascii="Verdana" w:hAnsi="Verdana" w:cs="Arial"/>
          <w:sz w:val="18"/>
          <w:szCs w:val="18"/>
        </w:rPr>
        <w:t xml:space="preserve"> </w:t>
      </w:r>
      <w:r>
        <w:rPr>
          <w:rFonts w:ascii="Verdana" w:hAnsi="Verdana" w:cs="Arial"/>
          <w:sz w:val="18"/>
          <w:szCs w:val="18"/>
        </w:rPr>
        <w:t>February</w:t>
      </w:r>
      <w:r w:rsidR="00360D61">
        <w:rPr>
          <w:rFonts w:ascii="Verdana" w:hAnsi="Verdana" w:cs="Arial"/>
          <w:sz w:val="18"/>
          <w:szCs w:val="18"/>
        </w:rPr>
        <w:t>, 202</w:t>
      </w:r>
      <w:r w:rsidR="00C77569">
        <w:rPr>
          <w:rFonts w:ascii="Verdana" w:hAnsi="Verdana" w:cs="Arial"/>
          <w:sz w:val="18"/>
          <w:szCs w:val="18"/>
        </w:rPr>
        <w:t>6</w:t>
      </w:r>
    </w:p>
    <w:p w14:paraId="535E966B" w14:textId="77777777" w:rsidR="00547A14" w:rsidRPr="00547A14" w:rsidRDefault="00547A14" w:rsidP="00547A14">
      <w:pPr>
        <w:jc w:val="both"/>
        <w:rPr>
          <w:rFonts w:ascii="Arial" w:hAnsi="Arial" w:cs="Arial"/>
          <w:sz w:val="18"/>
          <w:szCs w:val="18"/>
        </w:rPr>
      </w:pPr>
    </w:p>
    <w:p w14:paraId="6EBD5AB7" w14:textId="77777777"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2EBF6337"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CONSUMER PRICE INDEX (CPI):</w:t>
      </w:r>
      <w:r w:rsidR="00C77569">
        <w:rPr>
          <w:rFonts w:ascii="Verdana" w:eastAsia="Malgun Gothic" w:hAnsi="Verdana" w:cs="Arial"/>
          <w:bCs/>
          <w:u w:val="single"/>
        </w:rPr>
        <w:t xml:space="preserve"> </w:t>
      </w:r>
      <w:r w:rsidR="00F24812">
        <w:rPr>
          <w:rFonts w:ascii="Verdana" w:eastAsia="Malgun Gothic" w:hAnsi="Verdana" w:cs="Arial"/>
          <w:b/>
          <w:u w:val="single"/>
        </w:rPr>
        <w:t>January</w:t>
      </w:r>
      <w:r w:rsidR="005A23FC" w:rsidRPr="00C77569">
        <w:rPr>
          <w:rFonts w:ascii="Verdana" w:eastAsia="Malgun Gothic" w:hAnsi="Verdana" w:cs="Arial"/>
          <w:b/>
          <w:caps/>
          <w:u w:val="single"/>
        </w:rPr>
        <w:t xml:space="preserve"> </w:t>
      </w:r>
      <w:r w:rsidR="00FC3F3F" w:rsidRPr="00C77569">
        <w:rPr>
          <w:rFonts w:ascii="Verdana" w:eastAsia="Malgun Gothic" w:hAnsi="Verdana" w:cs="Arial"/>
          <w:b/>
          <w:u w:val="single"/>
        </w:rPr>
        <w:t>202</w:t>
      </w:r>
      <w:r w:rsidR="00F24812">
        <w:rPr>
          <w:rFonts w:ascii="Verdana" w:eastAsia="Malgun Gothic" w:hAnsi="Verdana" w:cs="Arial"/>
          <w:b/>
          <w:u w:val="single"/>
        </w:rPr>
        <w:t>6</w:t>
      </w:r>
    </w:p>
    <w:p w14:paraId="06E5E36B" w14:textId="77777777" w:rsidR="00547A14" w:rsidRPr="008072F6" w:rsidRDefault="00547A14" w:rsidP="00547A14">
      <w:pPr>
        <w:rPr>
          <w:rFonts w:ascii="Verdana" w:eastAsia="Malgun Gothic" w:hAnsi="Verdana" w:cs="Arial"/>
        </w:rPr>
      </w:pPr>
    </w:p>
    <w:p w14:paraId="3B854C9B" w14:textId="1DEBB9B9"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5A23FC">
        <w:rPr>
          <w:rFonts w:ascii="Verdana" w:eastAsia="Malgun Gothic" w:hAnsi="Verdana" w:cs="Arial"/>
          <w:b/>
        </w:rPr>
        <w:t>0</w:t>
      </w:r>
      <w:r w:rsidR="00A7434A">
        <w:rPr>
          <w:rFonts w:ascii="Verdana" w:eastAsia="Malgun Gothic" w:hAnsi="Verdana" w:cs="Arial"/>
          <w:b/>
        </w:rPr>
        <w:t>,</w:t>
      </w:r>
      <w:r w:rsidR="002634DE">
        <w:rPr>
          <w:rFonts w:ascii="Verdana" w:eastAsia="Malgun Gothic" w:hAnsi="Verdana" w:cs="Arial"/>
          <w:b/>
        </w:rPr>
        <w:t>5</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0ED0352F" w14:textId="35BAF241"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Consumer Price Index in January 2026 decreased by 0</w:t>
      </w:r>
      <w:r w:rsidR="00AC0E87">
        <w:rPr>
          <w:rFonts w:ascii="Verdana" w:eastAsia="Malgun Gothic" w:hAnsi="Verdana" w:cs="Arial"/>
          <w:sz w:val="18"/>
          <w:szCs w:val="18"/>
          <w:lang w:val="en-CY"/>
        </w:rPr>
        <w:t>,</w:t>
      </w:r>
      <w:r w:rsidRPr="00F24812">
        <w:rPr>
          <w:rFonts w:ascii="Verdana" w:eastAsia="Malgun Gothic" w:hAnsi="Verdana" w:cs="Arial"/>
          <w:sz w:val="18"/>
          <w:szCs w:val="18"/>
          <w:lang w:val="en-CY"/>
        </w:rPr>
        <w:t>30 points, reaching 99</w:t>
      </w:r>
      <w:r w:rsidR="00AC0E87">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98 </w:t>
      </w:r>
      <w:r>
        <w:rPr>
          <w:rFonts w:ascii="Verdana" w:eastAsia="Malgun Gothic" w:hAnsi="Verdana" w:cs="Arial"/>
          <w:sz w:val="18"/>
          <w:szCs w:val="18"/>
        </w:rPr>
        <w:t>units</w:t>
      </w:r>
      <w:r w:rsidRPr="00F24812">
        <w:rPr>
          <w:rFonts w:ascii="Verdana" w:eastAsia="Malgun Gothic" w:hAnsi="Verdana" w:cs="Arial"/>
          <w:sz w:val="18"/>
          <w:szCs w:val="18"/>
          <w:lang w:val="en-CY"/>
        </w:rPr>
        <w:t xml:space="preserve"> compared to 100</w:t>
      </w:r>
      <w:r w:rsidR="00AC0E87">
        <w:rPr>
          <w:rFonts w:ascii="Verdana" w:eastAsia="Malgun Gothic" w:hAnsi="Verdana" w:cs="Arial"/>
          <w:sz w:val="18"/>
          <w:szCs w:val="18"/>
          <w:lang w:val="en-CY"/>
        </w:rPr>
        <w:t>,</w:t>
      </w:r>
      <w:r w:rsidRPr="00F24812">
        <w:rPr>
          <w:rFonts w:ascii="Verdana" w:eastAsia="Malgun Gothic" w:hAnsi="Verdana" w:cs="Arial"/>
          <w:sz w:val="18"/>
          <w:szCs w:val="18"/>
          <w:lang w:val="en-CY"/>
        </w:rPr>
        <w:t>2</w:t>
      </w:r>
      <w:r w:rsidR="001D3B2E">
        <w:rPr>
          <w:rFonts w:ascii="Verdana" w:eastAsia="Malgun Gothic" w:hAnsi="Verdana" w:cs="Arial"/>
          <w:sz w:val="18"/>
          <w:szCs w:val="18"/>
          <w:lang w:val="en-CY"/>
        </w:rPr>
        <w:t>8</w:t>
      </w:r>
      <w:r w:rsidRPr="00F24812">
        <w:rPr>
          <w:rFonts w:ascii="Verdana" w:eastAsia="Malgun Gothic" w:hAnsi="Verdana" w:cs="Arial"/>
          <w:sz w:val="18"/>
          <w:szCs w:val="18"/>
          <w:lang w:val="en-CY"/>
        </w:rPr>
        <w:t xml:space="preserve"> </w:t>
      </w:r>
      <w:r>
        <w:rPr>
          <w:rFonts w:ascii="Verdana" w:eastAsia="Malgun Gothic" w:hAnsi="Verdana" w:cs="Arial"/>
          <w:sz w:val="18"/>
          <w:szCs w:val="18"/>
          <w:lang w:val="en-CY"/>
        </w:rPr>
        <w:t>units</w:t>
      </w:r>
      <w:r w:rsidRPr="00F24812">
        <w:rPr>
          <w:rFonts w:ascii="Verdana" w:eastAsia="Malgun Gothic" w:hAnsi="Verdana" w:cs="Arial"/>
          <w:sz w:val="18"/>
          <w:szCs w:val="18"/>
          <w:lang w:val="en-CY"/>
        </w:rPr>
        <w:t xml:space="preserve"> in December 2025. Inflation in January 2026 increased at a rate of 0</w:t>
      </w:r>
      <w:r w:rsidR="00AC0E87">
        <w:rPr>
          <w:rFonts w:ascii="Verdana" w:eastAsia="Malgun Gothic" w:hAnsi="Verdana" w:cs="Arial"/>
          <w:sz w:val="18"/>
          <w:szCs w:val="18"/>
          <w:lang w:val="en-CY"/>
        </w:rPr>
        <w:t>,</w:t>
      </w:r>
      <w:r w:rsidRPr="00F24812">
        <w:rPr>
          <w:rFonts w:ascii="Verdana" w:eastAsia="Malgun Gothic" w:hAnsi="Verdana" w:cs="Arial"/>
          <w:sz w:val="18"/>
          <w:szCs w:val="18"/>
          <w:lang w:val="en-CY"/>
        </w:rPr>
        <w:t>5%. (Table 1)</w:t>
      </w:r>
    </w:p>
    <w:p w14:paraId="749C59FC" w14:textId="77777777" w:rsidR="00F24812" w:rsidRPr="00F24812" w:rsidRDefault="00F24812" w:rsidP="00547A14">
      <w:pPr>
        <w:tabs>
          <w:tab w:val="left" w:pos="1080"/>
          <w:tab w:val="left" w:pos="6840"/>
        </w:tabs>
        <w:jc w:val="both"/>
        <w:rPr>
          <w:rFonts w:ascii="Verdana" w:eastAsia="Malgun Gothic" w:hAnsi="Verdana" w:cs="Arial"/>
          <w:sz w:val="18"/>
          <w:szCs w:val="18"/>
        </w:rPr>
      </w:pPr>
    </w:p>
    <w:p w14:paraId="254CD0F8" w14:textId="77777777" w:rsidR="000936AE" w:rsidRDefault="000936AE" w:rsidP="00547A14">
      <w:pPr>
        <w:tabs>
          <w:tab w:val="left" w:pos="1080"/>
          <w:tab w:val="left" w:pos="6840"/>
        </w:tabs>
        <w:jc w:val="both"/>
        <w:rPr>
          <w:rFonts w:ascii="Verdana" w:eastAsia="Malgun Gothic" w:hAnsi="Verdana" w:cs="Arial"/>
          <w:sz w:val="18"/>
          <w:szCs w:val="18"/>
        </w:rPr>
      </w:pPr>
    </w:p>
    <w:p w14:paraId="37486E57" w14:textId="77777777" w:rsidR="007935F2" w:rsidRPr="00060B3E" w:rsidRDefault="007935F2" w:rsidP="00FB303A">
      <w:pPr>
        <w:tabs>
          <w:tab w:val="left" w:pos="1080"/>
          <w:tab w:val="left" w:pos="6840"/>
        </w:tabs>
        <w:jc w:val="both"/>
        <w:rPr>
          <w:rFonts w:ascii="Verdana" w:eastAsia="Malgun Gothic" w:hAnsi="Verdana" w:cs="Arial"/>
          <w:sz w:val="18"/>
          <w:szCs w:val="18"/>
        </w:rPr>
      </w:pPr>
    </w:p>
    <w:p w14:paraId="5CE8DF65" w14:textId="0F79CFF2" w:rsidR="00D26A13" w:rsidRDefault="00F24812" w:rsidP="007A6957">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5D41CA83" wp14:editId="53B2DA9E">
            <wp:extent cx="6084570" cy="4151630"/>
            <wp:effectExtent l="0" t="0" r="0" b="1270"/>
            <wp:docPr id="915523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093DCB22" w14:textId="2A8ECF3E" w:rsidR="00D26A13" w:rsidRDefault="00D26A13" w:rsidP="00461502">
      <w:pPr>
        <w:tabs>
          <w:tab w:val="left" w:pos="1080"/>
          <w:tab w:val="left" w:pos="6840"/>
        </w:tabs>
        <w:jc w:val="center"/>
        <w:rPr>
          <w:rFonts w:ascii="Verdana" w:eastAsia="Malgun Gothic" w:hAnsi="Verdana" w:cs="Arial"/>
          <w:sz w:val="18"/>
          <w:szCs w:val="18"/>
          <w:lang w:val="en-GB"/>
        </w:rPr>
      </w:pPr>
    </w:p>
    <w:p w14:paraId="7ECA6431" w14:textId="77777777" w:rsidR="00D26A13" w:rsidRPr="00430D8A"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430D8A" w:rsidRDefault="000A4C86" w:rsidP="000A4C86">
      <w:pPr>
        <w:tabs>
          <w:tab w:val="left" w:pos="1080"/>
          <w:tab w:val="left" w:pos="6840"/>
        </w:tabs>
        <w:jc w:val="both"/>
        <w:rPr>
          <w:rFonts w:ascii="Verdana" w:eastAsia="Malgun Gothic" w:hAnsi="Verdana" w:cs="Arial"/>
          <w:sz w:val="18"/>
          <w:szCs w:val="18"/>
        </w:rPr>
      </w:pPr>
    </w:p>
    <w:p w14:paraId="2A8B0BD9" w14:textId="0F69196E" w:rsidR="00F24812" w:rsidRPr="00430D8A" w:rsidRDefault="00F24812" w:rsidP="00F24812">
      <w:pPr>
        <w:tabs>
          <w:tab w:val="left" w:pos="1080"/>
          <w:tab w:val="left" w:pos="6840"/>
        </w:tabs>
        <w:jc w:val="both"/>
        <w:rPr>
          <w:rFonts w:ascii="Verdana" w:hAnsi="Verdana"/>
          <w:sz w:val="18"/>
          <w:szCs w:val="18"/>
          <w:lang w:val="en-CY"/>
        </w:rPr>
      </w:pPr>
      <w:r w:rsidRPr="00430D8A">
        <w:rPr>
          <w:rFonts w:ascii="Verdana" w:hAnsi="Verdana"/>
          <w:sz w:val="18"/>
          <w:szCs w:val="18"/>
          <w:lang w:val="en-CY"/>
        </w:rPr>
        <w:t xml:space="preserve">The largest positive change among the economic categories compared with January 2025 was recorded in </w:t>
      </w:r>
      <w:r w:rsidRPr="00430D8A">
        <w:rPr>
          <w:rFonts w:ascii="Verdana" w:hAnsi="Verdana"/>
          <w:i/>
          <w:iCs/>
          <w:sz w:val="18"/>
          <w:szCs w:val="18"/>
          <w:lang w:val="en-CY"/>
        </w:rPr>
        <w:t>Agricultural Products</w:t>
      </w:r>
      <w:r w:rsidRPr="00430D8A">
        <w:rPr>
          <w:rFonts w:ascii="Verdana" w:hAnsi="Verdana"/>
          <w:sz w:val="18"/>
          <w:szCs w:val="18"/>
          <w:lang w:val="en-CY"/>
        </w:rPr>
        <w:t xml:space="preserve"> (8</w:t>
      </w:r>
      <w:r w:rsidR="00AC0E87" w:rsidRPr="00430D8A">
        <w:rPr>
          <w:rFonts w:ascii="Verdana" w:hAnsi="Verdana"/>
          <w:sz w:val="18"/>
          <w:szCs w:val="18"/>
          <w:lang w:val="en-CY"/>
        </w:rPr>
        <w:t>,</w:t>
      </w:r>
      <w:r w:rsidRPr="00430D8A">
        <w:rPr>
          <w:rFonts w:ascii="Verdana" w:hAnsi="Verdana"/>
          <w:sz w:val="18"/>
          <w:szCs w:val="18"/>
          <w:lang w:val="en-CY"/>
        </w:rPr>
        <w:t xml:space="preserve">2%), while the largest negative changes were observed in </w:t>
      </w:r>
      <w:r w:rsidRPr="00430D8A">
        <w:rPr>
          <w:rFonts w:ascii="Verdana" w:hAnsi="Verdana"/>
          <w:i/>
          <w:iCs/>
          <w:sz w:val="18"/>
          <w:szCs w:val="18"/>
          <w:lang w:val="en-CY"/>
        </w:rPr>
        <w:t>Electricity</w:t>
      </w:r>
      <w:r w:rsidR="00027EAB" w:rsidRPr="00430D8A">
        <w:rPr>
          <w:rFonts w:ascii="Verdana" w:hAnsi="Verdana"/>
          <w:i/>
          <w:iCs/>
          <w:sz w:val="18"/>
          <w:szCs w:val="18"/>
          <w:lang w:val="en-CY"/>
        </w:rPr>
        <w:t xml:space="preserve"> and </w:t>
      </w:r>
      <w:proofErr w:type="gramStart"/>
      <w:r w:rsidR="00027EAB" w:rsidRPr="00430D8A">
        <w:rPr>
          <w:rFonts w:ascii="Verdana" w:hAnsi="Verdana"/>
          <w:i/>
          <w:iCs/>
          <w:sz w:val="18"/>
          <w:szCs w:val="18"/>
          <w:lang w:val="en-CY"/>
        </w:rPr>
        <w:t>Water</w:t>
      </w:r>
      <w:r w:rsidR="00430D8A" w:rsidRPr="00430D8A">
        <w:rPr>
          <w:rFonts w:ascii="Verdana" w:hAnsi="Verdana"/>
          <w:i/>
          <w:iCs/>
          <w:sz w:val="18"/>
          <w:szCs w:val="18"/>
        </w:rPr>
        <w:t xml:space="preserve"> </w:t>
      </w:r>
      <w:r w:rsidRPr="00430D8A">
        <w:rPr>
          <w:rFonts w:ascii="Verdana" w:hAnsi="Verdana"/>
          <w:sz w:val="18"/>
          <w:szCs w:val="18"/>
          <w:lang w:val="en-CY"/>
        </w:rPr>
        <w:t xml:space="preserve"> (</w:t>
      </w:r>
      <w:proofErr w:type="gramEnd"/>
      <w:r w:rsidRPr="00430D8A">
        <w:rPr>
          <w:rFonts w:ascii="Verdana" w:hAnsi="Verdana"/>
          <w:sz w:val="18"/>
          <w:szCs w:val="18"/>
          <w:lang w:val="en-CY"/>
        </w:rPr>
        <w:t>-6</w:t>
      </w:r>
      <w:r w:rsidR="00AC0E87" w:rsidRPr="00430D8A">
        <w:rPr>
          <w:rFonts w:ascii="Verdana" w:hAnsi="Verdana"/>
          <w:sz w:val="18"/>
          <w:szCs w:val="18"/>
          <w:lang w:val="en-CY"/>
        </w:rPr>
        <w:t>,</w:t>
      </w:r>
      <w:r w:rsidRPr="00430D8A">
        <w:rPr>
          <w:rFonts w:ascii="Verdana" w:hAnsi="Verdana"/>
          <w:sz w:val="18"/>
          <w:szCs w:val="18"/>
          <w:lang w:val="en-CY"/>
        </w:rPr>
        <w:t xml:space="preserve">5%) and </w:t>
      </w:r>
      <w:r w:rsidRPr="00430D8A">
        <w:rPr>
          <w:rFonts w:ascii="Verdana" w:hAnsi="Verdana"/>
          <w:i/>
          <w:iCs/>
          <w:sz w:val="18"/>
          <w:szCs w:val="18"/>
          <w:lang w:val="en-CY"/>
        </w:rPr>
        <w:t>Petroleum Products</w:t>
      </w:r>
      <w:r w:rsidRPr="00430D8A">
        <w:rPr>
          <w:rFonts w:ascii="Verdana" w:hAnsi="Verdana"/>
          <w:sz w:val="18"/>
          <w:szCs w:val="18"/>
          <w:lang w:val="en-CY"/>
        </w:rPr>
        <w:t xml:space="preserve"> (-6</w:t>
      </w:r>
      <w:r w:rsidR="00AC0E87" w:rsidRPr="00430D8A">
        <w:rPr>
          <w:rFonts w:ascii="Verdana" w:hAnsi="Verdana"/>
          <w:sz w:val="18"/>
          <w:szCs w:val="18"/>
          <w:lang w:val="en-CY"/>
        </w:rPr>
        <w:t>,</w:t>
      </w:r>
      <w:r w:rsidR="00007113" w:rsidRPr="00430D8A">
        <w:rPr>
          <w:rFonts w:ascii="Verdana" w:hAnsi="Verdana"/>
          <w:sz w:val="18"/>
          <w:szCs w:val="18"/>
          <w:lang w:val="en-CY"/>
        </w:rPr>
        <w:t>1</w:t>
      </w:r>
      <w:r w:rsidRPr="00430D8A">
        <w:rPr>
          <w:rFonts w:ascii="Verdana" w:hAnsi="Verdana"/>
          <w:sz w:val="18"/>
          <w:szCs w:val="18"/>
          <w:lang w:val="en-CY"/>
        </w:rPr>
        <w:t xml:space="preserve">%). Compared with December 2025, the biggest change was again in </w:t>
      </w:r>
      <w:r w:rsidRPr="00430D8A">
        <w:rPr>
          <w:rFonts w:ascii="Verdana" w:hAnsi="Verdana"/>
          <w:i/>
          <w:iCs/>
          <w:sz w:val="18"/>
          <w:szCs w:val="18"/>
          <w:lang w:val="en-CY"/>
        </w:rPr>
        <w:t>Agricultural Products</w:t>
      </w:r>
      <w:r w:rsidRPr="00430D8A">
        <w:rPr>
          <w:rFonts w:ascii="Verdana" w:hAnsi="Verdana"/>
          <w:sz w:val="18"/>
          <w:szCs w:val="18"/>
          <w:lang w:val="en-CY"/>
        </w:rPr>
        <w:t xml:space="preserve"> (7</w:t>
      </w:r>
      <w:r w:rsidR="00AC0E87" w:rsidRPr="00430D8A">
        <w:rPr>
          <w:rFonts w:ascii="Verdana" w:hAnsi="Verdana"/>
          <w:sz w:val="18"/>
          <w:szCs w:val="18"/>
          <w:lang w:val="en-CY"/>
        </w:rPr>
        <w:t>,</w:t>
      </w:r>
      <w:r w:rsidRPr="00430D8A">
        <w:rPr>
          <w:rFonts w:ascii="Verdana" w:hAnsi="Verdana"/>
          <w:sz w:val="18"/>
          <w:szCs w:val="18"/>
          <w:lang w:val="en-CY"/>
        </w:rPr>
        <w:t>9%). (Table 2)</w:t>
      </w:r>
    </w:p>
    <w:p w14:paraId="1CD27F85" w14:textId="77777777" w:rsidR="00B23B56" w:rsidRPr="00430D8A" w:rsidRDefault="00B23B56" w:rsidP="00FA21AA">
      <w:pPr>
        <w:tabs>
          <w:tab w:val="left" w:pos="1080"/>
          <w:tab w:val="left" w:pos="6840"/>
        </w:tabs>
        <w:jc w:val="both"/>
        <w:rPr>
          <w:rFonts w:ascii="Verdana" w:hAnsi="Verdana"/>
          <w:sz w:val="18"/>
          <w:szCs w:val="18"/>
        </w:rPr>
      </w:pPr>
    </w:p>
    <w:p w14:paraId="0E3A42CC" w14:textId="77777777" w:rsidR="00F24812" w:rsidRDefault="00F24812" w:rsidP="00FA21AA">
      <w:pPr>
        <w:tabs>
          <w:tab w:val="left" w:pos="1080"/>
          <w:tab w:val="left" w:pos="6840"/>
        </w:tabs>
        <w:jc w:val="both"/>
        <w:rPr>
          <w:rFonts w:ascii="Verdana" w:hAnsi="Verdana"/>
          <w:sz w:val="18"/>
          <w:szCs w:val="18"/>
          <w:lang w:val="el-GR"/>
        </w:rPr>
      </w:pPr>
    </w:p>
    <w:p w14:paraId="1A2C27E0" w14:textId="77777777" w:rsidR="00430D8A" w:rsidRDefault="00430D8A" w:rsidP="00FA21AA">
      <w:pPr>
        <w:tabs>
          <w:tab w:val="left" w:pos="1080"/>
          <w:tab w:val="left" w:pos="6840"/>
        </w:tabs>
        <w:jc w:val="both"/>
        <w:rPr>
          <w:rFonts w:ascii="Verdana" w:hAnsi="Verdana"/>
          <w:sz w:val="18"/>
          <w:szCs w:val="18"/>
          <w:lang w:val="el-GR"/>
        </w:rPr>
      </w:pPr>
    </w:p>
    <w:p w14:paraId="17AF2E30" w14:textId="77777777" w:rsidR="00430D8A" w:rsidRPr="00430D8A" w:rsidRDefault="00430D8A" w:rsidP="00FA21AA">
      <w:pPr>
        <w:tabs>
          <w:tab w:val="left" w:pos="1080"/>
          <w:tab w:val="left" w:pos="6840"/>
        </w:tabs>
        <w:jc w:val="both"/>
        <w:rPr>
          <w:rFonts w:ascii="Verdana" w:hAnsi="Verdana"/>
          <w:sz w:val="18"/>
          <w:szCs w:val="18"/>
          <w:lang w:val="el-GR"/>
        </w:rPr>
      </w:pPr>
    </w:p>
    <w:p w14:paraId="5AF88A5E" w14:textId="19CBFD78" w:rsidR="00547A14" w:rsidRPr="00547A14" w:rsidRDefault="00547A14" w:rsidP="00A7434A">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0BE12B04" w14:textId="77777777" w:rsidR="00547A14" w:rsidRPr="00547A14" w:rsidRDefault="00547A14" w:rsidP="00A7434A">
      <w:pPr>
        <w:tabs>
          <w:tab w:val="left" w:pos="1080"/>
          <w:tab w:val="left" w:pos="6840"/>
        </w:tabs>
        <w:jc w:val="both"/>
        <w:rPr>
          <w:rFonts w:ascii="Verdana" w:eastAsia="Malgun Gothic" w:hAnsi="Verdana" w:cs="Arial"/>
          <w:sz w:val="18"/>
          <w:szCs w:val="18"/>
          <w:u w:val="single"/>
        </w:rPr>
      </w:pPr>
    </w:p>
    <w:p w14:paraId="4055E8DB" w14:textId="77B5D378"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 xml:space="preserve">Compared with January 2025, the largest changes were observed in the categories </w:t>
      </w:r>
      <w:r w:rsidRPr="00007113">
        <w:rPr>
          <w:rFonts w:ascii="Verdana" w:eastAsia="Malgun Gothic" w:hAnsi="Verdana" w:cs="Arial"/>
          <w:i/>
          <w:iCs/>
          <w:sz w:val="18"/>
          <w:szCs w:val="18"/>
          <w:lang w:val="en-CY"/>
        </w:rPr>
        <w:t>Clothing and Footwear</w:t>
      </w:r>
      <w:r w:rsidRPr="00F24812">
        <w:rPr>
          <w:rFonts w:ascii="Verdana" w:eastAsia="Malgun Gothic" w:hAnsi="Verdana" w:cs="Arial"/>
          <w:sz w:val="18"/>
          <w:szCs w:val="18"/>
          <w:lang w:val="en-CY"/>
        </w:rPr>
        <w:t xml:space="preserve"> (-7</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0%), </w:t>
      </w:r>
      <w:r w:rsidRPr="00007113">
        <w:rPr>
          <w:rFonts w:ascii="Verdana" w:eastAsia="Malgun Gothic" w:hAnsi="Verdana" w:cs="Arial"/>
          <w:i/>
          <w:iCs/>
          <w:sz w:val="18"/>
          <w:szCs w:val="18"/>
          <w:lang w:val="en-CY"/>
        </w:rPr>
        <w:t>Restaurants and Accommodation Services</w:t>
      </w:r>
      <w:r w:rsidRPr="00F24812">
        <w:rPr>
          <w:rFonts w:ascii="Verdana" w:eastAsia="Malgun Gothic" w:hAnsi="Verdana" w:cs="Arial"/>
          <w:sz w:val="18"/>
          <w:szCs w:val="18"/>
          <w:lang w:val="en-CY"/>
        </w:rPr>
        <w:t xml:space="preserve"> (4</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8%), </w:t>
      </w:r>
      <w:r w:rsidRPr="00007113">
        <w:rPr>
          <w:rFonts w:ascii="Verdana" w:eastAsia="Malgun Gothic" w:hAnsi="Verdana" w:cs="Arial"/>
          <w:i/>
          <w:iCs/>
          <w:sz w:val="18"/>
          <w:szCs w:val="18"/>
          <w:lang w:val="en-CY"/>
        </w:rPr>
        <w:t>Educational Services</w:t>
      </w:r>
      <w:r w:rsidRPr="00F24812">
        <w:rPr>
          <w:rFonts w:ascii="Verdana" w:eastAsia="Malgun Gothic" w:hAnsi="Verdana" w:cs="Arial"/>
          <w:sz w:val="18"/>
          <w:szCs w:val="18"/>
          <w:lang w:val="en-CY"/>
        </w:rPr>
        <w:t xml:space="preserve"> (3</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7%), and </w:t>
      </w:r>
      <w:r w:rsidRPr="00007113">
        <w:rPr>
          <w:rFonts w:ascii="Verdana" w:eastAsia="Malgun Gothic" w:hAnsi="Verdana" w:cs="Arial"/>
          <w:i/>
          <w:iCs/>
          <w:sz w:val="18"/>
          <w:szCs w:val="18"/>
          <w:lang w:val="en-CY"/>
        </w:rPr>
        <w:t>Recreation, Sports and Culture</w:t>
      </w:r>
      <w:r w:rsidRPr="00F24812">
        <w:rPr>
          <w:rFonts w:ascii="Verdana" w:eastAsia="Malgun Gothic" w:hAnsi="Verdana" w:cs="Arial"/>
          <w:sz w:val="18"/>
          <w:szCs w:val="18"/>
          <w:lang w:val="en-CY"/>
        </w:rPr>
        <w:t xml:space="preserve"> (3</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2%). (Table 1)</w:t>
      </w:r>
    </w:p>
    <w:p w14:paraId="2829CD7F" w14:textId="77777777" w:rsidR="00430D8A" w:rsidRDefault="00430D8A" w:rsidP="00F24812">
      <w:pPr>
        <w:tabs>
          <w:tab w:val="left" w:pos="1080"/>
          <w:tab w:val="left" w:pos="6840"/>
        </w:tabs>
        <w:jc w:val="both"/>
        <w:rPr>
          <w:rFonts w:ascii="Verdana" w:eastAsia="Malgun Gothic" w:hAnsi="Verdana" w:cs="Arial"/>
          <w:sz w:val="18"/>
          <w:szCs w:val="18"/>
          <w:lang w:val="el-GR"/>
        </w:rPr>
      </w:pPr>
    </w:p>
    <w:p w14:paraId="3AD2F19A" w14:textId="368BB19E"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 xml:space="preserve">Compared with December 2025, the largest changes were recorded in </w:t>
      </w:r>
      <w:r w:rsidRPr="00007113">
        <w:rPr>
          <w:rFonts w:ascii="Verdana" w:eastAsia="Malgun Gothic" w:hAnsi="Verdana" w:cs="Arial"/>
          <w:i/>
          <w:iCs/>
          <w:sz w:val="18"/>
          <w:szCs w:val="18"/>
          <w:lang w:val="en-CY"/>
        </w:rPr>
        <w:t>Clothing and Footwear</w:t>
      </w:r>
      <w:r w:rsidRPr="00F24812">
        <w:rPr>
          <w:rFonts w:ascii="Verdana" w:eastAsia="Malgun Gothic" w:hAnsi="Verdana" w:cs="Arial"/>
          <w:sz w:val="18"/>
          <w:szCs w:val="18"/>
          <w:lang w:val="en-CY"/>
        </w:rPr>
        <w:t xml:space="preserve"> (-12</w:t>
      </w:r>
      <w:r w:rsidR="003F39AF">
        <w:rPr>
          <w:rFonts w:ascii="Verdana" w:eastAsia="Malgun Gothic" w:hAnsi="Verdana" w:cs="Arial"/>
          <w:sz w:val="18"/>
          <w:szCs w:val="18"/>
          <w:lang w:val="en-CY"/>
        </w:rPr>
        <w:t>,</w:t>
      </w:r>
      <w:r w:rsidRPr="00F24812">
        <w:rPr>
          <w:rFonts w:ascii="Verdana" w:eastAsia="Malgun Gothic" w:hAnsi="Verdana" w:cs="Arial"/>
          <w:sz w:val="18"/>
          <w:szCs w:val="18"/>
          <w:lang w:val="en-CY"/>
        </w:rPr>
        <w:t xml:space="preserve">1%) and </w:t>
      </w:r>
      <w:r w:rsidRPr="00007113">
        <w:rPr>
          <w:rFonts w:ascii="Verdana" w:eastAsia="Malgun Gothic" w:hAnsi="Verdana" w:cs="Arial"/>
          <w:i/>
          <w:iCs/>
          <w:sz w:val="18"/>
          <w:szCs w:val="18"/>
          <w:lang w:val="en-CY"/>
        </w:rPr>
        <w:t>Food and Non</w:t>
      </w:r>
      <w:r w:rsidRPr="00007113">
        <w:rPr>
          <w:rFonts w:ascii="Verdana" w:eastAsia="Malgun Gothic" w:hAnsi="Verdana" w:cs="Arial"/>
          <w:i/>
          <w:iCs/>
          <w:sz w:val="18"/>
          <w:szCs w:val="18"/>
          <w:lang w:val="en-CY"/>
        </w:rPr>
        <w:noBreakHyphen/>
        <w:t>Alcoholic Beverages</w:t>
      </w:r>
      <w:r w:rsidRPr="00F24812">
        <w:rPr>
          <w:rFonts w:ascii="Verdana" w:eastAsia="Malgun Gothic" w:hAnsi="Verdana" w:cs="Arial"/>
          <w:sz w:val="18"/>
          <w:szCs w:val="18"/>
          <w:lang w:val="en-CY"/>
        </w:rPr>
        <w:t xml:space="preserve"> (3</w:t>
      </w:r>
      <w:r w:rsidR="003F39AF">
        <w:rPr>
          <w:rFonts w:ascii="Verdana" w:eastAsia="Malgun Gothic" w:hAnsi="Verdana" w:cs="Arial"/>
          <w:sz w:val="18"/>
          <w:szCs w:val="18"/>
          <w:lang w:val="en-CY"/>
        </w:rPr>
        <w:t>,</w:t>
      </w:r>
      <w:r w:rsidR="001D3B2E">
        <w:rPr>
          <w:rFonts w:ascii="Verdana" w:eastAsia="Malgun Gothic" w:hAnsi="Verdana" w:cs="Arial"/>
          <w:sz w:val="18"/>
          <w:szCs w:val="18"/>
          <w:lang w:val="en-CY"/>
        </w:rPr>
        <w:t>5</w:t>
      </w:r>
      <w:r w:rsidRPr="00F24812">
        <w:rPr>
          <w:rFonts w:ascii="Verdana" w:eastAsia="Malgun Gothic" w:hAnsi="Verdana" w:cs="Arial"/>
          <w:sz w:val="18"/>
          <w:szCs w:val="18"/>
          <w:lang w:val="en-CY"/>
        </w:rPr>
        <w:t>%). (Table 1)</w:t>
      </w:r>
    </w:p>
    <w:p w14:paraId="328941D4" w14:textId="77777777" w:rsidR="003758BC" w:rsidRDefault="003758BC" w:rsidP="00B5422A">
      <w:pPr>
        <w:tabs>
          <w:tab w:val="left" w:pos="1080"/>
          <w:tab w:val="left" w:pos="6840"/>
        </w:tabs>
        <w:jc w:val="both"/>
        <w:rPr>
          <w:rFonts w:ascii="Verdana" w:eastAsia="Malgun Gothic" w:hAnsi="Verdana" w:cs="Arial"/>
          <w:sz w:val="18"/>
          <w:szCs w:val="18"/>
        </w:rPr>
      </w:pPr>
    </w:p>
    <w:p w14:paraId="0E3CF2A9" w14:textId="4B06851D" w:rsidR="00547A14" w:rsidRDefault="00547A14" w:rsidP="00B5422A">
      <w:pPr>
        <w:tabs>
          <w:tab w:val="left" w:pos="1080"/>
          <w:tab w:val="left" w:pos="6840"/>
        </w:tabs>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633D96E6" w14:textId="77777777" w:rsidR="003F39AF" w:rsidRPr="00547A14" w:rsidRDefault="003F39AF" w:rsidP="00B5422A">
      <w:pPr>
        <w:tabs>
          <w:tab w:val="left" w:pos="1080"/>
          <w:tab w:val="left" w:pos="6840"/>
        </w:tabs>
        <w:jc w:val="both"/>
        <w:rPr>
          <w:rFonts w:ascii="Verdana" w:eastAsia="Malgun Gothic" w:hAnsi="Verdana" w:cs="Arial"/>
          <w:b/>
          <w:sz w:val="18"/>
          <w:szCs w:val="18"/>
          <w:u w:val="single"/>
        </w:rPr>
      </w:pPr>
    </w:p>
    <w:p w14:paraId="45DCFC07" w14:textId="77777777" w:rsidR="003F39AF" w:rsidRDefault="003F39AF" w:rsidP="003F39AF">
      <w:pPr>
        <w:tabs>
          <w:tab w:val="left" w:pos="1080"/>
          <w:tab w:val="left" w:pos="6840"/>
        </w:tabs>
        <w:jc w:val="both"/>
        <w:rPr>
          <w:rFonts w:ascii="Verdana" w:eastAsia="Malgun Gothic" w:hAnsi="Verdana" w:cs="Arial"/>
          <w:sz w:val="18"/>
          <w:szCs w:val="18"/>
          <w:lang w:val="en-CY"/>
        </w:rPr>
      </w:pPr>
      <w:r w:rsidRPr="003F39AF">
        <w:rPr>
          <w:rFonts w:ascii="Verdana" w:eastAsia="Malgun Gothic" w:hAnsi="Verdana" w:cs="Arial"/>
          <w:sz w:val="18"/>
          <w:szCs w:val="18"/>
          <w:lang w:val="en-CY"/>
        </w:rPr>
        <w:t xml:space="preserve">The largest positive contribution to the change in the CPI in January 2026 compared with January 2025 came from the categories </w:t>
      </w:r>
      <w:r w:rsidRPr="00007113">
        <w:rPr>
          <w:rFonts w:ascii="Verdana" w:eastAsia="Malgun Gothic" w:hAnsi="Verdana" w:cs="Arial"/>
          <w:i/>
          <w:iCs/>
          <w:sz w:val="18"/>
          <w:szCs w:val="18"/>
          <w:lang w:val="en-CY"/>
        </w:rPr>
        <w:t>Food and Non</w:t>
      </w:r>
      <w:r w:rsidRPr="00007113">
        <w:rPr>
          <w:rFonts w:ascii="Verdana" w:eastAsia="Malgun Gothic" w:hAnsi="Verdana" w:cs="Arial"/>
          <w:i/>
          <w:iCs/>
          <w:sz w:val="18"/>
          <w:szCs w:val="18"/>
          <w:lang w:val="en-CY"/>
        </w:rPr>
        <w:noBreakHyphen/>
        <w:t>Alcoholic Beverages</w:t>
      </w:r>
      <w:r w:rsidRPr="003F39AF">
        <w:rPr>
          <w:rFonts w:ascii="Verdana" w:eastAsia="Malgun Gothic" w:hAnsi="Verdana" w:cs="Arial"/>
          <w:sz w:val="18"/>
          <w:szCs w:val="18"/>
          <w:lang w:val="en-CY"/>
        </w:rPr>
        <w:t xml:space="preserve"> (0,53), </w:t>
      </w:r>
      <w:r w:rsidRPr="00007113">
        <w:rPr>
          <w:rFonts w:ascii="Verdana" w:eastAsia="Malgun Gothic" w:hAnsi="Verdana" w:cs="Arial"/>
          <w:i/>
          <w:iCs/>
          <w:sz w:val="18"/>
          <w:szCs w:val="18"/>
          <w:lang w:val="en-CY"/>
        </w:rPr>
        <w:t xml:space="preserve">Restaurants and Accommodation Services </w:t>
      </w:r>
      <w:r w:rsidRPr="003F39AF">
        <w:rPr>
          <w:rFonts w:ascii="Verdana" w:eastAsia="Malgun Gothic" w:hAnsi="Verdana" w:cs="Arial"/>
          <w:sz w:val="18"/>
          <w:szCs w:val="18"/>
          <w:lang w:val="en-CY"/>
        </w:rPr>
        <w:t xml:space="preserve">(0,52), and </w:t>
      </w:r>
      <w:r w:rsidRPr="00007113">
        <w:rPr>
          <w:rFonts w:ascii="Verdana" w:eastAsia="Malgun Gothic" w:hAnsi="Verdana" w:cs="Arial"/>
          <w:i/>
          <w:iCs/>
          <w:sz w:val="18"/>
          <w:szCs w:val="18"/>
          <w:lang w:val="en-CY"/>
        </w:rPr>
        <w:t>Recreation, Sports and Culture</w:t>
      </w:r>
      <w:r w:rsidRPr="003F39AF">
        <w:rPr>
          <w:rFonts w:ascii="Verdana" w:eastAsia="Malgun Gothic" w:hAnsi="Verdana" w:cs="Arial"/>
          <w:sz w:val="18"/>
          <w:szCs w:val="18"/>
          <w:lang w:val="en-CY"/>
        </w:rPr>
        <w:t xml:space="preserve"> (0,22), while the largest negative contribution came from </w:t>
      </w:r>
      <w:r w:rsidRPr="00007113">
        <w:rPr>
          <w:rFonts w:ascii="Verdana" w:eastAsia="Malgun Gothic" w:hAnsi="Verdana" w:cs="Arial"/>
          <w:i/>
          <w:iCs/>
          <w:sz w:val="18"/>
          <w:szCs w:val="18"/>
          <w:lang w:val="en-CY"/>
        </w:rPr>
        <w:t>Clothing and Footwear</w:t>
      </w:r>
      <w:r w:rsidRPr="003F39AF">
        <w:rPr>
          <w:rFonts w:ascii="Verdana" w:eastAsia="Malgun Gothic" w:hAnsi="Verdana" w:cs="Arial"/>
          <w:sz w:val="18"/>
          <w:szCs w:val="18"/>
          <w:lang w:val="en-CY"/>
        </w:rPr>
        <w:t xml:space="preserve"> (-0,44) and </w:t>
      </w:r>
      <w:r w:rsidRPr="00007113">
        <w:rPr>
          <w:rFonts w:ascii="Verdana" w:eastAsia="Malgun Gothic" w:hAnsi="Verdana" w:cs="Arial"/>
          <w:i/>
          <w:iCs/>
          <w:sz w:val="18"/>
          <w:szCs w:val="18"/>
          <w:lang w:val="en-CY"/>
        </w:rPr>
        <w:t>Transport</w:t>
      </w:r>
      <w:r w:rsidRPr="003F39AF">
        <w:rPr>
          <w:rFonts w:ascii="Verdana" w:eastAsia="Malgun Gothic" w:hAnsi="Verdana" w:cs="Arial"/>
          <w:sz w:val="18"/>
          <w:szCs w:val="18"/>
          <w:lang w:val="en-CY"/>
        </w:rPr>
        <w:t xml:space="preserve"> (-0,36). (Table 3)</w:t>
      </w:r>
    </w:p>
    <w:p w14:paraId="4EF52128" w14:textId="77777777" w:rsidR="003F39AF" w:rsidRPr="003F39AF" w:rsidRDefault="003F39AF" w:rsidP="003F39AF">
      <w:pPr>
        <w:tabs>
          <w:tab w:val="left" w:pos="1080"/>
          <w:tab w:val="left" w:pos="6840"/>
        </w:tabs>
        <w:jc w:val="both"/>
        <w:rPr>
          <w:rFonts w:ascii="Verdana" w:eastAsia="Malgun Gothic" w:hAnsi="Verdana" w:cs="Arial"/>
          <w:sz w:val="18"/>
          <w:szCs w:val="18"/>
          <w:lang w:val="en-CY"/>
        </w:rPr>
      </w:pPr>
    </w:p>
    <w:p w14:paraId="49BD6365" w14:textId="62BF8A20" w:rsidR="003F39AF" w:rsidRDefault="003F39AF" w:rsidP="003F39AF">
      <w:pPr>
        <w:tabs>
          <w:tab w:val="left" w:pos="1080"/>
          <w:tab w:val="left" w:pos="6840"/>
        </w:tabs>
        <w:jc w:val="both"/>
        <w:rPr>
          <w:rFonts w:ascii="Verdana" w:eastAsia="Malgun Gothic" w:hAnsi="Verdana" w:cs="Arial"/>
          <w:sz w:val="18"/>
          <w:szCs w:val="18"/>
          <w:lang w:val="en-CY"/>
        </w:rPr>
      </w:pPr>
      <w:r w:rsidRPr="003F39AF">
        <w:rPr>
          <w:rFonts w:ascii="Verdana" w:eastAsia="Malgun Gothic" w:hAnsi="Verdana" w:cs="Arial"/>
          <w:sz w:val="18"/>
          <w:szCs w:val="18"/>
          <w:lang w:val="en-CY"/>
        </w:rPr>
        <w:t>The categor</w:t>
      </w:r>
      <w:r w:rsidR="001D3B2E">
        <w:rPr>
          <w:rFonts w:ascii="Verdana" w:eastAsia="Malgun Gothic" w:hAnsi="Verdana" w:cs="Arial"/>
          <w:sz w:val="18"/>
          <w:szCs w:val="18"/>
          <w:lang w:val="en-CY"/>
        </w:rPr>
        <w:t xml:space="preserve">ies </w:t>
      </w:r>
      <w:r w:rsidR="001D3B2E" w:rsidRPr="00007113">
        <w:rPr>
          <w:rFonts w:ascii="Verdana" w:eastAsia="Malgun Gothic" w:hAnsi="Verdana" w:cs="Arial"/>
          <w:i/>
          <w:iCs/>
          <w:sz w:val="18"/>
          <w:szCs w:val="18"/>
          <w:lang w:val="en-CY"/>
        </w:rPr>
        <w:t xml:space="preserve">Clothing and Footwear </w:t>
      </w:r>
      <w:r w:rsidR="001D3B2E">
        <w:rPr>
          <w:rFonts w:ascii="Verdana" w:eastAsia="Malgun Gothic" w:hAnsi="Verdana" w:cs="Arial"/>
          <w:sz w:val="18"/>
          <w:szCs w:val="18"/>
          <w:lang w:val="en-CY"/>
        </w:rPr>
        <w:t>(-0,8</w:t>
      </w:r>
      <w:r w:rsidR="00027EAB">
        <w:rPr>
          <w:rFonts w:ascii="Verdana" w:eastAsia="Malgun Gothic" w:hAnsi="Verdana" w:cs="Arial"/>
          <w:sz w:val="18"/>
          <w:szCs w:val="18"/>
          <w:lang w:val="en-CY"/>
        </w:rPr>
        <w:t>0</w:t>
      </w:r>
      <w:r w:rsidR="001D3B2E">
        <w:rPr>
          <w:rFonts w:ascii="Verdana" w:eastAsia="Malgun Gothic" w:hAnsi="Verdana" w:cs="Arial"/>
          <w:sz w:val="18"/>
          <w:szCs w:val="18"/>
          <w:lang w:val="en-CY"/>
        </w:rPr>
        <w:t>)</w:t>
      </w:r>
      <w:r w:rsidRPr="003F39AF">
        <w:rPr>
          <w:rFonts w:ascii="Verdana" w:eastAsia="Malgun Gothic" w:hAnsi="Verdana" w:cs="Arial"/>
          <w:sz w:val="18"/>
          <w:szCs w:val="18"/>
          <w:lang w:val="en-CY"/>
        </w:rPr>
        <w:t xml:space="preserve"> </w:t>
      </w:r>
      <w:r w:rsidR="001D3B2E">
        <w:rPr>
          <w:rFonts w:ascii="Verdana" w:eastAsia="Malgun Gothic" w:hAnsi="Verdana" w:cs="Arial"/>
          <w:sz w:val="18"/>
          <w:szCs w:val="18"/>
          <w:lang w:val="en-CY"/>
        </w:rPr>
        <w:t xml:space="preserve">and </w:t>
      </w:r>
      <w:r w:rsidRPr="00007113">
        <w:rPr>
          <w:rFonts w:ascii="Verdana" w:eastAsia="Malgun Gothic" w:hAnsi="Verdana" w:cs="Arial"/>
          <w:i/>
          <w:iCs/>
          <w:sz w:val="18"/>
          <w:szCs w:val="18"/>
          <w:lang w:val="en-CY"/>
        </w:rPr>
        <w:t>Food and Non</w:t>
      </w:r>
      <w:r w:rsidRPr="00007113">
        <w:rPr>
          <w:rFonts w:ascii="Verdana" w:eastAsia="Malgun Gothic" w:hAnsi="Verdana" w:cs="Arial"/>
          <w:i/>
          <w:iCs/>
          <w:sz w:val="18"/>
          <w:szCs w:val="18"/>
          <w:lang w:val="en-CY"/>
        </w:rPr>
        <w:noBreakHyphen/>
        <w:t>Alcoholic Beverages</w:t>
      </w:r>
      <w:r w:rsidRPr="003F39AF">
        <w:rPr>
          <w:rFonts w:ascii="Verdana" w:eastAsia="Malgun Gothic" w:hAnsi="Verdana" w:cs="Arial"/>
          <w:sz w:val="18"/>
          <w:szCs w:val="18"/>
          <w:lang w:val="en-CY"/>
        </w:rPr>
        <w:t xml:space="preserve"> (0,62) had the greatest impact on the change in the CPI in January 2026 compared with December 2025. (Table 3)</w:t>
      </w:r>
    </w:p>
    <w:p w14:paraId="52E03A4E" w14:textId="77777777" w:rsidR="003F39AF" w:rsidRPr="003F39AF" w:rsidRDefault="003F39AF" w:rsidP="003F39AF">
      <w:pPr>
        <w:tabs>
          <w:tab w:val="left" w:pos="1080"/>
          <w:tab w:val="left" w:pos="6840"/>
        </w:tabs>
        <w:jc w:val="both"/>
        <w:rPr>
          <w:rFonts w:ascii="Verdana" w:eastAsia="Malgun Gothic" w:hAnsi="Verdana" w:cs="Arial"/>
          <w:sz w:val="18"/>
          <w:szCs w:val="18"/>
          <w:lang w:val="en-CY"/>
        </w:rPr>
      </w:pPr>
    </w:p>
    <w:p w14:paraId="019B0525" w14:textId="77777777" w:rsidR="003F39AF" w:rsidRDefault="003F39AF" w:rsidP="003F39AF">
      <w:pPr>
        <w:tabs>
          <w:tab w:val="left" w:pos="1080"/>
          <w:tab w:val="left" w:pos="6840"/>
        </w:tabs>
        <w:jc w:val="both"/>
        <w:rPr>
          <w:rFonts w:ascii="Verdana" w:eastAsia="Malgun Gothic" w:hAnsi="Verdana" w:cs="Arial"/>
          <w:sz w:val="18"/>
          <w:szCs w:val="18"/>
          <w:lang w:val="en-CY"/>
        </w:rPr>
      </w:pPr>
      <w:r w:rsidRPr="00007113">
        <w:rPr>
          <w:rFonts w:ascii="Verdana" w:eastAsia="Malgun Gothic" w:hAnsi="Verdana" w:cs="Arial"/>
          <w:i/>
          <w:iCs/>
          <w:sz w:val="18"/>
          <w:szCs w:val="18"/>
          <w:lang w:val="en-CY"/>
        </w:rPr>
        <w:t>Catering Services</w:t>
      </w:r>
      <w:r w:rsidRPr="003F39AF">
        <w:rPr>
          <w:rFonts w:ascii="Verdana" w:eastAsia="Malgun Gothic" w:hAnsi="Verdana" w:cs="Arial"/>
          <w:sz w:val="18"/>
          <w:szCs w:val="18"/>
          <w:lang w:val="en-CY"/>
        </w:rPr>
        <w:t xml:space="preserve"> (0,49) had the largest positive contribution to the change in the CPI in January 2026 compared with January 2025, while </w:t>
      </w:r>
      <w:r w:rsidRPr="00007113">
        <w:rPr>
          <w:rFonts w:ascii="Verdana" w:eastAsia="Malgun Gothic" w:hAnsi="Verdana" w:cs="Arial"/>
          <w:i/>
          <w:iCs/>
          <w:sz w:val="18"/>
          <w:szCs w:val="18"/>
          <w:lang w:val="en-CY"/>
        </w:rPr>
        <w:t>Petroleum Products</w:t>
      </w:r>
      <w:r w:rsidRPr="003F39AF">
        <w:rPr>
          <w:rFonts w:ascii="Verdana" w:eastAsia="Malgun Gothic" w:hAnsi="Verdana" w:cs="Arial"/>
          <w:sz w:val="18"/>
          <w:szCs w:val="18"/>
          <w:lang w:val="en-CY"/>
        </w:rPr>
        <w:t xml:space="preserve"> (-0,45) had the largest negative contribution. (Table 4)</w:t>
      </w:r>
    </w:p>
    <w:p w14:paraId="7BA6AD04" w14:textId="77777777" w:rsidR="003F39AF" w:rsidRPr="003F39AF" w:rsidRDefault="003F39AF" w:rsidP="003F39AF">
      <w:pPr>
        <w:tabs>
          <w:tab w:val="left" w:pos="1080"/>
          <w:tab w:val="left" w:pos="6840"/>
        </w:tabs>
        <w:jc w:val="both"/>
        <w:rPr>
          <w:rFonts w:ascii="Verdana" w:eastAsia="Malgun Gothic" w:hAnsi="Verdana" w:cs="Arial"/>
          <w:sz w:val="18"/>
          <w:szCs w:val="18"/>
          <w:lang w:val="en-CY"/>
        </w:rPr>
      </w:pPr>
    </w:p>
    <w:p w14:paraId="3320FBB0" w14:textId="73E1BB5F" w:rsidR="003F39AF" w:rsidRPr="003F39AF" w:rsidRDefault="003F39AF" w:rsidP="003F39AF">
      <w:pPr>
        <w:tabs>
          <w:tab w:val="left" w:pos="1080"/>
          <w:tab w:val="left" w:pos="6840"/>
        </w:tabs>
        <w:jc w:val="both"/>
        <w:rPr>
          <w:rFonts w:ascii="Verdana" w:eastAsia="Malgun Gothic" w:hAnsi="Verdana" w:cs="Arial"/>
          <w:sz w:val="18"/>
          <w:szCs w:val="18"/>
          <w:lang w:val="en-CY"/>
        </w:rPr>
      </w:pPr>
      <w:r w:rsidRPr="00007113">
        <w:rPr>
          <w:rFonts w:ascii="Verdana" w:eastAsia="Malgun Gothic" w:hAnsi="Verdana" w:cs="Arial"/>
          <w:i/>
          <w:iCs/>
          <w:sz w:val="18"/>
          <w:szCs w:val="18"/>
          <w:lang w:val="en-CY"/>
        </w:rPr>
        <w:t>Fresh Vegetables</w:t>
      </w:r>
      <w:r w:rsidRPr="003F39AF">
        <w:rPr>
          <w:rFonts w:ascii="Verdana" w:eastAsia="Malgun Gothic" w:hAnsi="Verdana" w:cs="Arial"/>
          <w:sz w:val="18"/>
          <w:szCs w:val="18"/>
          <w:lang w:val="en-CY"/>
        </w:rPr>
        <w:t xml:space="preserve"> (0,5</w:t>
      </w:r>
      <w:r w:rsidR="001D3B2E">
        <w:rPr>
          <w:rFonts w:ascii="Verdana" w:eastAsia="Malgun Gothic" w:hAnsi="Verdana" w:cs="Arial"/>
          <w:sz w:val="18"/>
          <w:szCs w:val="18"/>
          <w:lang w:val="en-CY"/>
        </w:rPr>
        <w:t>0</w:t>
      </w:r>
      <w:r w:rsidRPr="003F39AF">
        <w:rPr>
          <w:rFonts w:ascii="Verdana" w:eastAsia="Malgun Gothic" w:hAnsi="Verdana" w:cs="Arial"/>
          <w:sz w:val="18"/>
          <w:szCs w:val="18"/>
          <w:lang w:val="en-CY"/>
        </w:rPr>
        <w:t xml:space="preserve">) had the largest positive contribution to the change in the CPI in January 2026 compared with December 2025, while </w:t>
      </w:r>
      <w:r w:rsidRPr="00007113">
        <w:rPr>
          <w:rFonts w:ascii="Verdana" w:eastAsia="Malgun Gothic" w:hAnsi="Verdana" w:cs="Arial"/>
          <w:i/>
          <w:iCs/>
          <w:sz w:val="18"/>
          <w:szCs w:val="18"/>
          <w:lang w:val="en-CY"/>
        </w:rPr>
        <w:t>Clothing Items</w:t>
      </w:r>
      <w:r w:rsidRPr="003F39AF">
        <w:rPr>
          <w:rFonts w:ascii="Verdana" w:eastAsia="Malgun Gothic" w:hAnsi="Verdana" w:cs="Arial"/>
          <w:sz w:val="18"/>
          <w:szCs w:val="18"/>
          <w:lang w:val="en-CY"/>
        </w:rPr>
        <w:t xml:space="preserve"> (-0,58) had the largest negative contribution. (Table 5)</w:t>
      </w:r>
    </w:p>
    <w:p w14:paraId="4A87B955" w14:textId="77777777" w:rsidR="00092F3C" w:rsidRPr="003F39AF" w:rsidRDefault="00092F3C" w:rsidP="00B5422A">
      <w:pPr>
        <w:tabs>
          <w:tab w:val="left" w:pos="1080"/>
          <w:tab w:val="left" w:pos="6840"/>
        </w:tabs>
        <w:jc w:val="both"/>
        <w:rPr>
          <w:rFonts w:ascii="Verdana" w:eastAsia="Malgun Gothic" w:hAnsi="Verdana" w:cs="Arial"/>
          <w:sz w:val="18"/>
          <w:szCs w:val="18"/>
          <w:lang w:val="en-CY"/>
        </w:rPr>
      </w:pPr>
    </w:p>
    <w:tbl>
      <w:tblPr>
        <w:tblW w:w="4414" w:type="pct"/>
        <w:jc w:val="center"/>
        <w:tblLayout w:type="fixed"/>
        <w:tblLook w:val="04A0" w:firstRow="1" w:lastRow="0" w:firstColumn="1" w:lastColumn="0" w:noHBand="0" w:noVBand="1"/>
      </w:tblPr>
      <w:tblGrid>
        <w:gridCol w:w="2697"/>
        <w:gridCol w:w="1271"/>
        <w:gridCol w:w="1276"/>
        <w:gridCol w:w="249"/>
        <w:gridCol w:w="1456"/>
        <w:gridCol w:w="1515"/>
      </w:tblGrid>
      <w:tr w:rsidR="00797C23" w:rsidRPr="00797C23" w14:paraId="567D6A1B" w14:textId="63D79F06" w:rsidTr="003F39AF">
        <w:trPr>
          <w:trHeight w:hRule="exact" w:val="340"/>
          <w:jc w:val="center"/>
        </w:trPr>
        <w:tc>
          <w:tcPr>
            <w:tcW w:w="5000" w:type="pct"/>
            <w:gridSpan w:val="6"/>
            <w:tcBorders>
              <w:left w:val="nil"/>
              <w:bottom w:val="single" w:sz="4" w:space="0" w:color="366092"/>
            </w:tcBorders>
            <w:shd w:val="clear" w:color="FFFFFF" w:fill="FFFFFF"/>
            <w:vAlign w:val="center"/>
          </w:tcPr>
          <w:p w14:paraId="65B8362B" w14:textId="77777777" w:rsidR="00ED7469" w:rsidRPr="00797C23" w:rsidRDefault="00ED7469" w:rsidP="00FC5595">
            <w:pPr>
              <w:ind w:right="1664"/>
              <w:jc w:val="both"/>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Table 1</w:t>
            </w:r>
          </w:p>
        </w:tc>
      </w:tr>
      <w:tr w:rsidR="00797C23" w:rsidRPr="00797C23" w14:paraId="03B5C55D" w14:textId="31E469D7" w:rsidTr="003F39AF">
        <w:trPr>
          <w:trHeight w:val="270"/>
          <w:jc w:val="center"/>
        </w:trPr>
        <w:tc>
          <w:tcPr>
            <w:tcW w:w="1593" w:type="pct"/>
            <w:vMerge w:val="restart"/>
            <w:tcBorders>
              <w:top w:val="single" w:sz="4" w:space="0" w:color="366092"/>
              <w:left w:val="nil"/>
              <w:bottom w:val="single" w:sz="4" w:space="0" w:color="366092"/>
            </w:tcBorders>
            <w:shd w:val="clear" w:color="FFFFFF" w:fill="FFFFFF"/>
            <w:vAlign w:val="center"/>
            <w:hideMark/>
          </w:tcPr>
          <w:p w14:paraId="245C7B22" w14:textId="77777777" w:rsidR="00ED7469" w:rsidRPr="00797C23" w:rsidRDefault="00ED7469" w:rsidP="00FC5595">
            <w:pPr>
              <w:ind w:left="806" w:right="-259" w:hanging="806"/>
              <w:rPr>
                <w:rFonts w:ascii="Verdana" w:eastAsia="Times New Roman" w:hAnsi="Verdana" w:cs="Arial"/>
                <w:b/>
                <w:color w:val="366092"/>
                <w:sz w:val="18"/>
                <w:szCs w:val="18"/>
              </w:rPr>
            </w:pPr>
            <w:r w:rsidRPr="00797C23">
              <w:rPr>
                <w:rFonts w:ascii="Verdana" w:eastAsia="Times New Roman" w:hAnsi="Verdana" w:cs="Arial"/>
                <w:b/>
                <w:color w:val="366092"/>
                <w:sz w:val="18"/>
                <w:szCs w:val="18"/>
              </w:rPr>
              <w:t xml:space="preserve">Categories of Goods </w:t>
            </w:r>
          </w:p>
          <w:p w14:paraId="0AEC7B5B" w14:textId="77777777" w:rsidR="00ED7469" w:rsidRPr="00797C23" w:rsidRDefault="00ED7469" w:rsidP="00FC5595">
            <w:pPr>
              <w:ind w:left="806" w:right="-259" w:hanging="806"/>
              <w:rPr>
                <w:rFonts w:ascii="Verdana" w:eastAsia="Times New Roman" w:hAnsi="Verdana" w:cs="Arial"/>
                <w:b/>
                <w:color w:val="366092"/>
                <w:sz w:val="18"/>
                <w:szCs w:val="18"/>
              </w:rPr>
            </w:pPr>
            <w:r w:rsidRPr="00797C23">
              <w:rPr>
                <w:rFonts w:ascii="Verdana" w:eastAsia="Times New Roman" w:hAnsi="Verdana" w:cs="Arial"/>
                <w:b/>
                <w:color w:val="366092"/>
                <w:sz w:val="18"/>
                <w:szCs w:val="18"/>
              </w:rPr>
              <w:t>and Services</w:t>
            </w:r>
          </w:p>
        </w:tc>
        <w:tc>
          <w:tcPr>
            <w:tcW w:w="1505" w:type="pct"/>
            <w:gridSpan w:val="2"/>
            <w:tcBorders>
              <w:top w:val="single" w:sz="4" w:space="0" w:color="366092"/>
              <w:bottom w:val="single" w:sz="4" w:space="0" w:color="366092"/>
            </w:tcBorders>
            <w:shd w:val="clear" w:color="FFFFFF" w:fill="FFFFFF"/>
            <w:noWrap/>
            <w:vAlign w:val="center"/>
            <w:hideMark/>
          </w:tcPr>
          <w:p w14:paraId="2D4507C9" w14:textId="77777777" w:rsidR="00ED7469" w:rsidRPr="00797C23" w:rsidRDefault="00ED7469" w:rsidP="00FC5595">
            <w:pPr>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CPI (2015=100)</w:t>
            </w:r>
          </w:p>
        </w:tc>
        <w:tc>
          <w:tcPr>
            <w:tcW w:w="147" w:type="pct"/>
            <w:tcBorders>
              <w:top w:val="single" w:sz="4" w:space="0" w:color="366092"/>
            </w:tcBorders>
            <w:tcMar>
              <w:left w:w="0" w:type="dxa"/>
              <w:right w:w="0" w:type="dxa"/>
            </w:tcMar>
            <w:vAlign w:val="center"/>
          </w:tcPr>
          <w:p w14:paraId="4C486690" w14:textId="77777777" w:rsidR="00ED7469" w:rsidRPr="00797C23" w:rsidRDefault="00ED7469" w:rsidP="00FC5595">
            <w:pPr>
              <w:jc w:val="center"/>
              <w:rPr>
                <w:rFonts w:ascii="Verdana" w:eastAsia="Times New Roman" w:hAnsi="Verdana" w:cs="Arial"/>
                <w:b/>
                <w:bCs/>
                <w:color w:val="366092"/>
                <w:sz w:val="18"/>
                <w:szCs w:val="18"/>
              </w:rPr>
            </w:pPr>
          </w:p>
        </w:tc>
        <w:tc>
          <w:tcPr>
            <w:tcW w:w="1756" w:type="pct"/>
            <w:gridSpan w:val="2"/>
            <w:tcBorders>
              <w:top w:val="single" w:sz="4" w:space="0" w:color="366092"/>
              <w:bottom w:val="single" w:sz="4" w:space="0" w:color="366092"/>
            </w:tcBorders>
            <w:vAlign w:val="center"/>
          </w:tcPr>
          <w:p w14:paraId="2F6462C7" w14:textId="4F12A1DA" w:rsidR="00ED7469" w:rsidRPr="00797C23" w:rsidRDefault="00ED7469" w:rsidP="00FC5595">
            <w:pPr>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Change (%)</w:t>
            </w:r>
          </w:p>
        </w:tc>
      </w:tr>
      <w:tr w:rsidR="00797C23" w:rsidRPr="00797C23" w14:paraId="57AC2557" w14:textId="4D3CF2C1" w:rsidTr="003F39AF">
        <w:trPr>
          <w:trHeight w:val="602"/>
          <w:jc w:val="center"/>
        </w:trPr>
        <w:tc>
          <w:tcPr>
            <w:tcW w:w="1593" w:type="pct"/>
            <w:vMerge/>
            <w:tcBorders>
              <w:top w:val="single" w:sz="4" w:space="0" w:color="366092"/>
              <w:left w:val="nil"/>
              <w:bottom w:val="single" w:sz="4" w:space="0" w:color="366092"/>
            </w:tcBorders>
            <w:vAlign w:val="center"/>
            <w:hideMark/>
          </w:tcPr>
          <w:p w14:paraId="6F612F9D" w14:textId="77777777" w:rsidR="00ED7469" w:rsidRPr="00797C23" w:rsidRDefault="00ED7469" w:rsidP="002634DE">
            <w:pPr>
              <w:rPr>
                <w:rFonts w:ascii="Verdana" w:eastAsia="Times New Roman" w:hAnsi="Verdana" w:cs="Arial"/>
                <w:b/>
                <w:bCs/>
                <w:color w:val="366092"/>
                <w:sz w:val="18"/>
                <w:szCs w:val="18"/>
              </w:rPr>
            </w:pPr>
          </w:p>
        </w:tc>
        <w:tc>
          <w:tcPr>
            <w:tcW w:w="751" w:type="pct"/>
            <w:tcBorders>
              <w:top w:val="single" w:sz="4" w:space="0" w:color="366092"/>
              <w:bottom w:val="single" w:sz="4" w:space="0" w:color="366092"/>
            </w:tcBorders>
            <w:shd w:val="clear" w:color="FFFFFF" w:fill="FFFFFF"/>
            <w:vAlign w:val="center"/>
            <w:hideMark/>
          </w:tcPr>
          <w:p w14:paraId="7E6C8807" w14:textId="620CD84B" w:rsidR="00ED7469" w:rsidRPr="00797C23" w:rsidRDefault="00ED7469" w:rsidP="002634DE">
            <w:pPr>
              <w:ind w:left="-109" w:right="-15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 xml:space="preserve">December </w:t>
            </w:r>
            <w:r w:rsidRPr="00797C23">
              <w:rPr>
                <w:rFonts w:ascii="Verdana" w:eastAsia="Times New Roman" w:hAnsi="Verdana" w:cs="Arial"/>
                <w:b/>
                <w:bCs/>
                <w:color w:val="366092"/>
                <w:sz w:val="18"/>
                <w:szCs w:val="18"/>
                <w:lang w:val="el-GR"/>
              </w:rPr>
              <w:t>202</w:t>
            </w:r>
            <w:r w:rsidRPr="00797C23">
              <w:rPr>
                <w:rFonts w:ascii="Verdana" w:eastAsia="Times New Roman" w:hAnsi="Verdana" w:cs="Arial"/>
                <w:b/>
                <w:bCs/>
                <w:color w:val="366092"/>
                <w:sz w:val="18"/>
                <w:szCs w:val="18"/>
              </w:rPr>
              <w:t>5</w:t>
            </w:r>
          </w:p>
        </w:tc>
        <w:tc>
          <w:tcPr>
            <w:tcW w:w="754" w:type="pct"/>
            <w:tcBorders>
              <w:top w:val="single" w:sz="4" w:space="0" w:color="366092"/>
              <w:bottom w:val="single" w:sz="4" w:space="0" w:color="366092"/>
            </w:tcBorders>
            <w:shd w:val="clear" w:color="FFFFFF" w:fill="FFFFFF"/>
            <w:vAlign w:val="center"/>
            <w:hideMark/>
          </w:tcPr>
          <w:p w14:paraId="3026D06D" w14:textId="6C2703B4" w:rsidR="00ED7469" w:rsidRPr="00797C23" w:rsidRDefault="00ED7469" w:rsidP="002634DE">
            <w:pPr>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January</w:t>
            </w:r>
          </w:p>
          <w:p w14:paraId="24AB6743" w14:textId="57BD3F7C" w:rsidR="00ED7469" w:rsidRPr="00797C23" w:rsidRDefault="00ED7469" w:rsidP="002634DE">
            <w:pPr>
              <w:ind w:left="-109" w:right="-15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lang w:val="el-GR"/>
              </w:rPr>
              <w:t>202</w:t>
            </w:r>
            <w:r w:rsidRPr="00797C23">
              <w:rPr>
                <w:rFonts w:ascii="Verdana" w:eastAsia="Times New Roman" w:hAnsi="Verdana" w:cs="Arial"/>
                <w:b/>
                <w:bCs/>
                <w:color w:val="366092"/>
                <w:sz w:val="18"/>
                <w:szCs w:val="18"/>
              </w:rPr>
              <w:t>6</w:t>
            </w:r>
          </w:p>
        </w:tc>
        <w:tc>
          <w:tcPr>
            <w:tcW w:w="147" w:type="pct"/>
            <w:tcBorders>
              <w:bottom w:val="single" w:sz="4" w:space="0" w:color="366092"/>
            </w:tcBorders>
            <w:shd w:val="clear" w:color="FFFFFF" w:fill="FFFFFF"/>
            <w:tcMar>
              <w:left w:w="0" w:type="dxa"/>
              <w:right w:w="0" w:type="dxa"/>
            </w:tcMar>
            <w:vAlign w:val="center"/>
          </w:tcPr>
          <w:p w14:paraId="5EA52C69" w14:textId="77777777" w:rsidR="00ED7469" w:rsidRPr="00797C23" w:rsidRDefault="00ED7469" w:rsidP="002634DE">
            <w:pPr>
              <w:ind w:right="-107"/>
              <w:jc w:val="center"/>
              <w:rPr>
                <w:rFonts w:ascii="Verdana" w:eastAsia="Times New Roman" w:hAnsi="Verdana" w:cs="Arial"/>
                <w:b/>
                <w:bCs/>
                <w:color w:val="366092"/>
                <w:sz w:val="18"/>
                <w:szCs w:val="18"/>
              </w:rPr>
            </w:pPr>
          </w:p>
        </w:tc>
        <w:tc>
          <w:tcPr>
            <w:tcW w:w="860" w:type="pct"/>
            <w:tcBorders>
              <w:top w:val="single" w:sz="4" w:space="0" w:color="366092"/>
              <w:bottom w:val="single" w:sz="4" w:space="0" w:color="366092"/>
            </w:tcBorders>
            <w:shd w:val="clear" w:color="FFFFFF" w:fill="FFFFFF"/>
            <w:vAlign w:val="center"/>
            <w:hideMark/>
          </w:tcPr>
          <w:p w14:paraId="4485DE99" w14:textId="228588A5" w:rsidR="003F39AF" w:rsidRPr="00797C23" w:rsidRDefault="00ED7469" w:rsidP="002634DE">
            <w:pPr>
              <w:ind w:left="-109" w:right="-15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w:t>
            </w:r>
            <w:r w:rsidRPr="00797C23">
              <w:rPr>
                <w:rFonts w:ascii="Verdana" w:eastAsia="Times New Roman" w:hAnsi="Verdana" w:cs="Arial"/>
                <w:b/>
                <w:bCs/>
                <w:color w:val="366092"/>
                <w:sz w:val="18"/>
                <w:szCs w:val="18"/>
                <w:lang w:val="el-GR"/>
              </w:rPr>
              <w:t xml:space="preserve"> </w:t>
            </w:r>
            <w:r w:rsidR="00BF6C92" w:rsidRPr="00797C23">
              <w:rPr>
                <w:rFonts w:ascii="Verdana" w:eastAsia="Times New Roman" w:hAnsi="Verdana" w:cs="Arial"/>
                <w:b/>
                <w:bCs/>
                <w:color w:val="366092"/>
                <w:sz w:val="18"/>
                <w:szCs w:val="18"/>
              </w:rPr>
              <w:t>26</w:t>
            </w:r>
            <w:r w:rsidRPr="00797C23">
              <w:rPr>
                <w:rFonts w:ascii="Verdana" w:eastAsia="Times New Roman" w:hAnsi="Verdana" w:cs="Arial"/>
                <w:b/>
                <w:bCs/>
                <w:color w:val="366092"/>
                <w:sz w:val="18"/>
                <w:szCs w:val="18"/>
              </w:rPr>
              <w:t xml:space="preserve"> </w:t>
            </w:r>
            <w:r w:rsidRPr="00797C23">
              <w:rPr>
                <w:rFonts w:ascii="Verdana" w:eastAsia="Times New Roman" w:hAnsi="Verdana" w:cs="Arial"/>
                <w:b/>
                <w:bCs/>
                <w:color w:val="366092"/>
                <w:sz w:val="18"/>
                <w:szCs w:val="18"/>
                <w:lang w:val="el-GR"/>
              </w:rPr>
              <w:t xml:space="preserve">/ </w:t>
            </w:r>
          </w:p>
          <w:p w14:paraId="4AC6C0B9" w14:textId="77D7EF7B" w:rsidR="00ED7469" w:rsidRPr="00797C23" w:rsidRDefault="00ED7469" w:rsidP="002634DE">
            <w:pPr>
              <w:ind w:left="-109" w:right="-15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w:t>
            </w:r>
            <w:r w:rsidRPr="00797C23">
              <w:rPr>
                <w:rFonts w:ascii="Verdana" w:eastAsia="Times New Roman" w:hAnsi="Verdana" w:cs="Arial"/>
                <w:b/>
                <w:bCs/>
                <w:color w:val="366092"/>
                <w:sz w:val="18"/>
                <w:szCs w:val="18"/>
                <w:lang w:val="el-GR"/>
              </w:rPr>
              <w:t xml:space="preserve"> </w:t>
            </w:r>
            <w:r w:rsidR="00BF6C92" w:rsidRPr="00797C23">
              <w:rPr>
                <w:rFonts w:ascii="Verdana" w:eastAsia="Times New Roman" w:hAnsi="Verdana" w:cs="Arial"/>
                <w:b/>
                <w:bCs/>
                <w:color w:val="366092"/>
                <w:sz w:val="18"/>
                <w:szCs w:val="18"/>
              </w:rPr>
              <w:t>25</w:t>
            </w:r>
          </w:p>
        </w:tc>
        <w:tc>
          <w:tcPr>
            <w:tcW w:w="894" w:type="pct"/>
            <w:tcBorders>
              <w:top w:val="single" w:sz="4" w:space="0" w:color="366092"/>
              <w:bottom w:val="single" w:sz="4" w:space="0" w:color="366092"/>
            </w:tcBorders>
            <w:shd w:val="clear" w:color="FFFFFF" w:fill="FFFFFF"/>
            <w:vAlign w:val="center"/>
            <w:hideMark/>
          </w:tcPr>
          <w:p w14:paraId="54750599" w14:textId="729F9DB2" w:rsidR="00ED7469" w:rsidRPr="00797C23" w:rsidRDefault="00BF6C92" w:rsidP="002634DE">
            <w:pPr>
              <w:ind w:left="-109" w:right="-15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Jan26</w:t>
            </w:r>
            <w:r w:rsidR="00ED7469" w:rsidRPr="00797C23">
              <w:rPr>
                <w:rFonts w:ascii="Verdana" w:eastAsia="Times New Roman" w:hAnsi="Verdana" w:cs="Arial"/>
                <w:b/>
                <w:bCs/>
                <w:color w:val="366092"/>
                <w:sz w:val="18"/>
                <w:szCs w:val="18"/>
              </w:rPr>
              <w:t xml:space="preserve"> </w:t>
            </w:r>
            <w:r w:rsidR="00ED7469" w:rsidRPr="00797C23">
              <w:rPr>
                <w:rFonts w:ascii="Verdana" w:eastAsia="Times New Roman" w:hAnsi="Verdana" w:cs="Arial"/>
                <w:b/>
                <w:bCs/>
                <w:color w:val="366092"/>
                <w:sz w:val="18"/>
                <w:szCs w:val="18"/>
                <w:lang w:val="el-GR"/>
              </w:rPr>
              <w:t>/</w:t>
            </w:r>
          </w:p>
          <w:p w14:paraId="45DC596B" w14:textId="50EB6A67" w:rsidR="00ED7469" w:rsidRPr="00797C23" w:rsidRDefault="00BF6C92" w:rsidP="002634DE">
            <w:pPr>
              <w:ind w:left="-109" w:right="-15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 xml:space="preserve">Dec </w:t>
            </w:r>
            <w:r w:rsidR="00ED7469" w:rsidRPr="00797C23">
              <w:rPr>
                <w:rFonts w:ascii="Verdana" w:eastAsia="Times New Roman" w:hAnsi="Verdana" w:cs="Arial"/>
                <w:b/>
                <w:bCs/>
                <w:color w:val="366092"/>
                <w:sz w:val="18"/>
                <w:szCs w:val="18"/>
                <w:lang w:val="el-GR"/>
              </w:rPr>
              <w:t>2</w:t>
            </w:r>
            <w:r w:rsidR="00ED7469" w:rsidRPr="00797C23">
              <w:rPr>
                <w:rFonts w:ascii="Verdana" w:eastAsia="Times New Roman" w:hAnsi="Verdana" w:cs="Arial"/>
                <w:b/>
                <w:bCs/>
                <w:color w:val="366092"/>
                <w:sz w:val="18"/>
                <w:szCs w:val="18"/>
              </w:rPr>
              <w:t>5</w:t>
            </w:r>
          </w:p>
        </w:tc>
      </w:tr>
      <w:tr w:rsidR="00797C23" w:rsidRPr="00797C23" w14:paraId="4600D77D" w14:textId="5D6ADD75" w:rsidTr="003F39AF">
        <w:trPr>
          <w:trHeight w:val="567"/>
          <w:jc w:val="center"/>
        </w:trPr>
        <w:tc>
          <w:tcPr>
            <w:tcW w:w="1593" w:type="pct"/>
            <w:tcBorders>
              <w:top w:val="nil"/>
              <w:left w:val="nil"/>
              <w:bottom w:val="nil"/>
            </w:tcBorders>
            <w:shd w:val="clear" w:color="FFFFFF" w:fill="FFFFFF"/>
            <w:vAlign w:val="center"/>
            <w:hideMark/>
          </w:tcPr>
          <w:p w14:paraId="022160E3" w14:textId="77777777" w:rsidR="00ED7469" w:rsidRPr="00797C23" w:rsidRDefault="00ED7469" w:rsidP="00ED7469">
            <w:pPr>
              <w:ind w:left="536" w:hanging="536"/>
              <w:rPr>
                <w:rFonts w:ascii="Verdana" w:eastAsia="Times New Roman" w:hAnsi="Verdana" w:cs="Arial"/>
                <w:color w:val="366092"/>
                <w:sz w:val="18"/>
                <w:szCs w:val="18"/>
              </w:rPr>
            </w:pPr>
            <w:bookmarkStart w:id="0" w:name="_Hlk213241238"/>
            <w:bookmarkStart w:id="1" w:name="_Hlk194444145"/>
            <w:r w:rsidRPr="00797C23">
              <w:rPr>
                <w:rFonts w:ascii="Verdana" w:eastAsia="Times New Roman" w:hAnsi="Verdana" w:cs="Arial"/>
                <w:color w:val="366092"/>
                <w:sz w:val="18"/>
                <w:szCs w:val="18"/>
              </w:rPr>
              <w:t>Food and Non-Alcoholic</w:t>
            </w:r>
          </w:p>
          <w:p w14:paraId="558E959E" w14:textId="77777777" w:rsidR="00ED7469" w:rsidRPr="00797C23" w:rsidRDefault="00ED7469" w:rsidP="00ED7469">
            <w:pPr>
              <w:ind w:left="536" w:hanging="536"/>
              <w:rPr>
                <w:rFonts w:ascii="Verdana" w:eastAsia="Times New Roman" w:hAnsi="Verdana" w:cs="Arial"/>
                <w:color w:val="366092"/>
                <w:sz w:val="18"/>
                <w:szCs w:val="18"/>
              </w:rPr>
            </w:pPr>
            <w:r w:rsidRPr="00797C23">
              <w:rPr>
                <w:rFonts w:ascii="Verdana" w:eastAsia="Times New Roman" w:hAnsi="Verdana" w:cs="Arial"/>
                <w:color w:val="366092"/>
                <w:sz w:val="18"/>
                <w:szCs w:val="18"/>
              </w:rPr>
              <w:t>Beverages</w:t>
            </w:r>
            <w:bookmarkEnd w:id="0"/>
          </w:p>
        </w:tc>
        <w:tc>
          <w:tcPr>
            <w:tcW w:w="751" w:type="pct"/>
            <w:tcBorders>
              <w:top w:val="nil"/>
              <w:bottom w:val="nil"/>
            </w:tcBorders>
            <w:shd w:val="clear" w:color="000000" w:fill="FFFFFF"/>
            <w:vAlign w:val="center"/>
          </w:tcPr>
          <w:p w14:paraId="5A0EAE3C" w14:textId="3E26F329"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99</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59</w:t>
            </w:r>
          </w:p>
        </w:tc>
        <w:tc>
          <w:tcPr>
            <w:tcW w:w="754" w:type="pct"/>
            <w:tcBorders>
              <w:top w:val="nil"/>
              <w:bottom w:val="nil"/>
            </w:tcBorders>
            <w:shd w:val="clear" w:color="000000" w:fill="FFFFFF"/>
            <w:vAlign w:val="center"/>
          </w:tcPr>
          <w:p w14:paraId="003F0A7E" w14:textId="1B636A21"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103</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11</w:t>
            </w:r>
          </w:p>
        </w:tc>
        <w:tc>
          <w:tcPr>
            <w:tcW w:w="147" w:type="pct"/>
            <w:tcBorders>
              <w:top w:val="nil"/>
              <w:bottom w:val="nil"/>
            </w:tcBorders>
            <w:shd w:val="clear" w:color="000000" w:fill="FFFFFF"/>
            <w:tcMar>
              <w:left w:w="0" w:type="dxa"/>
              <w:right w:w="0" w:type="dxa"/>
            </w:tcMar>
            <w:vAlign w:val="center"/>
          </w:tcPr>
          <w:p w14:paraId="0D823D52"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58773972" w14:textId="0E7AADB2"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3</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01</w:t>
            </w:r>
          </w:p>
        </w:tc>
        <w:tc>
          <w:tcPr>
            <w:tcW w:w="894" w:type="pct"/>
            <w:tcBorders>
              <w:top w:val="nil"/>
              <w:bottom w:val="nil"/>
            </w:tcBorders>
            <w:shd w:val="clear" w:color="000000" w:fill="FFFFFF"/>
            <w:vAlign w:val="center"/>
          </w:tcPr>
          <w:p w14:paraId="70E3BDA2" w14:textId="5326B1B3"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3</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53</w:t>
            </w:r>
          </w:p>
        </w:tc>
      </w:tr>
      <w:bookmarkEnd w:id="1"/>
      <w:tr w:rsidR="00797C23" w:rsidRPr="00797C23" w14:paraId="4075CEF7" w14:textId="1D188E98" w:rsidTr="003F39AF">
        <w:trPr>
          <w:trHeight w:val="567"/>
          <w:jc w:val="center"/>
        </w:trPr>
        <w:tc>
          <w:tcPr>
            <w:tcW w:w="1593" w:type="pct"/>
            <w:tcBorders>
              <w:top w:val="nil"/>
              <w:left w:val="nil"/>
              <w:bottom w:val="nil"/>
            </w:tcBorders>
            <w:shd w:val="clear" w:color="FFFFFF" w:fill="FFFFFF"/>
            <w:vAlign w:val="center"/>
            <w:hideMark/>
          </w:tcPr>
          <w:p w14:paraId="2957B3D9" w14:textId="77777777" w:rsidR="00ED7469" w:rsidRPr="00797C23" w:rsidRDefault="00ED7469" w:rsidP="00ED7469">
            <w:pPr>
              <w:ind w:right="-169"/>
              <w:rPr>
                <w:rFonts w:ascii="Verdana" w:eastAsia="Times New Roman" w:hAnsi="Verdana" w:cs="Arial"/>
                <w:color w:val="366092"/>
                <w:sz w:val="18"/>
                <w:szCs w:val="18"/>
                <w:lang w:val="el-GR"/>
              </w:rPr>
            </w:pPr>
            <w:proofErr w:type="spellStart"/>
            <w:r w:rsidRPr="00797C23">
              <w:rPr>
                <w:rFonts w:ascii="Verdana" w:eastAsia="Times New Roman" w:hAnsi="Verdana" w:cs="Arial"/>
                <w:color w:val="366092"/>
                <w:sz w:val="18"/>
                <w:szCs w:val="18"/>
                <w:lang w:val="el-GR"/>
              </w:rPr>
              <w:t>Alcoholic</w:t>
            </w:r>
            <w:proofErr w:type="spellEnd"/>
            <w:r w:rsidRPr="00797C23">
              <w:rPr>
                <w:rFonts w:ascii="Verdana" w:eastAsia="Times New Roman" w:hAnsi="Verdana" w:cs="Arial"/>
                <w:color w:val="366092"/>
                <w:sz w:val="18"/>
                <w:szCs w:val="18"/>
                <w:lang w:val="el-GR"/>
              </w:rPr>
              <w:t xml:space="preserve"> </w:t>
            </w:r>
            <w:r w:rsidRPr="00797C23">
              <w:rPr>
                <w:rFonts w:ascii="Verdana" w:eastAsia="Times New Roman" w:hAnsi="Verdana" w:cs="Arial"/>
                <w:color w:val="366092"/>
                <w:sz w:val="18"/>
                <w:szCs w:val="18"/>
              </w:rPr>
              <w:t>B</w:t>
            </w:r>
            <w:proofErr w:type="spellStart"/>
            <w:r w:rsidRPr="00797C23">
              <w:rPr>
                <w:rFonts w:ascii="Verdana" w:eastAsia="Times New Roman" w:hAnsi="Verdana" w:cs="Arial"/>
                <w:color w:val="366092"/>
                <w:sz w:val="18"/>
                <w:szCs w:val="18"/>
                <w:lang w:val="el-GR"/>
              </w:rPr>
              <w:t>everages</w:t>
            </w:r>
            <w:proofErr w:type="spellEnd"/>
            <w:r w:rsidRPr="00797C23">
              <w:rPr>
                <w:rFonts w:ascii="Verdana" w:eastAsia="Times New Roman" w:hAnsi="Verdana" w:cs="Arial"/>
                <w:color w:val="366092"/>
                <w:sz w:val="18"/>
                <w:szCs w:val="18"/>
              </w:rPr>
              <w:t xml:space="preserve"> and</w:t>
            </w:r>
            <w:r w:rsidRPr="00797C23">
              <w:rPr>
                <w:rFonts w:ascii="Verdana" w:eastAsia="Times New Roman" w:hAnsi="Verdana" w:cs="Arial"/>
                <w:color w:val="366092"/>
                <w:sz w:val="18"/>
                <w:szCs w:val="18"/>
                <w:lang w:val="el-GR"/>
              </w:rPr>
              <w:t xml:space="preserve"> </w:t>
            </w:r>
            <w:r w:rsidRPr="00797C23">
              <w:rPr>
                <w:rFonts w:ascii="Verdana" w:eastAsia="Times New Roman" w:hAnsi="Verdana" w:cs="Arial"/>
                <w:color w:val="366092"/>
                <w:sz w:val="18"/>
                <w:szCs w:val="18"/>
              </w:rPr>
              <w:t>T</w:t>
            </w:r>
            <w:proofErr w:type="spellStart"/>
            <w:r w:rsidRPr="00797C23">
              <w:rPr>
                <w:rFonts w:ascii="Verdana" w:eastAsia="Times New Roman" w:hAnsi="Verdana" w:cs="Arial"/>
                <w:color w:val="366092"/>
                <w:sz w:val="18"/>
                <w:szCs w:val="18"/>
                <w:lang w:val="el-GR"/>
              </w:rPr>
              <w:t>obacco</w:t>
            </w:r>
            <w:proofErr w:type="spellEnd"/>
          </w:p>
        </w:tc>
        <w:tc>
          <w:tcPr>
            <w:tcW w:w="751" w:type="pct"/>
            <w:tcBorders>
              <w:top w:val="nil"/>
              <w:bottom w:val="nil"/>
            </w:tcBorders>
            <w:shd w:val="clear" w:color="000000" w:fill="FFFFFF"/>
            <w:vAlign w:val="center"/>
          </w:tcPr>
          <w:p w14:paraId="249B52B7" w14:textId="3B02DD63"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56</w:t>
            </w:r>
          </w:p>
        </w:tc>
        <w:tc>
          <w:tcPr>
            <w:tcW w:w="754" w:type="pct"/>
            <w:tcBorders>
              <w:top w:val="nil"/>
              <w:bottom w:val="nil"/>
            </w:tcBorders>
            <w:shd w:val="clear" w:color="000000" w:fill="FFFFFF"/>
            <w:vAlign w:val="center"/>
          </w:tcPr>
          <w:p w14:paraId="75C109DF" w14:textId="632464F5"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42</w:t>
            </w:r>
          </w:p>
        </w:tc>
        <w:tc>
          <w:tcPr>
            <w:tcW w:w="147" w:type="pct"/>
            <w:tcBorders>
              <w:top w:val="nil"/>
              <w:bottom w:val="nil"/>
            </w:tcBorders>
            <w:shd w:val="clear" w:color="000000" w:fill="FFFFFF"/>
            <w:tcMar>
              <w:left w:w="0" w:type="dxa"/>
              <w:right w:w="0" w:type="dxa"/>
            </w:tcMar>
            <w:vAlign w:val="center"/>
          </w:tcPr>
          <w:p w14:paraId="09A4B696"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0EFD54AA" w14:textId="2C8CDAC2"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75</w:t>
            </w:r>
          </w:p>
        </w:tc>
        <w:tc>
          <w:tcPr>
            <w:tcW w:w="894" w:type="pct"/>
            <w:tcBorders>
              <w:top w:val="nil"/>
              <w:bottom w:val="nil"/>
            </w:tcBorders>
            <w:shd w:val="clear" w:color="000000" w:fill="FFFFFF"/>
            <w:vAlign w:val="center"/>
          </w:tcPr>
          <w:p w14:paraId="27A5ABC4" w14:textId="4DABB4B4"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14</w:t>
            </w:r>
          </w:p>
        </w:tc>
      </w:tr>
      <w:tr w:rsidR="00797C23" w:rsidRPr="00797C23" w14:paraId="283FA910" w14:textId="28A892CB" w:rsidTr="003F39AF">
        <w:trPr>
          <w:trHeight w:val="397"/>
          <w:jc w:val="center"/>
        </w:trPr>
        <w:tc>
          <w:tcPr>
            <w:tcW w:w="1593" w:type="pct"/>
            <w:tcBorders>
              <w:top w:val="nil"/>
              <w:left w:val="nil"/>
              <w:bottom w:val="nil"/>
            </w:tcBorders>
            <w:shd w:val="clear" w:color="FFFFFF" w:fill="FFFFFF"/>
            <w:noWrap/>
            <w:vAlign w:val="center"/>
            <w:hideMark/>
          </w:tcPr>
          <w:p w14:paraId="0291B2F9" w14:textId="77777777" w:rsidR="00ED7469" w:rsidRPr="00797C23" w:rsidRDefault="00ED7469" w:rsidP="00ED7469">
            <w:pPr>
              <w:rPr>
                <w:rFonts w:ascii="Verdana" w:eastAsia="Times New Roman" w:hAnsi="Verdana" w:cs="Arial"/>
                <w:color w:val="366092"/>
                <w:sz w:val="18"/>
                <w:szCs w:val="18"/>
                <w:lang w:val="el-GR"/>
              </w:rPr>
            </w:pPr>
            <w:bookmarkStart w:id="2" w:name="_Hlk194443909"/>
            <w:r w:rsidRPr="00797C23">
              <w:rPr>
                <w:rFonts w:ascii="Verdana" w:eastAsia="Times New Roman" w:hAnsi="Verdana" w:cs="Arial"/>
                <w:color w:val="366092"/>
                <w:sz w:val="18"/>
                <w:szCs w:val="18"/>
                <w:lang w:val="el-GR"/>
              </w:rPr>
              <w:t xml:space="preserve">Clothing and </w:t>
            </w:r>
            <w:r w:rsidRPr="00797C23">
              <w:rPr>
                <w:rFonts w:ascii="Verdana" w:eastAsia="Times New Roman" w:hAnsi="Verdana" w:cs="Arial"/>
                <w:color w:val="366092"/>
                <w:sz w:val="18"/>
                <w:szCs w:val="18"/>
              </w:rPr>
              <w:t>F</w:t>
            </w:r>
            <w:proofErr w:type="spellStart"/>
            <w:r w:rsidRPr="00797C23">
              <w:rPr>
                <w:rFonts w:ascii="Verdana" w:eastAsia="Times New Roman" w:hAnsi="Verdana" w:cs="Arial"/>
                <w:color w:val="366092"/>
                <w:sz w:val="18"/>
                <w:szCs w:val="18"/>
                <w:lang w:val="el-GR"/>
              </w:rPr>
              <w:t>ootwear</w:t>
            </w:r>
            <w:proofErr w:type="spellEnd"/>
          </w:p>
        </w:tc>
        <w:tc>
          <w:tcPr>
            <w:tcW w:w="751" w:type="pct"/>
            <w:tcBorders>
              <w:top w:val="nil"/>
              <w:bottom w:val="nil"/>
            </w:tcBorders>
            <w:shd w:val="clear" w:color="000000" w:fill="FFFFFF"/>
            <w:vAlign w:val="center"/>
          </w:tcPr>
          <w:p w14:paraId="2A8BBABF" w14:textId="6F0F1308"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101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99</w:t>
            </w:r>
          </w:p>
        </w:tc>
        <w:tc>
          <w:tcPr>
            <w:tcW w:w="754" w:type="pct"/>
            <w:tcBorders>
              <w:top w:val="nil"/>
              <w:bottom w:val="nil"/>
            </w:tcBorders>
            <w:shd w:val="clear" w:color="000000" w:fill="FFFFFF"/>
            <w:vAlign w:val="center"/>
          </w:tcPr>
          <w:p w14:paraId="4D880562" w14:textId="0A8EC299"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89</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63</w:t>
            </w:r>
          </w:p>
        </w:tc>
        <w:tc>
          <w:tcPr>
            <w:tcW w:w="147" w:type="pct"/>
            <w:tcBorders>
              <w:top w:val="nil"/>
              <w:bottom w:val="nil"/>
            </w:tcBorders>
            <w:shd w:val="clear" w:color="000000" w:fill="FFFFFF"/>
            <w:tcMar>
              <w:left w:w="0" w:type="dxa"/>
              <w:right w:w="0" w:type="dxa"/>
            </w:tcMar>
            <w:vAlign w:val="center"/>
          </w:tcPr>
          <w:p w14:paraId="764362D4"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1233643E" w14:textId="725DDB70"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-7</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w:t>
            </w:r>
            <w:r w:rsidR="00F66C61" w:rsidRPr="00797C23">
              <w:rPr>
                <w:rFonts w:ascii="Verdana" w:eastAsia="Times New Roman" w:hAnsi="Verdana" w:cs="Arial"/>
                <w:color w:val="366092"/>
                <w:sz w:val="18"/>
                <w:szCs w:val="18"/>
              </w:rPr>
              <w:t>2</w:t>
            </w:r>
          </w:p>
        </w:tc>
        <w:tc>
          <w:tcPr>
            <w:tcW w:w="894" w:type="pct"/>
            <w:tcBorders>
              <w:top w:val="nil"/>
              <w:bottom w:val="nil"/>
            </w:tcBorders>
            <w:shd w:val="clear" w:color="000000" w:fill="FFFFFF"/>
            <w:vAlign w:val="center"/>
          </w:tcPr>
          <w:p w14:paraId="58995080" w14:textId="7675EB76"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-12</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12</w:t>
            </w:r>
          </w:p>
        </w:tc>
      </w:tr>
      <w:tr w:rsidR="00797C23" w:rsidRPr="00797C23" w14:paraId="5C58F8B6" w14:textId="2F1C5A44" w:rsidTr="00797C23">
        <w:trPr>
          <w:trHeight w:val="680"/>
          <w:jc w:val="center"/>
        </w:trPr>
        <w:tc>
          <w:tcPr>
            <w:tcW w:w="1593" w:type="pct"/>
            <w:tcBorders>
              <w:top w:val="nil"/>
              <w:left w:val="nil"/>
              <w:bottom w:val="nil"/>
            </w:tcBorders>
            <w:shd w:val="clear" w:color="FFFFFF" w:fill="FFFFFF"/>
            <w:vAlign w:val="center"/>
            <w:hideMark/>
          </w:tcPr>
          <w:p w14:paraId="2D45918C" w14:textId="5A7F4F8A" w:rsidR="00ED7469" w:rsidRPr="00797C23" w:rsidRDefault="00ED7469" w:rsidP="00ED7469">
            <w:pPr>
              <w:rPr>
                <w:rFonts w:ascii="Verdana" w:eastAsia="Times New Roman" w:hAnsi="Verdana" w:cs="Arial"/>
                <w:color w:val="366092"/>
                <w:sz w:val="18"/>
                <w:szCs w:val="18"/>
              </w:rPr>
            </w:pPr>
            <w:bookmarkStart w:id="3" w:name="_Hlk139527972"/>
            <w:bookmarkEnd w:id="2"/>
            <w:r w:rsidRPr="00797C23">
              <w:rPr>
                <w:rFonts w:ascii="Verdana" w:eastAsia="Times New Roman" w:hAnsi="Verdana" w:cs="Arial"/>
                <w:color w:val="366092"/>
                <w:sz w:val="18"/>
                <w:szCs w:val="18"/>
              </w:rPr>
              <w:t>Housing, Water, Electricity, Natural Gas and Other Fuels</w:t>
            </w:r>
            <w:bookmarkEnd w:id="3"/>
          </w:p>
        </w:tc>
        <w:tc>
          <w:tcPr>
            <w:tcW w:w="751" w:type="pct"/>
            <w:tcBorders>
              <w:top w:val="nil"/>
              <w:bottom w:val="nil"/>
            </w:tcBorders>
            <w:shd w:val="clear" w:color="000000" w:fill="FFFFFF"/>
            <w:vAlign w:val="center"/>
          </w:tcPr>
          <w:p w14:paraId="60ED6D51" w14:textId="5692ED7E"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99</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96</w:t>
            </w:r>
          </w:p>
        </w:tc>
        <w:tc>
          <w:tcPr>
            <w:tcW w:w="754" w:type="pct"/>
            <w:tcBorders>
              <w:top w:val="nil"/>
              <w:bottom w:val="nil"/>
            </w:tcBorders>
            <w:shd w:val="clear" w:color="000000" w:fill="FFFFFF"/>
            <w:vAlign w:val="center"/>
          </w:tcPr>
          <w:p w14:paraId="0F87A4E1" w14:textId="7058017D"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66</w:t>
            </w:r>
          </w:p>
        </w:tc>
        <w:tc>
          <w:tcPr>
            <w:tcW w:w="147" w:type="pct"/>
            <w:tcBorders>
              <w:top w:val="nil"/>
              <w:bottom w:val="nil"/>
            </w:tcBorders>
            <w:shd w:val="clear" w:color="000000" w:fill="FFFFFF"/>
            <w:tcMar>
              <w:left w:w="0" w:type="dxa"/>
              <w:right w:w="0" w:type="dxa"/>
            </w:tcMar>
            <w:vAlign w:val="center"/>
          </w:tcPr>
          <w:p w14:paraId="61CD0728"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119864F2" w14:textId="180C732B"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65</w:t>
            </w:r>
          </w:p>
        </w:tc>
        <w:tc>
          <w:tcPr>
            <w:tcW w:w="894" w:type="pct"/>
            <w:tcBorders>
              <w:top w:val="nil"/>
              <w:bottom w:val="nil"/>
            </w:tcBorders>
            <w:shd w:val="clear" w:color="000000" w:fill="FFFFFF"/>
            <w:vAlign w:val="center"/>
          </w:tcPr>
          <w:p w14:paraId="1E656278" w14:textId="285E4AB0"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70</w:t>
            </w:r>
          </w:p>
        </w:tc>
      </w:tr>
      <w:tr w:rsidR="00797C23" w:rsidRPr="00797C23" w14:paraId="63E638BE" w14:textId="7026CCDD" w:rsidTr="00797C23">
        <w:trPr>
          <w:trHeight w:val="907"/>
          <w:jc w:val="center"/>
        </w:trPr>
        <w:tc>
          <w:tcPr>
            <w:tcW w:w="1593" w:type="pct"/>
            <w:tcBorders>
              <w:top w:val="nil"/>
              <w:left w:val="nil"/>
              <w:bottom w:val="nil"/>
            </w:tcBorders>
            <w:shd w:val="clear" w:color="FFFFFF" w:fill="FFFFFF"/>
            <w:vAlign w:val="center"/>
            <w:hideMark/>
          </w:tcPr>
          <w:p w14:paraId="5C4A5301" w14:textId="2B04AD93" w:rsidR="00ED7469" w:rsidRPr="00797C23" w:rsidRDefault="00ED7469" w:rsidP="00ED7469">
            <w:pPr>
              <w:rPr>
                <w:rFonts w:ascii="Verdana" w:eastAsia="Times New Roman" w:hAnsi="Verdana" w:cs="Arial"/>
                <w:color w:val="366092"/>
                <w:sz w:val="18"/>
                <w:szCs w:val="18"/>
              </w:rPr>
            </w:pPr>
            <w:r w:rsidRPr="00797C23">
              <w:rPr>
                <w:rFonts w:ascii="Verdana" w:eastAsia="Times New Roman" w:hAnsi="Verdana" w:cs="Arial"/>
                <w:color w:val="366092"/>
                <w:sz w:val="18"/>
                <w:szCs w:val="18"/>
              </w:rPr>
              <w:t xml:space="preserve">Furnishings and </w:t>
            </w:r>
            <w:r w:rsidR="001D3B2E" w:rsidRPr="00797C23">
              <w:rPr>
                <w:rFonts w:ascii="Verdana" w:eastAsia="Times New Roman" w:hAnsi="Verdana" w:cs="Arial"/>
                <w:color w:val="366092"/>
                <w:sz w:val="18"/>
                <w:szCs w:val="18"/>
              </w:rPr>
              <w:t>H</w:t>
            </w:r>
            <w:r w:rsidRPr="00797C23">
              <w:rPr>
                <w:rFonts w:ascii="Verdana" w:eastAsia="Times New Roman" w:hAnsi="Verdana" w:cs="Arial"/>
                <w:color w:val="366092"/>
                <w:sz w:val="18"/>
                <w:szCs w:val="18"/>
              </w:rPr>
              <w:t xml:space="preserve">ome </w:t>
            </w:r>
            <w:r w:rsidR="001D3B2E" w:rsidRPr="00797C23">
              <w:rPr>
                <w:rFonts w:ascii="Verdana" w:eastAsia="Times New Roman" w:hAnsi="Verdana" w:cs="Arial"/>
                <w:color w:val="366092"/>
                <w:sz w:val="18"/>
                <w:szCs w:val="18"/>
              </w:rPr>
              <w:t>D</w:t>
            </w:r>
            <w:r w:rsidRPr="00797C23">
              <w:rPr>
                <w:rFonts w:ascii="Verdana" w:eastAsia="Times New Roman" w:hAnsi="Verdana" w:cs="Arial"/>
                <w:color w:val="366092"/>
                <w:sz w:val="18"/>
                <w:szCs w:val="18"/>
              </w:rPr>
              <w:t>ecoration, Household Equipment, and Routine Home Maintenance</w:t>
            </w:r>
          </w:p>
        </w:tc>
        <w:tc>
          <w:tcPr>
            <w:tcW w:w="751" w:type="pct"/>
            <w:tcBorders>
              <w:top w:val="nil"/>
              <w:bottom w:val="nil"/>
            </w:tcBorders>
            <w:shd w:val="clear" w:color="000000" w:fill="FFFFFF"/>
            <w:vAlign w:val="center"/>
          </w:tcPr>
          <w:p w14:paraId="2A5F34FE" w14:textId="4B576355"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12</w:t>
            </w:r>
          </w:p>
        </w:tc>
        <w:tc>
          <w:tcPr>
            <w:tcW w:w="754" w:type="pct"/>
            <w:tcBorders>
              <w:top w:val="nil"/>
              <w:bottom w:val="nil"/>
            </w:tcBorders>
            <w:shd w:val="clear" w:color="000000" w:fill="FFFFFF"/>
            <w:vAlign w:val="center"/>
          </w:tcPr>
          <w:p w14:paraId="2180AFC5" w14:textId="495D12A7"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99</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83</w:t>
            </w:r>
          </w:p>
        </w:tc>
        <w:tc>
          <w:tcPr>
            <w:tcW w:w="147" w:type="pct"/>
            <w:tcBorders>
              <w:top w:val="nil"/>
              <w:bottom w:val="nil"/>
            </w:tcBorders>
            <w:shd w:val="clear" w:color="000000" w:fill="FFFFFF"/>
            <w:tcMar>
              <w:left w:w="0" w:type="dxa"/>
              <w:right w:w="0" w:type="dxa"/>
            </w:tcMar>
            <w:vAlign w:val="center"/>
          </w:tcPr>
          <w:p w14:paraId="60E3D495"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1F5F44ED" w14:textId="6D83A46F"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00F66C61" w:rsidRPr="00797C23">
              <w:rPr>
                <w:rFonts w:ascii="Verdana" w:eastAsia="Times New Roman" w:hAnsi="Verdana" w:cs="Arial"/>
                <w:color w:val="366092"/>
                <w:sz w:val="18"/>
                <w:szCs w:val="18"/>
              </w:rPr>
              <w:t>40</w:t>
            </w:r>
          </w:p>
        </w:tc>
        <w:tc>
          <w:tcPr>
            <w:tcW w:w="894" w:type="pct"/>
            <w:tcBorders>
              <w:top w:val="nil"/>
              <w:bottom w:val="nil"/>
            </w:tcBorders>
            <w:shd w:val="clear" w:color="000000" w:fill="FFFFFF"/>
            <w:vAlign w:val="center"/>
          </w:tcPr>
          <w:p w14:paraId="24E4080C" w14:textId="7AEADCE4"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29</w:t>
            </w:r>
          </w:p>
        </w:tc>
      </w:tr>
      <w:tr w:rsidR="00797C23" w:rsidRPr="00797C23" w14:paraId="7B3E7155" w14:textId="38053A93" w:rsidTr="003F39AF">
        <w:trPr>
          <w:trHeight w:val="397"/>
          <w:jc w:val="center"/>
        </w:trPr>
        <w:tc>
          <w:tcPr>
            <w:tcW w:w="1593" w:type="pct"/>
            <w:tcBorders>
              <w:top w:val="nil"/>
              <w:left w:val="nil"/>
              <w:bottom w:val="nil"/>
            </w:tcBorders>
            <w:shd w:val="clear" w:color="FFFFFF" w:fill="FFFFFF"/>
            <w:noWrap/>
            <w:vAlign w:val="center"/>
            <w:hideMark/>
          </w:tcPr>
          <w:p w14:paraId="121BBA87" w14:textId="77777777" w:rsidR="00ED7469" w:rsidRPr="00797C23" w:rsidRDefault="00ED7469" w:rsidP="00ED7469">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Health</w:t>
            </w:r>
          </w:p>
        </w:tc>
        <w:tc>
          <w:tcPr>
            <w:tcW w:w="751" w:type="pct"/>
            <w:tcBorders>
              <w:top w:val="nil"/>
              <w:bottom w:val="nil"/>
            </w:tcBorders>
            <w:shd w:val="clear" w:color="000000" w:fill="FFFFFF"/>
            <w:vAlign w:val="center"/>
          </w:tcPr>
          <w:p w14:paraId="4CCF76ED" w14:textId="06FAD8EF"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14</w:t>
            </w:r>
          </w:p>
        </w:tc>
        <w:tc>
          <w:tcPr>
            <w:tcW w:w="754" w:type="pct"/>
            <w:tcBorders>
              <w:top w:val="nil"/>
              <w:bottom w:val="nil"/>
            </w:tcBorders>
            <w:shd w:val="clear" w:color="000000" w:fill="FFFFFF"/>
            <w:vAlign w:val="center"/>
          </w:tcPr>
          <w:p w14:paraId="4E12508B" w14:textId="0157A332"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38</w:t>
            </w:r>
          </w:p>
        </w:tc>
        <w:tc>
          <w:tcPr>
            <w:tcW w:w="147" w:type="pct"/>
            <w:tcBorders>
              <w:top w:val="nil"/>
              <w:bottom w:val="nil"/>
            </w:tcBorders>
            <w:shd w:val="clear" w:color="000000" w:fill="FFFFFF"/>
            <w:tcMar>
              <w:left w:w="0" w:type="dxa"/>
              <w:right w:w="0" w:type="dxa"/>
            </w:tcMar>
            <w:vAlign w:val="center"/>
          </w:tcPr>
          <w:p w14:paraId="2FA8B44C"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76198C3E" w14:textId="4E2695EA"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79</w:t>
            </w:r>
          </w:p>
        </w:tc>
        <w:tc>
          <w:tcPr>
            <w:tcW w:w="894" w:type="pct"/>
            <w:tcBorders>
              <w:top w:val="nil"/>
              <w:bottom w:val="nil"/>
            </w:tcBorders>
            <w:shd w:val="clear" w:color="000000" w:fill="FFFFFF"/>
            <w:vAlign w:val="center"/>
          </w:tcPr>
          <w:p w14:paraId="4D260F0C" w14:textId="1E67A555"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24</w:t>
            </w:r>
          </w:p>
        </w:tc>
      </w:tr>
      <w:tr w:rsidR="00797C23" w:rsidRPr="00797C23" w14:paraId="267B6640" w14:textId="41C106F2" w:rsidTr="003F39AF">
        <w:trPr>
          <w:trHeight w:val="397"/>
          <w:jc w:val="center"/>
        </w:trPr>
        <w:tc>
          <w:tcPr>
            <w:tcW w:w="1593" w:type="pct"/>
            <w:tcBorders>
              <w:top w:val="nil"/>
              <w:left w:val="nil"/>
              <w:bottom w:val="nil"/>
            </w:tcBorders>
            <w:shd w:val="clear" w:color="FFFFFF" w:fill="FFFFFF"/>
            <w:noWrap/>
            <w:vAlign w:val="center"/>
            <w:hideMark/>
          </w:tcPr>
          <w:p w14:paraId="258EB70D" w14:textId="49717CBE" w:rsidR="00ED7469" w:rsidRPr="00797C23" w:rsidRDefault="00ED7469" w:rsidP="00ED7469">
            <w:pPr>
              <w:rPr>
                <w:rFonts w:ascii="Verdana" w:eastAsia="Times New Roman" w:hAnsi="Verdana" w:cs="Arial"/>
                <w:color w:val="366092"/>
                <w:sz w:val="18"/>
                <w:szCs w:val="18"/>
                <w:lang w:val="el-GR"/>
              </w:rPr>
            </w:pPr>
            <w:bookmarkStart w:id="4" w:name="_Hlk176168802"/>
            <w:r w:rsidRPr="00797C23">
              <w:rPr>
                <w:rFonts w:ascii="Verdana" w:eastAsia="Times New Roman" w:hAnsi="Verdana" w:cs="Arial"/>
                <w:color w:val="366092"/>
                <w:sz w:val="18"/>
                <w:szCs w:val="18"/>
                <w:lang w:val="el-GR"/>
              </w:rPr>
              <w:t>Transport</w:t>
            </w:r>
            <w:bookmarkEnd w:id="4"/>
          </w:p>
        </w:tc>
        <w:tc>
          <w:tcPr>
            <w:tcW w:w="751" w:type="pct"/>
            <w:tcBorders>
              <w:top w:val="nil"/>
              <w:bottom w:val="nil"/>
            </w:tcBorders>
            <w:shd w:val="clear" w:color="000000" w:fill="FFFFFF"/>
            <w:vAlign w:val="center"/>
          </w:tcPr>
          <w:p w14:paraId="6F113A39" w14:textId="3A54A448"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99</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04</w:t>
            </w:r>
          </w:p>
        </w:tc>
        <w:tc>
          <w:tcPr>
            <w:tcW w:w="754" w:type="pct"/>
            <w:tcBorders>
              <w:top w:val="nil"/>
              <w:bottom w:val="nil"/>
            </w:tcBorders>
            <w:shd w:val="clear" w:color="000000" w:fill="FFFFFF"/>
            <w:vAlign w:val="center"/>
          </w:tcPr>
          <w:p w14:paraId="02F38802" w14:textId="1975CF78"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97</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72</w:t>
            </w:r>
          </w:p>
        </w:tc>
        <w:tc>
          <w:tcPr>
            <w:tcW w:w="147" w:type="pct"/>
            <w:tcBorders>
              <w:top w:val="nil"/>
              <w:bottom w:val="nil"/>
            </w:tcBorders>
            <w:shd w:val="clear" w:color="000000" w:fill="FFFFFF"/>
            <w:tcMar>
              <w:left w:w="0" w:type="dxa"/>
              <w:right w:w="0" w:type="dxa"/>
            </w:tcMar>
            <w:vAlign w:val="center"/>
          </w:tcPr>
          <w:p w14:paraId="53B56C66"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720C5D52" w14:textId="6C001885"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-2</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45</w:t>
            </w:r>
          </w:p>
        </w:tc>
        <w:tc>
          <w:tcPr>
            <w:tcW w:w="894" w:type="pct"/>
            <w:tcBorders>
              <w:top w:val="nil"/>
              <w:bottom w:val="nil"/>
            </w:tcBorders>
            <w:shd w:val="clear" w:color="000000" w:fill="FFFFFF"/>
            <w:vAlign w:val="center"/>
          </w:tcPr>
          <w:p w14:paraId="5F650295" w14:textId="1AF77EF3"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33</w:t>
            </w:r>
          </w:p>
        </w:tc>
      </w:tr>
      <w:tr w:rsidR="00797C23" w:rsidRPr="00797C23" w14:paraId="3E020AAC" w14:textId="62E355EE" w:rsidTr="003F39AF">
        <w:trPr>
          <w:trHeight w:val="397"/>
          <w:jc w:val="center"/>
        </w:trPr>
        <w:tc>
          <w:tcPr>
            <w:tcW w:w="1593" w:type="pct"/>
            <w:tcBorders>
              <w:top w:val="nil"/>
              <w:left w:val="nil"/>
              <w:bottom w:val="nil"/>
            </w:tcBorders>
            <w:shd w:val="clear" w:color="FFFFFF" w:fill="FFFFFF"/>
            <w:noWrap/>
            <w:vAlign w:val="center"/>
            <w:hideMark/>
          </w:tcPr>
          <w:p w14:paraId="670E6E27" w14:textId="08D76983" w:rsidR="00ED7469" w:rsidRPr="00797C23" w:rsidRDefault="00ED7469" w:rsidP="00ED7469">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Information and Communication</w:t>
            </w:r>
          </w:p>
        </w:tc>
        <w:tc>
          <w:tcPr>
            <w:tcW w:w="751" w:type="pct"/>
            <w:tcBorders>
              <w:top w:val="nil"/>
              <w:bottom w:val="nil"/>
            </w:tcBorders>
            <w:shd w:val="clear" w:color="000000" w:fill="FFFFFF"/>
            <w:vAlign w:val="center"/>
          </w:tcPr>
          <w:p w14:paraId="2FA4C442" w14:textId="311C6172"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99</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27</w:t>
            </w:r>
          </w:p>
        </w:tc>
        <w:tc>
          <w:tcPr>
            <w:tcW w:w="754" w:type="pct"/>
            <w:tcBorders>
              <w:top w:val="nil"/>
              <w:bottom w:val="nil"/>
            </w:tcBorders>
            <w:shd w:val="clear" w:color="000000" w:fill="FFFFFF"/>
            <w:vAlign w:val="center"/>
          </w:tcPr>
          <w:p w14:paraId="5F09D5A4" w14:textId="448CD6DE"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97</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61</w:t>
            </w:r>
          </w:p>
        </w:tc>
        <w:tc>
          <w:tcPr>
            <w:tcW w:w="147" w:type="pct"/>
            <w:tcBorders>
              <w:top w:val="nil"/>
              <w:bottom w:val="nil"/>
            </w:tcBorders>
            <w:shd w:val="clear" w:color="000000" w:fill="FFFFFF"/>
            <w:tcMar>
              <w:left w:w="0" w:type="dxa"/>
              <w:right w:w="0" w:type="dxa"/>
            </w:tcMar>
            <w:vAlign w:val="center"/>
          </w:tcPr>
          <w:p w14:paraId="1755E13A"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54AE3015" w14:textId="4AFD4C89"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97</w:t>
            </w:r>
          </w:p>
        </w:tc>
        <w:tc>
          <w:tcPr>
            <w:tcW w:w="894" w:type="pct"/>
            <w:tcBorders>
              <w:top w:val="nil"/>
              <w:bottom w:val="nil"/>
            </w:tcBorders>
            <w:shd w:val="clear" w:color="000000" w:fill="FFFFFF"/>
            <w:vAlign w:val="center"/>
          </w:tcPr>
          <w:p w14:paraId="39777071" w14:textId="03EB95B7"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67</w:t>
            </w:r>
          </w:p>
        </w:tc>
      </w:tr>
      <w:tr w:rsidR="00797C23" w:rsidRPr="00797C23" w14:paraId="424A7023" w14:textId="1641191F" w:rsidTr="003F39AF">
        <w:trPr>
          <w:trHeight w:val="397"/>
          <w:jc w:val="center"/>
        </w:trPr>
        <w:tc>
          <w:tcPr>
            <w:tcW w:w="1593" w:type="pct"/>
            <w:tcBorders>
              <w:top w:val="nil"/>
              <w:left w:val="nil"/>
              <w:bottom w:val="nil"/>
            </w:tcBorders>
            <w:shd w:val="clear" w:color="FFFFFF" w:fill="FFFFFF"/>
            <w:noWrap/>
            <w:vAlign w:val="center"/>
            <w:hideMark/>
          </w:tcPr>
          <w:p w14:paraId="6F603B94" w14:textId="7C3959A0" w:rsidR="00ED7469" w:rsidRPr="00797C23" w:rsidRDefault="00ED7469" w:rsidP="00ED7469">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Recreation, Sports and Culture</w:t>
            </w:r>
          </w:p>
        </w:tc>
        <w:tc>
          <w:tcPr>
            <w:tcW w:w="751" w:type="pct"/>
            <w:tcBorders>
              <w:top w:val="nil"/>
              <w:bottom w:val="nil"/>
            </w:tcBorders>
            <w:shd w:val="clear" w:color="000000" w:fill="FFFFFF"/>
            <w:vAlign w:val="center"/>
          </w:tcPr>
          <w:p w14:paraId="59DA8776" w14:textId="17CB1A87"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101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72</w:t>
            </w:r>
          </w:p>
        </w:tc>
        <w:tc>
          <w:tcPr>
            <w:tcW w:w="754" w:type="pct"/>
            <w:tcBorders>
              <w:top w:val="nil"/>
              <w:bottom w:val="nil"/>
            </w:tcBorders>
            <w:shd w:val="clear" w:color="000000" w:fill="FFFFFF"/>
            <w:vAlign w:val="center"/>
          </w:tcPr>
          <w:p w14:paraId="2F8BACE2" w14:textId="5F00AC67"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101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43</w:t>
            </w:r>
          </w:p>
        </w:tc>
        <w:tc>
          <w:tcPr>
            <w:tcW w:w="147" w:type="pct"/>
            <w:tcBorders>
              <w:top w:val="nil"/>
              <w:bottom w:val="nil"/>
            </w:tcBorders>
            <w:shd w:val="clear" w:color="000000" w:fill="FFFFFF"/>
            <w:tcMar>
              <w:left w:w="0" w:type="dxa"/>
              <w:right w:w="0" w:type="dxa"/>
            </w:tcMar>
            <w:vAlign w:val="center"/>
          </w:tcPr>
          <w:p w14:paraId="1C742CFA"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2FEE2240" w14:textId="6E4833D4"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3</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w:t>
            </w:r>
            <w:r w:rsidR="00F66C61" w:rsidRPr="00797C23">
              <w:rPr>
                <w:rFonts w:ascii="Verdana" w:eastAsia="Times New Roman" w:hAnsi="Verdana" w:cs="Arial"/>
                <w:color w:val="366092"/>
                <w:sz w:val="18"/>
                <w:szCs w:val="18"/>
              </w:rPr>
              <w:t>7</w:t>
            </w:r>
          </w:p>
        </w:tc>
        <w:tc>
          <w:tcPr>
            <w:tcW w:w="894" w:type="pct"/>
            <w:tcBorders>
              <w:top w:val="nil"/>
              <w:bottom w:val="nil"/>
            </w:tcBorders>
            <w:shd w:val="clear" w:color="000000" w:fill="FFFFFF"/>
            <w:vAlign w:val="center"/>
          </w:tcPr>
          <w:p w14:paraId="5DA4CA43" w14:textId="4104E51E"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29</w:t>
            </w:r>
          </w:p>
        </w:tc>
      </w:tr>
      <w:tr w:rsidR="00797C23" w:rsidRPr="00797C23" w14:paraId="09749935" w14:textId="31C1ACB9" w:rsidTr="003F39AF">
        <w:trPr>
          <w:trHeight w:val="397"/>
          <w:jc w:val="center"/>
        </w:trPr>
        <w:tc>
          <w:tcPr>
            <w:tcW w:w="1593" w:type="pct"/>
            <w:tcBorders>
              <w:top w:val="nil"/>
              <w:left w:val="nil"/>
              <w:bottom w:val="nil"/>
            </w:tcBorders>
            <w:shd w:val="clear" w:color="FFFFFF" w:fill="FFFFFF"/>
            <w:noWrap/>
            <w:vAlign w:val="center"/>
            <w:hideMark/>
          </w:tcPr>
          <w:p w14:paraId="3CBCB8D2" w14:textId="57D2AB61" w:rsidR="00ED7469" w:rsidRPr="00797C23" w:rsidRDefault="00ED7469" w:rsidP="00ED7469">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Educational Services</w:t>
            </w:r>
          </w:p>
        </w:tc>
        <w:tc>
          <w:tcPr>
            <w:tcW w:w="751" w:type="pct"/>
            <w:tcBorders>
              <w:top w:val="nil"/>
              <w:bottom w:val="nil"/>
            </w:tcBorders>
            <w:shd w:val="clear" w:color="000000" w:fill="FFFFFF"/>
            <w:vAlign w:val="center"/>
          </w:tcPr>
          <w:p w14:paraId="2F0B1C6B" w14:textId="058F0A71"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102</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41</w:t>
            </w:r>
          </w:p>
        </w:tc>
        <w:tc>
          <w:tcPr>
            <w:tcW w:w="754" w:type="pct"/>
            <w:tcBorders>
              <w:top w:val="nil"/>
              <w:bottom w:val="nil"/>
            </w:tcBorders>
            <w:shd w:val="clear" w:color="000000" w:fill="FFFFFF"/>
            <w:vAlign w:val="center"/>
          </w:tcPr>
          <w:p w14:paraId="584DFD53" w14:textId="4B762020"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102</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58</w:t>
            </w:r>
          </w:p>
        </w:tc>
        <w:tc>
          <w:tcPr>
            <w:tcW w:w="147" w:type="pct"/>
            <w:tcBorders>
              <w:top w:val="nil"/>
              <w:bottom w:val="nil"/>
            </w:tcBorders>
            <w:shd w:val="clear" w:color="000000" w:fill="FFFFFF"/>
            <w:tcMar>
              <w:left w:w="0" w:type="dxa"/>
              <w:right w:w="0" w:type="dxa"/>
            </w:tcMar>
            <w:vAlign w:val="center"/>
          </w:tcPr>
          <w:p w14:paraId="42FC4BCB" w14:textId="77777777" w:rsidR="00ED7469" w:rsidRPr="00797C23" w:rsidRDefault="00ED7469" w:rsidP="00ED7469">
            <w:pPr>
              <w:ind w:right="227"/>
              <w:jc w:val="right"/>
              <w:rPr>
                <w:color w:val="366092"/>
              </w:rPr>
            </w:pPr>
          </w:p>
        </w:tc>
        <w:tc>
          <w:tcPr>
            <w:tcW w:w="860" w:type="pct"/>
            <w:tcBorders>
              <w:top w:val="nil"/>
              <w:bottom w:val="nil"/>
            </w:tcBorders>
            <w:shd w:val="clear" w:color="000000" w:fill="FFFFFF"/>
            <w:vAlign w:val="center"/>
          </w:tcPr>
          <w:p w14:paraId="63F48123" w14:textId="63EBFD55"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3</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71</w:t>
            </w:r>
          </w:p>
        </w:tc>
        <w:tc>
          <w:tcPr>
            <w:tcW w:w="894" w:type="pct"/>
            <w:tcBorders>
              <w:top w:val="nil"/>
              <w:bottom w:val="nil"/>
            </w:tcBorders>
            <w:shd w:val="clear" w:color="000000" w:fill="FFFFFF"/>
            <w:vAlign w:val="center"/>
          </w:tcPr>
          <w:p w14:paraId="360B061D" w14:textId="33AA6669"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17</w:t>
            </w:r>
          </w:p>
        </w:tc>
      </w:tr>
      <w:tr w:rsidR="00797C23" w:rsidRPr="00797C23" w14:paraId="13DBA270" w14:textId="5E59C029" w:rsidTr="000859E6">
        <w:trPr>
          <w:trHeight w:val="397"/>
          <w:jc w:val="center"/>
        </w:trPr>
        <w:tc>
          <w:tcPr>
            <w:tcW w:w="1593" w:type="pct"/>
            <w:tcBorders>
              <w:top w:val="nil"/>
              <w:left w:val="nil"/>
            </w:tcBorders>
            <w:shd w:val="clear" w:color="FFFFFF" w:fill="FFFFFF"/>
            <w:noWrap/>
            <w:vAlign w:val="center"/>
            <w:hideMark/>
          </w:tcPr>
          <w:p w14:paraId="5926342F" w14:textId="765C2E94" w:rsidR="00ED7469" w:rsidRPr="00797C23" w:rsidRDefault="00ED7469" w:rsidP="00ED7469">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Restaurants and Accommodation Services</w:t>
            </w:r>
          </w:p>
        </w:tc>
        <w:tc>
          <w:tcPr>
            <w:tcW w:w="751" w:type="pct"/>
            <w:tcBorders>
              <w:top w:val="nil"/>
            </w:tcBorders>
            <w:shd w:val="clear" w:color="000000" w:fill="FFFFFF"/>
            <w:vAlign w:val="center"/>
          </w:tcPr>
          <w:p w14:paraId="29ACD62D" w14:textId="27DF6DD8"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101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66</w:t>
            </w:r>
          </w:p>
        </w:tc>
        <w:tc>
          <w:tcPr>
            <w:tcW w:w="754" w:type="pct"/>
            <w:tcBorders>
              <w:top w:val="nil"/>
            </w:tcBorders>
            <w:shd w:val="clear" w:color="000000" w:fill="FFFFFF"/>
            <w:vAlign w:val="center"/>
          </w:tcPr>
          <w:p w14:paraId="66A153C9" w14:textId="4542DACE"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101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72</w:t>
            </w:r>
          </w:p>
        </w:tc>
        <w:tc>
          <w:tcPr>
            <w:tcW w:w="147" w:type="pct"/>
            <w:tcBorders>
              <w:top w:val="nil"/>
            </w:tcBorders>
            <w:shd w:val="clear" w:color="000000" w:fill="FFFFFF"/>
            <w:tcMar>
              <w:left w:w="0" w:type="dxa"/>
              <w:right w:w="0" w:type="dxa"/>
            </w:tcMar>
            <w:vAlign w:val="center"/>
          </w:tcPr>
          <w:p w14:paraId="5618453F" w14:textId="77777777" w:rsidR="00ED7469" w:rsidRPr="00797C23" w:rsidRDefault="00ED7469" w:rsidP="00ED7469">
            <w:pPr>
              <w:ind w:right="227"/>
              <w:jc w:val="right"/>
              <w:rPr>
                <w:color w:val="366092"/>
              </w:rPr>
            </w:pPr>
          </w:p>
        </w:tc>
        <w:tc>
          <w:tcPr>
            <w:tcW w:w="860" w:type="pct"/>
            <w:tcBorders>
              <w:top w:val="nil"/>
            </w:tcBorders>
            <w:shd w:val="clear" w:color="000000" w:fill="FFFFFF"/>
            <w:vAlign w:val="center"/>
          </w:tcPr>
          <w:p w14:paraId="7C256C0F" w14:textId="62F92F72"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4</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w:t>
            </w:r>
            <w:r w:rsidR="00F66C61" w:rsidRPr="00797C23">
              <w:rPr>
                <w:rFonts w:ascii="Verdana" w:eastAsia="Times New Roman" w:hAnsi="Verdana" w:cs="Arial"/>
                <w:color w:val="366092"/>
                <w:sz w:val="18"/>
                <w:szCs w:val="18"/>
              </w:rPr>
              <w:t>9</w:t>
            </w:r>
          </w:p>
        </w:tc>
        <w:tc>
          <w:tcPr>
            <w:tcW w:w="894" w:type="pct"/>
            <w:tcBorders>
              <w:top w:val="nil"/>
            </w:tcBorders>
            <w:shd w:val="clear" w:color="000000" w:fill="FFFFFF"/>
            <w:vAlign w:val="center"/>
          </w:tcPr>
          <w:p w14:paraId="42AF640D" w14:textId="3DDFC512"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06</w:t>
            </w:r>
          </w:p>
        </w:tc>
      </w:tr>
      <w:tr w:rsidR="00797C23" w:rsidRPr="00797C23" w14:paraId="54C63545" w14:textId="77777777" w:rsidTr="000859E6">
        <w:trPr>
          <w:trHeight w:val="567"/>
          <w:jc w:val="center"/>
        </w:trPr>
        <w:tc>
          <w:tcPr>
            <w:tcW w:w="1593" w:type="pct"/>
            <w:tcBorders>
              <w:top w:val="nil"/>
              <w:left w:val="nil"/>
            </w:tcBorders>
            <w:shd w:val="clear" w:color="FFFFFF" w:fill="FFFFFF"/>
            <w:noWrap/>
            <w:vAlign w:val="center"/>
          </w:tcPr>
          <w:p w14:paraId="3B89F99C" w14:textId="07A0A5E0" w:rsidR="00ED7469" w:rsidRPr="00797C23" w:rsidRDefault="00ED7469" w:rsidP="00ED7469">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Insurance and Financial Services</w:t>
            </w:r>
          </w:p>
        </w:tc>
        <w:tc>
          <w:tcPr>
            <w:tcW w:w="751" w:type="pct"/>
            <w:tcBorders>
              <w:top w:val="nil"/>
            </w:tcBorders>
            <w:shd w:val="clear" w:color="000000" w:fill="FFFFFF"/>
            <w:vAlign w:val="center"/>
          </w:tcPr>
          <w:p w14:paraId="37399CB4" w14:textId="036F5B1F" w:rsidR="00ED7469" w:rsidRPr="00797C23" w:rsidRDefault="00ED7469" w:rsidP="00ED7469">
            <w:pPr>
              <w:ind w:right="227"/>
              <w:jc w:val="right"/>
              <w:rPr>
                <w:rFonts w:ascii="Verdana" w:hAnsi="Verdana"/>
                <w:color w:val="366092"/>
                <w:sz w:val="18"/>
                <w:szCs w:val="18"/>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02</w:t>
            </w:r>
          </w:p>
        </w:tc>
        <w:tc>
          <w:tcPr>
            <w:tcW w:w="754" w:type="pct"/>
            <w:tcBorders>
              <w:top w:val="nil"/>
            </w:tcBorders>
            <w:shd w:val="clear" w:color="000000" w:fill="FFFFFF"/>
            <w:vAlign w:val="center"/>
          </w:tcPr>
          <w:p w14:paraId="383D86B9" w14:textId="4F51E448" w:rsidR="00ED7469" w:rsidRPr="00797C23" w:rsidRDefault="00ED7469" w:rsidP="00ED7469">
            <w:pPr>
              <w:ind w:right="128"/>
              <w:jc w:val="right"/>
              <w:rPr>
                <w:rFonts w:ascii="Verdana" w:hAnsi="Verdana"/>
                <w:color w:val="366092"/>
                <w:sz w:val="18"/>
                <w:szCs w:val="18"/>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05</w:t>
            </w:r>
          </w:p>
        </w:tc>
        <w:tc>
          <w:tcPr>
            <w:tcW w:w="147" w:type="pct"/>
            <w:tcBorders>
              <w:top w:val="nil"/>
            </w:tcBorders>
            <w:shd w:val="clear" w:color="000000" w:fill="FFFFFF"/>
            <w:tcMar>
              <w:left w:w="0" w:type="dxa"/>
              <w:right w:w="0" w:type="dxa"/>
            </w:tcMar>
            <w:vAlign w:val="center"/>
          </w:tcPr>
          <w:p w14:paraId="2B663F2D" w14:textId="77777777" w:rsidR="00ED7469" w:rsidRPr="00797C23" w:rsidRDefault="00ED7469" w:rsidP="00ED7469">
            <w:pPr>
              <w:ind w:right="227"/>
              <w:jc w:val="right"/>
              <w:rPr>
                <w:color w:val="366092"/>
              </w:rPr>
            </w:pPr>
          </w:p>
        </w:tc>
        <w:tc>
          <w:tcPr>
            <w:tcW w:w="860" w:type="pct"/>
            <w:tcBorders>
              <w:top w:val="nil"/>
            </w:tcBorders>
            <w:shd w:val="clear" w:color="000000" w:fill="FFFFFF"/>
            <w:vAlign w:val="center"/>
          </w:tcPr>
          <w:p w14:paraId="0C925E45" w14:textId="0C9E03C1" w:rsidR="00ED7469" w:rsidRPr="00797C23" w:rsidRDefault="00ED7469" w:rsidP="003F39AF">
            <w:pPr>
              <w:ind w:right="319"/>
              <w:jc w:val="right"/>
              <w:rPr>
                <w:rFonts w:ascii="Verdana" w:hAnsi="Verdana"/>
                <w:color w:val="366092"/>
                <w:sz w:val="18"/>
                <w:szCs w:val="18"/>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w:t>
            </w:r>
            <w:r w:rsidR="00F66C61" w:rsidRPr="00797C23">
              <w:rPr>
                <w:rFonts w:ascii="Verdana" w:eastAsia="Times New Roman" w:hAnsi="Verdana" w:cs="Arial"/>
                <w:color w:val="366092"/>
                <w:sz w:val="18"/>
                <w:szCs w:val="18"/>
              </w:rPr>
              <w:t>1</w:t>
            </w:r>
          </w:p>
        </w:tc>
        <w:tc>
          <w:tcPr>
            <w:tcW w:w="894" w:type="pct"/>
            <w:tcBorders>
              <w:top w:val="nil"/>
            </w:tcBorders>
            <w:shd w:val="clear" w:color="000000" w:fill="FFFFFF"/>
            <w:vAlign w:val="center"/>
          </w:tcPr>
          <w:p w14:paraId="66372407" w14:textId="2502C6B3" w:rsidR="00ED7469" w:rsidRPr="00797C23" w:rsidRDefault="00ED7469" w:rsidP="003F39AF">
            <w:pPr>
              <w:ind w:right="417"/>
              <w:jc w:val="right"/>
              <w:rPr>
                <w:rFonts w:ascii="Verdana" w:hAnsi="Verdana"/>
                <w:color w:val="366092"/>
                <w:sz w:val="18"/>
                <w:szCs w:val="18"/>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w:t>
            </w:r>
            <w:r w:rsidR="0074654C" w:rsidRPr="00797C23">
              <w:rPr>
                <w:rFonts w:ascii="Verdana" w:eastAsia="Times New Roman" w:hAnsi="Verdana" w:cs="Arial"/>
                <w:color w:val="366092"/>
                <w:sz w:val="18"/>
                <w:szCs w:val="18"/>
              </w:rPr>
              <w:t>2</w:t>
            </w:r>
          </w:p>
        </w:tc>
      </w:tr>
      <w:tr w:rsidR="00797C23" w:rsidRPr="00797C23" w14:paraId="392D1B74" w14:textId="5D311EFB" w:rsidTr="00797C23">
        <w:trPr>
          <w:trHeight w:val="680"/>
          <w:jc w:val="center"/>
        </w:trPr>
        <w:tc>
          <w:tcPr>
            <w:tcW w:w="1593" w:type="pct"/>
            <w:tcBorders>
              <w:left w:val="nil"/>
              <w:bottom w:val="single" w:sz="4" w:space="0" w:color="366092"/>
            </w:tcBorders>
            <w:shd w:val="clear" w:color="FFFFFF" w:fill="FFFFFF"/>
            <w:noWrap/>
            <w:vAlign w:val="center"/>
            <w:hideMark/>
          </w:tcPr>
          <w:p w14:paraId="74CF71CD" w14:textId="768D94B8" w:rsidR="00ED7469" w:rsidRPr="00797C23" w:rsidRDefault="00ED7469" w:rsidP="00ED7469">
            <w:pPr>
              <w:rPr>
                <w:rFonts w:ascii="Verdana" w:eastAsia="Times New Roman" w:hAnsi="Verdana" w:cs="Arial"/>
                <w:color w:val="366092"/>
                <w:sz w:val="18"/>
                <w:szCs w:val="18"/>
              </w:rPr>
            </w:pPr>
            <w:r w:rsidRPr="00797C23">
              <w:rPr>
                <w:rFonts w:ascii="Verdana" w:eastAsia="Times New Roman" w:hAnsi="Verdana" w:cs="Arial"/>
                <w:color w:val="366092"/>
                <w:sz w:val="18"/>
                <w:szCs w:val="18"/>
              </w:rPr>
              <w:t xml:space="preserve">Personal Care, Social Protection, and </w:t>
            </w:r>
            <w:r w:rsidR="001D3B2E" w:rsidRPr="00797C23">
              <w:rPr>
                <w:rFonts w:ascii="Verdana" w:eastAsia="Times New Roman" w:hAnsi="Verdana" w:cs="Arial"/>
                <w:color w:val="366092"/>
                <w:sz w:val="18"/>
                <w:szCs w:val="18"/>
              </w:rPr>
              <w:t>M</w:t>
            </w:r>
            <w:r w:rsidRPr="00797C23">
              <w:rPr>
                <w:rFonts w:ascii="Verdana" w:eastAsia="Times New Roman" w:hAnsi="Verdana" w:cs="Arial"/>
                <w:color w:val="366092"/>
                <w:sz w:val="18"/>
                <w:szCs w:val="18"/>
              </w:rPr>
              <w:t>iscellaneous Goods and Services</w:t>
            </w:r>
          </w:p>
        </w:tc>
        <w:tc>
          <w:tcPr>
            <w:tcW w:w="751" w:type="pct"/>
            <w:tcBorders>
              <w:bottom w:val="single" w:sz="4" w:space="0" w:color="366092"/>
            </w:tcBorders>
            <w:shd w:val="clear" w:color="000000" w:fill="FFFFFF"/>
            <w:vAlign w:val="center"/>
          </w:tcPr>
          <w:p w14:paraId="554DBF15" w14:textId="5123955E" w:rsidR="00ED7469" w:rsidRPr="00797C23" w:rsidRDefault="00ED7469" w:rsidP="00ED7469">
            <w:pPr>
              <w:ind w:right="227"/>
              <w:jc w:val="right"/>
              <w:rPr>
                <w:color w:val="366092"/>
              </w:rPr>
            </w:pPr>
            <w:r w:rsidRPr="00797C23">
              <w:rPr>
                <w:rFonts w:ascii="Verdana" w:eastAsia="Times New Roman" w:hAnsi="Verdana" w:cs="Arial"/>
                <w:color w:val="366092"/>
                <w:sz w:val="18"/>
                <w:szCs w:val="18"/>
                <w:lang w:val="el-GR"/>
              </w:rPr>
              <w:t>101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21</w:t>
            </w:r>
          </w:p>
        </w:tc>
        <w:tc>
          <w:tcPr>
            <w:tcW w:w="754" w:type="pct"/>
            <w:tcBorders>
              <w:bottom w:val="single" w:sz="4" w:space="0" w:color="366092"/>
            </w:tcBorders>
            <w:shd w:val="clear" w:color="000000" w:fill="FFFFFF"/>
            <w:vAlign w:val="center"/>
          </w:tcPr>
          <w:p w14:paraId="22A85AFA" w14:textId="181BCEF2" w:rsidR="00ED7469" w:rsidRPr="00797C23" w:rsidRDefault="00ED7469" w:rsidP="00ED7469">
            <w:pPr>
              <w:ind w:right="128"/>
              <w:jc w:val="right"/>
              <w:rPr>
                <w:color w:val="366092"/>
              </w:rPr>
            </w:pPr>
            <w:r w:rsidRPr="00797C23">
              <w:rPr>
                <w:rFonts w:ascii="Verdana" w:eastAsia="Times New Roman" w:hAnsi="Verdana" w:cs="Arial"/>
                <w:color w:val="366092"/>
                <w:sz w:val="18"/>
                <w:szCs w:val="18"/>
                <w:lang w:val="el-GR"/>
              </w:rPr>
              <w:t>100</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71</w:t>
            </w:r>
          </w:p>
        </w:tc>
        <w:tc>
          <w:tcPr>
            <w:tcW w:w="147" w:type="pct"/>
            <w:tcBorders>
              <w:bottom w:val="single" w:sz="4" w:space="0" w:color="366092"/>
            </w:tcBorders>
            <w:shd w:val="clear" w:color="000000" w:fill="FFFFFF"/>
            <w:tcMar>
              <w:left w:w="0" w:type="dxa"/>
              <w:right w:w="0" w:type="dxa"/>
            </w:tcMar>
            <w:vAlign w:val="center"/>
          </w:tcPr>
          <w:p w14:paraId="2FB6F433" w14:textId="77777777" w:rsidR="00ED7469" w:rsidRPr="00797C23" w:rsidRDefault="00ED7469" w:rsidP="00ED7469">
            <w:pPr>
              <w:ind w:right="227"/>
              <w:jc w:val="right"/>
              <w:rPr>
                <w:color w:val="366092"/>
              </w:rPr>
            </w:pPr>
          </w:p>
        </w:tc>
        <w:tc>
          <w:tcPr>
            <w:tcW w:w="860" w:type="pct"/>
            <w:tcBorders>
              <w:bottom w:val="single" w:sz="4" w:space="0" w:color="366092"/>
            </w:tcBorders>
            <w:shd w:val="clear" w:color="000000" w:fill="FFFFFF"/>
            <w:vAlign w:val="center"/>
          </w:tcPr>
          <w:p w14:paraId="18C31807" w14:textId="6BF81344" w:rsidR="00ED7469" w:rsidRPr="00797C23" w:rsidRDefault="00ED7469" w:rsidP="003F39AF">
            <w:pPr>
              <w:ind w:right="319"/>
              <w:jc w:val="right"/>
              <w:rPr>
                <w:color w:val="366092"/>
              </w:rPr>
            </w:pPr>
            <w:r w:rsidRPr="00797C23">
              <w:rPr>
                <w:rFonts w:ascii="Verdana" w:eastAsia="Times New Roman" w:hAnsi="Verdana" w:cs="Arial"/>
                <w:color w:val="366092"/>
                <w:sz w:val="18"/>
                <w:szCs w:val="18"/>
                <w:lang w:val="el-GR"/>
              </w:rPr>
              <w:t>1</w:t>
            </w:r>
            <w:r w:rsidR="003F39AF"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78</w:t>
            </w:r>
          </w:p>
        </w:tc>
        <w:tc>
          <w:tcPr>
            <w:tcW w:w="894" w:type="pct"/>
            <w:tcBorders>
              <w:bottom w:val="single" w:sz="4" w:space="0" w:color="366092"/>
            </w:tcBorders>
            <w:shd w:val="clear" w:color="000000" w:fill="FFFFFF"/>
            <w:vAlign w:val="center"/>
          </w:tcPr>
          <w:p w14:paraId="0F7D93AC" w14:textId="308F52ED" w:rsidR="00ED7469" w:rsidRPr="00797C23" w:rsidRDefault="00ED7469" w:rsidP="003F39AF">
            <w:pPr>
              <w:ind w:right="417"/>
              <w:jc w:val="right"/>
              <w:rPr>
                <w:color w:val="366092"/>
              </w:rPr>
            </w:pPr>
            <w:r w:rsidRPr="00797C23">
              <w:rPr>
                <w:rFonts w:ascii="Verdana" w:eastAsia="Times New Roman" w:hAnsi="Verdana" w:cs="Arial"/>
                <w:color w:val="366092"/>
                <w:sz w:val="18"/>
                <w:szCs w:val="18"/>
                <w:lang w:val="el-GR"/>
              </w:rPr>
              <w:t>-0</w:t>
            </w:r>
            <w:r w:rsidR="003F39AF" w:rsidRPr="00797C23">
              <w:rPr>
                <w:rFonts w:ascii="Verdana" w:eastAsia="Times New Roman" w:hAnsi="Verdana" w:cs="Arial"/>
                <w:color w:val="366092"/>
                <w:sz w:val="18"/>
                <w:szCs w:val="18"/>
                <w:lang w:val="el-GR"/>
              </w:rPr>
              <w:t>,</w:t>
            </w:r>
            <w:r w:rsidR="0074654C" w:rsidRPr="00797C23">
              <w:rPr>
                <w:rFonts w:ascii="Verdana" w:eastAsia="Times New Roman" w:hAnsi="Verdana" w:cs="Arial"/>
                <w:color w:val="366092"/>
                <w:sz w:val="18"/>
                <w:szCs w:val="18"/>
              </w:rPr>
              <w:t>50</w:t>
            </w:r>
          </w:p>
        </w:tc>
      </w:tr>
      <w:tr w:rsidR="00797C23" w:rsidRPr="00797C23" w14:paraId="27018F3B" w14:textId="4C4A6F43" w:rsidTr="003F39AF">
        <w:trPr>
          <w:trHeight w:hRule="exact" w:val="624"/>
          <w:jc w:val="center"/>
        </w:trPr>
        <w:tc>
          <w:tcPr>
            <w:tcW w:w="1593" w:type="pct"/>
            <w:tcBorders>
              <w:top w:val="single" w:sz="4" w:space="0" w:color="366092"/>
              <w:left w:val="nil"/>
              <w:bottom w:val="single" w:sz="4" w:space="0" w:color="366092"/>
            </w:tcBorders>
            <w:shd w:val="clear" w:color="FFFFFF" w:fill="FFFFFF"/>
            <w:noWrap/>
            <w:vAlign w:val="center"/>
          </w:tcPr>
          <w:p w14:paraId="12831686" w14:textId="77777777" w:rsidR="00ED7469" w:rsidRPr="00797C23" w:rsidRDefault="00ED7469" w:rsidP="00ED7469">
            <w:pP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General Consumer Price Index</w:t>
            </w:r>
          </w:p>
        </w:tc>
        <w:tc>
          <w:tcPr>
            <w:tcW w:w="751" w:type="pct"/>
            <w:tcBorders>
              <w:top w:val="single" w:sz="4" w:space="0" w:color="366092"/>
              <w:bottom w:val="single" w:sz="4" w:space="0" w:color="366092"/>
            </w:tcBorders>
            <w:shd w:val="clear" w:color="000000" w:fill="FFFFFF"/>
            <w:vAlign w:val="center"/>
          </w:tcPr>
          <w:p w14:paraId="4A03BCF0" w14:textId="4CA8B2C5" w:rsidR="00ED7469" w:rsidRPr="00797C23" w:rsidRDefault="00ED7469" w:rsidP="00ED7469">
            <w:pPr>
              <w:ind w:right="227"/>
              <w:jc w:val="right"/>
              <w:rPr>
                <w:rFonts w:ascii="Verdana" w:hAnsi="Verdana"/>
                <w:color w:val="366092"/>
                <w:sz w:val="18"/>
                <w:szCs w:val="18"/>
              </w:rPr>
            </w:pPr>
            <w:r w:rsidRPr="00797C23">
              <w:rPr>
                <w:rFonts w:ascii="Verdana" w:hAnsi="Verdana"/>
                <w:b/>
                <w:bCs/>
                <w:color w:val="366092"/>
                <w:sz w:val="18"/>
                <w:szCs w:val="18"/>
              </w:rPr>
              <w:t>1</w:t>
            </w:r>
            <w:r w:rsidRPr="00797C23">
              <w:rPr>
                <w:rFonts w:ascii="Verdana" w:hAnsi="Verdana"/>
                <w:b/>
                <w:bCs/>
                <w:color w:val="366092"/>
                <w:sz w:val="18"/>
                <w:szCs w:val="18"/>
                <w:lang w:val="el-GR"/>
              </w:rPr>
              <w:t>00</w:t>
            </w:r>
            <w:r w:rsidRPr="00797C23">
              <w:rPr>
                <w:rFonts w:ascii="Verdana" w:hAnsi="Verdana"/>
                <w:b/>
                <w:bCs/>
                <w:color w:val="366092"/>
                <w:sz w:val="18"/>
                <w:szCs w:val="18"/>
              </w:rPr>
              <w:t>,</w:t>
            </w:r>
            <w:r w:rsidRPr="00797C23">
              <w:rPr>
                <w:rFonts w:ascii="Verdana" w:hAnsi="Verdana"/>
                <w:b/>
                <w:bCs/>
                <w:color w:val="366092"/>
                <w:sz w:val="18"/>
                <w:szCs w:val="18"/>
                <w:lang w:val="el-GR"/>
              </w:rPr>
              <w:t>28</w:t>
            </w:r>
          </w:p>
        </w:tc>
        <w:tc>
          <w:tcPr>
            <w:tcW w:w="754" w:type="pct"/>
            <w:tcBorders>
              <w:top w:val="single" w:sz="4" w:space="0" w:color="366092"/>
              <w:bottom w:val="single" w:sz="4" w:space="0" w:color="366092"/>
            </w:tcBorders>
            <w:shd w:val="clear" w:color="000000" w:fill="FFFFFF"/>
            <w:vAlign w:val="center"/>
          </w:tcPr>
          <w:p w14:paraId="0C742E1D" w14:textId="501F0DEE" w:rsidR="00ED7469" w:rsidRPr="00797C23" w:rsidRDefault="00ED7469" w:rsidP="00ED7469">
            <w:pPr>
              <w:ind w:right="128"/>
              <w:jc w:val="right"/>
              <w:rPr>
                <w:rFonts w:ascii="Verdana" w:hAnsi="Verdana"/>
                <w:color w:val="366092"/>
                <w:sz w:val="18"/>
                <w:szCs w:val="18"/>
              </w:rPr>
            </w:pPr>
            <w:r w:rsidRPr="00797C23">
              <w:rPr>
                <w:rFonts w:ascii="Verdana" w:hAnsi="Verdana"/>
                <w:b/>
                <w:bCs/>
                <w:color w:val="366092"/>
                <w:sz w:val="18"/>
                <w:szCs w:val="18"/>
                <w:lang w:val="el-GR"/>
              </w:rPr>
              <w:t>99</w:t>
            </w:r>
            <w:r w:rsidRPr="00797C23">
              <w:rPr>
                <w:rFonts w:ascii="Verdana" w:hAnsi="Verdana"/>
                <w:b/>
                <w:bCs/>
                <w:color w:val="366092"/>
                <w:sz w:val="18"/>
                <w:szCs w:val="18"/>
              </w:rPr>
              <w:t>,</w:t>
            </w:r>
            <w:r w:rsidRPr="00797C23">
              <w:rPr>
                <w:rFonts w:ascii="Verdana" w:hAnsi="Verdana"/>
                <w:b/>
                <w:bCs/>
                <w:color w:val="366092"/>
                <w:sz w:val="18"/>
                <w:szCs w:val="18"/>
                <w:lang w:val="el-GR"/>
              </w:rPr>
              <w:t>98</w:t>
            </w:r>
          </w:p>
        </w:tc>
        <w:tc>
          <w:tcPr>
            <w:tcW w:w="147"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ED7469" w:rsidRPr="00797C23" w:rsidRDefault="00ED7469" w:rsidP="00ED7469">
            <w:pPr>
              <w:ind w:right="227"/>
              <w:jc w:val="right"/>
              <w:rPr>
                <w:rFonts w:ascii="Verdana" w:hAnsi="Verdana"/>
                <w:color w:val="366092"/>
                <w:sz w:val="18"/>
                <w:szCs w:val="18"/>
              </w:rPr>
            </w:pPr>
          </w:p>
        </w:tc>
        <w:tc>
          <w:tcPr>
            <w:tcW w:w="860" w:type="pct"/>
            <w:tcBorders>
              <w:top w:val="single" w:sz="4" w:space="0" w:color="366092"/>
              <w:bottom w:val="single" w:sz="4" w:space="0" w:color="366092"/>
            </w:tcBorders>
            <w:shd w:val="clear" w:color="000000" w:fill="FFFFFF"/>
            <w:vAlign w:val="center"/>
          </w:tcPr>
          <w:p w14:paraId="585CD171" w14:textId="30CA9CC6" w:rsidR="00027EAB" w:rsidRPr="00797C23" w:rsidRDefault="00BF6C92" w:rsidP="00027EAB">
            <w:pPr>
              <w:ind w:right="319"/>
              <w:jc w:val="right"/>
              <w:rPr>
                <w:rFonts w:ascii="Verdana" w:hAnsi="Verdana"/>
                <w:b/>
                <w:bCs/>
                <w:color w:val="366092"/>
                <w:sz w:val="18"/>
                <w:szCs w:val="18"/>
              </w:rPr>
            </w:pPr>
            <w:r w:rsidRPr="00797C23">
              <w:rPr>
                <w:rFonts w:ascii="Verdana" w:hAnsi="Verdana"/>
                <w:b/>
                <w:bCs/>
                <w:color w:val="366092"/>
                <w:sz w:val="18"/>
                <w:szCs w:val="18"/>
              </w:rPr>
              <w:t>0,5</w:t>
            </w:r>
            <w:r w:rsidR="00027EAB" w:rsidRPr="00797C23">
              <w:rPr>
                <w:rFonts w:ascii="Verdana" w:hAnsi="Verdana"/>
                <w:b/>
                <w:bCs/>
                <w:color w:val="366092"/>
                <w:sz w:val="18"/>
                <w:szCs w:val="18"/>
              </w:rPr>
              <w:t>1</w:t>
            </w:r>
          </w:p>
        </w:tc>
        <w:tc>
          <w:tcPr>
            <w:tcW w:w="894" w:type="pct"/>
            <w:tcBorders>
              <w:top w:val="single" w:sz="4" w:space="0" w:color="366092"/>
              <w:bottom w:val="single" w:sz="4" w:space="0" w:color="366092"/>
            </w:tcBorders>
            <w:shd w:val="clear" w:color="000000" w:fill="FFFFFF"/>
            <w:vAlign w:val="center"/>
          </w:tcPr>
          <w:p w14:paraId="7BDBB2F7" w14:textId="2E4E589D" w:rsidR="00ED7469" w:rsidRPr="00797C23" w:rsidRDefault="00ED7469" w:rsidP="003F39AF">
            <w:pPr>
              <w:ind w:right="417"/>
              <w:jc w:val="right"/>
              <w:rPr>
                <w:rFonts w:ascii="Verdana" w:hAnsi="Verdana"/>
                <w:color w:val="366092"/>
                <w:sz w:val="18"/>
                <w:szCs w:val="18"/>
              </w:rPr>
            </w:pPr>
            <w:r w:rsidRPr="00797C23">
              <w:rPr>
                <w:rFonts w:ascii="Verdana" w:hAnsi="Verdana"/>
                <w:b/>
                <w:bCs/>
                <w:color w:val="366092"/>
                <w:sz w:val="18"/>
                <w:szCs w:val="18"/>
                <w:lang w:val="el-GR"/>
              </w:rPr>
              <w:t>-</w:t>
            </w:r>
            <w:r w:rsidRPr="00797C23">
              <w:rPr>
                <w:rFonts w:ascii="Verdana" w:hAnsi="Verdana"/>
                <w:b/>
                <w:bCs/>
                <w:color w:val="366092"/>
                <w:sz w:val="18"/>
                <w:szCs w:val="18"/>
              </w:rPr>
              <w:t>0,</w:t>
            </w:r>
            <w:r w:rsidRPr="00797C23">
              <w:rPr>
                <w:rFonts w:ascii="Verdana" w:hAnsi="Verdana"/>
                <w:b/>
                <w:bCs/>
                <w:color w:val="366092"/>
                <w:sz w:val="18"/>
                <w:szCs w:val="18"/>
                <w:lang w:val="el-GR"/>
              </w:rPr>
              <w:t>30</w:t>
            </w:r>
          </w:p>
        </w:tc>
      </w:tr>
    </w:tbl>
    <w:p w14:paraId="03079BE2" w14:textId="77777777" w:rsidR="00CB646F" w:rsidRDefault="00CB646F" w:rsidP="00FF36D9">
      <w:pPr>
        <w:rPr>
          <w:rFonts w:ascii="Verdana" w:eastAsia="Malgun Gothic" w:hAnsi="Verdana" w:cs="Arial"/>
          <w:sz w:val="18"/>
          <w:szCs w:val="18"/>
          <w:lang w:val="en-GB"/>
        </w:rPr>
      </w:pPr>
    </w:p>
    <w:tbl>
      <w:tblPr>
        <w:tblW w:w="9469" w:type="dxa"/>
        <w:jc w:val="center"/>
        <w:tblLayout w:type="fixed"/>
        <w:tblLook w:val="04A0" w:firstRow="1" w:lastRow="0" w:firstColumn="1" w:lastColumn="0" w:noHBand="0" w:noVBand="1"/>
      </w:tblPr>
      <w:tblGrid>
        <w:gridCol w:w="3444"/>
        <w:gridCol w:w="1943"/>
        <w:gridCol w:w="1970"/>
        <w:gridCol w:w="2112"/>
      </w:tblGrid>
      <w:tr w:rsidR="00797C23" w:rsidRPr="00797C23"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797C23" w:rsidRDefault="00547A14" w:rsidP="00547A14">
            <w:pPr>
              <w:ind w:left="-68"/>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Table</w:t>
            </w:r>
            <w:r w:rsidRPr="00797C23">
              <w:rPr>
                <w:rFonts w:ascii="Verdana" w:eastAsia="Times New Roman" w:hAnsi="Verdana" w:cs="Arial"/>
                <w:b/>
                <w:bCs/>
                <w:color w:val="366092"/>
                <w:sz w:val="18"/>
                <w:szCs w:val="18"/>
                <w:lang w:val="el-GR"/>
              </w:rPr>
              <w:t xml:space="preserve"> 2</w:t>
            </w:r>
          </w:p>
        </w:tc>
      </w:tr>
      <w:tr w:rsidR="00797C23" w:rsidRPr="00797C23"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797C23" w:rsidRDefault="00547A14" w:rsidP="00547A14">
            <w:pPr>
              <w:ind w:left="-68"/>
              <w:rPr>
                <w:rFonts w:ascii="Verdana" w:eastAsia="Times New Roman" w:hAnsi="Verdana" w:cs="Arial"/>
                <w:b/>
                <w:bCs/>
                <w:color w:val="366092"/>
                <w:sz w:val="18"/>
                <w:szCs w:val="18"/>
              </w:rPr>
            </w:pPr>
            <w:r w:rsidRPr="00797C23">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797C23" w:rsidRDefault="00547A14" w:rsidP="00547A14">
            <w:pPr>
              <w:ind w:left="-68"/>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797C23" w:rsidRDefault="00547A14" w:rsidP="00547A14">
            <w:pPr>
              <w:ind w:left="-68"/>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Change (%)</w:t>
            </w:r>
          </w:p>
        </w:tc>
      </w:tr>
      <w:tr w:rsidR="00797C23" w:rsidRPr="00797C23"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797C23"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797C23"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15C9E524" w:rsidR="00C60D20" w:rsidRPr="00797C23" w:rsidRDefault="00ED7469" w:rsidP="00C60D20">
            <w:pPr>
              <w:ind w:left="-109" w:right="-15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w:t>
            </w:r>
            <w:r w:rsidR="00C60D20" w:rsidRPr="00797C23">
              <w:rPr>
                <w:rFonts w:ascii="Verdana" w:eastAsia="Times New Roman" w:hAnsi="Verdana" w:cs="Arial"/>
                <w:b/>
                <w:bCs/>
                <w:color w:val="366092"/>
                <w:sz w:val="18"/>
                <w:szCs w:val="18"/>
              </w:rPr>
              <w:t xml:space="preserve"> 2</w:t>
            </w:r>
            <w:r w:rsidR="001419EA" w:rsidRPr="00797C23">
              <w:rPr>
                <w:rFonts w:ascii="Verdana" w:eastAsia="Times New Roman" w:hAnsi="Verdana" w:cs="Arial"/>
                <w:b/>
                <w:bCs/>
                <w:color w:val="366092"/>
                <w:sz w:val="18"/>
                <w:szCs w:val="18"/>
              </w:rPr>
              <w:t>6</w:t>
            </w:r>
            <w:r w:rsidR="00C60D20" w:rsidRPr="00797C23">
              <w:rPr>
                <w:rFonts w:ascii="Verdana" w:eastAsia="Times New Roman" w:hAnsi="Verdana" w:cs="Arial"/>
                <w:b/>
                <w:bCs/>
                <w:color w:val="366092"/>
                <w:sz w:val="18"/>
                <w:szCs w:val="18"/>
              </w:rPr>
              <w:t xml:space="preserve">/ </w:t>
            </w:r>
            <w:r w:rsidRPr="00797C23">
              <w:rPr>
                <w:rFonts w:ascii="Verdana" w:eastAsia="Times New Roman" w:hAnsi="Verdana" w:cs="Arial"/>
                <w:b/>
                <w:bCs/>
                <w:color w:val="366092"/>
                <w:sz w:val="18"/>
                <w:szCs w:val="18"/>
              </w:rPr>
              <w:t>Jan</w:t>
            </w:r>
            <w:r w:rsidR="00C60D20" w:rsidRPr="00797C23">
              <w:rPr>
                <w:rFonts w:ascii="Verdana" w:eastAsia="Times New Roman" w:hAnsi="Verdana" w:cs="Arial"/>
                <w:b/>
                <w:bCs/>
                <w:color w:val="366092"/>
                <w:sz w:val="18"/>
                <w:szCs w:val="18"/>
              </w:rPr>
              <w:t xml:space="preserve"> 2</w:t>
            </w:r>
            <w:r w:rsidR="001419EA" w:rsidRPr="00797C23">
              <w:rPr>
                <w:rFonts w:ascii="Verdana" w:eastAsia="Times New Roman" w:hAnsi="Verdana" w:cs="Arial"/>
                <w:b/>
                <w:bCs/>
                <w:color w:val="366092"/>
                <w:sz w:val="18"/>
                <w:szCs w:val="18"/>
              </w:rPr>
              <w:t>5</w:t>
            </w:r>
          </w:p>
        </w:tc>
        <w:tc>
          <w:tcPr>
            <w:tcW w:w="1115" w:type="pct"/>
            <w:tcBorders>
              <w:top w:val="single" w:sz="4" w:space="0" w:color="366092"/>
              <w:bottom w:val="single" w:sz="4" w:space="0" w:color="366092"/>
              <w:right w:val="nil"/>
            </w:tcBorders>
            <w:shd w:val="clear" w:color="FFFFFF" w:fill="FFFFFF"/>
            <w:vAlign w:val="center"/>
            <w:hideMark/>
          </w:tcPr>
          <w:p w14:paraId="13CB094A" w14:textId="51D7C1FE" w:rsidR="00C60D20" w:rsidRPr="00797C23" w:rsidRDefault="00ED7469" w:rsidP="00C60D20">
            <w:pPr>
              <w:ind w:left="-109" w:right="-15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w:t>
            </w:r>
            <w:r w:rsidR="00C60D20" w:rsidRPr="00797C23">
              <w:rPr>
                <w:rFonts w:ascii="Verdana" w:eastAsia="Times New Roman" w:hAnsi="Verdana" w:cs="Arial"/>
                <w:b/>
                <w:bCs/>
                <w:color w:val="366092"/>
                <w:sz w:val="18"/>
                <w:szCs w:val="18"/>
              </w:rPr>
              <w:t xml:space="preserve"> 2</w:t>
            </w:r>
            <w:r w:rsidR="001419EA" w:rsidRPr="00797C23">
              <w:rPr>
                <w:rFonts w:ascii="Verdana" w:eastAsia="Times New Roman" w:hAnsi="Verdana" w:cs="Arial"/>
                <w:b/>
                <w:bCs/>
                <w:color w:val="366092"/>
                <w:sz w:val="18"/>
                <w:szCs w:val="18"/>
              </w:rPr>
              <w:t>6</w:t>
            </w:r>
            <w:r w:rsidR="00C60D20" w:rsidRPr="00797C23">
              <w:rPr>
                <w:rFonts w:ascii="Verdana" w:eastAsia="Times New Roman" w:hAnsi="Verdana" w:cs="Arial"/>
                <w:b/>
                <w:bCs/>
                <w:color w:val="366092"/>
                <w:sz w:val="18"/>
                <w:szCs w:val="18"/>
              </w:rPr>
              <w:t xml:space="preserve">/ </w:t>
            </w:r>
            <w:r w:rsidRPr="00797C23">
              <w:rPr>
                <w:rFonts w:ascii="Verdana" w:eastAsia="Times New Roman" w:hAnsi="Verdana" w:cs="Arial"/>
                <w:b/>
                <w:bCs/>
                <w:color w:val="366092"/>
                <w:sz w:val="18"/>
                <w:szCs w:val="18"/>
              </w:rPr>
              <w:t>Dec</w:t>
            </w:r>
            <w:r w:rsidR="00C60D20" w:rsidRPr="00797C23">
              <w:rPr>
                <w:rFonts w:ascii="Verdana" w:eastAsia="Times New Roman" w:hAnsi="Verdana" w:cs="Arial"/>
                <w:b/>
                <w:bCs/>
                <w:color w:val="366092"/>
                <w:sz w:val="18"/>
                <w:szCs w:val="18"/>
              </w:rPr>
              <w:t xml:space="preserve"> 25</w:t>
            </w:r>
          </w:p>
        </w:tc>
      </w:tr>
      <w:tr w:rsidR="00797C23" w:rsidRPr="00797C23" w14:paraId="7DCA60E8" w14:textId="77777777" w:rsidTr="007813E8">
        <w:trPr>
          <w:trHeight w:val="375"/>
          <w:jc w:val="center"/>
        </w:trPr>
        <w:tc>
          <w:tcPr>
            <w:tcW w:w="1819" w:type="pct"/>
            <w:tcBorders>
              <w:top w:val="nil"/>
              <w:left w:val="nil"/>
              <w:bottom w:val="nil"/>
            </w:tcBorders>
            <w:shd w:val="clear" w:color="FFFFFF" w:fill="FFFFFF"/>
            <w:noWrap/>
            <w:vAlign w:val="center"/>
            <w:hideMark/>
          </w:tcPr>
          <w:p w14:paraId="2553855C" w14:textId="7AA37AF6" w:rsidR="001419EA" w:rsidRPr="00797C23" w:rsidRDefault="001419EA" w:rsidP="001419EA">
            <w:pPr>
              <w:ind w:leftChars="-45" w:left="-67" w:hangingChars="18" w:hanging="32"/>
              <w:rPr>
                <w:rFonts w:ascii="Verdana" w:eastAsia="Times New Roman" w:hAnsi="Verdana" w:cs="Arial"/>
                <w:color w:val="366092"/>
                <w:sz w:val="18"/>
                <w:szCs w:val="18"/>
              </w:rPr>
            </w:pPr>
            <w:bookmarkStart w:id="5" w:name="_Hlk136504441"/>
            <w:r w:rsidRPr="00797C23">
              <w:rPr>
                <w:rFonts w:ascii="Verdana" w:eastAsia="Times New Roman" w:hAnsi="Verdana" w:cs="Arial"/>
                <w:color w:val="366092"/>
                <w:sz w:val="18"/>
                <w:szCs w:val="18"/>
              </w:rPr>
              <w:t>Agricultural Goods</w:t>
            </w:r>
            <w:bookmarkEnd w:id="5"/>
          </w:p>
        </w:tc>
        <w:tc>
          <w:tcPr>
            <w:tcW w:w="1026" w:type="pct"/>
            <w:tcBorders>
              <w:top w:val="nil"/>
              <w:bottom w:val="nil"/>
            </w:tcBorders>
            <w:shd w:val="clear" w:color="FFFFFF" w:fill="FFFFFF"/>
            <w:noWrap/>
            <w:vAlign w:val="center"/>
            <w:hideMark/>
          </w:tcPr>
          <w:p w14:paraId="102FD3BF" w14:textId="76175D69" w:rsidR="001419EA" w:rsidRPr="00797C23" w:rsidRDefault="001419EA" w:rsidP="001419EA">
            <w:pPr>
              <w:ind w:left="-68" w:firstLineChars="200" w:firstLine="360"/>
              <w:jc w:val="center"/>
              <w:rPr>
                <w:rFonts w:ascii="Verdana" w:eastAsia="Times New Roman" w:hAnsi="Verdana" w:cs="Arial"/>
                <w:color w:val="366092"/>
                <w:sz w:val="18"/>
                <w:szCs w:val="18"/>
              </w:rPr>
            </w:pPr>
            <w:r w:rsidRPr="00797C23">
              <w:rPr>
                <w:rFonts w:ascii="Verdana" w:hAnsi="Verdana" w:cs="Calibri"/>
                <w:color w:val="366092"/>
                <w:sz w:val="18"/>
                <w:szCs w:val="18"/>
              </w:rPr>
              <w:t>648</w:t>
            </w:r>
          </w:p>
        </w:tc>
        <w:tc>
          <w:tcPr>
            <w:tcW w:w="1040" w:type="pct"/>
            <w:tcBorders>
              <w:top w:val="nil"/>
              <w:bottom w:val="nil"/>
            </w:tcBorders>
            <w:noWrap/>
            <w:vAlign w:val="center"/>
          </w:tcPr>
          <w:p w14:paraId="15DAF824" w14:textId="0FCD4330"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8</w:t>
            </w:r>
            <w:r w:rsidRPr="00797C23">
              <w:rPr>
                <w:rFonts w:ascii="Verdana" w:hAnsi="Verdana" w:cs="Calibri"/>
                <w:color w:val="366092"/>
                <w:sz w:val="18"/>
                <w:szCs w:val="18"/>
                <w:lang w:val="el-GR"/>
              </w:rPr>
              <w:t>,</w:t>
            </w:r>
            <w:r w:rsidRPr="00797C23">
              <w:rPr>
                <w:rFonts w:ascii="Verdana" w:hAnsi="Verdana" w:cs="Calibri"/>
                <w:color w:val="366092"/>
                <w:sz w:val="18"/>
                <w:szCs w:val="18"/>
              </w:rPr>
              <w:t>21</w:t>
            </w:r>
          </w:p>
        </w:tc>
        <w:tc>
          <w:tcPr>
            <w:tcW w:w="1115" w:type="pct"/>
            <w:tcBorders>
              <w:top w:val="nil"/>
              <w:bottom w:val="nil"/>
              <w:right w:val="nil"/>
            </w:tcBorders>
            <w:shd w:val="clear" w:color="FFFFFF" w:fill="FFFFFF"/>
            <w:noWrap/>
            <w:vAlign w:val="center"/>
          </w:tcPr>
          <w:p w14:paraId="0C6E47EF" w14:textId="56694017"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7,93</w:t>
            </w:r>
          </w:p>
        </w:tc>
      </w:tr>
      <w:tr w:rsidR="00797C23" w:rsidRPr="00797C23" w14:paraId="5065A681" w14:textId="77777777" w:rsidTr="007813E8">
        <w:trPr>
          <w:trHeight w:val="567"/>
          <w:jc w:val="center"/>
        </w:trPr>
        <w:tc>
          <w:tcPr>
            <w:tcW w:w="1819" w:type="pct"/>
            <w:tcBorders>
              <w:top w:val="nil"/>
              <w:left w:val="nil"/>
              <w:bottom w:val="nil"/>
            </w:tcBorders>
            <w:shd w:val="clear" w:color="FFFFFF" w:fill="FFFFFF"/>
            <w:noWrap/>
            <w:vAlign w:val="center"/>
            <w:hideMark/>
          </w:tcPr>
          <w:p w14:paraId="27083832" w14:textId="77777777" w:rsidR="001419EA" w:rsidRPr="00797C23" w:rsidRDefault="001419EA" w:rsidP="001419EA">
            <w:pPr>
              <w:ind w:leftChars="-45" w:left="-67" w:hangingChars="18" w:hanging="32"/>
              <w:rPr>
                <w:rFonts w:ascii="Verdana" w:eastAsia="Times New Roman" w:hAnsi="Verdana" w:cs="Arial"/>
                <w:color w:val="366092"/>
                <w:sz w:val="18"/>
                <w:szCs w:val="18"/>
              </w:rPr>
            </w:pPr>
            <w:r w:rsidRPr="00797C23">
              <w:rPr>
                <w:rFonts w:ascii="Verdana" w:eastAsia="Times New Roman" w:hAnsi="Verdana" w:cs="Arial"/>
                <w:color w:val="366092"/>
                <w:sz w:val="18"/>
                <w:szCs w:val="18"/>
              </w:rPr>
              <w:t xml:space="preserve">Industrial Goods </w:t>
            </w:r>
          </w:p>
          <w:p w14:paraId="57F49040" w14:textId="4840F114" w:rsidR="001419EA" w:rsidRPr="00797C23" w:rsidRDefault="001419EA" w:rsidP="001419EA">
            <w:pPr>
              <w:ind w:leftChars="-45" w:left="-67" w:hangingChars="18" w:hanging="32"/>
              <w:rPr>
                <w:rFonts w:ascii="Verdana" w:eastAsia="Times New Roman" w:hAnsi="Verdana" w:cs="Arial"/>
                <w:color w:val="366092"/>
                <w:sz w:val="18"/>
                <w:szCs w:val="18"/>
              </w:rPr>
            </w:pPr>
            <w:r w:rsidRPr="00797C23">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58D2C0" w:rsidR="001419EA" w:rsidRPr="00797C23" w:rsidRDefault="001419EA" w:rsidP="001419EA">
            <w:pPr>
              <w:ind w:left="-68" w:firstLineChars="200" w:firstLine="360"/>
              <w:jc w:val="center"/>
              <w:rPr>
                <w:rFonts w:ascii="Verdana" w:eastAsia="Times New Roman" w:hAnsi="Verdana" w:cs="Arial"/>
                <w:color w:val="366092"/>
                <w:sz w:val="18"/>
                <w:szCs w:val="18"/>
              </w:rPr>
            </w:pPr>
            <w:r w:rsidRPr="00797C23">
              <w:rPr>
                <w:rFonts w:ascii="Verdana" w:hAnsi="Verdana" w:cs="Calibri"/>
                <w:color w:val="366092"/>
                <w:sz w:val="18"/>
                <w:szCs w:val="18"/>
              </w:rPr>
              <w:t>4111</w:t>
            </w:r>
          </w:p>
        </w:tc>
        <w:tc>
          <w:tcPr>
            <w:tcW w:w="1040" w:type="pct"/>
            <w:tcBorders>
              <w:top w:val="nil"/>
              <w:bottom w:val="nil"/>
            </w:tcBorders>
            <w:noWrap/>
            <w:vAlign w:val="center"/>
          </w:tcPr>
          <w:p w14:paraId="589C6FA0" w14:textId="22BDCFEA"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-1</w:t>
            </w:r>
            <w:r w:rsidRPr="00797C23">
              <w:rPr>
                <w:rFonts w:ascii="Verdana" w:hAnsi="Verdana" w:cs="Calibri"/>
                <w:color w:val="366092"/>
                <w:sz w:val="18"/>
                <w:szCs w:val="18"/>
                <w:lang w:val="el-GR"/>
              </w:rPr>
              <w:t>,</w:t>
            </w:r>
            <w:r w:rsidRPr="00797C23">
              <w:rPr>
                <w:rFonts w:ascii="Verdana" w:hAnsi="Verdana" w:cs="Calibri"/>
                <w:color w:val="366092"/>
                <w:sz w:val="18"/>
                <w:szCs w:val="18"/>
              </w:rPr>
              <w:t>27</w:t>
            </w:r>
          </w:p>
        </w:tc>
        <w:tc>
          <w:tcPr>
            <w:tcW w:w="1115" w:type="pct"/>
            <w:tcBorders>
              <w:top w:val="nil"/>
              <w:bottom w:val="nil"/>
              <w:right w:val="nil"/>
            </w:tcBorders>
            <w:shd w:val="clear" w:color="FFFFFF" w:fill="FFFFFF"/>
            <w:noWrap/>
            <w:vAlign w:val="center"/>
          </w:tcPr>
          <w:p w14:paraId="0473252B" w14:textId="71292B24"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-2</w:t>
            </w:r>
            <w:r w:rsidRPr="00797C23">
              <w:rPr>
                <w:rFonts w:ascii="Verdana" w:hAnsi="Verdana" w:cs="Calibri"/>
                <w:color w:val="366092"/>
                <w:sz w:val="18"/>
                <w:szCs w:val="18"/>
                <w:lang w:val="el-GR"/>
              </w:rPr>
              <w:t>,</w:t>
            </w:r>
            <w:r w:rsidRPr="00797C23">
              <w:rPr>
                <w:rFonts w:ascii="Verdana" w:hAnsi="Verdana" w:cs="Calibri"/>
                <w:color w:val="366092"/>
                <w:sz w:val="18"/>
                <w:szCs w:val="18"/>
              </w:rPr>
              <w:t>02</w:t>
            </w:r>
          </w:p>
        </w:tc>
      </w:tr>
      <w:tr w:rsidR="00797C23" w:rsidRPr="00797C23" w14:paraId="331B82D0" w14:textId="77777777" w:rsidTr="007813E8">
        <w:trPr>
          <w:trHeight w:val="375"/>
          <w:jc w:val="center"/>
        </w:trPr>
        <w:tc>
          <w:tcPr>
            <w:tcW w:w="1819" w:type="pct"/>
            <w:tcBorders>
              <w:top w:val="nil"/>
              <w:left w:val="nil"/>
              <w:bottom w:val="nil"/>
            </w:tcBorders>
            <w:shd w:val="clear" w:color="FFFFFF" w:fill="FFFFFF"/>
            <w:noWrap/>
            <w:vAlign w:val="center"/>
            <w:hideMark/>
          </w:tcPr>
          <w:p w14:paraId="66B1926E" w14:textId="55202124" w:rsidR="001419EA" w:rsidRPr="00797C23" w:rsidRDefault="001419EA" w:rsidP="001419EA">
            <w:pPr>
              <w:ind w:leftChars="-45" w:left="-67" w:hangingChars="18" w:hanging="32"/>
              <w:rPr>
                <w:rFonts w:ascii="Verdana" w:eastAsia="Times New Roman" w:hAnsi="Verdana" w:cs="Arial"/>
                <w:color w:val="366092"/>
                <w:sz w:val="18"/>
                <w:szCs w:val="18"/>
              </w:rPr>
            </w:pPr>
            <w:r w:rsidRPr="00797C23">
              <w:rPr>
                <w:rFonts w:ascii="Verdana" w:eastAsia="Times New Roman" w:hAnsi="Verdana" w:cs="Arial"/>
                <w:color w:val="366092"/>
                <w:sz w:val="18"/>
                <w:szCs w:val="18"/>
              </w:rPr>
              <w:t>Electricity and Water</w:t>
            </w:r>
          </w:p>
        </w:tc>
        <w:tc>
          <w:tcPr>
            <w:tcW w:w="1026" w:type="pct"/>
            <w:tcBorders>
              <w:top w:val="nil"/>
              <w:bottom w:val="nil"/>
            </w:tcBorders>
            <w:shd w:val="clear" w:color="FFFFFF" w:fill="FFFFFF"/>
            <w:noWrap/>
            <w:vAlign w:val="center"/>
            <w:hideMark/>
          </w:tcPr>
          <w:p w14:paraId="454B718F" w14:textId="7CDC26A9" w:rsidR="001419EA" w:rsidRPr="00797C23" w:rsidRDefault="001419EA" w:rsidP="001419EA">
            <w:pPr>
              <w:ind w:left="-68" w:firstLineChars="200" w:firstLine="360"/>
              <w:jc w:val="center"/>
              <w:rPr>
                <w:rFonts w:ascii="Verdana" w:eastAsia="Times New Roman" w:hAnsi="Verdana" w:cs="Arial"/>
                <w:color w:val="366092"/>
                <w:sz w:val="18"/>
                <w:szCs w:val="18"/>
              </w:rPr>
            </w:pPr>
            <w:r w:rsidRPr="00797C23">
              <w:rPr>
                <w:rFonts w:ascii="Verdana" w:hAnsi="Verdana" w:cs="Calibri"/>
                <w:color w:val="366092"/>
                <w:sz w:val="18"/>
                <w:szCs w:val="18"/>
              </w:rPr>
              <w:t>393</w:t>
            </w:r>
          </w:p>
        </w:tc>
        <w:tc>
          <w:tcPr>
            <w:tcW w:w="1040" w:type="pct"/>
            <w:tcBorders>
              <w:top w:val="nil"/>
              <w:bottom w:val="nil"/>
            </w:tcBorders>
            <w:noWrap/>
            <w:vAlign w:val="center"/>
          </w:tcPr>
          <w:p w14:paraId="7A504E7E" w14:textId="13B9D75D"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-6</w:t>
            </w:r>
            <w:r w:rsidRPr="00797C23">
              <w:rPr>
                <w:rFonts w:ascii="Verdana" w:hAnsi="Verdana" w:cs="Calibri"/>
                <w:color w:val="366092"/>
                <w:sz w:val="18"/>
                <w:szCs w:val="18"/>
                <w:lang w:val="el-GR"/>
              </w:rPr>
              <w:t>,</w:t>
            </w:r>
            <w:r w:rsidRPr="00797C23">
              <w:rPr>
                <w:rFonts w:ascii="Verdana" w:hAnsi="Verdana" w:cs="Calibri"/>
                <w:color w:val="366092"/>
                <w:sz w:val="18"/>
                <w:szCs w:val="18"/>
              </w:rPr>
              <w:t>51</w:t>
            </w:r>
          </w:p>
        </w:tc>
        <w:tc>
          <w:tcPr>
            <w:tcW w:w="1115" w:type="pct"/>
            <w:tcBorders>
              <w:top w:val="nil"/>
              <w:bottom w:val="nil"/>
              <w:right w:val="nil"/>
            </w:tcBorders>
            <w:shd w:val="clear" w:color="FFFFFF" w:fill="FFFFFF"/>
            <w:noWrap/>
            <w:vAlign w:val="center"/>
          </w:tcPr>
          <w:p w14:paraId="75E025EA" w14:textId="02897748"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0</w:t>
            </w:r>
            <w:r w:rsidRPr="00797C23">
              <w:rPr>
                <w:rFonts w:ascii="Verdana" w:hAnsi="Verdana" w:cs="Calibri"/>
                <w:color w:val="366092"/>
                <w:sz w:val="18"/>
                <w:szCs w:val="18"/>
                <w:lang w:val="el-GR"/>
              </w:rPr>
              <w:t>,</w:t>
            </w:r>
            <w:r w:rsidRPr="00797C23">
              <w:rPr>
                <w:rFonts w:ascii="Verdana" w:hAnsi="Verdana" w:cs="Calibri"/>
                <w:color w:val="366092"/>
                <w:sz w:val="18"/>
                <w:szCs w:val="18"/>
              </w:rPr>
              <w:t>14</w:t>
            </w:r>
          </w:p>
        </w:tc>
      </w:tr>
      <w:tr w:rsidR="00797C23" w:rsidRPr="00797C23" w14:paraId="61FCF77C" w14:textId="77777777" w:rsidTr="007813E8">
        <w:trPr>
          <w:trHeight w:val="375"/>
          <w:jc w:val="center"/>
        </w:trPr>
        <w:tc>
          <w:tcPr>
            <w:tcW w:w="1819" w:type="pct"/>
            <w:tcBorders>
              <w:top w:val="nil"/>
              <w:left w:val="nil"/>
              <w:bottom w:val="nil"/>
            </w:tcBorders>
            <w:shd w:val="clear" w:color="FFFFFF" w:fill="FFFFFF"/>
            <w:noWrap/>
            <w:vAlign w:val="center"/>
            <w:hideMark/>
          </w:tcPr>
          <w:p w14:paraId="41762254" w14:textId="02182843" w:rsidR="001419EA" w:rsidRPr="00797C23" w:rsidRDefault="001419EA" w:rsidP="001419EA">
            <w:pPr>
              <w:ind w:leftChars="-45" w:left="-67" w:hangingChars="18" w:hanging="32"/>
              <w:rPr>
                <w:rFonts w:ascii="Verdana" w:eastAsia="Times New Roman" w:hAnsi="Verdana" w:cs="Arial"/>
                <w:color w:val="366092"/>
                <w:sz w:val="18"/>
                <w:szCs w:val="18"/>
              </w:rPr>
            </w:pPr>
            <w:r w:rsidRPr="00797C23">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336F4BBE" w:rsidR="001419EA" w:rsidRPr="00797C23" w:rsidRDefault="001419EA" w:rsidP="001419EA">
            <w:pPr>
              <w:ind w:left="-68" w:firstLineChars="200" w:firstLine="360"/>
              <w:jc w:val="center"/>
              <w:rPr>
                <w:rFonts w:ascii="Verdana" w:eastAsia="Times New Roman" w:hAnsi="Verdana" w:cs="Arial"/>
                <w:color w:val="366092"/>
                <w:sz w:val="18"/>
                <w:szCs w:val="18"/>
              </w:rPr>
            </w:pPr>
            <w:r w:rsidRPr="00797C23">
              <w:rPr>
                <w:rFonts w:ascii="Verdana" w:hAnsi="Verdana" w:cs="Calibri"/>
                <w:color w:val="366092"/>
                <w:sz w:val="18"/>
                <w:szCs w:val="18"/>
              </w:rPr>
              <w:t>708</w:t>
            </w:r>
          </w:p>
        </w:tc>
        <w:tc>
          <w:tcPr>
            <w:tcW w:w="1040" w:type="pct"/>
            <w:tcBorders>
              <w:top w:val="nil"/>
              <w:bottom w:val="nil"/>
            </w:tcBorders>
            <w:noWrap/>
            <w:vAlign w:val="center"/>
          </w:tcPr>
          <w:p w14:paraId="369BE22B" w14:textId="1AE47691"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-6</w:t>
            </w:r>
            <w:r w:rsidRPr="00797C23">
              <w:rPr>
                <w:rFonts w:ascii="Verdana" w:hAnsi="Verdana" w:cs="Calibri"/>
                <w:color w:val="366092"/>
                <w:sz w:val="18"/>
                <w:szCs w:val="18"/>
                <w:lang w:val="el-GR"/>
              </w:rPr>
              <w:t>,</w:t>
            </w:r>
            <w:r w:rsidRPr="00797C23">
              <w:rPr>
                <w:rFonts w:ascii="Verdana" w:hAnsi="Verdana" w:cs="Calibri"/>
                <w:color w:val="366092"/>
                <w:sz w:val="18"/>
                <w:szCs w:val="18"/>
              </w:rPr>
              <w:t>07</w:t>
            </w:r>
          </w:p>
        </w:tc>
        <w:tc>
          <w:tcPr>
            <w:tcW w:w="1115" w:type="pct"/>
            <w:tcBorders>
              <w:top w:val="nil"/>
              <w:bottom w:val="nil"/>
              <w:right w:val="nil"/>
            </w:tcBorders>
            <w:shd w:val="clear" w:color="FFFFFF" w:fill="FFFFFF"/>
            <w:noWrap/>
            <w:vAlign w:val="center"/>
          </w:tcPr>
          <w:p w14:paraId="15406204" w14:textId="66E2B4C4"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-1</w:t>
            </w:r>
            <w:r w:rsidRPr="00797C23">
              <w:rPr>
                <w:rFonts w:ascii="Verdana" w:hAnsi="Verdana" w:cs="Calibri"/>
                <w:color w:val="366092"/>
                <w:sz w:val="18"/>
                <w:szCs w:val="18"/>
                <w:lang w:val="el-GR"/>
              </w:rPr>
              <w:t>,</w:t>
            </w:r>
            <w:r w:rsidRPr="00797C23">
              <w:rPr>
                <w:rFonts w:ascii="Verdana" w:hAnsi="Verdana" w:cs="Calibri"/>
                <w:color w:val="366092"/>
                <w:sz w:val="18"/>
                <w:szCs w:val="18"/>
              </w:rPr>
              <w:t>72</w:t>
            </w:r>
          </w:p>
        </w:tc>
      </w:tr>
      <w:tr w:rsidR="00797C23" w:rsidRPr="00797C23" w14:paraId="3335C2D0" w14:textId="77777777" w:rsidTr="00401B9E">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1419EA" w:rsidRPr="00797C23" w:rsidRDefault="001419EA" w:rsidP="001419EA">
            <w:pPr>
              <w:ind w:leftChars="-45" w:left="-67" w:hangingChars="18" w:hanging="32"/>
              <w:rPr>
                <w:rFonts w:ascii="Verdana" w:eastAsia="Times New Roman" w:hAnsi="Verdana" w:cs="Arial"/>
                <w:color w:val="366092"/>
                <w:sz w:val="18"/>
                <w:szCs w:val="18"/>
              </w:rPr>
            </w:pPr>
            <w:r w:rsidRPr="00797C23">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35648B21" w:rsidR="001419EA" w:rsidRPr="00797C23" w:rsidRDefault="001419EA" w:rsidP="001419EA">
            <w:pPr>
              <w:ind w:left="-68" w:firstLineChars="200" w:firstLine="360"/>
              <w:jc w:val="center"/>
              <w:rPr>
                <w:rFonts w:ascii="Verdana" w:eastAsia="Times New Roman" w:hAnsi="Verdana" w:cs="Arial"/>
                <w:color w:val="366092"/>
                <w:sz w:val="18"/>
                <w:szCs w:val="18"/>
              </w:rPr>
            </w:pPr>
            <w:r w:rsidRPr="00797C23">
              <w:rPr>
                <w:rFonts w:ascii="Verdana" w:hAnsi="Verdana" w:cs="Calibri"/>
                <w:color w:val="366092"/>
                <w:sz w:val="18"/>
                <w:szCs w:val="18"/>
              </w:rPr>
              <w:t>4140</w:t>
            </w:r>
          </w:p>
        </w:tc>
        <w:tc>
          <w:tcPr>
            <w:tcW w:w="1040" w:type="pct"/>
            <w:tcBorders>
              <w:top w:val="nil"/>
              <w:bottom w:val="single" w:sz="4" w:space="0" w:color="366092"/>
            </w:tcBorders>
            <w:noWrap/>
            <w:vAlign w:val="center"/>
          </w:tcPr>
          <w:p w14:paraId="13E1316D" w14:textId="6D8C98C2"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3</w:t>
            </w:r>
            <w:r w:rsidRPr="00797C23">
              <w:rPr>
                <w:rFonts w:ascii="Verdana" w:hAnsi="Verdana" w:cs="Calibri"/>
                <w:color w:val="366092"/>
                <w:sz w:val="18"/>
                <w:szCs w:val="18"/>
                <w:lang w:val="el-GR"/>
              </w:rPr>
              <w:t>,</w:t>
            </w:r>
            <w:r w:rsidRPr="00797C23">
              <w:rPr>
                <w:rFonts w:ascii="Verdana" w:hAnsi="Verdana" w:cs="Calibri"/>
                <w:color w:val="366092"/>
                <w:sz w:val="18"/>
                <w:szCs w:val="18"/>
              </w:rPr>
              <w:t>27</w:t>
            </w:r>
          </w:p>
        </w:tc>
        <w:tc>
          <w:tcPr>
            <w:tcW w:w="1115" w:type="pct"/>
            <w:tcBorders>
              <w:top w:val="nil"/>
              <w:bottom w:val="single" w:sz="4" w:space="0" w:color="366092"/>
              <w:right w:val="nil"/>
            </w:tcBorders>
            <w:shd w:val="clear" w:color="FFFFFF" w:fill="FFFFFF"/>
            <w:noWrap/>
            <w:vAlign w:val="center"/>
          </w:tcPr>
          <w:p w14:paraId="4131EBF4" w14:textId="6D9A5F45" w:rsidR="001419EA" w:rsidRPr="00797C23" w:rsidRDefault="001419EA" w:rsidP="001419EA">
            <w:pPr>
              <w:ind w:left="-68" w:right="587" w:firstLineChars="200" w:firstLine="360"/>
              <w:jc w:val="right"/>
              <w:rPr>
                <w:rFonts w:ascii="Verdana" w:hAnsi="Verdana"/>
                <w:color w:val="366092"/>
                <w:sz w:val="18"/>
                <w:szCs w:val="18"/>
              </w:rPr>
            </w:pPr>
            <w:r w:rsidRPr="00797C23">
              <w:rPr>
                <w:rFonts w:ascii="Verdana" w:hAnsi="Verdana" w:cs="Calibri"/>
                <w:color w:val="366092"/>
                <w:sz w:val="18"/>
                <w:szCs w:val="18"/>
              </w:rPr>
              <w:t>0</w:t>
            </w:r>
            <w:r w:rsidRPr="00797C23">
              <w:rPr>
                <w:rFonts w:ascii="Verdana" w:hAnsi="Verdana" w:cs="Calibri"/>
                <w:color w:val="366092"/>
                <w:sz w:val="18"/>
                <w:szCs w:val="18"/>
                <w:lang w:val="el-GR"/>
              </w:rPr>
              <w:t>,</w:t>
            </w:r>
            <w:r w:rsidRPr="00797C23">
              <w:rPr>
                <w:rFonts w:ascii="Verdana" w:hAnsi="Verdana" w:cs="Calibri"/>
                <w:color w:val="366092"/>
                <w:sz w:val="18"/>
                <w:szCs w:val="18"/>
              </w:rPr>
              <w:t>12</w:t>
            </w:r>
          </w:p>
        </w:tc>
      </w:tr>
      <w:tr w:rsidR="00797C23" w:rsidRPr="00797C23" w14:paraId="472A8D34" w14:textId="77777777" w:rsidTr="007813E8">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1419EA" w:rsidRPr="00797C23" w:rsidRDefault="001419EA" w:rsidP="001419EA">
            <w:pPr>
              <w:ind w:left="-68"/>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638637F3" w:rsidR="001419EA" w:rsidRPr="00797C23" w:rsidRDefault="001419EA" w:rsidP="001419EA">
            <w:pPr>
              <w:ind w:left="-68" w:firstLineChars="200" w:firstLine="361"/>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11EBA09F" w:rsidR="001419EA" w:rsidRPr="00797C23" w:rsidRDefault="001419EA" w:rsidP="001419EA">
            <w:pPr>
              <w:ind w:left="-68" w:right="587" w:firstLineChars="200" w:firstLine="361"/>
              <w:jc w:val="right"/>
              <w:rPr>
                <w:rFonts w:ascii="Verdana" w:hAnsi="Verdana"/>
                <w:b/>
                <w:bCs/>
                <w:color w:val="366092"/>
                <w:sz w:val="18"/>
                <w:szCs w:val="18"/>
              </w:rPr>
            </w:pPr>
            <w:r w:rsidRPr="00797C23">
              <w:rPr>
                <w:rFonts w:ascii="Verdana" w:hAnsi="Verdana" w:cs="Arial"/>
                <w:b/>
                <w:bCs/>
                <w:color w:val="366092"/>
                <w:sz w:val="18"/>
                <w:szCs w:val="18"/>
              </w:rPr>
              <w:t>0,5</w:t>
            </w:r>
            <w:r w:rsidR="00027EAB" w:rsidRPr="00797C23">
              <w:rPr>
                <w:rFonts w:ascii="Verdana" w:hAnsi="Verdana" w:cs="Arial"/>
                <w:b/>
                <w:bCs/>
                <w:color w:val="366092"/>
                <w:sz w:val="18"/>
                <w:szCs w:val="18"/>
              </w:rPr>
              <w:t>1</w:t>
            </w:r>
          </w:p>
        </w:tc>
        <w:tc>
          <w:tcPr>
            <w:tcW w:w="1115" w:type="pct"/>
            <w:tcBorders>
              <w:top w:val="single" w:sz="4" w:space="0" w:color="366092"/>
              <w:bottom w:val="single" w:sz="4" w:space="0" w:color="366092"/>
              <w:right w:val="nil"/>
            </w:tcBorders>
            <w:shd w:val="clear" w:color="FFFFFF" w:fill="FFFFFF"/>
            <w:noWrap/>
            <w:vAlign w:val="center"/>
          </w:tcPr>
          <w:p w14:paraId="3A436947" w14:textId="24409FF6" w:rsidR="001419EA" w:rsidRPr="00797C23" w:rsidRDefault="001419EA" w:rsidP="001419EA">
            <w:pPr>
              <w:ind w:left="-68" w:right="587" w:firstLineChars="200" w:firstLine="361"/>
              <w:jc w:val="right"/>
              <w:rPr>
                <w:rFonts w:ascii="Verdana" w:hAnsi="Verdana"/>
                <w:b/>
                <w:bCs/>
                <w:color w:val="366092"/>
                <w:sz w:val="18"/>
                <w:szCs w:val="18"/>
              </w:rPr>
            </w:pPr>
            <w:r w:rsidRPr="00797C23">
              <w:rPr>
                <w:rFonts w:ascii="Verdana" w:hAnsi="Verdana" w:cs="Arial"/>
                <w:b/>
                <w:bCs/>
                <w:color w:val="366092"/>
                <w:sz w:val="18"/>
                <w:szCs w:val="18"/>
                <w:lang w:val="el-GR"/>
              </w:rPr>
              <w:t>-</w:t>
            </w:r>
            <w:r w:rsidRPr="00797C23">
              <w:rPr>
                <w:rFonts w:ascii="Verdana" w:hAnsi="Verdana" w:cs="Arial"/>
                <w:b/>
                <w:bCs/>
                <w:color w:val="366092"/>
                <w:sz w:val="18"/>
                <w:szCs w:val="18"/>
              </w:rPr>
              <w:t>0,</w:t>
            </w:r>
            <w:r w:rsidRPr="00797C23">
              <w:rPr>
                <w:rFonts w:ascii="Verdana" w:hAnsi="Verdana" w:cs="Arial"/>
                <w:b/>
                <w:bCs/>
                <w:color w:val="366092"/>
                <w:sz w:val="18"/>
                <w:szCs w:val="18"/>
                <w:lang w:val="el-GR"/>
              </w:rPr>
              <w:t>30</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p w14:paraId="3FDFE803"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2CD1DE0"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174805B1"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D555EC5"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4227"/>
        <w:gridCol w:w="1212"/>
        <w:gridCol w:w="2013"/>
        <w:gridCol w:w="2017"/>
      </w:tblGrid>
      <w:tr w:rsidR="00797C23" w:rsidRPr="00797C23" w14:paraId="59267D8E" w14:textId="77777777" w:rsidTr="00401B9E">
        <w:trPr>
          <w:trHeight w:hRule="exact" w:val="340"/>
          <w:jc w:val="center"/>
        </w:trPr>
        <w:tc>
          <w:tcPr>
            <w:tcW w:w="5000" w:type="pct"/>
            <w:gridSpan w:val="4"/>
            <w:tcBorders>
              <w:bottom w:val="single" w:sz="4" w:space="0" w:color="366092"/>
            </w:tcBorders>
            <w:shd w:val="clear" w:color="FFFFFF" w:fill="FFFFFF"/>
            <w:vAlign w:val="center"/>
            <w:hideMark/>
          </w:tcPr>
          <w:p w14:paraId="4F21A792" w14:textId="77777777" w:rsidR="00547A14" w:rsidRPr="00797C23" w:rsidRDefault="00547A14" w:rsidP="00547A14">
            <w:pP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Table</w:t>
            </w:r>
            <w:r w:rsidRPr="00797C23">
              <w:rPr>
                <w:rFonts w:ascii="Verdana" w:eastAsia="Times New Roman" w:hAnsi="Verdana" w:cs="Arial"/>
                <w:b/>
                <w:bCs/>
                <w:color w:val="366092"/>
                <w:sz w:val="18"/>
                <w:szCs w:val="18"/>
                <w:lang w:val="el-GR"/>
              </w:rPr>
              <w:t xml:space="preserve"> 3</w:t>
            </w:r>
          </w:p>
        </w:tc>
      </w:tr>
      <w:tr w:rsidR="00797C23" w:rsidRPr="00797C23" w14:paraId="4ED4DAFE" w14:textId="77777777" w:rsidTr="00005D14">
        <w:trPr>
          <w:trHeight w:val="375"/>
          <w:jc w:val="center"/>
        </w:trPr>
        <w:tc>
          <w:tcPr>
            <w:tcW w:w="2232" w:type="pct"/>
            <w:vMerge w:val="restart"/>
            <w:tcBorders>
              <w:top w:val="single" w:sz="4" w:space="0" w:color="366092"/>
              <w:bottom w:val="single" w:sz="4" w:space="0" w:color="366092"/>
            </w:tcBorders>
            <w:shd w:val="clear" w:color="FFFFFF" w:fill="FFFFFF"/>
            <w:vAlign w:val="center"/>
            <w:hideMark/>
          </w:tcPr>
          <w:p w14:paraId="34AB918B" w14:textId="77777777" w:rsidR="00547A14" w:rsidRPr="00797C23" w:rsidRDefault="00547A14" w:rsidP="00547A14">
            <w:pPr>
              <w:rPr>
                <w:rFonts w:ascii="Verdana" w:eastAsia="Times New Roman" w:hAnsi="Verdana" w:cs="Arial"/>
                <w:b/>
                <w:bCs/>
                <w:color w:val="366092"/>
                <w:sz w:val="18"/>
                <w:szCs w:val="18"/>
              </w:rPr>
            </w:pPr>
            <w:r w:rsidRPr="00797C23">
              <w:rPr>
                <w:rFonts w:ascii="Verdana" w:eastAsia="Times New Roman" w:hAnsi="Verdana" w:cs="Arial"/>
                <w:b/>
                <w:color w:val="366092"/>
                <w:sz w:val="18"/>
                <w:szCs w:val="18"/>
              </w:rPr>
              <w:t>Categories of Goods and Services</w:t>
            </w:r>
          </w:p>
        </w:tc>
        <w:tc>
          <w:tcPr>
            <w:tcW w:w="640" w:type="pct"/>
            <w:vMerge w:val="restart"/>
            <w:tcBorders>
              <w:top w:val="single" w:sz="4" w:space="0" w:color="366092"/>
              <w:bottom w:val="single" w:sz="4" w:space="0" w:color="366092"/>
            </w:tcBorders>
            <w:shd w:val="clear" w:color="FFFFFF" w:fill="FFFFFF"/>
            <w:vAlign w:val="center"/>
            <w:hideMark/>
          </w:tcPr>
          <w:p w14:paraId="34FB5CFC" w14:textId="77777777" w:rsidR="00547A14" w:rsidRPr="00797C23" w:rsidRDefault="00547A14" w:rsidP="00547A14">
            <w:pPr>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Weights</w:t>
            </w:r>
          </w:p>
        </w:tc>
        <w:tc>
          <w:tcPr>
            <w:tcW w:w="2128" w:type="pct"/>
            <w:gridSpan w:val="2"/>
            <w:tcBorders>
              <w:top w:val="single" w:sz="4" w:space="0" w:color="366092"/>
              <w:bottom w:val="single" w:sz="4" w:space="0" w:color="366092"/>
            </w:tcBorders>
            <w:vAlign w:val="center"/>
            <w:hideMark/>
          </w:tcPr>
          <w:p w14:paraId="2A2B0112" w14:textId="77777777" w:rsidR="00547A14" w:rsidRPr="00797C23" w:rsidRDefault="00547A14" w:rsidP="00547A14">
            <w:pPr>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Effect (units</w:t>
            </w:r>
            <w:r w:rsidRPr="00797C23">
              <w:rPr>
                <w:rFonts w:ascii="Verdana" w:eastAsia="Times New Roman" w:hAnsi="Verdana" w:cs="Arial"/>
                <w:b/>
                <w:bCs/>
                <w:color w:val="366092"/>
                <w:sz w:val="18"/>
                <w:szCs w:val="18"/>
                <w:lang w:val="el-GR"/>
              </w:rPr>
              <w:t>)</w:t>
            </w:r>
          </w:p>
        </w:tc>
      </w:tr>
      <w:tr w:rsidR="00797C23" w:rsidRPr="00797C23" w14:paraId="732A9020" w14:textId="77777777" w:rsidTr="00BD45AF">
        <w:trPr>
          <w:trHeight w:val="615"/>
          <w:jc w:val="center"/>
        </w:trPr>
        <w:tc>
          <w:tcPr>
            <w:tcW w:w="2232" w:type="pct"/>
            <w:vMerge/>
            <w:tcBorders>
              <w:top w:val="single" w:sz="4" w:space="0" w:color="366092"/>
              <w:bottom w:val="single" w:sz="4" w:space="0" w:color="366092"/>
            </w:tcBorders>
            <w:vAlign w:val="center"/>
            <w:hideMark/>
          </w:tcPr>
          <w:p w14:paraId="56E218BD" w14:textId="77777777" w:rsidR="002445B8" w:rsidRPr="00797C23" w:rsidRDefault="002445B8" w:rsidP="002445B8">
            <w:pPr>
              <w:rPr>
                <w:rFonts w:ascii="Verdana" w:eastAsia="Times New Roman" w:hAnsi="Verdana" w:cs="Arial"/>
                <w:b/>
                <w:bCs/>
                <w:color w:val="366092"/>
                <w:sz w:val="18"/>
                <w:szCs w:val="18"/>
              </w:rPr>
            </w:pPr>
          </w:p>
        </w:tc>
        <w:tc>
          <w:tcPr>
            <w:tcW w:w="640" w:type="pct"/>
            <w:vMerge/>
            <w:tcBorders>
              <w:top w:val="single" w:sz="4" w:space="0" w:color="366092"/>
              <w:bottom w:val="single" w:sz="4" w:space="0" w:color="366092"/>
            </w:tcBorders>
            <w:vAlign w:val="center"/>
            <w:hideMark/>
          </w:tcPr>
          <w:p w14:paraId="3ADBFC07" w14:textId="77777777" w:rsidR="002445B8" w:rsidRPr="00797C23" w:rsidRDefault="002445B8" w:rsidP="002445B8">
            <w:pPr>
              <w:jc w:val="center"/>
              <w:rPr>
                <w:rFonts w:ascii="Verdana" w:eastAsia="Times New Roman" w:hAnsi="Verdana" w:cs="Arial"/>
                <w:b/>
                <w:bCs/>
                <w:color w:val="366092"/>
                <w:sz w:val="18"/>
                <w:szCs w:val="18"/>
              </w:rPr>
            </w:pPr>
          </w:p>
        </w:tc>
        <w:tc>
          <w:tcPr>
            <w:tcW w:w="1063" w:type="pct"/>
            <w:tcBorders>
              <w:top w:val="single" w:sz="4" w:space="0" w:color="366092"/>
              <w:bottom w:val="single" w:sz="4" w:space="0" w:color="366092"/>
            </w:tcBorders>
            <w:shd w:val="clear" w:color="FFFFFF" w:fill="FFFFFF"/>
            <w:vAlign w:val="center"/>
          </w:tcPr>
          <w:p w14:paraId="220B570B" w14:textId="0008FB37" w:rsidR="002445B8" w:rsidRPr="00797C23" w:rsidRDefault="001419EA" w:rsidP="002445B8">
            <w:pPr>
              <w:ind w:right="-107"/>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w:t>
            </w:r>
            <w:r w:rsidR="002445B8" w:rsidRPr="00797C23">
              <w:rPr>
                <w:rFonts w:ascii="Verdana" w:eastAsia="Times New Roman" w:hAnsi="Verdana" w:cs="Arial"/>
                <w:b/>
                <w:bCs/>
                <w:color w:val="366092"/>
                <w:sz w:val="18"/>
                <w:szCs w:val="18"/>
              </w:rPr>
              <w:t xml:space="preserve"> 2</w:t>
            </w:r>
            <w:r w:rsidRPr="00797C23">
              <w:rPr>
                <w:rFonts w:ascii="Verdana" w:eastAsia="Times New Roman" w:hAnsi="Verdana" w:cs="Arial"/>
                <w:b/>
                <w:bCs/>
                <w:color w:val="366092"/>
                <w:sz w:val="18"/>
                <w:szCs w:val="18"/>
              </w:rPr>
              <w:t xml:space="preserve">6 </w:t>
            </w:r>
            <w:r w:rsidR="002445B8" w:rsidRPr="00797C23">
              <w:rPr>
                <w:rFonts w:ascii="Verdana" w:eastAsia="Times New Roman" w:hAnsi="Verdana" w:cs="Arial"/>
                <w:b/>
                <w:bCs/>
                <w:color w:val="366092"/>
                <w:sz w:val="18"/>
                <w:szCs w:val="18"/>
              </w:rPr>
              <w:t xml:space="preserve">/ </w:t>
            </w:r>
            <w:r w:rsidRPr="00797C23">
              <w:rPr>
                <w:rFonts w:ascii="Verdana" w:eastAsia="Times New Roman" w:hAnsi="Verdana" w:cs="Arial"/>
                <w:b/>
                <w:bCs/>
                <w:color w:val="366092"/>
                <w:sz w:val="18"/>
                <w:szCs w:val="18"/>
              </w:rPr>
              <w:t>Jan</w:t>
            </w:r>
            <w:r w:rsidR="002445B8" w:rsidRPr="00797C23">
              <w:rPr>
                <w:rFonts w:ascii="Verdana" w:eastAsia="Times New Roman" w:hAnsi="Verdana" w:cs="Arial"/>
                <w:b/>
                <w:bCs/>
                <w:color w:val="366092"/>
                <w:sz w:val="18"/>
                <w:szCs w:val="18"/>
              </w:rPr>
              <w:t xml:space="preserve"> 2</w:t>
            </w:r>
            <w:r w:rsidRPr="00797C23">
              <w:rPr>
                <w:rFonts w:ascii="Verdana" w:eastAsia="Times New Roman" w:hAnsi="Verdana" w:cs="Arial"/>
                <w:b/>
                <w:bCs/>
                <w:color w:val="366092"/>
                <w:sz w:val="18"/>
                <w:szCs w:val="18"/>
              </w:rPr>
              <w:t>5</w:t>
            </w:r>
          </w:p>
        </w:tc>
        <w:tc>
          <w:tcPr>
            <w:tcW w:w="1065" w:type="pct"/>
            <w:tcBorders>
              <w:top w:val="single" w:sz="4" w:space="0" w:color="366092"/>
              <w:bottom w:val="single" w:sz="4" w:space="0" w:color="366092"/>
              <w:right w:val="nil"/>
            </w:tcBorders>
            <w:shd w:val="clear" w:color="FFFFFF" w:fill="FFFFFF"/>
            <w:vAlign w:val="center"/>
          </w:tcPr>
          <w:p w14:paraId="18118511" w14:textId="4C5C7B4F" w:rsidR="002445B8" w:rsidRPr="00797C23" w:rsidRDefault="001419EA" w:rsidP="002445B8">
            <w:pPr>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w:t>
            </w:r>
            <w:r w:rsidR="002445B8" w:rsidRPr="00797C23">
              <w:rPr>
                <w:rFonts w:ascii="Verdana" w:eastAsia="Times New Roman" w:hAnsi="Verdana" w:cs="Arial"/>
                <w:b/>
                <w:bCs/>
                <w:color w:val="366092"/>
                <w:sz w:val="18"/>
                <w:szCs w:val="18"/>
              </w:rPr>
              <w:t xml:space="preserve"> 2</w:t>
            </w:r>
            <w:r w:rsidRPr="00797C23">
              <w:rPr>
                <w:rFonts w:ascii="Verdana" w:eastAsia="Times New Roman" w:hAnsi="Verdana" w:cs="Arial"/>
                <w:b/>
                <w:bCs/>
                <w:color w:val="366092"/>
                <w:sz w:val="18"/>
                <w:szCs w:val="18"/>
              </w:rPr>
              <w:t>6</w:t>
            </w:r>
            <w:r w:rsidR="002445B8" w:rsidRPr="00797C23">
              <w:rPr>
                <w:rFonts w:ascii="Verdana" w:eastAsia="Times New Roman" w:hAnsi="Verdana" w:cs="Arial"/>
                <w:b/>
                <w:bCs/>
                <w:color w:val="366092"/>
                <w:sz w:val="18"/>
                <w:szCs w:val="18"/>
              </w:rPr>
              <w:t xml:space="preserve">/ </w:t>
            </w:r>
            <w:r w:rsidRPr="00797C23">
              <w:rPr>
                <w:rFonts w:ascii="Verdana" w:eastAsia="Times New Roman" w:hAnsi="Verdana" w:cs="Arial"/>
                <w:b/>
                <w:bCs/>
                <w:color w:val="366092"/>
                <w:sz w:val="18"/>
                <w:szCs w:val="18"/>
              </w:rPr>
              <w:t>Dec</w:t>
            </w:r>
            <w:r w:rsidR="002445B8" w:rsidRPr="00797C23">
              <w:rPr>
                <w:rFonts w:ascii="Verdana" w:eastAsia="Times New Roman" w:hAnsi="Verdana" w:cs="Arial"/>
                <w:b/>
                <w:bCs/>
                <w:color w:val="366092"/>
                <w:sz w:val="18"/>
                <w:szCs w:val="18"/>
              </w:rPr>
              <w:t xml:space="preserve"> 25</w:t>
            </w:r>
          </w:p>
        </w:tc>
      </w:tr>
      <w:tr w:rsidR="00797C23" w:rsidRPr="00797C23" w14:paraId="7F00FF77" w14:textId="77777777" w:rsidTr="006915A8">
        <w:trPr>
          <w:trHeight w:val="375"/>
          <w:jc w:val="center"/>
        </w:trPr>
        <w:tc>
          <w:tcPr>
            <w:tcW w:w="2232" w:type="pct"/>
            <w:tcBorders>
              <w:top w:val="nil"/>
              <w:bottom w:val="nil"/>
            </w:tcBorders>
            <w:shd w:val="clear" w:color="FFFFFF" w:fill="FFFFFF"/>
            <w:vAlign w:val="center"/>
            <w:hideMark/>
          </w:tcPr>
          <w:p w14:paraId="64CCDD2A" w14:textId="77777777" w:rsidR="001419EA" w:rsidRPr="00797C23" w:rsidRDefault="001419EA" w:rsidP="001419EA">
            <w:pPr>
              <w:ind w:left="536" w:hanging="536"/>
              <w:rPr>
                <w:rFonts w:ascii="Verdana" w:eastAsia="Times New Roman" w:hAnsi="Verdana" w:cs="Arial"/>
                <w:color w:val="366092"/>
                <w:sz w:val="18"/>
                <w:szCs w:val="18"/>
              </w:rPr>
            </w:pPr>
            <w:r w:rsidRPr="00797C23">
              <w:rPr>
                <w:rFonts w:ascii="Verdana" w:eastAsia="Times New Roman" w:hAnsi="Verdana" w:cs="Arial"/>
                <w:color w:val="366092"/>
                <w:sz w:val="18"/>
                <w:szCs w:val="18"/>
              </w:rPr>
              <w:t>Food and Non-Alcoholic</w:t>
            </w:r>
          </w:p>
          <w:p w14:paraId="42E8093F" w14:textId="224D7C56" w:rsidR="001419EA" w:rsidRPr="00797C23" w:rsidRDefault="001419EA" w:rsidP="001419EA">
            <w:pPr>
              <w:rPr>
                <w:rFonts w:ascii="Verdana" w:eastAsia="Times New Roman" w:hAnsi="Verdana" w:cs="Arial"/>
                <w:color w:val="366092"/>
                <w:sz w:val="18"/>
                <w:szCs w:val="18"/>
              </w:rPr>
            </w:pPr>
            <w:r w:rsidRPr="00797C23">
              <w:rPr>
                <w:rFonts w:ascii="Verdana" w:eastAsia="Times New Roman" w:hAnsi="Verdana" w:cs="Arial"/>
                <w:color w:val="366092"/>
                <w:sz w:val="18"/>
                <w:szCs w:val="18"/>
              </w:rPr>
              <w:t>Beverages</w:t>
            </w:r>
          </w:p>
        </w:tc>
        <w:tc>
          <w:tcPr>
            <w:tcW w:w="640" w:type="pct"/>
            <w:tcBorders>
              <w:top w:val="nil"/>
              <w:bottom w:val="nil"/>
            </w:tcBorders>
            <w:shd w:val="clear" w:color="FFFFFF" w:fill="FFFFFF"/>
            <w:vAlign w:val="center"/>
            <w:hideMark/>
          </w:tcPr>
          <w:p w14:paraId="5AB785D5" w14:textId="31970991"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1762</w:t>
            </w:r>
          </w:p>
        </w:tc>
        <w:tc>
          <w:tcPr>
            <w:tcW w:w="1063" w:type="pct"/>
            <w:tcBorders>
              <w:top w:val="nil"/>
              <w:bottom w:val="nil"/>
            </w:tcBorders>
            <w:shd w:val="clear" w:color="FFFFFF" w:fill="FFFFFF"/>
            <w:vAlign w:val="center"/>
          </w:tcPr>
          <w:p w14:paraId="4D963550" w14:textId="3852FFEC"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53</w:t>
            </w:r>
          </w:p>
        </w:tc>
        <w:tc>
          <w:tcPr>
            <w:tcW w:w="1065" w:type="pct"/>
            <w:tcBorders>
              <w:top w:val="nil"/>
              <w:bottom w:val="nil"/>
            </w:tcBorders>
            <w:shd w:val="clear" w:color="FFFFFF" w:fill="FFFFFF"/>
            <w:vAlign w:val="center"/>
          </w:tcPr>
          <w:p w14:paraId="16881E59" w14:textId="6330DE9E"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62</w:t>
            </w:r>
          </w:p>
        </w:tc>
      </w:tr>
      <w:tr w:rsidR="00797C23" w:rsidRPr="00797C23" w14:paraId="4DD0EB4A" w14:textId="77777777" w:rsidTr="006915A8">
        <w:trPr>
          <w:trHeight w:val="375"/>
          <w:jc w:val="center"/>
        </w:trPr>
        <w:tc>
          <w:tcPr>
            <w:tcW w:w="2232" w:type="pct"/>
            <w:tcBorders>
              <w:top w:val="nil"/>
              <w:bottom w:val="nil"/>
            </w:tcBorders>
            <w:shd w:val="clear" w:color="FFFFFF" w:fill="FFFFFF"/>
            <w:vAlign w:val="center"/>
            <w:hideMark/>
          </w:tcPr>
          <w:p w14:paraId="64556ED7" w14:textId="68D20ABA" w:rsidR="001419EA" w:rsidRPr="00797C23" w:rsidRDefault="001419EA" w:rsidP="001419EA">
            <w:pPr>
              <w:rPr>
                <w:rFonts w:ascii="Verdana" w:eastAsia="Times New Roman" w:hAnsi="Verdana" w:cs="Arial"/>
                <w:color w:val="366092"/>
                <w:sz w:val="18"/>
                <w:szCs w:val="18"/>
                <w:lang w:val="el-GR"/>
              </w:rPr>
            </w:pPr>
            <w:proofErr w:type="spellStart"/>
            <w:r w:rsidRPr="00797C23">
              <w:rPr>
                <w:rFonts w:ascii="Verdana" w:eastAsia="Times New Roman" w:hAnsi="Verdana" w:cs="Arial"/>
                <w:color w:val="366092"/>
                <w:sz w:val="18"/>
                <w:szCs w:val="18"/>
                <w:lang w:val="el-GR"/>
              </w:rPr>
              <w:t>Alcoholic</w:t>
            </w:r>
            <w:proofErr w:type="spellEnd"/>
            <w:r w:rsidRPr="00797C23">
              <w:rPr>
                <w:rFonts w:ascii="Verdana" w:eastAsia="Times New Roman" w:hAnsi="Verdana" w:cs="Arial"/>
                <w:color w:val="366092"/>
                <w:sz w:val="18"/>
                <w:szCs w:val="18"/>
                <w:lang w:val="el-GR"/>
              </w:rPr>
              <w:t xml:space="preserve"> </w:t>
            </w:r>
            <w:r w:rsidRPr="00797C23">
              <w:rPr>
                <w:rFonts w:ascii="Verdana" w:eastAsia="Times New Roman" w:hAnsi="Verdana" w:cs="Arial"/>
                <w:color w:val="366092"/>
                <w:sz w:val="18"/>
                <w:szCs w:val="18"/>
              </w:rPr>
              <w:t>B</w:t>
            </w:r>
            <w:proofErr w:type="spellStart"/>
            <w:r w:rsidRPr="00797C23">
              <w:rPr>
                <w:rFonts w:ascii="Verdana" w:eastAsia="Times New Roman" w:hAnsi="Verdana" w:cs="Arial"/>
                <w:color w:val="366092"/>
                <w:sz w:val="18"/>
                <w:szCs w:val="18"/>
                <w:lang w:val="el-GR"/>
              </w:rPr>
              <w:t>everages</w:t>
            </w:r>
            <w:proofErr w:type="spellEnd"/>
            <w:r w:rsidRPr="00797C23">
              <w:rPr>
                <w:rFonts w:ascii="Verdana" w:eastAsia="Times New Roman" w:hAnsi="Verdana" w:cs="Arial"/>
                <w:color w:val="366092"/>
                <w:sz w:val="18"/>
                <w:szCs w:val="18"/>
              </w:rPr>
              <w:t xml:space="preserve"> and</w:t>
            </w:r>
            <w:r w:rsidRPr="00797C23">
              <w:rPr>
                <w:rFonts w:ascii="Verdana" w:eastAsia="Times New Roman" w:hAnsi="Verdana" w:cs="Arial"/>
                <w:color w:val="366092"/>
                <w:sz w:val="18"/>
                <w:szCs w:val="18"/>
                <w:lang w:val="el-GR"/>
              </w:rPr>
              <w:t xml:space="preserve"> </w:t>
            </w:r>
            <w:r w:rsidRPr="00797C23">
              <w:rPr>
                <w:rFonts w:ascii="Verdana" w:eastAsia="Times New Roman" w:hAnsi="Verdana" w:cs="Arial"/>
                <w:color w:val="366092"/>
                <w:sz w:val="18"/>
                <w:szCs w:val="18"/>
              </w:rPr>
              <w:t>T</w:t>
            </w:r>
            <w:proofErr w:type="spellStart"/>
            <w:r w:rsidRPr="00797C23">
              <w:rPr>
                <w:rFonts w:ascii="Verdana" w:eastAsia="Times New Roman" w:hAnsi="Verdana" w:cs="Arial"/>
                <w:color w:val="366092"/>
                <w:sz w:val="18"/>
                <w:szCs w:val="18"/>
                <w:lang w:val="el-GR"/>
              </w:rPr>
              <w:t>obacco</w:t>
            </w:r>
            <w:proofErr w:type="spellEnd"/>
          </w:p>
        </w:tc>
        <w:tc>
          <w:tcPr>
            <w:tcW w:w="640" w:type="pct"/>
            <w:tcBorders>
              <w:top w:val="nil"/>
              <w:bottom w:val="nil"/>
            </w:tcBorders>
            <w:shd w:val="clear" w:color="FFFFFF" w:fill="FFFFFF"/>
            <w:vAlign w:val="center"/>
            <w:hideMark/>
          </w:tcPr>
          <w:p w14:paraId="3C8A1CA0" w14:textId="1BB795F5"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528</w:t>
            </w:r>
          </w:p>
        </w:tc>
        <w:tc>
          <w:tcPr>
            <w:tcW w:w="1063" w:type="pct"/>
            <w:tcBorders>
              <w:top w:val="nil"/>
              <w:bottom w:val="nil"/>
            </w:tcBorders>
            <w:shd w:val="clear" w:color="FFFFFF" w:fill="FFFFFF"/>
            <w:vAlign w:val="center"/>
          </w:tcPr>
          <w:p w14:paraId="1978FCE5" w14:textId="64D94417"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04</w:t>
            </w:r>
          </w:p>
        </w:tc>
        <w:tc>
          <w:tcPr>
            <w:tcW w:w="1065" w:type="pct"/>
            <w:tcBorders>
              <w:top w:val="nil"/>
              <w:bottom w:val="nil"/>
            </w:tcBorders>
            <w:shd w:val="clear" w:color="FFFFFF" w:fill="FFFFFF"/>
            <w:vAlign w:val="center"/>
          </w:tcPr>
          <w:p w14:paraId="518A9DB4" w14:textId="7E160762"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01</w:t>
            </w:r>
          </w:p>
        </w:tc>
      </w:tr>
      <w:tr w:rsidR="00797C23" w:rsidRPr="00797C23" w14:paraId="4CD7B3D2" w14:textId="77777777" w:rsidTr="006915A8">
        <w:trPr>
          <w:trHeight w:val="375"/>
          <w:jc w:val="center"/>
        </w:trPr>
        <w:tc>
          <w:tcPr>
            <w:tcW w:w="2232" w:type="pct"/>
            <w:tcBorders>
              <w:top w:val="nil"/>
              <w:bottom w:val="nil"/>
            </w:tcBorders>
            <w:shd w:val="clear" w:color="FFFFFF" w:fill="FFFFFF"/>
            <w:noWrap/>
            <w:vAlign w:val="center"/>
            <w:hideMark/>
          </w:tcPr>
          <w:p w14:paraId="62DF5B1C" w14:textId="5BD71837" w:rsidR="001419EA" w:rsidRPr="00797C23" w:rsidRDefault="001419EA" w:rsidP="001419EA">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 xml:space="preserve">Clothing and </w:t>
            </w:r>
            <w:r w:rsidRPr="00797C23">
              <w:rPr>
                <w:rFonts w:ascii="Verdana" w:eastAsia="Times New Roman" w:hAnsi="Verdana" w:cs="Arial"/>
                <w:color w:val="366092"/>
                <w:sz w:val="18"/>
                <w:szCs w:val="18"/>
              </w:rPr>
              <w:t>F</w:t>
            </w:r>
            <w:proofErr w:type="spellStart"/>
            <w:r w:rsidRPr="00797C23">
              <w:rPr>
                <w:rFonts w:ascii="Verdana" w:eastAsia="Times New Roman" w:hAnsi="Verdana" w:cs="Arial"/>
                <w:color w:val="366092"/>
                <w:sz w:val="18"/>
                <w:szCs w:val="18"/>
                <w:lang w:val="el-GR"/>
              </w:rPr>
              <w:t>ootwear</w:t>
            </w:r>
            <w:proofErr w:type="spellEnd"/>
          </w:p>
        </w:tc>
        <w:tc>
          <w:tcPr>
            <w:tcW w:w="640" w:type="pct"/>
            <w:tcBorders>
              <w:top w:val="nil"/>
              <w:bottom w:val="nil"/>
            </w:tcBorders>
            <w:shd w:val="clear" w:color="FFFFFF" w:fill="FFFFFF"/>
            <w:noWrap/>
            <w:vAlign w:val="center"/>
            <w:hideMark/>
          </w:tcPr>
          <w:p w14:paraId="2DB72A39" w14:textId="7C67DB4F"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646</w:t>
            </w:r>
          </w:p>
        </w:tc>
        <w:tc>
          <w:tcPr>
            <w:tcW w:w="1063" w:type="pct"/>
            <w:tcBorders>
              <w:top w:val="nil"/>
              <w:bottom w:val="nil"/>
            </w:tcBorders>
            <w:shd w:val="clear" w:color="FFFFFF" w:fill="FFFFFF"/>
            <w:vAlign w:val="center"/>
          </w:tcPr>
          <w:p w14:paraId="66DB9982" w14:textId="2E26436C"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44</w:t>
            </w:r>
          </w:p>
        </w:tc>
        <w:tc>
          <w:tcPr>
            <w:tcW w:w="1065" w:type="pct"/>
            <w:tcBorders>
              <w:top w:val="nil"/>
              <w:bottom w:val="nil"/>
            </w:tcBorders>
            <w:shd w:val="clear" w:color="FFFFFF" w:fill="FFFFFF"/>
            <w:vAlign w:val="center"/>
          </w:tcPr>
          <w:p w14:paraId="119CF109" w14:textId="0CF553CA"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80</w:t>
            </w:r>
          </w:p>
        </w:tc>
      </w:tr>
      <w:tr w:rsidR="00797C23" w:rsidRPr="00797C23" w14:paraId="3FB28258" w14:textId="77777777" w:rsidTr="006915A8">
        <w:trPr>
          <w:trHeight w:val="375"/>
          <w:jc w:val="center"/>
        </w:trPr>
        <w:tc>
          <w:tcPr>
            <w:tcW w:w="2232" w:type="pct"/>
            <w:tcBorders>
              <w:top w:val="nil"/>
              <w:bottom w:val="nil"/>
            </w:tcBorders>
            <w:shd w:val="clear" w:color="FFFFFF" w:fill="FFFFFF"/>
            <w:vAlign w:val="center"/>
            <w:hideMark/>
          </w:tcPr>
          <w:p w14:paraId="0A1A590F" w14:textId="673AB608" w:rsidR="001419EA" w:rsidRPr="00797C23" w:rsidRDefault="001419EA" w:rsidP="001419EA">
            <w:pPr>
              <w:rPr>
                <w:rFonts w:ascii="Verdana" w:eastAsia="Times New Roman" w:hAnsi="Verdana" w:cs="Arial"/>
                <w:color w:val="366092"/>
                <w:sz w:val="18"/>
                <w:szCs w:val="18"/>
              </w:rPr>
            </w:pPr>
            <w:r w:rsidRPr="00797C23">
              <w:rPr>
                <w:rFonts w:ascii="Verdana" w:eastAsia="Times New Roman" w:hAnsi="Verdana" w:cs="Arial"/>
                <w:color w:val="366092"/>
                <w:sz w:val="18"/>
                <w:szCs w:val="18"/>
              </w:rPr>
              <w:t>Housing, Water, Electricity, Natural Gas and Other Fuels</w:t>
            </w:r>
          </w:p>
        </w:tc>
        <w:tc>
          <w:tcPr>
            <w:tcW w:w="640" w:type="pct"/>
            <w:tcBorders>
              <w:top w:val="nil"/>
              <w:bottom w:val="nil"/>
            </w:tcBorders>
            <w:shd w:val="clear" w:color="FFFFFF" w:fill="FFFFFF"/>
            <w:vAlign w:val="center"/>
            <w:hideMark/>
          </w:tcPr>
          <w:p w14:paraId="2FD738CA" w14:textId="188AB037"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1187</w:t>
            </w:r>
          </w:p>
        </w:tc>
        <w:tc>
          <w:tcPr>
            <w:tcW w:w="1063" w:type="pct"/>
            <w:tcBorders>
              <w:top w:val="nil"/>
              <w:bottom w:val="nil"/>
            </w:tcBorders>
            <w:shd w:val="clear" w:color="FFFFFF" w:fill="FFFFFF"/>
            <w:vAlign w:val="center"/>
          </w:tcPr>
          <w:p w14:paraId="6EAA7AE4" w14:textId="3A9C1FC9"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08</w:t>
            </w:r>
          </w:p>
        </w:tc>
        <w:tc>
          <w:tcPr>
            <w:tcW w:w="1065" w:type="pct"/>
            <w:tcBorders>
              <w:top w:val="nil"/>
              <w:bottom w:val="nil"/>
            </w:tcBorders>
            <w:shd w:val="clear" w:color="FFFFFF" w:fill="FFFFFF"/>
            <w:vAlign w:val="center"/>
          </w:tcPr>
          <w:p w14:paraId="1D39710B" w14:textId="127C2CBA"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08</w:t>
            </w:r>
          </w:p>
        </w:tc>
      </w:tr>
      <w:tr w:rsidR="00797C23" w:rsidRPr="00797C23" w14:paraId="6C9CE838" w14:textId="77777777" w:rsidTr="006915A8">
        <w:trPr>
          <w:trHeight w:val="585"/>
          <w:jc w:val="center"/>
        </w:trPr>
        <w:tc>
          <w:tcPr>
            <w:tcW w:w="2232" w:type="pct"/>
            <w:tcBorders>
              <w:top w:val="nil"/>
              <w:bottom w:val="nil"/>
            </w:tcBorders>
            <w:shd w:val="clear" w:color="FFFFFF" w:fill="FFFFFF"/>
            <w:vAlign w:val="center"/>
            <w:hideMark/>
          </w:tcPr>
          <w:p w14:paraId="3E3F5185" w14:textId="3845A7BC" w:rsidR="001419EA" w:rsidRPr="00797C23" w:rsidRDefault="001419EA" w:rsidP="001419EA">
            <w:pPr>
              <w:rPr>
                <w:rFonts w:ascii="Verdana" w:eastAsia="Times New Roman" w:hAnsi="Verdana" w:cs="Arial"/>
                <w:color w:val="366092"/>
                <w:sz w:val="18"/>
                <w:szCs w:val="18"/>
              </w:rPr>
            </w:pPr>
            <w:r w:rsidRPr="00797C23">
              <w:rPr>
                <w:rFonts w:ascii="Verdana" w:eastAsia="Times New Roman" w:hAnsi="Verdana" w:cs="Arial"/>
                <w:color w:val="366092"/>
                <w:sz w:val="18"/>
                <w:szCs w:val="18"/>
              </w:rPr>
              <w:t>Furnishings and home decoration, Household Equipment, and Routine Home Maintenance</w:t>
            </w:r>
          </w:p>
        </w:tc>
        <w:tc>
          <w:tcPr>
            <w:tcW w:w="640" w:type="pct"/>
            <w:tcBorders>
              <w:top w:val="nil"/>
              <w:bottom w:val="nil"/>
            </w:tcBorders>
            <w:shd w:val="clear" w:color="FFFFFF" w:fill="FFFFFF"/>
            <w:vAlign w:val="center"/>
            <w:hideMark/>
          </w:tcPr>
          <w:p w14:paraId="1E273635" w14:textId="37BF1D49"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619</w:t>
            </w:r>
          </w:p>
        </w:tc>
        <w:tc>
          <w:tcPr>
            <w:tcW w:w="1063" w:type="pct"/>
            <w:tcBorders>
              <w:top w:val="nil"/>
              <w:bottom w:val="nil"/>
            </w:tcBorders>
            <w:shd w:val="clear" w:color="FFFFFF" w:fill="FFFFFF"/>
            <w:vAlign w:val="center"/>
          </w:tcPr>
          <w:p w14:paraId="61574F64" w14:textId="40CC92B8"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02</w:t>
            </w:r>
          </w:p>
        </w:tc>
        <w:tc>
          <w:tcPr>
            <w:tcW w:w="1065" w:type="pct"/>
            <w:tcBorders>
              <w:top w:val="nil"/>
              <w:bottom w:val="nil"/>
            </w:tcBorders>
            <w:shd w:val="clear" w:color="FFFFFF" w:fill="FFFFFF"/>
            <w:vAlign w:val="center"/>
          </w:tcPr>
          <w:p w14:paraId="6D8D9BBF" w14:textId="03256AB3"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02</w:t>
            </w:r>
          </w:p>
        </w:tc>
      </w:tr>
      <w:tr w:rsidR="00797C23" w:rsidRPr="00797C23" w14:paraId="321782B1" w14:textId="77777777" w:rsidTr="00543C3C">
        <w:trPr>
          <w:trHeight w:val="438"/>
          <w:jc w:val="center"/>
        </w:trPr>
        <w:tc>
          <w:tcPr>
            <w:tcW w:w="2232" w:type="pct"/>
            <w:tcBorders>
              <w:top w:val="nil"/>
              <w:bottom w:val="nil"/>
            </w:tcBorders>
            <w:shd w:val="clear" w:color="FFFFFF" w:fill="FFFFFF"/>
            <w:noWrap/>
            <w:vAlign w:val="center"/>
            <w:hideMark/>
          </w:tcPr>
          <w:p w14:paraId="5A8593AB" w14:textId="43DB3D42" w:rsidR="001419EA" w:rsidRPr="00797C23" w:rsidRDefault="001419EA" w:rsidP="001419EA">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Health</w:t>
            </w:r>
          </w:p>
        </w:tc>
        <w:tc>
          <w:tcPr>
            <w:tcW w:w="640" w:type="pct"/>
            <w:tcBorders>
              <w:top w:val="nil"/>
              <w:bottom w:val="nil"/>
            </w:tcBorders>
            <w:shd w:val="clear" w:color="FFFFFF" w:fill="FFFFFF"/>
            <w:noWrap/>
            <w:vAlign w:val="center"/>
            <w:hideMark/>
          </w:tcPr>
          <w:p w14:paraId="517EF38B" w14:textId="60A7B061"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371</w:t>
            </w:r>
          </w:p>
        </w:tc>
        <w:tc>
          <w:tcPr>
            <w:tcW w:w="1063" w:type="pct"/>
            <w:tcBorders>
              <w:top w:val="nil"/>
              <w:bottom w:val="nil"/>
            </w:tcBorders>
            <w:shd w:val="clear" w:color="FFFFFF" w:fill="FFFFFF"/>
            <w:vAlign w:val="center"/>
          </w:tcPr>
          <w:p w14:paraId="0E51EEF8" w14:textId="4D7AFDF0"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03</w:t>
            </w:r>
          </w:p>
        </w:tc>
        <w:tc>
          <w:tcPr>
            <w:tcW w:w="1065" w:type="pct"/>
            <w:tcBorders>
              <w:top w:val="nil"/>
              <w:bottom w:val="nil"/>
            </w:tcBorders>
            <w:shd w:val="clear" w:color="FFFFFF" w:fill="FFFFFF"/>
            <w:vAlign w:val="center"/>
          </w:tcPr>
          <w:p w14:paraId="784960E7" w14:textId="026CC0C7"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01</w:t>
            </w:r>
          </w:p>
        </w:tc>
      </w:tr>
      <w:tr w:rsidR="00797C23" w:rsidRPr="00797C23" w14:paraId="562D4CDE" w14:textId="77777777" w:rsidTr="00543C3C">
        <w:trPr>
          <w:trHeight w:val="438"/>
          <w:jc w:val="center"/>
        </w:trPr>
        <w:tc>
          <w:tcPr>
            <w:tcW w:w="2232" w:type="pct"/>
            <w:tcBorders>
              <w:top w:val="nil"/>
              <w:bottom w:val="nil"/>
            </w:tcBorders>
            <w:shd w:val="clear" w:color="FFFFFF" w:fill="FFFFFF"/>
            <w:noWrap/>
            <w:vAlign w:val="center"/>
            <w:hideMark/>
          </w:tcPr>
          <w:p w14:paraId="4AFD950B" w14:textId="77F9597C" w:rsidR="001419EA" w:rsidRPr="00797C23" w:rsidRDefault="001419EA" w:rsidP="001419EA">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Transport</w:t>
            </w:r>
          </w:p>
        </w:tc>
        <w:tc>
          <w:tcPr>
            <w:tcW w:w="640" w:type="pct"/>
            <w:tcBorders>
              <w:top w:val="nil"/>
              <w:bottom w:val="nil"/>
            </w:tcBorders>
            <w:shd w:val="clear" w:color="FFFFFF" w:fill="FFFFFF"/>
            <w:noWrap/>
            <w:vAlign w:val="center"/>
            <w:hideMark/>
          </w:tcPr>
          <w:p w14:paraId="7D4BB18A" w14:textId="05CF99D1"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1481</w:t>
            </w:r>
          </w:p>
        </w:tc>
        <w:tc>
          <w:tcPr>
            <w:tcW w:w="1063" w:type="pct"/>
            <w:tcBorders>
              <w:top w:val="nil"/>
              <w:bottom w:val="nil"/>
            </w:tcBorders>
            <w:shd w:val="clear" w:color="FFFFFF" w:fill="FFFFFF"/>
            <w:vAlign w:val="center"/>
          </w:tcPr>
          <w:p w14:paraId="5BE70693" w14:textId="212C3B95"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36</w:t>
            </w:r>
          </w:p>
        </w:tc>
        <w:tc>
          <w:tcPr>
            <w:tcW w:w="1065" w:type="pct"/>
            <w:tcBorders>
              <w:top w:val="nil"/>
              <w:bottom w:val="nil"/>
            </w:tcBorders>
            <w:shd w:val="clear" w:color="FFFFFF" w:fill="FFFFFF"/>
            <w:vAlign w:val="center"/>
          </w:tcPr>
          <w:p w14:paraId="48F41097" w14:textId="38F679D4"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20</w:t>
            </w:r>
          </w:p>
        </w:tc>
      </w:tr>
      <w:tr w:rsidR="00797C23" w:rsidRPr="00797C23" w14:paraId="12B66815" w14:textId="77777777" w:rsidTr="00543C3C">
        <w:trPr>
          <w:trHeight w:val="438"/>
          <w:jc w:val="center"/>
        </w:trPr>
        <w:tc>
          <w:tcPr>
            <w:tcW w:w="2232" w:type="pct"/>
            <w:tcBorders>
              <w:top w:val="nil"/>
              <w:bottom w:val="nil"/>
            </w:tcBorders>
            <w:shd w:val="clear" w:color="FFFFFF" w:fill="FFFFFF"/>
            <w:noWrap/>
            <w:vAlign w:val="center"/>
            <w:hideMark/>
          </w:tcPr>
          <w:p w14:paraId="22EABC96" w14:textId="5385E950" w:rsidR="001419EA" w:rsidRPr="00797C23" w:rsidRDefault="001419EA" w:rsidP="001419EA">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Information and Communication</w:t>
            </w:r>
          </w:p>
        </w:tc>
        <w:tc>
          <w:tcPr>
            <w:tcW w:w="640" w:type="pct"/>
            <w:tcBorders>
              <w:top w:val="nil"/>
              <w:bottom w:val="nil"/>
            </w:tcBorders>
            <w:shd w:val="clear" w:color="FFFFFF" w:fill="FFFFFF"/>
            <w:noWrap/>
            <w:vAlign w:val="center"/>
            <w:hideMark/>
          </w:tcPr>
          <w:p w14:paraId="22519B77" w14:textId="5B5739C1"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415</w:t>
            </w:r>
          </w:p>
        </w:tc>
        <w:tc>
          <w:tcPr>
            <w:tcW w:w="1063" w:type="pct"/>
            <w:tcBorders>
              <w:top w:val="nil"/>
              <w:bottom w:val="nil"/>
            </w:tcBorders>
            <w:shd w:val="clear" w:color="FFFFFF" w:fill="FFFFFF"/>
            <w:vAlign w:val="center"/>
          </w:tcPr>
          <w:p w14:paraId="2FC5D6F5" w14:textId="62AC9B6C"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08</w:t>
            </w:r>
          </w:p>
        </w:tc>
        <w:tc>
          <w:tcPr>
            <w:tcW w:w="1065" w:type="pct"/>
            <w:tcBorders>
              <w:top w:val="nil"/>
              <w:bottom w:val="nil"/>
            </w:tcBorders>
            <w:shd w:val="clear" w:color="FFFFFF" w:fill="FFFFFF"/>
            <w:vAlign w:val="center"/>
          </w:tcPr>
          <w:p w14:paraId="53D44DB8" w14:textId="12D35D2C"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07</w:t>
            </w:r>
          </w:p>
        </w:tc>
      </w:tr>
      <w:tr w:rsidR="00797C23" w:rsidRPr="00797C23" w14:paraId="29E562EA" w14:textId="77777777" w:rsidTr="00543C3C">
        <w:trPr>
          <w:trHeight w:val="438"/>
          <w:jc w:val="center"/>
        </w:trPr>
        <w:tc>
          <w:tcPr>
            <w:tcW w:w="2232" w:type="pct"/>
            <w:tcBorders>
              <w:top w:val="nil"/>
              <w:bottom w:val="nil"/>
            </w:tcBorders>
            <w:shd w:val="clear" w:color="FFFFFF" w:fill="FFFFFF"/>
            <w:noWrap/>
            <w:vAlign w:val="center"/>
            <w:hideMark/>
          </w:tcPr>
          <w:p w14:paraId="7AC3B81B" w14:textId="6C782F33" w:rsidR="001419EA" w:rsidRPr="00797C23" w:rsidRDefault="001419EA" w:rsidP="001419EA">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Recreation, Sports and Culture</w:t>
            </w:r>
          </w:p>
        </w:tc>
        <w:tc>
          <w:tcPr>
            <w:tcW w:w="640" w:type="pct"/>
            <w:tcBorders>
              <w:top w:val="nil"/>
              <w:bottom w:val="nil"/>
            </w:tcBorders>
            <w:shd w:val="clear" w:color="FFFFFF" w:fill="FFFFFF"/>
            <w:noWrap/>
            <w:vAlign w:val="center"/>
            <w:hideMark/>
          </w:tcPr>
          <w:p w14:paraId="417AD2C7" w14:textId="7E12C387"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694</w:t>
            </w:r>
          </w:p>
        </w:tc>
        <w:tc>
          <w:tcPr>
            <w:tcW w:w="1063" w:type="pct"/>
            <w:tcBorders>
              <w:top w:val="nil"/>
              <w:bottom w:val="nil"/>
            </w:tcBorders>
            <w:shd w:val="clear" w:color="FFFFFF" w:fill="FFFFFF"/>
            <w:vAlign w:val="center"/>
          </w:tcPr>
          <w:p w14:paraId="1FF4F695" w14:textId="51AA19C7"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22</w:t>
            </w:r>
          </w:p>
        </w:tc>
        <w:tc>
          <w:tcPr>
            <w:tcW w:w="1065" w:type="pct"/>
            <w:tcBorders>
              <w:top w:val="nil"/>
              <w:bottom w:val="nil"/>
            </w:tcBorders>
            <w:shd w:val="clear" w:color="FFFFFF" w:fill="FFFFFF"/>
            <w:vAlign w:val="center"/>
          </w:tcPr>
          <w:p w14:paraId="13A48740" w14:textId="05ABDB5C"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02</w:t>
            </w:r>
          </w:p>
        </w:tc>
      </w:tr>
      <w:tr w:rsidR="00797C23" w:rsidRPr="00797C23" w14:paraId="565AE9CF" w14:textId="77777777" w:rsidTr="00543C3C">
        <w:trPr>
          <w:trHeight w:val="438"/>
          <w:jc w:val="center"/>
        </w:trPr>
        <w:tc>
          <w:tcPr>
            <w:tcW w:w="2232" w:type="pct"/>
            <w:tcBorders>
              <w:top w:val="nil"/>
              <w:bottom w:val="nil"/>
            </w:tcBorders>
            <w:shd w:val="clear" w:color="FFFFFF" w:fill="FFFFFF"/>
            <w:noWrap/>
            <w:vAlign w:val="center"/>
            <w:hideMark/>
          </w:tcPr>
          <w:p w14:paraId="60107B7B" w14:textId="737E673D" w:rsidR="001419EA" w:rsidRPr="00797C23" w:rsidRDefault="001419EA" w:rsidP="001419EA">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Educational Services</w:t>
            </w:r>
          </w:p>
        </w:tc>
        <w:tc>
          <w:tcPr>
            <w:tcW w:w="640" w:type="pct"/>
            <w:tcBorders>
              <w:top w:val="nil"/>
              <w:bottom w:val="nil"/>
            </w:tcBorders>
            <w:shd w:val="clear" w:color="FFFFFF" w:fill="FFFFFF"/>
            <w:noWrap/>
            <w:vAlign w:val="center"/>
            <w:hideMark/>
          </w:tcPr>
          <w:p w14:paraId="735DFAAB" w14:textId="00D9DDEB"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376</w:t>
            </w:r>
          </w:p>
        </w:tc>
        <w:tc>
          <w:tcPr>
            <w:tcW w:w="1063" w:type="pct"/>
            <w:tcBorders>
              <w:top w:val="nil"/>
              <w:bottom w:val="nil"/>
            </w:tcBorders>
            <w:shd w:val="clear" w:color="FFFFFF" w:fill="FFFFFF"/>
            <w:vAlign w:val="center"/>
          </w:tcPr>
          <w:p w14:paraId="77665BEB" w14:textId="2D0B19C3"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14</w:t>
            </w:r>
          </w:p>
        </w:tc>
        <w:tc>
          <w:tcPr>
            <w:tcW w:w="1065" w:type="pct"/>
            <w:tcBorders>
              <w:top w:val="nil"/>
              <w:bottom w:val="nil"/>
            </w:tcBorders>
            <w:shd w:val="clear" w:color="FFFFFF" w:fill="FFFFFF"/>
            <w:vAlign w:val="center"/>
          </w:tcPr>
          <w:p w14:paraId="2CE1327E" w14:textId="1DE8104E"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01</w:t>
            </w:r>
          </w:p>
        </w:tc>
      </w:tr>
      <w:tr w:rsidR="00797C23" w:rsidRPr="00797C23" w14:paraId="427CE001" w14:textId="77777777" w:rsidTr="00543C3C">
        <w:trPr>
          <w:trHeight w:val="438"/>
          <w:jc w:val="center"/>
        </w:trPr>
        <w:tc>
          <w:tcPr>
            <w:tcW w:w="2232" w:type="pct"/>
            <w:tcBorders>
              <w:top w:val="nil"/>
            </w:tcBorders>
            <w:shd w:val="clear" w:color="FFFFFF" w:fill="FFFFFF"/>
            <w:noWrap/>
            <w:vAlign w:val="center"/>
            <w:hideMark/>
          </w:tcPr>
          <w:p w14:paraId="78C88276" w14:textId="131B67E1" w:rsidR="001419EA" w:rsidRPr="00797C23" w:rsidRDefault="001419EA" w:rsidP="001419EA">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Restaurants and Accommodation Services</w:t>
            </w:r>
          </w:p>
        </w:tc>
        <w:tc>
          <w:tcPr>
            <w:tcW w:w="640" w:type="pct"/>
            <w:tcBorders>
              <w:top w:val="nil"/>
            </w:tcBorders>
            <w:shd w:val="clear" w:color="FFFFFF" w:fill="FFFFFF"/>
            <w:noWrap/>
            <w:vAlign w:val="center"/>
            <w:hideMark/>
          </w:tcPr>
          <w:p w14:paraId="3F41E805" w14:textId="554B72FF"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1113</w:t>
            </w:r>
          </w:p>
        </w:tc>
        <w:tc>
          <w:tcPr>
            <w:tcW w:w="1063" w:type="pct"/>
            <w:tcBorders>
              <w:top w:val="nil"/>
            </w:tcBorders>
            <w:shd w:val="clear" w:color="FFFFFF" w:fill="FFFFFF"/>
            <w:vAlign w:val="center"/>
          </w:tcPr>
          <w:p w14:paraId="5E6EEB18" w14:textId="6AC6383B"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52</w:t>
            </w:r>
          </w:p>
        </w:tc>
        <w:tc>
          <w:tcPr>
            <w:tcW w:w="1065" w:type="pct"/>
            <w:tcBorders>
              <w:top w:val="nil"/>
            </w:tcBorders>
            <w:shd w:val="clear" w:color="FFFFFF" w:fill="FFFFFF"/>
            <w:vAlign w:val="center"/>
          </w:tcPr>
          <w:p w14:paraId="603DEB68" w14:textId="51681C9A"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01</w:t>
            </w:r>
          </w:p>
        </w:tc>
      </w:tr>
      <w:tr w:rsidR="00797C23" w:rsidRPr="00797C23" w14:paraId="2720C2F2" w14:textId="77777777" w:rsidTr="00543C3C">
        <w:trPr>
          <w:trHeight w:val="438"/>
          <w:jc w:val="center"/>
        </w:trPr>
        <w:tc>
          <w:tcPr>
            <w:tcW w:w="2232" w:type="pct"/>
            <w:tcBorders>
              <w:top w:val="nil"/>
            </w:tcBorders>
            <w:shd w:val="clear" w:color="FFFFFF" w:fill="FFFFFF"/>
            <w:noWrap/>
            <w:vAlign w:val="center"/>
          </w:tcPr>
          <w:p w14:paraId="7281E2B5" w14:textId="1D6CE3EE" w:rsidR="001419EA" w:rsidRPr="00797C23" w:rsidRDefault="001419EA" w:rsidP="001419EA">
            <w:pP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rPr>
              <w:t>Insurance and Financial Services</w:t>
            </w:r>
          </w:p>
        </w:tc>
        <w:tc>
          <w:tcPr>
            <w:tcW w:w="640" w:type="pct"/>
            <w:tcBorders>
              <w:top w:val="nil"/>
            </w:tcBorders>
            <w:shd w:val="clear" w:color="FFFFFF" w:fill="FFFFFF"/>
            <w:noWrap/>
            <w:vAlign w:val="center"/>
          </w:tcPr>
          <w:p w14:paraId="7BE3299E" w14:textId="430467C5"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236</w:t>
            </w:r>
          </w:p>
        </w:tc>
        <w:tc>
          <w:tcPr>
            <w:tcW w:w="1063" w:type="pct"/>
            <w:tcBorders>
              <w:top w:val="nil"/>
            </w:tcBorders>
            <w:shd w:val="clear" w:color="FFFFFF" w:fill="FFFFFF"/>
            <w:vAlign w:val="center"/>
          </w:tcPr>
          <w:p w14:paraId="54C099F1" w14:textId="221E32D0"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00</w:t>
            </w:r>
          </w:p>
        </w:tc>
        <w:tc>
          <w:tcPr>
            <w:tcW w:w="1065" w:type="pct"/>
            <w:tcBorders>
              <w:top w:val="nil"/>
            </w:tcBorders>
            <w:shd w:val="clear" w:color="FFFFFF" w:fill="FFFFFF"/>
            <w:vAlign w:val="center"/>
          </w:tcPr>
          <w:p w14:paraId="7BDEA304" w14:textId="7B901A7E"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00</w:t>
            </w:r>
          </w:p>
        </w:tc>
      </w:tr>
      <w:tr w:rsidR="00797C23" w:rsidRPr="00797C23" w14:paraId="7E62A47F" w14:textId="77777777" w:rsidTr="00543C3C">
        <w:trPr>
          <w:trHeight w:val="538"/>
          <w:jc w:val="center"/>
        </w:trPr>
        <w:tc>
          <w:tcPr>
            <w:tcW w:w="2232" w:type="pct"/>
            <w:tcBorders>
              <w:bottom w:val="single" w:sz="4" w:space="0" w:color="366092"/>
            </w:tcBorders>
            <w:shd w:val="clear" w:color="FFFFFF" w:fill="FFFFFF"/>
            <w:noWrap/>
            <w:vAlign w:val="center"/>
            <w:hideMark/>
          </w:tcPr>
          <w:p w14:paraId="4BAA5D6E" w14:textId="04CE0B0D" w:rsidR="001419EA" w:rsidRPr="00797C23" w:rsidRDefault="001419EA" w:rsidP="001419EA">
            <w:pPr>
              <w:rPr>
                <w:rFonts w:ascii="Verdana" w:eastAsia="Times New Roman" w:hAnsi="Verdana" w:cs="Arial"/>
                <w:color w:val="366092"/>
                <w:sz w:val="18"/>
                <w:szCs w:val="18"/>
              </w:rPr>
            </w:pPr>
            <w:r w:rsidRPr="00797C23">
              <w:rPr>
                <w:rFonts w:ascii="Verdana" w:eastAsia="Times New Roman" w:hAnsi="Verdana" w:cs="Arial"/>
                <w:color w:val="366092"/>
                <w:sz w:val="18"/>
                <w:szCs w:val="18"/>
              </w:rPr>
              <w:t>Personal Care, Social Protection, and miscellaneous Goods and Services</w:t>
            </w:r>
          </w:p>
        </w:tc>
        <w:tc>
          <w:tcPr>
            <w:tcW w:w="640" w:type="pct"/>
            <w:tcBorders>
              <w:bottom w:val="single" w:sz="4" w:space="0" w:color="366092"/>
            </w:tcBorders>
            <w:shd w:val="clear" w:color="FFFFFF" w:fill="FFFFFF"/>
            <w:noWrap/>
            <w:vAlign w:val="center"/>
            <w:hideMark/>
          </w:tcPr>
          <w:p w14:paraId="61CF2159" w14:textId="27DE9D0E" w:rsidR="001419EA" w:rsidRPr="00797C23" w:rsidRDefault="001419EA" w:rsidP="001419EA">
            <w:pPr>
              <w:ind w:firstLineChars="100" w:firstLine="180"/>
              <w:jc w:val="center"/>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572</w:t>
            </w:r>
          </w:p>
        </w:tc>
        <w:tc>
          <w:tcPr>
            <w:tcW w:w="1063" w:type="pct"/>
            <w:tcBorders>
              <w:bottom w:val="single" w:sz="4" w:space="0" w:color="366092"/>
            </w:tcBorders>
            <w:shd w:val="clear" w:color="FFFFFF" w:fill="FFFFFF"/>
            <w:vAlign w:val="center"/>
          </w:tcPr>
          <w:p w14:paraId="623F2BBF" w14:textId="6255582C" w:rsidR="001419EA" w:rsidRPr="00797C23" w:rsidRDefault="001419EA" w:rsidP="001419EA">
            <w:pPr>
              <w:ind w:right="546"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10</w:t>
            </w:r>
          </w:p>
        </w:tc>
        <w:tc>
          <w:tcPr>
            <w:tcW w:w="1065" w:type="pct"/>
            <w:tcBorders>
              <w:bottom w:val="single" w:sz="4" w:space="0" w:color="366092"/>
            </w:tcBorders>
            <w:shd w:val="clear" w:color="FFFFFF" w:fill="FFFFFF"/>
            <w:vAlign w:val="center"/>
          </w:tcPr>
          <w:p w14:paraId="2C7E251D" w14:textId="7F246852" w:rsidR="001419EA" w:rsidRPr="00797C23" w:rsidRDefault="001419EA" w:rsidP="001419EA">
            <w:pPr>
              <w:ind w:right="677" w:firstLineChars="100" w:firstLine="180"/>
              <w:jc w:val="right"/>
              <w:rPr>
                <w:rFonts w:ascii="Verdana" w:eastAsia="Times New Roman" w:hAnsi="Verdana" w:cs="Arial"/>
                <w:color w:val="366092"/>
                <w:sz w:val="18"/>
                <w:szCs w:val="18"/>
                <w:lang w:val="el-GR"/>
              </w:rPr>
            </w:pPr>
            <w:r w:rsidRPr="00797C23">
              <w:rPr>
                <w:rFonts w:ascii="Verdana" w:eastAsia="Times New Roman" w:hAnsi="Verdana" w:cs="Arial"/>
                <w:color w:val="366092"/>
                <w:sz w:val="18"/>
                <w:szCs w:val="18"/>
                <w:lang w:val="el-GR"/>
              </w:rPr>
              <w:t>-0</w:t>
            </w:r>
            <w:r w:rsidR="0023502A" w:rsidRPr="00797C23">
              <w:rPr>
                <w:rFonts w:ascii="Verdana" w:eastAsia="Times New Roman" w:hAnsi="Verdana" w:cs="Arial"/>
                <w:color w:val="366092"/>
                <w:sz w:val="18"/>
                <w:szCs w:val="18"/>
                <w:lang w:val="el-GR"/>
              </w:rPr>
              <w:t>,</w:t>
            </w:r>
            <w:r w:rsidRPr="00797C23">
              <w:rPr>
                <w:rFonts w:ascii="Verdana" w:eastAsia="Times New Roman" w:hAnsi="Verdana" w:cs="Arial"/>
                <w:color w:val="366092"/>
                <w:sz w:val="18"/>
                <w:szCs w:val="18"/>
                <w:lang w:val="el-GR"/>
              </w:rPr>
              <w:t>03</w:t>
            </w:r>
          </w:p>
        </w:tc>
      </w:tr>
      <w:tr w:rsidR="00797C23" w:rsidRPr="00797C23" w14:paraId="7B31F0AD" w14:textId="77777777" w:rsidTr="006915A8">
        <w:trPr>
          <w:trHeight w:val="375"/>
          <w:jc w:val="center"/>
        </w:trPr>
        <w:tc>
          <w:tcPr>
            <w:tcW w:w="2232" w:type="pct"/>
            <w:tcBorders>
              <w:top w:val="single" w:sz="4" w:space="0" w:color="366092"/>
              <w:bottom w:val="single" w:sz="4" w:space="0" w:color="366092"/>
            </w:tcBorders>
            <w:shd w:val="clear" w:color="FFFFFF" w:fill="FFFFFF"/>
            <w:noWrap/>
            <w:vAlign w:val="center"/>
            <w:hideMark/>
          </w:tcPr>
          <w:p w14:paraId="294D899C" w14:textId="77777777" w:rsidR="001419EA" w:rsidRPr="00797C23" w:rsidRDefault="001419EA" w:rsidP="001419EA">
            <w:pP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General Consumer Price Index</w:t>
            </w:r>
          </w:p>
        </w:tc>
        <w:tc>
          <w:tcPr>
            <w:tcW w:w="640" w:type="pct"/>
            <w:tcBorders>
              <w:top w:val="single" w:sz="4" w:space="0" w:color="366092"/>
              <w:bottom w:val="single" w:sz="4" w:space="0" w:color="366092"/>
            </w:tcBorders>
            <w:shd w:val="clear" w:color="FFFFFF" w:fill="FFFFFF"/>
            <w:noWrap/>
            <w:vAlign w:val="center"/>
            <w:hideMark/>
          </w:tcPr>
          <w:p w14:paraId="1EA4E7B0" w14:textId="312401A8" w:rsidR="001419EA" w:rsidRPr="00797C23" w:rsidRDefault="001419EA" w:rsidP="001419EA">
            <w:pPr>
              <w:ind w:firstLineChars="9" w:firstLine="16"/>
              <w:jc w:val="center"/>
              <w:rPr>
                <w:rFonts w:ascii="Verdana" w:eastAsia="Times New Roman" w:hAnsi="Verdana" w:cs="Arial"/>
                <w:b/>
                <w:color w:val="366092"/>
                <w:sz w:val="18"/>
                <w:szCs w:val="18"/>
                <w:lang w:val="el-GR"/>
              </w:rPr>
            </w:pPr>
            <w:r w:rsidRPr="00797C23">
              <w:rPr>
                <w:rFonts w:ascii="Verdana" w:eastAsia="Times New Roman" w:hAnsi="Verdana" w:cs="Arial"/>
                <w:b/>
                <w:color w:val="366092"/>
                <w:sz w:val="18"/>
                <w:szCs w:val="18"/>
                <w:lang w:val="el-GR"/>
              </w:rPr>
              <w:t>10000</w:t>
            </w:r>
          </w:p>
        </w:tc>
        <w:tc>
          <w:tcPr>
            <w:tcW w:w="1063" w:type="pct"/>
            <w:tcBorders>
              <w:top w:val="single" w:sz="4" w:space="0" w:color="366092"/>
              <w:bottom w:val="single" w:sz="4" w:space="0" w:color="366092"/>
            </w:tcBorders>
            <w:shd w:val="clear" w:color="000000" w:fill="FFFFFF"/>
            <w:vAlign w:val="center"/>
          </w:tcPr>
          <w:p w14:paraId="3758FF63" w14:textId="79365046" w:rsidR="001419EA" w:rsidRPr="00797C23" w:rsidRDefault="001419EA" w:rsidP="001419EA">
            <w:pPr>
              <w:ind w:right="546" w:firstLineChars="100" w:firstLine="181"/>
              <w:jc w:val="right"/>
              <w:rPr>
                <w:rFonts w:ascii="Verdana" w:eastAsia="Times New Roman" w:hAnsi="Verdana" w:cs="Arial"/>
                <w:b/>
                <w:bCs/>
                <w:color w:val="366092"/>
                <w:sz w:val="18"/>
                <w:szCs w:val="18"/>
                <w:lang w:val="el-GR"/>
              </w:rPr>
            </w:pPr>
            <w:r w:rsidRPr="00797C23">
              <w:rPr>
                <w:rFonts w:ascii="Verdana" w:hAnsi="Verdana" w:cs="Arial"/>
                <w:b/>
                <w:bCs/>
                <w:color w:val="366092"/>
                <w:sz w:val="18"/>
                <w:szCs w:val="18"/>
              </w:rPr>
              <w:t>0,5</w:t>
            </w:r>
            <w:r w:rsidR="00027EAB" w:rsidRPr="00797C23">
              <w:rPr>
                <w:rFonts w:ascii="Verdana" w:hAnsi="Verdana" w:cs="Arial"/>
                <w:b/>
                <w:bCs/>
                <w:color w:val="366092"/>
                <w:sz w:val="18"/>
                <w:szCs w:val="18"/>
              </w:rPr>
              <w:t>1</w:t>
            </w:r>
          </w:p>
        </w:tc>
        <w:tc>
          <w:tcPr>
            <w:tcW w:w="1065" w:type="pct"/>
            <w:tcBorders>
              <w:top w:val="single" w:sz="4" w:space="0" w:color="366092"/>
              <w:bottom w:val="single" w:sz="4" w:space="0" w:color="366092"/>
            </w:tcBorders>
            <w:shd w:val="clear" w:color="000000" w:fill="FFFFFF"/>
            <w:vAlign w:val="center"/>
          </w:tcPr>
          <w:p w14:paraId="6C4A587F" w14:textId="6CADD786" w:rsidR="001419EA" w:rsidRPr="00797C23" w:rsidRDefault="001419EA" w:rsidP="001419EA">
            <w:pPr>
              <w:ind w:right="677" w:firstLineChars="100" w:firstLine="181"/>
              <w:jc w:val="right"/>
              <w:rPr>
                <w:rFonts w:ascii="Verdana" w:eastAsia="Times New Roman" w:hAnsi="Verdana" w:cs="Arial"/>
                <w:b/>
                <w:bCs/>
                <w:color w:val="366092"/>
                <w:sz w:val="18"/>
                <w:szCs w:val="18"/>
                <w:lang w:val="el-GR"/>
              </w:rPr>
            </w:pPr>
            <w:r w:rsidRPr="00797C23">
              <w:rPr>
                <w:rFonts w:ascii="Verdana" w:hAnsi="Verdana" w:cs="Arial"/>
                <w:b/>
                <w:bCs/>
                <w:color w:val="366092"/>
                <w:sz w:val="18"/>
                <w:szCs w:val="18"/>
                <w:lang w:val="el-GR"/>
              </w:rPr>
              <w:t xml:space="preserve">   -</w:t>
            </w:r>
            <w:r w:rsidRPr="00797C23">
              <w:rPr>
                <w:rFonts w:ascii="Verdana" w:hAnsi="Verdana" w:cs="Arial"/>
                <w:b/>
                <w:bCs/>
                <w:color w:val="366092"/>
                <w:sz w:val="18"/>
                <w:szCs w:val="18"/>
              </w:rPr>
              <w:t>0,</w:t>
            </w:r>
            <w:r w:rsidRPr="00797C23">
              <w:rPr>
                <w:rFonts w:ascii="Verdana" w:hAnsi="Verdana" w:cs="Arial"/>
                <w:b/>
                <w:bCs/>
                <w:color w:val="366092"/>
                <w:sz w:val="18"/>
                <w:szCs w:val="18"/>
                <w:lang w:val="el-GR"/>
              </w:rPr>
              <w:t>30</w:t>
            </w:r>
          </w:p>
        </w:tc>
      </w:tr>
      <w:tr w:rsidR="00797C23" w:rsidRPr="00797C23" w14:paraId="66C958D9" w14:textId="77777777" w:rsidTr="00005D14">
        <w:trPr>
          <w:trHeight w:val="375"/>
          <w:jc w:val="center"/>
        </w:trPr>
        <w:tc>
          <w:tcPr>
            <w:tcW w:w="5000" w:type="pct"/>
            <w:gridSpan w:val="4"/>
            <w:tcBorders>
              <w:top w:val="single" w:sz="4" w:space="0" w:color="366092"/>
            </w:tcBorders>
            <w:shd w:val="clear" w:color="FFFFFF" w:fill="FFFFFF"/>
            <w:noWrap/>
            <w:vAlign w:val="center"/>
          </w:tcPr>
          <w:p w14:paraId="6B93CF32" w14:textId="77777777" w:rsidR="008072F6" w:rsidRPr="00797C23" w:rsidRDefault="008072F6" w:rsidP="00547A14">
            <w:pPr>
              <w:rPr>
                <w:rFonts w:ascii="Verdana" w:eastAsia="Times New Roman" w:hAnsi="Verdana" w:cs="Arial"/>
                <w:bCs/>
                <w:color w:val="366092"/>
                <w:sz w:val="6"/>
                <w:szCs w:val="6"/>
              </w:rPr>
            </w:pPr>
          </w:p>
          <w:p w14:paraId="45EB1675" w14:textId="29B97359" w:rsidR="00547A14" w:rsidRPr="00797C23" w:rsidRDefault="00547A14" w:rsidP="00547A14">
            <w:pPr>
              <w:rPr>
                <w:rFonts w:ascii="Verdana" w:eastAsia="Times New Roman" w:hAnsi="Verdana" w:cs="Arial"/>
                <w:bCs/>
                <w:color w:val="366092"/>
                <w:sz w:val="16"/>
                <w:szCs w:val="16"/>
              </w:rPr>
            </w:pPr>
            <w:r w:rsidRPr="00797C23">
              <w:rPr>
                <w:rFonts w:ascii="Verdana" w:eastAsia="Times New Roman" w:hAnsi="Verdana" w:cs="Arial"/>
                <w:bCs/>
                <w:color w:val="366092"/>
                <w:sz w:val="16"/>
                <w:szCs w:val="16"/>
              </w:rPr>
              <w:t>Note: Total</w:t>
            </w:r>
            <w:r w:rsidRPr="00797C23">
              <w:rPr>
                <w:rFonts w:ascii="Verdana" w:eastAsia="Times New Roman" w:hAnsi="Verdana" w:cs="Arial"/>
                <w:bCs/>
                <w:color w:val="366092"/>
                <w:sz w:val="16"/>
                <w:szCs w:val="16"/>
                <w:lang w:val="en-GB"/>
              </w:rPr>
              <w:t>s</w:t>
            </w:r>
            <w:r w:rsidRPr="00797C23">
              <w:rPr>
                <w:rFonts w:ascii="Verdana" w:eastAsia="Times New Roman" w:hAnsi="Verdana" w:cs="Arial"/>
                <w:bCs/>
                <w:color w:val="366092"/>
                <w:sz w:val="16"/>
                <w:szCs w:val="16"/>
              </w:rPr>
              <w:t xml:space="preserve"> are calculated on the basis of the effects of the categories with infinite decimal figures and rounded up to two decimals when published. Figures </w:t>
            </w:r>
            <w:r w:rsidR="00E86754" w:rsidRPr="00797C23">
              <w:rPr>
                <w:rFonts w:ascii="Verdana" w:eastAsia="Times New Roman" w:hAnsi="Verdana" w:cs="Arial"/>
                <w:bCs/>
                <w:color w:val="366092"/>
                <w:sz w:val="16"/>
                <w:szCs w:val="16"/>
              </w:rPr>
              <w:t>may</w:t>
            </w:r>
            <w:r w:rsidRPr="00797C23">
              <w:rPr>
                <w:rFonts w:ascii="Verdana" w:eastAsia="Times New Roman" w:hAnsi="Verdana" w:cs="Arial"/>
                <w:bCs/>
                <w:color w:val="366092"/>
                <w:sz w:val="16"/>
                <w:szCs w:val="16"/>
              </w:rPr>
              <w:t xml:space="preserve"> not add to totals due to rounding error.</w:t>
            </w:r>
          </w:p>
        </w:tc>
      </w:tr>
    </w:tbl>
    <w:p w14:paraId="55626E92"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3C38CCE7"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A19890A"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0AB3DA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468A3D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D61E18B" w14:textId="120ACB00" w:rsidR="008072F6" w:rsidRDefault="008072F6">
      <w:pPr>
        <w:rPr>
          <w:rFonts w:ascii="Verdana" w:eastAsia="Malgun Gothic" w:hAnsi="Verdana" w:cs="Arial"/>
          <w:sz w:val="18"/>
          <w:szCs w:val="18"/>
        </w:rPr>
      </w:pPr>
      <w:r>
        <w:rPr>
          <w:rFonts w:ascii="Verdana" w:eastAsia="Malgun Gothic" w:hAnsi="Verdana" w:cs="Arial"/>
          <w:sz w:val="18"/>
          <w:szCs w:val="18"/>
        </w:rPr>
        <w:br w:type="page"/>
      </w:r>
    </w:p>
    <w:tbl>
      <w:tblPr>
        <w:tblW w:w="9479" w:type="dxa"/>
        <w:jc w:val="center"/>
        <w:tblLook w:val="04A0" w:firstRow="1" w:lastRow="0" w:firstColumn="1" w:lastColumn="0" w:noHBand="0" w:noVBand="1"/>
      </w:tblPr>
      <w:tblGrid>
        <w:gridCol w:w="6300"/>
        <w:gridCol w:w="3179"/>
      </w:tblGrid>
      <w:tr w:rsidR="00797C23" w:rsidRPr="00797C23" w14:paraId="2322E0F0"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18197179" w14:textId="77777777" w:rsidR="00547A14" w:rsidRPr="00797C23" w:rsidRDefault="00547A14" w:rsidP="00547A14">
            <w:pPr>
              <w:rPr>
                <w:rFonts w:ascii="Verdana" w:eastAsia="Times New Roman" w:hAnsi="Verdana" w:cs="Arial"/>
                <w:b/>
                <w:bCs/>
                <w:color w:val="366092"/>
                <w:sz w:val="18"/>
                <w:szCs w:val="18"/>
                <w:lang w:val="el-GR"/>
              </w:rPr>
            </w:pPr>
            <w:r w:rsidRPr="00797C23">
              <w:rPr>
                <w:rFonts w:ascii="Verdana" w:eastAsia="Times New Roman" w:hAnsi="Verdana" w:cs="Arial"/>
                <w:b/>
                <w:bCs/>
                <w:color w:val="366092"/>
                <w:sz w:val="18"/>
                <w:szCs w:val="18"/>
              </w:rPr>
              <w:lastRenderedPageBreak/>
              <w:t>Table</w:t>
            </w:r>
            <w:r w:rsidRPr="00797C23">
              <w:rPr>
                <w:rFonts w:ascii="Verdana" w:eastAsia="Times New Roman" w:hAnsi="Verdana" w:cs="Arial"/>
                <w:b/>
                <w:bCs/>
                <w:color w:val="366092"/>
                <w:sz w:val="18"/>
                <w:szCs w:val="18"/>
                <w:lang w:val="el-GR"/>
              </w:rPr>
              <w:t xml:space="preserve"> 4</w:t>
            </w:r>
          </w:p>
        </w:tc>
      </w:tr>
      <w:tr w:rsidR="00797C23" w:rsidRPr="00797C23" w14:paraId="5A491BB6"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0C1C1096" w14:textId="77777777" w:rsidR="00547A14" w:rsidRPr="00797C23" w:rsidRDefault="00547A14" w:rsidP="00547A14">
            <w:pPr>
              <w:rPr>
                <w:rFonts w:ascii="Verdana" w:eastAsia="Times New Roman" w:hAnsi="Verdana" w:cs="Arial"/>
                <w:b/>
                <w:bCs/>
                <w:color w:val="366092"/>
                <w:sz w:val="18"/>
                <w:szCs w:val="18"/>
              </w:rPr>
            </w:pPr>
            <w:bookmarkStart w:id="6" w:name="_MON_1515218666"/>
            <w:bookmarkEnd w:id="6"/>
            <w:r w:rsidRPr="00797C23">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BB50337" w14:textId="77777777" w:rsidR="00547A14" w:rsidRPr="00797C23" w:rsidRDefault="00547A14" w:rsidP="00547A14">
            <w:pPr>
              <w:jc w:val="center"/>
              <w:rPr>
                <w:rFonts w:ascii="Verdana" w:eastAsia="Times New Roman" w:hAnsi="Verdana" w:cs="Arial"/>
                <w:b/>
                <w:bCs/>
                <w:color w:val="366092"/>
                <w:sz w:val="18"/>
                <w:szCs w:val="18"/>
                <w:lang w:val="el-GR"/>
              </w:rPr>
            </w:pPr>
            <w:r w:rsidRPr="00797C23">
              <w:rPr>
                <w:rFonts w:ascii="Verdana" w:eastAsia="Times New Roman" w:hAnsi="Verdana" w:cs="Arial"/>
                <w:b/>
                <w:bCs/>
                <w:color w:val="366092"/>
                <w:sz w:val="18"/>
                <w:szCs w:val="18"/>
              </w:rPr>
              <w:t>Effect</w:t>
            </w:r>
            <w:r w:rsidRPr="00797C23">
              <w:rPr>
                <w:rFonts w:ascii="Verdana" w:eastAsia="Times New Roman" w:hAnsi="Verdana" w:cs="Arial"/>
                <w:b/>
                <w:bCs/>
                <w:color w:val="366092"/>
                <w:sz w:val="18"/>
                <w:szCs w:val="18"/>
                <w:lang w:val="el-GR"/>
              </w:rPr>
              <w:t xml:space="preserve"> (</w:t>
            </w:r>
            <w:r w:rsidRPr="00797C23">
              <w:rPr>
                <w:rFonts w:ascii="Verdana" w:eastAsia="Times New Roman" w:hAnsi="Verdana" w:cs="Arial"/>
                <w:b/>
                <w:bCs/>
                <w:color w:val="366092"/>
                <w:sz w:val="18"/>
                <w:szCs w:val="18"/>
              </w:rPr>
              <w:t>units</w:t>
            </w:r>
            <w:r w:rsidRPr="00797C23">
              <w:rPr>
                <w:rFonts w:ascii="Verdana" w:eastAsia="Times New Roman" w:hAnsi="Verdana" w:cs="Arial"/>
                <w:b/>
                <w:bCs/>
                <w:color w:val="366092"/>
                <w:sz w:val="18"/>
                <w:szCs w:val="18"/>
                <w:lang w:val="el-GR"/>
              </w:rPr>
              <w:t>)</w:t>
            </w:r>
          </w:p>
        </w:tc>
      </w:tr>
      <w:tr w:rsidR="00797C23" w:rsidRPr="00797C23" w14:paraId="6C4151FE" w14:textId="77777777" w:rsidTr="009C7166">
        <w:trPr>
          <w:trHeight w:val="467"/>
          <w:jc w:val="center"/>
        </w:trPr>
        <w:tc>
          <w:tcPr>
            <w:tcW w:w="6300" w:type="dxa"/>
            <w:vMerge/>
            <w:tcBorders>
              <w:top w:val="single" w:sz="4" w:space="0" w:color="366092"/>
              <w:bottom w:val="single" w:sz="4" w:space="0" w:color="366092"/>
            </w:tcBorders>
            <w:vAlign w:val="center"/>
            <w:hideMark/>
          </w:tcPr>
          <w:p w14:paraId="41B900F0" w14:textId="77777777" w:rsidR="002445B8" w:rsidRPr="00797C23"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7165DFA3" w14:textId="6CA37F92" w:rsidR="002445B8" w:rsidRPr="00797C23" w:rsidRDefault="001419EA" w:rsidP="002445B8">
            <w:pPr>
              <w:ind w:right="-107"/>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 xml:space="preserve">Jan </w:t>
            </w:r>
            <w:r w:rsidR="002445B8" w:rsidRPr="00797C23">
              <w:rPr>
                <w:rFonts w:ascii="Verdana" w:eastAsia="Times New Roman" w:hAnsi="Verdana" w:cs="Arial"/>
                <w:b/>
                <w:bCs/>
                <w:color w:val="366092"/>
                <w:sz w:val="18"/>
                <w:szCs w:val="18"/>
              </w:rPr>
              <w:t>2</w:t>
            </w:r>
            <w:r w:rsidRPr="00797C23">
              <w:rPr>
                <w:rFonts w:ascii="Verdana" w:eastAsia="Times New Roman" w:hAnsi="Verdana" w:cs="Arial"/>
                <w:b/>
                <w:bCs/>
                <w:color w:val="366092"/>
                <w:sz w:val="18"/>
                <w:szCs w:val="18"/>
              </w:rPr>
              <w:t>6</w:t>
            </w:r>
            <w:r w:rsidR="002445B8" w:rsidRPr="00797C23">
              <w:rPr>
                <w:rFonts w:ascii="Verdana" w:eastAsia="Times New Roman" w:hAnsi="Verdana" w:cs="Arial"/>
                <w:b/>
                <w:bCs/>
                <w:color w:val="366092"/>
                <w:sz w:val="18"/>
                <w:szCs w:val="18"/>
              </w:rPr>
              <w:t xml:space="preserve">/ </w:t>
            </w:r>
            <w:r w:rsidRPr="00797C23">
              <w:rPr>
                <w:rFonts w:ascii="Verdana" w:eastAsia="Times New Roman" w:hAnsi="Verdana" w:cs="Arial"/>
                <w:b/>
                <w:bCs/>
                <w:color w:val="366092"/>
                <w:sz w:val="18"/>
                <w:szCs w:val="18"/>
              </w:rPr>
              <w:t>Jan</w:t>
            </w:r>
            <w:r w:rsidR="002445B8" w:rsidRPr="00797C23">
              <w:rPr>
                <w:rFonts w:ascii="Verdana" w:eastAsia="Times New Roman" w:hAnsi="Verdana" w:cs="Arial"/>
                <w:b/>
                <w:bCs/>
                <w:color w:val="366092"/>
                <w:sz w:val="18"/>
                <w:szCs w:val="18"/>
              </w:rPr>
              <w:t xml:space="preserve"> 2</w:t>
            </w:r>
            <w:r w:rsidRPr="00797C23">
              <w:rPr>
                <w:rFonts w:ascii="Verdana" w:eastAsia="Times New Roman" w:hAnsi="Verdana" w:cs="Arial"/>
                <w:b/>
                <w:bCs/>
                <w:color w:val="366092"/>
                <w:sz w:val="18"/>
                <w:szCs w:val="18"/>
              </w:rPr>
              <w:t>5</w:t>
            </w:r>
          </w:p>
        </w:tc>
      </w:tr>
      <w:tr w:rsidR="00797C23" w:rsidRPr="00797C23" w14:paraId="72BB1D20" w14:textId="77777777" w:rsidTr="005B57C7">
        <w:trPr>
          <w:trHeight w:val="289"/>
          <w:jc w:val="center"/>
        </w:trPr>
        <w:tc>
          <w:tcPr>
            <w:tcW w:w="6300" w:type="dxa"/>
            <w:tcBorders>
              <w:top w:val="nil"/>
              <w:bottom w:val="nil"/>
            </w:tcBorders>
            <w:shd w:val="clear" w:color="FFFFFF" w:fill="FFFFFF"/>
            <w:vAlign w:val="center"/>
          </w:tcPr>
          <w:p w14:paraId="20F37F20" w14:textId="4E269142" w:rsidR="00D70E32" w:rsidRPr="00797C23" w:rsidRDefault="00D70E32" w:rsidP="005B57C7">
            <w:pPr>
              <w:rPr>
                <w:rFonts w:ascii="Verdana" w:eastAsia="Times New Roman" w:hAnsi="Verdana" w:cs="Arial"/>
                <w:b/>
                <w:bCs/>
                <w:i/>
                <w:iCs/>
                <w:color w:val="366092"/>
                <w:sz w:val="18"/>
                <w:szCs w:val="18"/>
                <w:lang w:val="el-GR"/>
              </w:rPr>
            </w:pPr>
            <w:r w:rsidRPr="00797C23">
              <w:rPr>
                <w:rFonts w:ascii="Verdana" w:eastAsia="Times New Roman" w:hAnsi="Verdana" w:cs="Arial"/>
                <w:b/>
                <w:bCs/>
                <w:i/>
                <w:iCs/>
                <w:color w:val="366092"/>
                <w:sz w:val="18"/>
                <w:szCs w:val="18"/>
              </w:rPr>
              <w:t xml:space="preserve">Positive </w:t>
            </w:r>
            <w:r w:rsidR="0018206B" w:rsidRPr="00797C23">
              <w:rPr>
                <w:rFonts w:ascii="Verdana" w:eastAsia="Times New Roman" w:hAnsi="Verdana" w:cs="Arial"/>
                <w:b/>
                <w:bCs/>
                <w:i/>
                <w:iCs/>
                <w:color w:val="366092"/>
                <w:sz w:val="18"/>
                <w:szCs w:val="18"/>
              </w:rPr>
              <w:t>E</w:t>
            </w:r>
            <w:r w:rsidRPr="00797C23">
              <w:rPr>
                <w:rFonts w:ascii="Verdana" w:eastAsia="Times New Roman" w:hAnsi="Verdana" w:cs="Arial"/>
                <w:b/>
                <w:bCs/>
                <w:i/>
                <w:iCs/>
                <w:color w:val="366092"/>
                <w:sz w:val="18"/>
                <w:szCs w:val="18"/>
              </w:rPr>
              <w:t>ffect</w:t>
            </w:r>
          </w:p>
        </w:tc>
        <w:tc>
          <w:tcPr>
            <w:tcW w:w="3179" w:type="dxa"/>
            <w:tcBorders>
              <w:top w:val="nil"/>
              <w:bottom w:val="nil"/>
            </w:tcBorders>
            <w:shd w:val="clear" w:color="FFFFFF" w:fill="FFFFFF"/>
            <w:noWrap/>
            <w:vAlign w:val="center"/>
          </w:tcPr>
          <w:p w14:paraId="3860C039" w14:textId="77777777" w:rsidR="00D70E32" w:rsidRPr="00797C23" w:rsidRDefault="00D70E32" w:rsidP="005B57C7">
            <w:pPr>
              <w:ind w:right="1296" w:firstLineChars="200" w:firstLine="360"/>
              <w:rPr>
                <w:rFonts w:ascii="Verdana" w:eastAsia="Times New Roman" w:hAnsi="Verdana" w:cs="Arial"/>
                <w:bCs/>
                <w:color w:val="366092"/>
                <w:sz w:val="18"/>
                <w:szCs w:val="18"/>
                <w:lang w:val="el-GR"/>
              </w:rPr>
            </w:pPr>
          </w:p>
        </w:tc>
      </w:tr>
      <w:tr w:rsidR="00797C23" w:rsidRPr="00797C23" w14:paraId="62AEA118" w14:textId="77777777" w:rsidTr="00A85B67">
        <w:trPr>
          <w:trHeight w:val="300"/>
          <w:jc w:val="center"/>
        </w:trPr>
        <w:tc>
          <w:tcPr>
            <w:tcW w:w="6300" w:type="dxa"/>
            <w:tcBorders>
              <w:top w:val="nil"/>
              <w:bottom w:val="nil"/>
            </w:tcBorders>
            <w:shd w:val="clear" w:color="FFFFFF" w:fill="FFFFFF"/>
            <w:vAlign w:val="center"/>
          </w:tcPr>
          <w:p w14:paraId="5458091B" w14:textId="1BC87F3A" w:rsidR="001419EA" w:rsidRPr="00797C23" w:rsidRDefault="001419EA" w:rsidP="001419EA">
            <w:pPr>
              <w:ind w:left="326"/>
              <w:rPr>
                <w:rFonts w:ascii="Verdana" w:hAnsi="Verdana" w:cs="Arial"/>
                <w:color w:val="366092"/>
                <w:sz w:val="18"/>
                <w:szCs w:val="18"/>
              </w:rPr>
            </w:pPr>
            <w:r w:rsidRPr="00797C23">
              <w:rPr>
                <w:rFonts w:ascii="Verdana" w:hAnsi="Verdana" w:cs="Arial"/>
                <w:color w:val="366092"/>
                <w:sz w:val="18"/>
                <w:szCs w:val="18"/>
              </w:rPr>
              <w:t>Catering Services</w:t>
            </w:r>
          </w:p>
        </w:tc>
        <w:tc>
          <w:tcPr>
            <w:tcW w:w="3179" w:type="dxa"/>
            <w:tcBorders>
              <w:top w:val="nil"/>
              <w:bottom w:val="nil"/>
            </w:tcBorders>
            <w:shd w:val="clear" w:color="FFFFFF" w:fill="FFFFFF"/>
            <w:noWrap/>
            <w:vAlign w:val="center"/>
          </w:tcPr>
          <w:p w14:paraId="50623596" w14:textId="317B82E5"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rPr>
              <w:t>0,</w:t>
            </w:r>
            <w:r w:rsidRPr="00797C23">
              <w:rPr>
                <w:rFonts w:ascii="Verdana" w:hAnsi="Verdana" w:cs="Arial"/>
                <w:color w:val="366092"/>
                <w:sz w:val="18"/>
                <w:szCs w:val="18"/>
                <w:lang w:val="el-GR"/>
              </w:rPr>
              <w:t>49</w:t>
            </w:r>
          </w:p>
        </w:tc>
      </w:tr>
      <w:tr w:rsidR="00797C23" w:rsidRPr="00797C23" w14:paraId="5B7B10D5" w14:textId="77777777" w:rsidTr="00A85B67">
        <w:trPr>
          <w:trHeight w:val="300"/>
          <w:jc w:val="center"/>
        </w:trPr>
        <w:tc>
          <w:tcPr>
            <w:tcW w:w="6300" w:type="dxa"/>
            <w:tcBorders>
              <w:top w:val="nil"/>
              <w:bottom w:val="nil"/>
            </w:tcBorders>
            <w:shd w:val="clear" w:color="FFFFFF" w:fill="FFFFFF"/>
            <w:vAlign w:val="center"/>
          </w:tcPr>
          <w:p w14:paraId="4B03114A" w14:textId="1BC697F9" w:rsidR="001419EA" w:rsidRPr="00797C23" w:rsidRDefault="001419EA" w:rsidP="001419EA">
            <w:pPr>
              <w:ind w:left="326"/>
              <w:rPr>
                <w:rFonts w:ascii="Verdana" w:hAnsi="Verdana" w:cs="Arial"/>
                <w:color w:val="366092"/>
                <w:sz w:val="18"/>
                <w:szCs w:val="18"/>
              </w:rPr>
            </w:pPr>
            <w:r w:rsidRPr="00797C23">
              <w:rPr>
                <w:rFonts w:ascii="Verdana" w:hAnsi="Verdana" w:cs="Arial"/>
                <w:color w:val="366092"/>
                <w:sz w:val="18"/>
                <w:szCs w:val="18"/>
              </w:rPr>
              <w:t>Fresh Vegetables</w:t>
            </w:r>
          </w:p>
        </w:tc>
        <w:tc>
          <w:tcPr>
            <w:tcW w:w="3179" w:type="dxa"/>
            <w:tcBorders>
              <w:top w:val="nil"/>
              <w:bottom w:val="nil"/>
            </w:tcBorders>
            <w:shd w:val="clear" w:color="FFFFFF" w:fill="FFFFFF"/>
            <w:noWrap/>
            <w:vAlign w:val="center"/>
          </w:tcPr>
          <w:p w14:paraId="4FBB3207" w14:textId="0382AA34"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rPr>
              <w:t>0,</w:t>
            </w:r>
            <w:r w:rsidRPr="00797C23">
              <w:rPr>
                <w:rFonts w:ascii="Verdana" w:hAnsi="Verdana" w:cs="Arial"/>
                <w:color w:val="366092"/>
                <w:sz w:val="18"/>
                <w:szCs w:val="18"/>
                <w:lang w:val="el-GR"/>
              </w:rPr>
              <w:t>46</w:t>
            </w:r>
          </w:p>
        </w:tc>
      </w:tr>
      <w:tr w:rsidR="00797C23" w:rsidRPr="00797C23" w14:paraId="3D866EE8" w14:textId="77777777" w:rsidTr="00A85B67">
        <w:trPr>
          <w:trHeight w:val="300"/>
          <w:jc w:val="center"/>
        </w:trPr>
        <w:tc>
          <w:tcPr>
            <w:tcW w:w="6300" w:type="dxa"/>
            <w:tcBorders>
              <w:top w:val="nil"/>
              <w:bottom w:val="nil"/>
            </w:tcBorders>
            <w:shd w:val="clear" w:color="FFFFFF" w:fill="FFFFFF"/>
            <w:vAlign w:val="center"/>
          </w:tcPr>
          <w:p w14:paraId="55FC73D1" w14:textId="35C13FE0" w:rsidR="001419EA" w:rsidRPr="00797C23" w:rsidRDefault="001419EA" w:rsidP="001419EA">
            <w:pPr>
              <w:ind w:left="326"/>
              <w:rPr>
                <w:rFonts w:ascii="Verdana" w:hAnsi="Verdana" w:cs="Arial"/>
                <w:color w:val="366092"/>
                <w:sz w:val="18"/>
                <w:szCs w:val="18"/>
              </w:rPr>
            </w:pPr>
            <w:r w:rsidRPr="00797C23">
              <w:rPr>
                <w:rFonts w:ascii="Verdana" w:hAnsi="Verdana" w:cs="Arial"/>
                <w:color w:val="366092"/>
                <w:sz w:val="18"/>
                <w:szCs w:val="18"/>
              </w:rPr>
              <w:t>Home Maintenance Services</w:t>
            </w:r>
          </w:p>
        </w:tc>
        <w:tc>
          <w:tcPr>
            <w:tcW w:w="3179" w:type="dxa"/>
            <w:tcBorders>
              <w:top w:val="nil"/>
              <w:bottom w:val="nil"/>
            </w:tcBorders>
            <w:shd w:val="clear" w:color="FFFFFF" w:fill="FFFFFF"/>
            <w:noWrap/>
            <w:vAlign w:val="center"/>
          </w:tcPr>
          <w:p w14:paraId="50F40C3D" w14:textId="08AE069B"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rPr>
              <w:t>0,1</w:t>
            </w:r>
            <w:r w:rsidRPr="00797C23">
              <w:rPr>
                <w:rFonts w:ascii="Verdana" w:hAnsi="Verdana" w:cs="Arial"/>
                <w:color w:val="366092"/>
                <w:sz w:val="18"/>
                <w:szCs w:val="18"/>
                <w:lang w:val="el-GR"/>
              </w:rPr>
              <w:t>4</w:t>
            </w:r>
          </w:p>
        </w:tc>
      </w:tr>
      <w:tr w:rsidR="00797C23" w:rsidRPr="00797C23" w14:paraId="4B906B57" w14:textId="77777777" w:rsidTr="00A85B67">
        <w:trPr>
          <w:trHeight w:val="300"/>
          <w:jc w:val="center"/>
        </w:trPr>
        <w:tc>
          <w:tcPr>
            <w:tcW w:w="6300" w:type="dxa"/>
            <w:tcBorders>
              <w:top w:val="nil"/>
              <w:bottom w:val="nil"/>
            </w:tcBorders>
            <w:shd w:val="clear" w:color="FFFFFF" w:fill="FFFFFF"/>
            <w:vAlign w:val="center"/>
          </w:tcPr>
          <w:p w14:paraId="5A932D5E" w14:textId="06A15220" w:rsidR="001419EA" w:rsidRPr="00797C23" w:rsidRDefault="001419EA" w:rsidP="001419EA">
            <w:pPr>
              <w:ind w:left="326"/>
              <w:rPr>
                <w:rFonts w:ascii="Verdana" w:hAnsi="Verdana" w:cs="Arial"/>
                <w:color w:val="366092"/>
                <w:sz w:val="18"/>
                <w:szCs w:val="18"/>
              </w:rPr>
            </w:pPr>
            <w:r w:rsidRPr="00797C23">
              <w:rPr>
                <w:rFonts w:ascii="Verdana" w:hAnsi="Verdana" w:cs="Arial"/>
                <w:color w:val="366092"/>
                <w:sz w:val="18"/>
                <w:szCs w:val="18"/>
              </w:rPr>
              <w:t>Actual Rents for Primary Residence</w:t>
            </w:r>
          </w:p>
        </w:tc>
        <w:tc>
          <w:tcPr>
            <w:tcW w:w="3179" w:type="dxa"/>
            <w:tcBorders>
              <w:top w:val="nil"/>
              <w:bottom w:val="nil"/>
            </w:tcBorders>
            <w:shd w:val="clear" w:color="FFFFFF" w:fill="FFFFFF"/>
            <w:noWrap/>
            <w:vAlign w:val="center"/>
          </w:tcPr>
          <w:p w14:paraId="5B40447E" w14:textId="0EE75D2E"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rPr>
              <w:t>0,1</w:t>
            </w:r>
            <w:r w:rsidRPr="00797C23">
              <w:rPr>
                <w:rFonts w:ascii="Verdana" w:hAnsi="Verdana" w:cs="Arial"/>
                <w:color w:val="366092"/>
                <w:sz w:val="18"/>
                <w:szCs w:val="18"/>
                <w:lang w:val="el-GR"/>
              </w:rPr>
              <w:t>1</w:t>
            </w:r>
          </w:p>
        </w:tc>
      </w:tr>
      <w:tr w:rsidR="00797C23" w:rsidRPr="00797C23" w14:paraId="7AF23B8E" w14:textId="77777777" w:rsidTr="00A85B67">
        <w:trPr>
          <w:trHeight w:val="300"/>
          <w:jc w:val="center"/>
        </w:trPr>
        <w:tc>
          <w:tcPr>
            <w:tcW w:w="6300" w:type="dxa"/>
            <w:tcBorders>
              <w:top w:val="nil"/>
              <w:bottom w:val="nil"/>
            </w:tcBorders>
            <w:shd w:val="clear" w:color="FFFFFF" w:fill="FFFFFF"/>
            <w:vAlign w:val="center"/>
          </w:tcPr>
          <w:p w14:paraId="4300DB2D" w14:textId="575055D5" w:rsidR="001419EA" w:rsidRPr="00797C23" w:rsidRDefault="001419EA" w:rsidP="001419EA">
            <w:pPr>
              <w:ind w:left="326"/>
              <w:rPr>
                <w:rFonts w:ascii="Verdana" w:hAnsi="Verdana" w:cs="Arial"/>
                <w:color w:val="366092"/>
                <w:sz w:val="18"/>
                <w:szCs w:val="18"/>
              </w:rPr>
            </w:pPr>
            <w:r w:rsidRPr="00797C23">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12E51F66" w14:textId="42D6604C"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lang w:val="el-GR"/>
              </w:rPr>
              <w:t>0,60</w:t>
            </w:r>
          </w:p>
        </w:tc>
      </w:tr>
      <w:tr w:rsidR="00797C23" w:rsidRPr="00797C23" w14:paraId="7B744E11" w14:textId="77777777" w:rsidTr="00A85B67">
        <w:trPr>
          <w:trHeight w:val="300"/>
          <w:jc w:val="center"/>
        </w:trPr>
        <w:tc>
          <w:tcPr>
            <w:tcW w:w="6300" w:type="dxa"/>
            <w:tcBorders>
              <w:top w:val="nil"/>
              <w:bottom w:val="nil"/>
            </w:tcBorders>
            <w:shd w:val="clear" w:color="FFFFFF" w:fill="FFFFFF"/>
            <w:noWrap/>
            <w:vAlign w:val="center"/>
          </w:tcPr>
          <w:p w14:paraId="32AF7FF6" w14:textId="2D978B30" w:rsidR="006915A8" w:rsidRPr="00797C23" w:rsidRDefault="006915A8" w:rsidP="006915A8">
            <w:pPr>
              <w:ind w:firstLineChars="20" w:firstLine="36"/>
              <w:rPr>
                <w:rFonts w:ascii="Verdana" w:eastAsia="Times New Roman" w:hAnsi="Verdana" w:cs="Arial"/>
                <w:b/>
                <w:bCs/>
                <w:i/>
                <w:iCs/>
                <w:color w:val="366092"/>
                <w:sz w:val="18"/>
                <w:szCs w:val="18"/>
              </w:rPr>
            </w:pPr>
            <w:r w:rsidRPr="00797C23">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11CCDE2E" w14:textId="7A50025F" w:rsidR="006915A8" w:rsidRPr="00797C23" w:rsidRDefault="006915A8" w:rsidP="006915A8">
            <w:pPr>
              <w:ind w:firstLineChars="20" w:firstLine="36"/>
              <w:jc w:val="right"/>
              <w:rPr>
                <w:rFonts w:ascii="Verdana" w:eastAsia="Times New Roman" w:hAnsi="Verdana" w:cs="Arial"/>
                <w:b/>
                <w:bCs/>
                <w:i/>
                <w:iCs/>
                <w:color w:val="366092"/>
                <w:sz w:val="18"/>
                <w:szCs w:val="18"/>
              </w:rPr>
            </w:pPr>
          </w:p>
        </w:tc>
      </w:tr>
      <w:tr w:rsidR="00797C23" w:rsidRPr="00797C23" w14:paraId="4F7A057F" w14:textId="77777777" w:rsidTr="00A85B67">
        <w:trPr>
          <w:trHeight w:val="300"/>
          <w:jc w:val="center"/>
        </w:trPr>
        <w:tc>
          <w:tcPr>
            <w:tcW w:w="6300" w:type="dxa"/>
            <w:tcBorders>
              <w:top w:val="nil"/>
              <w:bottom w:val="nil"/>
            </w:tcBorders>
            <w:shd w:val="clear" w:color="FFFFFF" w:fill="FFFFFF"/>
            <w:noWrap/>
            <w:vAlign w:val="center"/>
          </w:tcPr>
          <w:p w14:paraId="037FD19A" w14:textId="1E551F12" w:rsidR="001419EA" w:rsidRPr="00797C23" w:rsidRDefault="001419EA" w:rsidP="001419EA">
            <w:pPr>
              <w:ind w:left="326" w:right="1286"/>
              <w:rPr>
                <w:rFonts w:ascii="Verdana" w:hAnsi="Verdana" w:cs="Arial"/>
                <w:color w:val="366092"/>
                <w:sz w:val="18"/>
                <w:szCs w:val="18"/>
              </w:rPr>
            </w:pPr>
            <w:r w:rsidRPr="00797C23">
              <w:rPr>
                <w:rFonts w:ascii="Verdana" w:hAnsi="Verdana" w:cs="Arial"/>
                <w:color w:val="366092"/>
                <w:sz w:val="18"/>
                <w:szCs w:val="18"/>
              </w:rPr>
              <w:t>Petroleum Products</w:t>
            </w:r>
          </w:p>
        </w:tc>
        <w:tc>
          <w:tcPr>
            <w:tcW w:w="3179" w:type="dxa"/>
            <w:tcBorders>
              <w:top w:val="nil"/>
              <w:bottom w:val="nil"/>
            </w:tcBorders>
            <w:shd w:val="clear" w:color="FFFFFF" w:fill="FFFFFF"/>
            <w:noWrap/>
            <w:vAlign w:val="center"/>
          </w:tcPr>
          <w:p w14:paraId="5998A18A" w14:textId="3B364807"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lang w:val="el-GR"/>
              </w:rPr>
              <w:t>-0,45</w:t>
            </w:r>
          </w:p>
        </w:tc>
      </w:tr>
      <w:tr w:rsidR="00797C23" w:rsidRPr="00797C23" w14:paraId="3A39BE5B" w14:textId="77777777" w:rsidTr="00A85B67">
        <w:trPr>
          <w:trHeight w:val="300"/>
          <w:jc w:val="center"/>
        </w:trPr>
        <w:tc>
          <w:tcPr>
            <w:tcW w:w="6300" w:type="dxa"/>
            <w:tcBorders>
              <w:top w:val="nil"/>
              <w:bottom w:val="nil"/>
            </w:tcBorders>
            <w:shd w:val="clear" w:color="FFFFFF" w:fill="FFFFFF"/>
            <w:noWrap/>
            <w:vAlign w:val="center"/>
          </w:tcPr>
          <w:p w14:paraId="0799A912" w14:textId="57CE6197" w:rsidR="001419EA" w:rsidRPr="00797C23" w:rsidRDefault="001419EA" w:rsidP="001419EA">
            <w:pPr>
              <w:ind w:left="326" w:right="1286"/>
              <w:rPr>
                <w:rFonts w:ascii="Verdana" w:hAnsi="Verdana" w:cs="Arial"/>
                <w:color w:val="366092"/>
                <w:sz w:val="18"/>
                <w:szCs w:val="18"/>
              </w:rPr>
            </w:pPr>
            <w:r w:rsidRPr="00797C23">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2CF7D1D6" w14:textId="49D8C2D7"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lang w:val="el-GR"/>
              </w:rPr>
              <w:t>-0,37</w:t>
            </w:r>
          </w:p>
        </w:tc>
      </w:tr>
      <w:tr w:rsidR="00797C23" w:rsidRPr="00797C23" w14:paraId="7C65FF86" w14:textId="77777777" w:rsidTr="00E561E5">
        <w:trPr>
          <w:trHeight w:val="300"/>
          <w:jc w:val="center"/>
        </w:trPr>
        <w:tc>
          <w:tcPr>
            <w:tcW w:w="6300" w:type="dxa"/>
            <w:tcBorders>
              <w:top w:val="nil"/>
              <w:bottom w:val="nil"/>
            </w:tcBorders>
            <w:shd w:val="clear" w:color="FFFFFF" w:fill="FFFFFF"/>
            <w:vAlign w:val="center"/>
          </w:tcPr>
          <w:p w14:paraId="41588870" w14:textId="77777777" w:rsidR="001419EA" w:rsidRPr="00797C23" w:rsidRDefault="001419EA" w:rsidP="001419EA">
            <w:pPr>
              <w:ind w:left="326"/>
              <w:rPr>
                <w:rFonts w:ascii="Verdana" w:hAnsi="Verdana" w:cs="Arial"/>
                <w:color w:val="366092"/>
                <w:sz w:val="18"/>
                <w:szCs w:val="18"/>
              </w:rPr>
            </w:pPr>
            <w:r w:rsidRPr="00797C23">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7C7700C8" w14:textId="6B97938D"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rPr>
              <w:t>-0,</w:t>
            </w:r>
            <w:r w:rsidRPr="00797C23">
              <w:rPr>
                <w:rFonts w:ascii="Verdana" w:hAnsi="Verdana" w:cs="Arial"/>
                <w:color w:val="366092"/>
                <w:sz w:val="18"/>
                <w:szCs w:val="18"/>
                <w:lang w:val="el-GR"/>
              </w:rPr>
              <w:t>26</w:t>
            </w:r>
          </w:p>
        </w:tc>
      </w:tr>
      <w:tr w:rsidR="00797C23" w:rsidRPr="00797C23" w14:paraId="76994D40" w14:textId="77777777" w:rsidTr="00A85B67">
        <w:trPr>
          <w:trHeight w:val="300"/>
          <w:jc w:val="center"/>
        </w:trPr>
        <w:tc>
          <w:tcPr>
            <w:tcW w:w="6300" w:type="dxa"/>
            <w:tcBorders>
              <w:top w:val="nil"/>
              <w:bottom w:val="nil"/>
            </w:tcBorders>
            <w:shd w:val="clear" w:color="FFFFFF" w:fill="FFFFFF"/>
            <w:noWrap/>
            <w:vAlign w:val="center"/>
          </w:tcPr>
          <w:p w14:paraId="484F17A9" w14:textId="63A97615" w:rsidR="001419EA" w:rsidRPr="00797C23" w:rsidRDefault="001419EA" w:rsidP="001419EA">
            <w:pPr>
              <w:ind w:left="326" w:right="1286"/>
              <w:rPr>
                <w:rFonts w:ascii="Verdana" w:hAnsi="Verdana" w:cs="Arial"/>
                <w:color w:val="366092"/>
                <w:sz w:val="18"/>
                <w:szCs w:val="18"/>
              </w:rPr>
            </w:pPr>
            <w:r w:rsidRPr="00797C23">
              <w:rPr>
                <w:rFonts w:ascii="Verdana" w:hAnsi="Verdana" w:cs="Arial"/>
                <w:color w:val="366092"/>
                <w:sz w:val="18"/>
                <w:szCs w:val="18"/>
              </w:rPr>
              <w:t>Transport</w:t>
            </w:r>
          </w:p>
        </w:tc>
        <w:tc>
          <w:tcPr>
            <w:tcW w:w="3179" w:type="dxa"/>
            <w:tcBorders>
              <w:top w:val="nil"/>
              <w:bottom w:val="nil"/>
            </w:tcBorders>
            <w:shd w:val="clear" w:color="FFFFFF" w:fill="FFFFFF"/>
            <w:noWrap/>
            <w:vAlign w:val="center"/>
          </w:tcPr>
          <w:p w14:paraId="1D4B8E28" w14:textId="10F08907" w:rsidR="001419EA" w:rsidRPr="00797C23" w:rsidRDefault="001419EA" w:rsidP="001419EA">
            <w:pPr>
              <w:ind w:left="326" w:right="1286"/>
              <w:jc w:val="right"/>
              <w:rPr>
                <w:rFonts w:ascii="Verdana" w:hAnsi="Verdana" w:cs="Arial"/>
                <w:color w:val="366092"/>
                <w:sz w:val="18"/>
                <w:szCs w:val="18"/>
              </w:rPr>
            </w:pPr>
            <w:r w:rsidRPr="00797C23">
              <w:rPr>
                <w:rFonts w:ascii="Verdana" w:hAnsi="Verdana" w:cs="Arial"/>
                <w:color w:val="366092"/>
                <w:sz w:val="18"/>
                <w:szCs w:val="18"/>
              </w:rPr>
              <w:t>-0,21</w:t>
            </w:r>
          </w:p>
        </w:tc>
      </w:tr>
      <w:tr w:rsidR="00797C23" w:rsidRPr="00797C23" w14:paraId="25064286" w14:textId="77777777" w:rsidTr="00054D7A">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716CE463" w14:textId="77777777" w:rsidR="006915A8" w:rsidRPr="00797C23" w:rsidRDefault="006915A8" w:rsidP="006915A8">
            <w:pPr>
              <w:rPr>
                <w:rFonts w:ascii="Verdana" w:eastAsia="Times New Roman" w:hAnsi="Verdana" w:cs="Arial"/>
                <w:b/>
                <w:bCs/>
                <w:i/>
                <w:iCs/>
                <w:color w:val="366092"/>
                <w:sz w:val="18"/>
                <w:szCs w:val="18"/>
                <w:lang w:val="el-GR"/>
              </w:rPr>
            </w:pPr>
            <w:r w:rsidRPr="00797C23">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982ABD0" w14:textId="64468DB7" w:rsidR="006915A8" w:rsidRPr="00797C23" w:rsidRDefault="001419EA" w:rsidP="006915A8">
            <w:pPr>
              <w:ind w:left="326" w:right="1286"/>
              <w:jc w:val="right"/>
              <w:rPr>
                <w:rFonts w:ascii="Verdana" w:hAnsi="Verdana" w:cs="Arial"/>
                <w:b/>
                <w:bCs/>
                <w:color w:val="366092"/>
                <w:sz w:val="18"/>
                <w:szCs w:val="18"/>
              </w:rPr>
            </w:pPr>
            <w:r w:rsidRPr="00797C23">
              <w:rPr>
                <w:rFonts w:ascii="Verdana" w:eastAsia="Times New Roman" w:hAnsi="Verdana" w:cs="Arial"/>
                <w:b/>
                <w:color w:val="366092"/>
                <w:sz w:val="18"/>
                <w:szCs w:val="18"/>
                <w:lang w:val="el-GR"/>
              </w:rPr>
              <w:t>0,5</w:t>
            </w:r>
            <w:r w:rsidR="00027EAB" w:rsidRPr="00797C23">
              <w:rPr>
                <w:rFonts w:ascii="Verdana" w:eastAsia="Times New Roman" w:hAnsi="Verdana" w:cs="Arial"/>
                <w:b/>
                <w:color w:val="366092"/>
                <w:sz w:val="18"/>
                <w:szCs w:val="18"/>
              </w:rPr>
              <w:t>1</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Pr="00EB1983"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797C23" w:rsidRPr="00797C23" w14:paraId="54DF3E19"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537F474D" w14:textId="77777777" w:rsidR="00547A14" w:rsidRPr="00797C23" w:rsidRDefault="00547A14" w:rsidP="00547A14">
            <w:pP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Table</w:t>
            </w:r>
            <w:r w:rsidRPr="00797C23">
              <w:rPr>
                <w:rFonts w:ascii="Verdana" w:eastAsia="Times New Roman" w:hAnsi="Verdana" w:cs="Arial"/>
                <w:b/>
                <w:bCs/>
                <w:color w:val="366092"/>
                <w:sz w:val="18"/>
                <w:szCs w:val="18"/>
                <w:lang w:val="el-GR"/>
              </w:rPr>
              <w:t xml:space="preserve"> </w:t>
            </w:r>
            <w:r w:rsidRPr="00797C23">
              <w:rPr>
                <w:rFonts w:ascii="Verdana" w:eastAsia="Times New Roman" w:hAnsi="Verdana" w:cs="Arial"/>
                <w:b/>
                <w:bCs/>
                <w:color w:val="366092"/>
                <w:sz w:val="18"/>
                <w:szCs w:val="18"/>
              </w:rPr>
              <w:t>5</w:t>
            </w:r>
          </w:p>
        </w:tc>
      </w:tr>
      <w:tr w:rsidR="00797C23" w:rsidRPr="00797C23" w14:paraId="515B8F07"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135E18DB" w14:textId="77777777" w:rsidR="00547A14" w:rsidRPr="00797C23" w:rsidRDefault="00547A14" w:rsidP="00547A14">
            <w:pP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BEC3FE2" w14:textId="77777777" w:rsidR="00547A14" w:rsidRPr="00797C23" w:rsidRDefault="00547A14" w:rsidP="00547A14">
            <w:pPr>
              <w:jc w:val="center"/>
              <w:rPr>
                <w:rFonts w:ascii="Verdana" w:eastAsia="Times New Roman" w:hAnsi="Verdana" w:cs="Arial"/>
                <w:b/>
                <w:bCs/>
                <w:color w:val="366092"/>
                <w:sz w:val="18"/>
                <w:szCs w:val="18"/>
                <w:lang w:val="el-GR"/>
              </w:rPr>
            </w:pPr>
            <w:r w:rsidRPr="00797C23">
              <w:rPr>
                <w:rFonts w:ascii="Verdana" w:eastAsia="Times New Roman" w:hAnsi="Verdana" w:cs="Arial"/>
                <w:b/>
                <w:bCs/>
                <w:color w:val="366092"/>
                <w:sz w:val="18"/>
                <w:szCs w:val="18"/>
              </w:rPr>
              <w:t>Effect</w:t>
            </w:r>
            <w:r w:rsidRPr="00797C23">
              <w:rPr>
                <w:rFonts w:ascii="Verdana" w:eastAsia="Times New Roman" w:hAnsi="Verdana" w:cs="Arial"/>
                <w:b/>
                <w:bCs/>
                <w:color w:val="366092"/>
                <w:sz w:val="18"/>
                <w:szCs w:val="18"/>
                <w:lang w:val="el-GR"/>
              </w:rPr>
              <w:t xml:space="preserve"> (</w:t>
            </w:r>
            <w:r w:rsidRPr="00797C23">
              <w:rPr>
                <w:rFonts w:ascii="Verdana" w:eastAsia="Times New Roman" w:hAnsi="Verdana" w:cs="Arial"/>
                <w:b/>
                <w:bCs/>
                <w:color w:val="366092"/>
                <w:sz w:val="18"/>
                <w:szCs w:val="18"/>
              </w:rPr>
              <w:t>units</w:t>
            </w:r>
            <w:r w:rsidRPr="00797C23">
              <w:rPr>
                <w:rFonts w:ascii="Verdana" w:eastAsia="Times New Roman" w:hAnsi="Verdana" w:cs="Arial"/>
                <w:b/>
                <w:bCs/>
                <w:color w:val="366092"/>
                <w:sz w:val="18"/>
                <w:szCs w:val="18"/>
                <w:lang w:val="el-GR"/>
              </w:rPr>
              <w:t>)</w:t>
            </w:r>
          </w:p>
        </w:tc>
      </w:tr>
      <w:tr w:rsidR="00797C23" w:rsidRPr="00797C23" w14:paraId="7240BA11" w14:textId="77777777" w:rsidTr="009C7166">
        <w:trPr>
          <w:trHeight w:val="467"/>
          <w:jc w:val="center"/>
        </w:trPr>
        <w:tc>
          <w:tcPr>
            <w:tcW w:w="6300" w:type="dxa"/>
            <w:vMerge/>
            <w:tcBorders>
              <w:top w:val="single" w:sz="4" w:space="0" w:color="366092"/>
              <w:bottom w:val="single" w:sz="4" w:space="0" w:color="366092"/>
            </w:tcBorders>
            <w:vAlign w:val="center"/>
            <w:hideMark/>
          </w:tcPr>
          <w:p w14:paraId="408AD5C9" w14:textId="77777777" w:rsidR="002445B8" w:rsidRPr="00797C23"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29385C7C" w14:textId="1F88A069" w:rsidR="002445B8" w:rsidRPr="00797C23" w:rsidRDefault="00BA103D" w:rsidP="002445B8">
            <w:pPr>
              <w:ind w:right="144"/>
              <w:jc w:val="center"/>
              <w:rPr>
                <w:rFonts w:ascii="Verdana" w:eastAsia="Times New Roman" w:hAnsi="Verdana" w:cs="Arial"/>
                <w:b/>
                <w:bCs/>
                <w:color w:val="366092"/>
                <w:sz w:val="18"/>
                <w:szCs w:val="18"/>
              </w:rPr>
            </w:pPr>
            <w:r w:rsidRPr="00797C23">
              <w:rPr>
                <w:rFonts w:ascii="Verdana" w:eastAsia="Times New Roman" w:hAnsi="Verdana" w:cs="Arial"/>
                <w:b/>
                <w:bCs/>
                <w:color w:val="366092"/>
                <w:sz w:val="18"/>
                <w:szCs w:val="18"/>
              </w:rPr>
              <w:t>Jan</w:t>
            </w:r>
            <w:r w:rsidR="002445B8" w:rsidRPr="00797C23">
              <w:rPr>
                <w:rFonts w:ascii="Verdana" w:eastAsia="Times New Roman" w:hAnsi="Verdana" w:cs="Arial"/>
                <w:b/>
                <w:bCs/>
                <w:color w:val="366092"/>
                <w:sz w:val="18"/>
                <w:szCs w:val="18"/>
              </w:rPr>
              <w:t xml:space="preserve"> </w:t>
            </w:r>
            <w:r w:rsidR="00BF6C92" w:rsidRPr="00797C23">
              <w:rPr>
                <w:rFonts w:ascii="Verdana" w:eastAsia="Times New Roman" w:hAnsi="Verdana" w:cs="Arial"/>
                <w:b/>
                <w:bCs/>
                <w:color w:val="366092"/>
                <w:sz w:val="18"/>
                <w:szCs w:val="18"/>
              </w:rPr>
              <w:t>26</w:t>
            </w:r>
            <w:r w:rsidR="002445B8" w:rsidRPr="00797C23">
              <w:rPr>
                <w:rFonts w:ascii="Verdana" w:eastAsia="Times New Roman" w:hAnsi="Verdana" w:cs="Arial"/>
                <w:b/>
                <w:bCs/>
                <w:color w:val="366092"/>
                <w:sz w:val="18"/>
                <w:szCs w:val="18"/>
              </w:rPr>
              <w:t xml:space="preserve">/ </w:t>
            </w:r>
            <w:r w:rsidRPr="00797C23">
              <w:rPr>
                <w:rFonts w:ascii="Verdana" w:eastAsia="Times New Roman" w:hAnsi="Verdana" w:cs="Arial"/>
                <w:b/>
                <w:bCs/>
                <w:color w:val="366092"/>
                <w:sz w:val="18"/>
                <w:szCs w:val="18"/>
              </w:rPr>
              <w:t>Dec</w:t>
            </w:r>
            <w:r w:rsidR="002445B8" w:rsidRPr="00797C23">
              <w:rPr>
                <w:rFonts w:ascii="Verdana" w:eastAsia="Times New Roman" w:hAnsi="Verdana" w:cs="Arial"/>
                <w:b/>
                <w:bCs/>
                <w:color w:val="366092"/>
                <w:sz w:val="18"/>
                <w:szCs w:val="18"/>
              </w:rPr>
              <w:t xml:space="preserve"> 25</w:t>
            </w:r>
          </w:p>
        </w:tc>
      </w:tr>
      <w:tr w:rsidR="00797C23" w:rsidRPr="00797C23" w14:paraId="6AD4037D" w14:textId="77777777" w:rsidTr="005B57C7">
        <w:trPr>
          <w:trHeight w:val="300"/>
          <w:jc w:val="center"/>
        </w:trPr>
        <w:tc>
          <w:tcPr>
            <w:tcW w:w="6300" w:type="dxa"/>
            <w:tcBorders>
              <w:top w:val="nil"/>
              <w:bottom w:val="nil"/>
            </w:tcBorders>
            <w:shd w:val="clear" w:color="FFFFFF" w:fill="FFFFFF"/>
            <w:vAlign w:val="center"/>
          </w:tcPr>
          <w:p w14:paraId="5108BA7A" w14:textId="18AD2092" w:rsidR="00D86D68" w:rsidRPr="00797C23" w:rsidRDefault="00D86D68" w:rsidP="00D86D68">
            <w:pPr>
              <w:tabs>
                <w:tab w:val="left" w:pos="240"/>
              </w:tabs>
              <w:ind w:left="231" w:hanging="194"/>
              <w:rPr>
                <w:rFonts w:ascii="Verdana" w:eastAsia="Times New Roman" w:hAnsi="Verdana" w:cs="Arial"/>
                <w:bCs/>
                <w:iCs/>
                <w:color w:val="366092"/>
                <w:sz w:val="18"/>
                <w:szCs w:val="18"/>
              </w:rPr>
            </w:pPr>
            <w:r w:rsidRPr="00797C23">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56E6AEFD" w14:textId="359D8766" w:rsidR="00D86D68" w:rsidRPr="00797C23" w:rsidRDefault="00D86D68" w:rsidP="00D86D68">
            <w:pPr>
              <w:ind w:right="1296" w:firstLineChars="200" w:firstLine="360"/>
              <w:jc w:val="right"/>
              <w:rPr>
                <w:rFonts w:ascii="Verdana" w:eastAsia="Times New Roman" w:hAnsi="Verdana" w:cs="Arial"/>
                <w:bCs/>
                <w:color w:val="366092"/>
                <w:sz w:val="18"/>
                <w:szCs w:val="18"/>
                <w:lang w:val="el-GR"/>
              </w:rPr>
            </w:pPr>
          </w:p>
        </w:tc>
      </w:tr>
      <w:tr w:rsidR="00797C23" w:rsidRPr="00797C23" w14:paraId="74E85FAB" w14:textId="77777777" w:rsidTr="00CF06C0">
        <w:trPr>
          <w:trHeight w:val="300"/>
          <w:jc w:val="center"/>
        </w:trPr>
        <w:tc>
          <w:tcPr>
            <w:tcW w:w="6300" w:type="dxa"/>
            <w:tcBorders>
              <w:top w:val="nil"/>
              <w:bottom w:val="nil"/>
            </w:tcBorders>
            <w:shd w:val="clear" w:color="FFFFFF" w:fill="FFFFFF"/>
            <w:vAlign w:val="center"/>
          </w:tcPr>
          <w:p w14:paraId="3D94FB00" w14:textId="3C152541" w:rsidR="001419EA" w:rsidRPr="00797C23" w:rsidRDefault="001419EA" w:rsidP="001419EA">
            <w:pPr>
              <w:ind w:left="179" w:firstLineChars="20" w:firstLine="36"/>
              <w:rPr>
                <w:rFonts w:ascii="Verdana" w:hAnsi="Verdana" w:cs="Arial"/>
                <w:color w:val="366092"/>
                <w:sz w:val="18"/>
                <w:szCs w:val="18"/>
              </w:rPr>
            </w:pPr>
            <w:r w:rsidRPr="00797C23">
              <w:rPr>
                <w:rFonts w:ascii="Verdana" w:hAnsi="Verdana" w:cs="Arial"/>
                <w:color w:val="366092"/>
                <w:sz w:val="18"/>
                <w:szCs w:val="18"/>
              </w:rPr>
              <w:t>Fresh Vegetables</w:t>
            </w:r>
          </w:p>
        </w:tc>
        <w:tc>
          <w:tcPr>
            <w:tcW w:w="3179" w:type="dxa"/>
            <w:tcBorders>
              <w:top w:val="nil"/>
              <w:bottom w:val="nil"/>
            </w:tcBorders>
            <w:shd w:val="clear" w:color="FFFFFF" w:fill="FFFFFF"/>
            <w:noWrap/>
            <w:vAlign w:val="center"/>
          </w:tcPr>
          <w:p w14:paraId="176E1355" w14:textId="577E995C" w:rsidR="001419EA" w:rsidRPr="00797C23" w:rsidRDefault="001419EA" w:rsidP="001419EA">
            <w:pPr>
              <w:ind w:left="326" w:right="1144"/>
              <w:jc w:val="right"/>
              <w:rPr>
                <w:rFonts w:ascii="Verdana" w:hAnsi="Verdana" w:cs="Arial"/>
                <w:color w:val="366092"/>
                <w:sz w:val="18"/>
                <w:szCs w:val="18"/>
              </w:rPr>
            </w:pPr>
            <w:r w:rsidRPr="00797C23">
              <w:rPr>
                <w:rFonts w:ascii="Verdana" w:hAnsi="Verdana" w:cs="Arial"/>
                <w:color w:val="366092"/>
                <w:sz w:val="18"/>
                <w:szCs w:val="18"/>
                <w:lang w:val="el-GR"/>
              </w:rPr>
              <w:t>0</w:t>
            </w:r>
            <w:r w:rsidR="0023502A" w:rsidRPr="00797C23">
              <w:rPr>
                <w:rFonts w:ascii="Verdana" w:hAnsi="Verdana" w:cs="Arial"/>
                <w:color w:val="366092"/>
                <w:sz w:val="18"/>
                <w:szCs w:val="18"/>
                <w:lang w:val="el-GR"/>
              </w:rPr>
              <w:t>,</w:t>
            </w:r>
            <w:r w:rsidRPr="00797C23">
              <w:rPr>
                <w:rFonts w:ascii="Verdana" w:hAnsi="Verdana" w:cs="Arial"/>
                <w:color w:val="366092"/>
                <w:sz w:val="18"/>
                <w:szCs w:val="18"/>
                <w:lang w:val="el-GR"/>
              </w:rPr>
              <w:t>5</w:t>
            </w:r>
            <w:r w:rsidR="001D3B2E" w:rsidRPr="00797C23">
              <w:rPr>
                <w:rFonts w:ascii="Verdana" w:hAnsi="Verdana" w:cs="Arial"/>
                <w:color w:val="366092"/>
                <w:sz w:val="18"/>
                <w:szCs w:val="18"/>
              </w:rPr>
              <w:t>0</w:t>
            </w:r>
          </w:p>
        </w:tc>
      </w:tr>
      <w:tr w:rsidR="00797C23" w:rsidRPr="00797C23" w14:paraId="3FB475AA" w14:textId="77777777" w:rsidTr="00CF06C0">
        <w:trPr>
          <w:trHeight w:val="300"/>
          <w:jc w:val="center"/>
        </w:trPr>
        <w:tc>
          <w:tcPr>
            <w:tcW w:w="6300" w:type="dxa"/>
            <w:tcBorders>
              <w:top w:val="nil"/>
              <w:bottom w:val="nil"/>
            </w:tcBorders>
            <w:shd w:val="clear" w:color="FFFFFF" w:fill="FFFFFF"/>
            <w:vAlign w:val="center"/>
          </w:tcPr>
          <w:p w14:paraId="1ABA0848" w14:textId="2754DF01" w:rsidR="001419EA" w:rsidRPr="00797C23" w:rsidRDefault="001419EA" w:rsidP="001419EA">
            <w:pPr>
              <w:ind w:left="179" w:firstLineChars="20" w:firstLine="36"/>
              <w:rPr>
                <w:rFonts w:ascii="Verdana" w:hAnsi="Verdana" w:cs="Arial"/>
                <w:color w:val="366092"/>
                <w:sz w:val="18"/>
                <w:szCs w:val="18"/>
              </w:rPr>
            </w:pPr>
            <w:r w:rsidRPr="00797C23">
              <w:rPr>
                <w:rFonts w:ascii="Verdana" w:hAnsi="Verdana" w:cs="Arial"/>
                <w:color w:val="366092"/>
                <w:sz w:val="18"/>
                <w:szCs w:val="18"/>
              </w:rPr>
              <w:t>Home Maintenance Services</w:t>
            </w:r>
          </w:p>
        </w:tc>
        <w:tc>
          <w:tcPr>
            <w:tcW w:w="3179" w:type="dxa"/>
            <w:tcBorders>
              <w:top w:val="nil"/>
              <w:bottom w:val="nil"/>
            </w:tcBorders>
            <w:shd w:val="clear" w:color="FFFFFF" w:fill="FFFFFF"/>
            <w:noWrap/>
            <w:vAlign w:val="center"/>
          </w:tcPr>
          <w:p w14:paraId="6DDC83AD" w14:textId="2ECE5320" w:rsidR="001419EA" w:rsidRPr="00797C23" w:rsidRDefault="001419EA" w:rsidP="001419EA">
            <w:pPr>
              <w:ind w:left="326" w:right="1144"/>
              <w:jc w:val="right"/>
              <w:rPr>
                <w:rFonts w:ascii="Verdana" w:hAnsi="Verdana" w:cs="Arial"/>
                <w:color w:val="366092"/>
                <w:sz w:val="18"/>
                <w:szCs w:val="18"/>
              </w:rPr>
            </w:pPr>
            <w:r w:rsidRPr="00797C23">
              <w:rPr>
                <w:rFonts w:ascii="Verdana" w:hAnsi="Verdana" w:cs="Arial"/>
                <w:color w:val="366092"/>
                <w:sz w:val="18"/>
                <w:szCs w:val="18"/>
                <w:lang w:val="el-GR"/>
              </w:rPr>
              <w:t>0</w:t>
            </w:r>
            <w:r w:rsidR="0023502A" w:rsidRPr="00797C23">
              <w:rPr>
                <w:rFonts w:ascii="Verdana" w:hAnsi="Verdana" w:cs="Arial"/>
                <w:color w:val="366092"/>
                <w:sz w:val="18"/>
                <w:szCs w:val="18"/>
                <w:lang w:val="el-GR"/>
              </w:rPr>
              <w:t>,</w:t>
            </w:r>
            <w:r w:rsidRPr="00797C23">
              <w:rPr>
                <w:rFonts w:ascii="Verdana" w:hAnsi="Verdana" w:cs="Arial"/>
                <w:color w:val="366092"/>
                <w:sz w:val="18"/>
                <w:szCs w:val="18"/>
                <w:lang w:val="el-GR"/>
              </w:rPr>
              <w:t>05</w:t>
            </w:r>
          </w:p>
        </w:tc>
      </w:tr>
      <w:tr w:rsidR="00797C23" w:rsidRPr="00797C23" w14:paraId="4D2E20F4" w14:textId="77777777" w:rsidTr="00CF06C0">
        <w:trPr>
          <w:trHeight w:val="300"/>
          <w:jc w:val="center"/>
        </w:trPr>
        <w:tc>
          <w:tcPr>
            <w:tcW w:w="6300" w:type="dxa"/>
            <w:tcBorders>
              <w:top w:val="nil"/>
              <w:bottom w:val="nil"/>
            </w:tcBorders>
            <w:shd w:val="clear" w:color="FFFFFF" w:fill="FFFFFF"/>
            <w:vAlign w:val="center"/>
          </w:tcPr>
          <w:p w14:paraId="7ED33649" w14:textId="1DD25279" w:rsidR="001419EA" w:rsidRPr="00797C23" w:rsidRDefault="001419EA" w:rsidP="001419EA">
            <w:pPr>
              <w:ind w:left="179" w:firstLineChars="20" w:firstLine="36"/>
              <w:rPr>
                <w:rFonts w:ascii="Verdana" w:hAnsi="Verdana" w:cs="Arial"/>
                <w:color w:val="366092"/>
                <w:sz w:val="18"/>
                <w:szCs w:val="18"/>
              </w:rPr>
            </w:pPr>
            <w:r w:rsidRPr="00797C23">
              <w:rPr>
                <w:rFonts w:ascii="Verdana" w:hAnsi="Verdana" w:cs="Arial"/>
                <w:color w:val="366092"/>
                <w:sz w:val="18"/>
                <w:szCs w:val="18"/>
              </w:rPr>
              <w:t>Bakery Products</w:t>
            </w:r>
          </w:p>
        </w:tc>
        <w:tc>
          <w:tcPr>
            <w:tcW w:w="3179" w:type="dxa"/>
            <w:tcBorders>
              <w:top w:val="nil"/>
              <w:bottom w:val="nil"/>
            </w:tcBorders>
            <w:shd w:val="clear" w:color="FFFFFF" w:fill="FFFFFF"/>
            <w:noWrap/>
            <w:vAlign w:val="center"/>
          </w:tcPr>
          <w:p w14:paraId="07D68EBA" w14:textId="3C57B59D" w:rsidR="001419EA" w:rsidRPr="00797C23" w:rsidRDefault="001419EA" w:rsidP="001419EA">
            <w:pPr>
              <w:ind w:left="326" w:right="1144"/>
              <w:jc w:val="right"/>
              <w:rPr>
                <w:rFonts w:ascii="Verdana" w:hAnsi="Verdana" w:cs="Arial"/>
                <w:color w:val="366092"/>
                <w:sz w:val="18"/>
                <w:szCs w:val="18"/>
              </w:rPr>
            </w:pPr>
            <w:r w:rsidRPr="00797C23">
              <w:rPr>
                <w:rFonts w:ascii="Verdana" w:hAnsi="Verdana" w:cs="Arial"/>
                <w:color w:val="366092"/>
                <w:sz w:val="18"/>
                <w:szCs w:val="18"/>
                <w:lang w:val="el-GR"/>
              </w:rPr>
              <w:t>0</w:t>
            </w:r>
            <w:r w:rsidR="0023502A" w:rsidRPr="00797C23">
              <w:rPr>
                <w:rFonts w:ascii="Verdana" w:hAnsi="Verdana" w:cs="Arial"/>
                <w:color w:val="366092"/>
                <w:sz w:val="18"/>
                <w:szCs w:val="18"/>
                <w:lang w:val="el-GR"/>
              </w:rPr>
              <w:t>,</w:t>
            </w:r>
            <w:r w:rsidRPr="00797C23">
              <w:rPr>
                <w:rFonts w:ascii="Verdana" w:hAnsi="Verdana" w:cs="Arial"/>
                <w:color w:val="366092"/>
                <w:sz w:val="18"/>
                <w:szCs w:val="18"/>
                <w:lang w:val="el-GR"/>
              </w:rPr>
              <w:t>04</w:t>
            </w:r>
          </w:p>
        </w:tc>
      </w:tr>
      <w:tr w:rsidR="00797C23" w:rsidRPr="00797C23" w14:paraId="068C636F" w14:textId="77777777" w:rsidTr="00CF06C0">
        <w:trPr>
          <w:trHeight w:val="300"/>
          <w:jc w:val="center"/>
        </w:trPr>
        <w:tc>
          <w:tcPr>
            <w:tcW w:w="6300" w:type="dxa"/>
            <w:tcBorders>
              <w:top w:val="nil"/>
              <w:bottom w:val="nil"/>
            </w:tcBorders>
            <w:shd w:val="clear" w:color="FFFFFF" w:fill="FFFFFF"/>
            <w:vAlign w:val="center"/>
          </w:tcPr>
          <w:p w14:paraId="1D1A7622" w14:textId="3030BDE9" w:rsidR="001419EA" w:rsidRPr="00797C23" w:rsidRDefault="001419EA" w:rsidP="001419EA">
            <w:pPr>
              <w:ind w:left="179" w:firstLineChars="20" w:firstLine="36"/>
              <w:rPr>
                <w:rFonts w:ascii="Verdana" w:hAnsi="Verdana" w:cs="Arial"/>
                <w:color w:val="366092"/>
                <w:sz w:val="18"/>
                <w:szCs w:val="18"/>
              </w:rPr>
            </w:pPr>
            <w:r w:rsidRPr="00797C23">
              <w:rPr>
                <w:rFonts w:ascii="Verdana" w:hAnsi="Verdana" w:cs="Arial"/>
                <w:color w:val="366092"/>
                <w:sz w:val="18"/>
                <w:szCs w:val="18"/>
              </w:rPr>
              <w:t>Meat</w:t>
            </w:r>
          </w:p>
        </w:tc>
        <w:tc>
          <w:tcPr>
            <w:tcW w:w="3179" w:type="dxa"/>
            <w:tcBorders>
              <w:top w:val="nil"/>
              <w:bottom w:val="nil"/>
            </w:tcBorders>
            <w:shd w:val="clear" w:color="FFFFFF" w:fill="FFFFFF"/>
            <w:noWrap/>
            <w:vAlign w:val="center"/>
          </w:tcPr>
          <w:p w14:paraId="1B32CA6C" w14:textId="0BDF0A5A" w:rsidR="001419EA" w:rsidRPr="00797C23" w:rsidRDefault="001419EA" w:rsidP="001419EA">
            <w:pPr>
              <w:ind w:left="326" w:right="1144"/>
              <w:jc w:val="right"/>
              <w:rPr>
                <w:rFonts w:ascii="Verdana" w:hAnsi="Verdana" w:cs="Arial"/>
                <w:color w:val="366092"/>
                <w:sz w:val="18"/>
                <w:szCs w:val="18"/>
              </w:rPr>
            </w:pPr>
            <w:r w:rsidRPr="00797C23">
              <w:rPr>
                <w:rFonts w:ascii="Verdana" w:hAnsi="Verdana" w:cs="Arial"/>
                <w:color w:val="366092"/>
                <w:sz w:val="18"/>
                <w:szCs w:val="18"/>
                <w:lang w:val="el-GR"/>
              </w:rPr>
              <w:t>0</w:t>
            </w:r>
            <w:r w:rsidR="0023502A" w:rsidRPr="00797C23">
              <w:rPr>
                <w:rFonts w:ascii="Verdana" w:hAnsi="Verdana" w:cs="Arial"/>
                <w:color w:val="366092"/>
                <w:sz w:val="18"/>
                <w:szCs w:val="18"/>
                <w:lang w:val="el-GR"/>
              </w:rPr>
              <w:t>,</w:t>
            </w:r>
            <w:r w:rsidRPr="00797C23">
              <w:rPr>
                <w:rFonts w:ascii="Verdana" w:hAnsi="Verdana" w:cs="Arial"/>
                <w:color w:val="366092"/>
                <w:sz w:val="18"/>
                <w:szCs w:val="18"/>
                <w:lang w:val="el-GR"/>
              </w:rPr>
              <w:t>03</w:t>
            </w:r>
          </w:p>
        </w:tc>
      </w:tr>
      <w:tr w:rsidR="00797C23" w:rsidRPr="00797C23" w14:paraId="0CEB5C61" w14:textId="77777777" w:rsidTr="00CF06C0">
        <w:trPr>
          <w:trHeight w:val="300"/>
          <w:jc w:val="center"/>
        </w:trPr>
        <w:tc>
          <w:tcPr>
            <w:tcW w:w="6300" w:type="dxa"/>
            <w:tcBorders>
              <w:top w:val="nil"/>
              <w:bottom w:val="nil"/>
            </w:tcBorders>
            <w:shd w:val="clear" w:color="FFFFFF" w:fill="FFFFFF"/>
            <w:vAlign w:val="center"/>
          </w:tcPr>
          <w:p w14:paraId="5B3CA083" w14:textId="13E8E759" w:rsidR="001419EA" w:rsidRPr="00797C23" w:rsidRDefault="001419EA" w:rsidP="001419EA">
            <w:pPr>
              <w:ind w:left="179" w:firstLineChars="20" w:firstLine="36"/>
              <w:rPr>
                <w:rFonts w:ascii="Verdana" w:hAnsi="Verdana" w:cs="Arial"/>
                <w:color w:val="366092"/>
                <w:sz w:val="18"/>
                <w:szCs w:val="18"/>
              </w:rPr>
            </w:pPr>
            <w:r w:rsidRPr="00797C23">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3FE69B94" w14:textId="07F1CDC4" w:rsidR="001419EA" w:rsidRPr="00797C23" w:rsidRDefault="001419EA" w:rsidP="001419EA">
            <w:pPr>
              <w:ind w:left="326" w:right="1144"/>
              <w:jc w:val="right"/>
              <w:rPr>
                <w:rFonts w:ascii="Verdana" w:hAnsi="Verdana" w:cs="Arial"/>
                <w:color w:val="366092"/>
                <w:sz w:val="18"/>
                <w:szCs w:val="18"/>
              </w:rPr>
            </w:pPr>
            <w:r w:rsidRPr="00797C23">
              <w:rPr>
                <w:rFonts w:ascii="Verdana" w:hAnsi="Verdana" w:cs="Arial"/>
                <w:color w:val="366092"/>
                <w:sz w:val="18"/>
                <w:szCs w:val="18"/>
                <w:lang w:val="el-GR"/>
              </w:rPr>
              <w:t>0,01</w:t>
            </w:r>
          </w:p>
        </w:tc>
      </w:tr>
      <w:tr w:rsidR="00797C23" w:rsidRPr="00797C23" w14:paraId="12F2A60F" w14:textId="77777777" w:rsidTr="00CF06C0">
        <w:trPr>
          <w:trHeight w:val="300"/>
          <w:jc w:val="center"/>
        </w:trPr>
        <w:tc>
          <w:tcPr>
            <w:tcW w:w="6300" w:type="dxa"/>
            <w:tcBorders>
              <w:top w:val="nil"/>
              <w:bottom w:val="nil"/>
            </w:tcBorders>
            <w:shd w:val="clear" w:color="FFFFFF" w:fill="FFFFFF"/>
            <w:vAlign w:val="center"/>
          </w:tcPr>
          <w:p w14:paraId="56A9C4FA" w14:textId="3B1E9BE5" w:rsidR="006915A8" w:rsidRPr="00797C23" w:rsidRDefault="006915A8" w:rsidP="006915A8">
            <w:pPr>
              <w:rPr>
                <w:rFonts w:ascii="Verdana" w:eastAsia="Times New Roman" w:hAnsi="Verdana" w:cs="Arial"/>
                <w:bCs/>
                <w:iCs/>
                <w:color w:val="366092"/>
                <w:sz w:val="18"/>
                <w:szCs w:val="18"/>
              </w:rPr>
            </w:pPr>
            <w:r w:rsidRPr="00797C23">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49F68FAC" w14:textId="077B3B24" w:rsidR="006915A8" w:rsidRPr="00797C23" w:rsidRDefault="006915A8" w:rsidP="006915A8">
            <w:pPr>
              <w:ind w:left="326" w:right="1144"/>
              <w:jc w:val="right"/>
              <w:rPr>
                <w:rFonts w:ascii="Verdana" w:hAnsi="Verdana" w:cs="Arial"/>
                <w:color w:val="366092"/>
                <w:sz w:val="18"/>
                <w:szCs w:val="18"/>
              </w:rPr>
            </w:pPr>
          </w:p>
        </w:tc>
      </w:tr>
      <w:tr w:rsidR="00797C23" w:rsidRPr="00797C23" w14:paraId="1500CA49" w14:textId="77777777" w:rsidTr="00A13172">
        <w:trPr>
          <w:trHeight w:val="300"/>
          <w:jc w:val="center"/>
        </w:trPr>
        <w:tc>
          <w:tcPr>
            <w:tcW w:w="6300" w:type="dxa"/>
            <w:tcBorders>
              <w:top w:val="nil"/>
              <w:bottom w:val="nil"/>
            </w:tcBorders>
            <w:shd w:val="clear" w:color="FFFFFF" w:fill="FFFFFF"/>
            <w:vAlign w:val="center"/>
          </w:tcPr>
          <w:p w14:paraId="24AFD979" w14:textId="1EC8F433" w:rsidR="001419EA" w:rsidRPr="00797C23" w:rsidRDefault="001419EA" w:rsidP="001419EA">
            <w:pPr>
              <w:ind w:left="179" w:firstLineChars="20" w:firstLine="36"/>
              <w:rPr>
                <w:rFonts w:ascii="Verdana" w:hAnsi="Verdana" w:cs="Arial"/>
                <w:color w:val="366092"/>
                <w:sz w:val="18"/>
                <w:szCs w:val="18"/>
              </w:rPr>
            </w:pPr>
            <w:r w:rsidRPr="00797C23">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0936C3C3" w14:textId="069CC8A9" w:rsidR="001419EA" w:rsidRPr="00797C23" w:rsidRDefault="001419EA" w:rsidP="001419EA">
            <w:pPr>
              <w:ind w:left="326" w:right="1144"/>
              <w:jc w:val="right"/>
              <w:rPr>
                <w:rFonts w:ascii="Verdana" w:hAnsi="Verdana" w:cs="Arial"/>
                <w:color w:val="366092"/>
                <w:sz w:val="18"/>
                <w:szCs w:val="18"/>
              </w:rPr>
            </w:pPr>
            <w:r w:rsidRPr="00797C23">
              <w:rPr>
                <w:rFonts w:ascii="Verdana" w:hAnsi="Verdana" w:cs="Arial"/>
                <w:color w:val="366092"/>
                <w:sz w:val="18"/>
                <w:szCs w:val="18"/>
                <w:lang w:val="el-GR"/>
              </w:rPr>
              <w:t>-0</w:t>
            </w:r>
            <w:r w:rsidR="0023502A" w:rsidRPr="00797C23">
              <w:rPr>
                <w:rFonts w:ascii="Verdana" w:hAnsi="Verdana" w:cs="Arial"/>
                <w:color w:val="366092"/>
                <w:sz w:val="18"/>
                <w:szCs w:val="18"/>
                <w:lang w:val="el-GR"/>
              </w:rPr>
              <w:t>,</w:t>
            </w:r>
            <w:r w:rsidRPr="00797C23">
              <w:rPr>
                <w:rFonts w:ascii="Verdana" w:hAnsi="Verdana" w:cs="Arial"/>
                <w:color w:val="366092"/>
                <w:sz w:val="18"/>
                <w:szCs w:val="18"/>
                <w:lang w:val="el-GR"/>
              </w:rPr>
              <w:t>58</w:t>
            </w:r>
          </w:p>
        </w:tc>
      </w:tr>
      <w:tr w:rsidR="00797C23" w:rsidRPr="00797C23" w14:paraId="5EE7D1E1" w14:textId="77777777" w:rsidTr="00A13172">
        <w:trPr>
          <w:trHeight w:val="300"/>
          <w:jc w:val="center"/>
        </w:trPr>
        <w:tc>
          <w:tcPr>
            <w:tcW w:w="6300" w:type="dxa"/>
            <w:tcBorders>
              <w:top w:val="nil"/>
              <w:bottom w:val="nil"/>
            </w:tcBorders>
            <w:shd w:val="clear" w:color="FFFFFF" w:fill="FFFFFF"/>
            <w:vAlign w:val="center"/>
          </w:tcPr>
          <w:p w14:paraId="7BEF0038" w14:textId="7D138AD2" w:rsidR="001419EA" w:rsidRPr="00797C23" w:rsidRDefault="001419EA" w:rsidP="001419EA">
            <w:pPr>
              <w:ind w:left="179" w:firstLineChars="20" w:firstLine="36"/>
              <w:rPr>
                <w:rFonts w:ascii="Verdana" w:hAnsi="Verdana" w:cs="Arial"/>
                <w:color w:val="366092"/>
                <w:sz w:val="18"/>
                <w:szCs w:val="18"/>
              </w:rPr>
            </w:pPr>
            <w:r w:rsidRPr="00797C23">
              <w:rPr>
                <w:rFonts w:ascii="Verdana" w:hAnsi="Verdana" w:cs="Arial"/>
                <w:color w:val="366092"/>
                <w:sz w:val="18"/>
                <w:szCs w:val="18"/>
              </w:rPr>
              <w:t>Footwear</w:t>
            </w:r>
          </w:p>
        </w:tc>
        <w:tc>
          <w:tcPr>
            <w:tcW w:w="3179" w:type="dxa"/>
            <w:tcBorders>
              <w:top w:val="nil"/>
              <w:bottom w:val="nil"/>
            </w:tcBorders>
            <w:shd w:val="clear" w:color="FFFFFF" w:fill="FFFFFF"/>
            <w:noWrap/>
            <w:vAlign w:val="center"/>
          </w:tcPr>
          <w:p w14:paraId="1AE85A95" w14:textId="47CAA415" w:rsidR="001419EA" w:rsidRPr="00797C23" w:rsidRDefault="001419EA" w:rsidP="001419EA">
            <w:pPr>
              <w:ind w:left="326" w:right="1144"/>
              <w:jc w:val="right"/>
              <w:rPr>
                <w:rFonts w:ascii="Verdana" w:hAnsi="Verdana" w:cs="Arial"/>
                <w:color w:val="366092"/>
                <w:sz w:val="18"/>
                <w:szCs w:val="18"/>
              </w:rPr>
            </w:pPr>
            <w:r w:rsidRPr="00797C23">
              <w:rPr>
                <w:rFonts w:ascii="Verdana" w:hAnsi="Verdana" w:cs="Arial"/>
                <w:color w:val="366092"/>
                <w:sz w:val="18"/>
                <w:szCs w:val="18"/>
                <w:lang w:val="el-GR"/>
              </w:rPr>
              <w:t>-0</w:t>
            </w:r>
            <w:r w:rsidR="0023502A" w:rsidRPr="00797C23">
              <w:rPr>
                <w:rFonts w:ascii="Verdana" w:hAnsi="Verdana" w:cs="Arial"/>
                <w:color w:val="366092"/>
                <w:sz w:val="18"/>
                <w:szCs w:val="18"/>
                <w:lang w:val="el-GR"/>
              </w:rPr>
              <w:t>,</w:t>
            </w:r>
            <w:r w:rsidRPr="00797C23">
              <w:rPr>
                <w:rFonts w:ascii="Verdana" w:hAnsi="Verdana" w:cs="Arial"/>
                <w:color w:val="366092"/>
                <w:sz w:val="18"/>
                <w:szCs w:val="18"/>
                <w:lang w:val="el-GR"/>
              </w:rPr>
              <w:t>21</w:t>
            </w:r>
          </w:p>
        </w:tc>
      </w:tr>
      <w:tr w:rsidR="00797C23" w:rsidRPr="00797C23" w14:paraId="7C1BF3F4" w14:textId="77777777" w:rsidTr="00A13172">
        <w:trPr>
          <w:trHeight w:val="300"/>
          <w:jc w:val="center"/>
        </w:trPr>
        <w:tc>
          <w:tcPr>
            <w:tcW w:w="6300" w:type="dxa"/>
            <w:tcBorders>
              <w:top w:val="nil"/>
              <w:bottom w:val="nil"/>
            </w:tcBorders>
            <w:shd w:val="clear" w:color="FFFFFF" w:fill="FFFFFF"/>
            <w:vAlign w:val="center"/>
          </w:tcPr>
          <w:p w14:paraId="593EE0E0" w14:textId="2E77CEB7" w:rsidR="001419EA" w:rsidRPr="00797C23" w:rsidRDefault="001419EA" w:rsidP="001419EA">
            <w:pPr>
              <w:ind w:left="179" w:firstLineChars="20" w:firstLine="36"/>
              <w:rPr>
                <w:rFonts w:ascii="Verdana" w:hAnsi="Verdana" w:cs="Arial"/>
                <w:color w:val="366092"/>
                <w:sz w:val="18"/>
                <w:szCs w:val="18"/>
              </w:rPr>
            </w:pPr>
            <w:r w:rsidRPr="00797C23">
              <w:rPr>
                <w:rFonts w:ascii="Verdana" w:hAnsi="Verdana" w:cs="Arial"/>
                <w:color w:val="366092"/>
                <w:sz w:val="18"/>
                <w:szCs w:val="18"/>
              </w:rPr>
              <w:t>Petroleum Products</w:t>
            </w:r>
          </w:p>
        </w:tc>
        <w:tc>
          <w:tcPr>
            <w:tcW w:w="3179" w:type="dxa"/>
            <w:tcBorders>
              <w:top w:val="nil"/>
              <w:bottom w:val="nil"/>
            </w:tcBorders>
            <w:shd w:val="clear" w:color="FFFFFF" w:fill="FFFFFF"/>
            <w:noWrap/>
            <w:vAlign w:val="center"/>
          </w:tcPr>
          <w:p w14:paraId="5C45C824" w14:textId="4405854E" w:rsidR="001419EA" w:rsidRPr="00797C23" w:rsidRDefault="001419EA" w:rsidP="001419EA">
            <w:pPr>
              <w:ind w:left="326" w:right="1144"/>
              <w:jc w:val="right"/>
              <w:rPr>
                <w:rFonts w:ascii="Verdana" w:hAnsi="Verdana" w:cs="Arial"/>
                <w:color w:val="366092"/>
                <w:sz w:val="18"/>
                <w:szCs w:val="18"/>
              </w:rPr>
            </w:pPr>
            <w:r w:rsidRPr="00797C23">
              <w:rPr>
                <w:rFonts w:ascii="Verdana" w:hAnsi="Verdana" w:cs="Arial"/>
                <w:color w:val="366092"/>
                <w:sz w:val="18"/>
                <w:szCs w:val="18"/>
                <w:lang w:val="el-GR"/>
              </w:rPr>
              <w:t>-0</w:t>
            </w:r>
            <w:r w:rsidR="0023502A" w:rsidRPr="00797C23">
              <w:rPr>
                <w:rFonts w:ascii="Verdana" w:hAnsi="Verdana" w:cs="Arial"/>
                <w:color w:val="366092"/>
                <w:sz w:val="18"/>
                <w:szCs w:val="18"/>
                <w:lang w:val="el-GR"/>
              </w:rPr>
              <w:t>,</w:t>
            </w:r>
            <w:r w:rsidRPr="00797C23">
              <w:rPr>
                <w:rFonts w:ascii="Verdana" w:hAnsi="Verdana" w:cs="Arial"/>
                <w:color w:val="366092"/>
                <w:sz w:val="18"/>
                <w:szCs w:val="18"/>
                <w:lang w:val="el-GR"/>
              </w:rPr>
              <w:t>14</w:t>
            </w:r>
          </w:p>
        </w:tc>
      </w:tr>
      <w:tr w:rsidR="00797C23" w:rsidRPr="00797C23" w14:paraId="115831E9"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66AC1581" w14:textId="77777777" w:rsidR="001419EA" w:rsidRPr="00797C23" w:rsidRDefault="001419EA" w:rsidP="001419EA">
            <w:pPr>
              <w:rPr>
                <w:rFonts w:ascii="Verdana" w:eastAsia="Times New Roman" w:hAnsi="Verdana" w:cs="Arial"/>
                <w:b/>
                <w:bCs/>
                <w:i/>
                <w:iCs/>
                <w:color w:val="366092"/>
                <w:sz w:val="18"/>
                <w:szCs w:val="18"/>
              </w:rPr>
            </w:pPr>
            <w:r w:rsidRPr="00797C23">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2C1D6BE" w14:textId="2BBCF66D" w:rsidR="001419EA" w:rsidRPr="00797C23" w:rsidRDefault="001419EA" w:rsidP="001419EA">
            <w:pPr>
              <w:ind w:right="1144" w:firstLineChars="200" w:firstLine="361"/>
              <w:jc w:val="right"/>
              <w:rPr>
                <w:rFonts w:ascii="Verdana" w:eastAsia="Times New Roman" w:hAnsi="Verdana" w:cs="Arial"/>
                <w:b/>
                <w:bCs/>
                <w:color w:val="366092"/>
                <w:sz w:val="18"/>
                <w:szCs w:val="18"/>
              </w:rPr>
            </w:pPr>
            <w:r w:rsidRPr="00797C23">
              <w:rPr>
                <w:rFonts w:ascii="Verdana" w:hAnsi="Verdana" w:cs="Arial"/>
                <w:b/>
                <w:bCs/>
                <w:color w:val="366092"/>
                <w:sz w:val="18"/>
                <w:szCs w:val="18"/>
                <w:lang w:val="el-GR"/>
              </w:rPr>
              <w:t>-</w:t>
            </w:r>
            <w:r w:rsidRPr="00797C23">
              <w:rPr>
                <w:rFonts w:ascii="Verdana" w:hAnsi="Verdana" w:cs="Arial"/>
                <w:b/>
                <w:bCs/>
                <w:color w:val="366092"/>
                <w:sz w:val="18"/>
                <w:szCs w:val="18"/>
              </w:rPr>
              <w:t>0,</w:t>
            </w:r>
            <w:r w:rsidRPr="00797C23">
              <w:rPr>
                <w:rFonts w:ascii="Verdana" w:hAnsi="Verdana" w:cs="Arial"/>
                <w:b/>
                <w:bCs/>
                <w:color w:val="366092"/>
                <w:sz w:val="18"/>
                <w:szCs w:val="18"/>
                <w:lang w:val="el-GR"/>
              </w:rPr>
              <w:t>3</w:t>
            </w:r>
            <w:r w:rsidRPr="00797C23">
              <w:rPr>
                <w:rFonts w:ascii="Verdana" w:hAnsi="Verdana" w:cs="Arial"/>
                <w:b/>
                <w:bCs/>
                <w:color w:val="366092"/>
                <w:sz w:val="18"/>
                <w:szCs w:val="18"/>
              </w:rPr>
              <w:t>0</w:t>
            </w:r>
          </w:p>
        </w:tc>
      </w:tr>
    </w:tbl>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925F06A" w14:textId="77777777" w:rsidR="006915A8" w:rsidRDefault="006915A8"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27553F5F"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547A14">
      <w:pPr>
        <w:tabs>
          <w:tab w:val="left" w:pos="945"/>
        </w:tabs>
        <w:jc w:val="both"/>
        <w:rPr>
          <w:rFonts w:ascii="Verdana" w:eastAsia="Malgun Gothic" w:hAnsi="Verdana" w:cs="Arial"/>
          <w:sz w:val="18"/>
          <w:szCs w:val="18"/>
        </w:rPr>
      </w:pPr>
    </w:p>
    <w:p w14:paraId="21A843FB"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547A14">
      <w:pPr>
        <w:tabs>
          <w:tab w:val="left" w:pos="945"/>
        </w:tabs>
        <w:jc w:val="both"/>
        <w:rPr>
          <w:rFonts w:ascii="Verdana" w:eastAsia="Malgun Gothic" w:hAnsi="Verdana" w:cs="Arial"/>
          <w:sz w:val="18"/>
          <w:szCs w:val="18"/>
        </w:rPr>
      </w:pPr>
    </w:p>
    <w:p w14:paraId="5F74CD3F" w14:textId="77777777" w:rsidR="000277E9" w:rsidRPr="00547A14" w:rsidRDefault="000277E9" w:rsidP="000277E9">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547A14">
      <w:pPr>
        <w:tabs>
          <w:tab w:val="left" w:pos="945"/>
        </w:tabs>
        <w:jc w:val="both"/>
        <w:rPr>
          <w:rFonts w:ascii="Verdana" w:eastAsia="Malgun Gothic" w:hAnsi="Verdana" w:cs="Arial"/>
          <w:sz w:val="18"/>
          <w:szCs w:val="18"/>
        </w:rPr>
      </w:pPr>
    </w:p>
    <w:p w14:paraId="4FF0184A" w14:textId="77777777" w:rsidR="000277E9" w:rsidRPr="00547A14" w:rsidRDefault="000277E9" w:rsidP="000277E9">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0277E9">
      <w:pPr>
        <w:tabs>
          <w:tab w:val="left" w:pos="945"/>
        </w:tabs>
        <w:jc w:val="both"/>
        <w:rPr>
          <w:rFonts w:ascii="Verdana" w:eastAsia="Malgun Gothic" w:hAnsi="Verdana" w:cs="Arial"/>
          <w:sz w:val="18"/>
          <w:szCs w:val="18"/>
        </w:rPr>
      </w:pPr>
    </w:p>
    <w:p w14:paraId="70AF509B" w14:textId="50A0C0C2"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 collection is carried out only in urban districts of Nicosia, Larnaca,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w:t>
      </w:r>
      <w:r w:rsidR="00E77306">
        <w:rPr>
          <w:rFonts w:ascii="Verdana" w:eastAsia="Malgun Gothic" w:hAnsi="Verdana" w:cs="Arial"/>
          <w:sz w:val="18"/>
          <w:szCs w:val="18"/>
        </w:rPr>
        <w:t>0</w:t>
      </w:r>
      <w:r w:rsidRPr="00547A14">
        <w:rPr>
          <w:rFonts w:ascii="Verdana" w:eastAsia="Malgun Gothic" w:hAnsi="Verdana" w:cs="Arial"/>
          <w:sz w:val="18"/>
          <w:szCs w:val="18"/>
        </w:rPr>
        <w:t>%, Limassol 30%, Larnaca 18% and Paphos 1</w:t>
      </w:r>
      <w:r w:rsidR="00E77306">
        <w:rPr>
          <w:rFonts w:ascii="Verdana" w:eastAsia="Malgun Gothic" w:hAnsi="Verdana" w:cs="Arial"/>
          <w:sz w:val="18"/>
          <w:szCs w:val="18"/>
        </w:rPr>
        <w:t>2</w:t>
      </w:r>
      <w:r w:rsidRPr="00547A14">
        <w:rPr>
          <w:rFonts w:ascii="Verdana" w:eastAsia="Malgun Gothic" w:hAnsi="Verdana" w:cs="Arial"/>
          <w:sz w:val="18"/>
          <w:szCs w:val="18"/>
        </w:rPr>
        <w:t xml:space="preserve">%. </w:t>
      </w:r>
    </w:p>
    <w:p w14:paraId="10B43828" w14:textId="77777777" w:rsidR="000277E9" w:rsidRPr="00547A14" w:rsidRDefault="000277E9" w:rsidP="000277E9">
      <w:pPr>
        <w:jc w:val="both"/>
        <w:rPr>
          <w:rFonts w:ascii="Verdana" w:eastAsia="Malgun Gothic" w:hAnsi="Verdana" w:cs="Arial"/>
          <w:sz w:val="18"/>
          <w:szCs w:val="18"/>
        </w:rPr>
      </w:pPr>
    </w:p>
    <w:p w14:paraId="6CDB1518" w14:textId="420FA69F"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prices of 85</w:t>
      </w:r>
      <w:r w:rsidR="00E77306">
        <w:rPr>
          <w:rFonts w:ascii="Verdana" w:eastAsia="Malgun Gothic" w:hAnsi="Verdana" w:cs="Arial"/>
          <w:sz w:val="18"/>
          <w:szCs w:val="18"/>
        </w:rPr>
        <w:t>0</w:t>
      </w:r>
      <w:r w:rsidRPr="00547A14">
        <w:rPr>
          <w:rFonts w:ascii="Verdana" w:eastAsia="Malgun Gothic" w:hAnsi="Verdana" w:cs="Arial"/>
          <w:sz w:val="18"/>
          <w:szCs w:val="18"/>
        </w:rPr>
        <w:t xml:space="preserve">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547A14">
      <w:pPr>
        <w:jc w:val="both"/>
        <w:rPr>
          <w:rFonts w:ascii="Verdana" w:eastAsia="Malgun Gothic" w:hAnsi="Verdana" w:cs="Arial"/>
          <w:sz w:val="18"/>
          <w:szCs w:val="18"/>
        </w:rPr>
      </w:pPr>
    </w:p>
    <w:p w14:paraId="4F47A377" w14:textId="34E1F2C4" w:rsidR="00547A14" w:rsidRPr="00547A14" w:rsidRDefault="00547A14" w:rsidP="00547A1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547A14">
      <w:pPr>
        <w:jc w:val="both"/>
        <w:rPr>
          <w:rFonts w:ascii="Verdana" w:eastAsia="Malgun Gothic" w:hAnsi="Verdana" w:cs="Arial"/>
          <w:sz w:val="18"/>
          <w:szCs w:val="18"/>
        </w:rPr>
      </w:pPr>
    </w:p>
    <w:p w14:paraId="7D36A27C" w14:textId="61300BA5" w:rsidR="00547A14" w:rsidRDefault="00007113" w:rsidP="00547A14">
      <w:pPr>
        <w:jc w:val="both"/>
        <w:rPr>
          <w:rFonts w:ascii="Verdana" w:eastAsia="Malgun Gothic" w:hAnsi="Verdana" w:cs="Arial"/>
          <w:sz w:val="18"/>
          <w:szCs w:val="18"/>
        </w:rPr>
      </w:pPr>
      <w:r w:rsidRPr="00007113">
        <w:rPr>
          <w:rFonts w:ascii="Verdana" w:eastAsia="Malgun Gothic" w:hAnsi="Verdana" w:cs="Arial"/>
          <w:sz w:val="18"/>
          <w:szCs w:val="18"/>
        </w:rPr>
        <w:t>From January 2026 onwards, the base year is 2025=100.The index reference period was 2015=100 for the period between January 2016 and December 2025.</w:t>
      </w:r>
    </w:p>
    <w:p w14:paraId="1D67946B" w14:textId="77777777" w:rsidR="00007113" w:rsidRPr="00547A14" w:rsidRDefault="00007113" w:rsidP="00547A14">
      <w:pPr>
        <w:jc w:val="both"/>
        <w:rPr>
          <w:rFonts w:ascii="Verdana" w:eastAsia="Malgun Gothic" w:hAnsi="Verdana" w:cs="Arial"/>
          <w:sz w:val="18"/>
          <w:szCs w:val="18"/>
        </w:rPr>
      </w:pPr>
    </w:p>
    <w:p w14:paraId="1D09A4B5"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1A37A760" w14:textId="4D19863E" w:rsidR="00547A14" w:rsidRDefault="00007113" w:rsidP="00547A14">
      <w:pPr>
        <w:tabs>
          <w:tab w:val="left" w:pos="630"/>
        </w:tabs>
        <w:spacing w:line="264" w:lineRule="auto"/>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 CPI. From January 2026 onwards, CYSTAT adopts the ECOICOP ver.2 classification. The lowest level of detail for the classification used in CPI is COICOP 5-digits level of analysis.</w:t>
      </w:r>
    </w:p>
    <w:p w14:paraId="1487A1B4" w14:textId="77777777" w:rsidR="00007113" w:rsidRPr="00547A14" w:rsidRDefault="00007113" w:rsidP="00547A14">
      <w:pPr>
        <w:tabs>
          <w:tab w:val="left" w:pos="630"/>
        </w:tabs>
        <w:spacing w:line="264" w:lineRule="auto"/>
        <w:jc w:val="both"/>
        <w:rPr>
          <w:rFonts w:ascii="Verdana" w:eastAsia="Malgun Gothic" w:hAnsi="Verdana" w:cs="Arial"/>
          <w:b/>
          <w:sz w:val="18"/>
          <w:szCs w:val="18"/>
          <w:u w:val="single"/>
        </w:rPr>
      </w:pPr>
    </w:p>
    <w:p w14:paraId="641CD79A" w14:textId="1D5CF7AB" w:rsidR="00547A14" w:rsidRPr="00547A14" w:rsidRDefault="00547A14" w:rsidP="00547A14">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1EFEA811" w14:textId="456F0D32" w:rsidR="00547A14" w:rsidRPr="00547A14" w:rsidRDefault="00547A14" w:rsidP="00547A14">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From January 20</w:t>
      </w:r>
      <w:r w:rsidR="00E77306">
        <w:rPr>
          <w:rFonts w:ascii="Verdana" w:eastAsia="Malgun Gothic" w:hAnsi="Verdana" w:cs="Arial"/>
          <w:sz w:val="18"/>
          <w:szCs w:val="18"/>
        </w:rPr>
        <w:t>26</w:t>
      </w:r>
      <w:r w:rsidRPr="00547A14">
        <w:rPr>
          <w:rFonts w:ascii="Verdana" w:eastAsia="Malgun Gothic" w:hAnsi="Verdana" w:cs="Arial"/>
          <w:sz w:val="18"/>
          <w:szCs w:val="18"/>
        </w:rPr>
        <w:t xml:space="preserve"> onwards, the products included in the CPI as well as their corresponding weights have been revised. The revision was based on the results of the Household Budget Survey </w:t>
      </w:r>
      <w:r w:rsidR="00E77306">
        <w:rPr>
          <w:rFonts w:ascii="Verdana" w:eastAsia="Malgun Gothic" w:hAnsi="Verdana" w:cs="Arial"/>
          <w:sz w:val="18"/>
          <w:szCs w:val="18"/>
        </w:rPr>
        <w:t>2023</w:t>
      </w:r>
      <w:r w:rsidRPr="00547A14">
        <w:rPr>
          <w:rFonts w:ascii="Verdana" w:eastAsia="Malgun Gothic" w:hAnsi="Verdana" w:cs="Arial"/>
          <w:sz w:val="18"/>
          <w:szCs w:val="18"/>
        </w:rPr>
        <w:t xml:space="preserve">.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36047B16"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75E13A99" w14:textId="77777777" w:rsidR="00547A14" w:rsidRPr="00547A14" w:rsidRDefault="00547A14" w:rsidP="00547A14">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56E8FB0A" w:rsidR="003B7B30" w:rsidRPr="00797C23" w:rsidRDefault="00AB6BA2" w:rsidP="00547A14">
      <w:pPr>
        <w:jc w:val="both"/>
        <w:rPr>
          <w:rFonts w:ascii="Verdana" w:eastAsia="Malgun Gothic" w:hAnsi="Verdana" w:cs="Arial"/>
          <w:sz w:val="18"/>
          <w:szCs w:val="18"/>
        </w:rPr>
      </w:pPr>
      <w:hyperlink r:id="rId12" w:tooltip="CPI Revision January 2026" w:history="1">
        <w:r w:rsidRPr="00AB6BA2">
          <w:rPr>
            <w:rStyle w:val="Hyperlink"/>
            <w:rFonts w:ascii="Verdana" w:eastAsia="Malgun Gothic" w:hAnsi="Verdana" w:cs="Arial"/>
            <w:sz w:val="18"/>
            <w:szCs w:val="18"/>
          </w:rPr>
          <w:t>CPI Revision January 2026</w:t>
        </w:r>
      </w:hyperlink>
    </w:p>
    <w:p w14:paraId="4C97A9D9" w14:textId="77777777" w:rsidR="00797C23" w:rsidRPr="00797C23" w:rsidRDefault="00797C23" w:rsidP="00547A14">
      <w:pPr>
        <w:jc w:val="both"/>
        <w:rPr>
          <w:rFonts w:ascii="Verdana" w:eastAsia="Malgun Gothic" w:hAnsi="Verdana" w:cs="Arial"/>
          <w:sz w:val="18"/>
          <w:szCs w:val="18"/>
          <w:lang w:val="el-GR"/>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187979B1" w:rsidR="009F6C78" w:rsidRPr="000277E9" w:rsidRDefault="009F6C78" w:rsidP="009F6C78">
      <w:pPr>
        <w:tabs>
          <w:tab w:val="left" w:pos="360"/>
          <w:tab w:val="left" w:pos="6840"/>
        </w:tabs>
        <w:ind w:right="-79"/>
        <w:jc w:val="both"/>
        <w:rPr>
          <w:rFonts w:ascii="Verdana" w:eastAsia="Malgun Gothic" w:hAnsi="Verdana" w:cs="Arial"/>
          <w:sz w:val="18"/>
          <w:szCs w:val="18"/>
        </w:rPr>
      </w:pPr>
      <w:proofErr w:type="spellStart"/>
      <w:r w:rsidRPr="000277E9">
        <w:rPr>
          <w:rFonts w:ascii="Verdana" w:eastAsia="Malgun Gothic" w:hAnsi="Verdana" w:cs="Arial"/>
          <w:sz w:val="18"/>
          <w:szCs w:val="18"/>
        </w:rPr>
        <w:t>Sofronis</w:t>
      </w:r>
      <w:proofErr w:type="spellEnd"/>
      <w:r w:rsidRPr="000277E9">
        <w:rPr>
          <w:rFonts w:ascii="Verdana" w:eastAsia="Malgun Gothic" w:hAnsi="Verdana" w:cs="Arial"/>
          <w:sz w:val="18"/>
          <w:szCs w:val="18"/>
        </w:rPr>
        <w:t xml:space="preserve"> Vikis: Tel:</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 xml:space="preserve">+35722602206, Email: </w:t>
      </w:r>
      <w:hyperlink r:id="rId13" w:history="1">
        <w:r w:rsidRPr="000277E9">
          <w:rPr>
            <w:rStyle w:val="Hyperlink"/>
            <w:rFonts w:ascii="Verdana" w:eastAsia="Malgun Gothic" w:hAnsi="Verdana" w:cs="Arial"/>
            <w:sz w:val="18"/>
            <w:szCs w:val="18"/>
          </w:rPr>
          <w:t>svikis@cystat.mof.gov.cy</w:t>
        </w:r>
      </w:hyperlink>
    </w:p>
    <w:p w14:paraId="1959090C" w14:textId="073E49C1"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9F6C78">
          <w:rPr>
            <w:rStyle w:val="Hyperlink"/>
            <w:rFonts w:ascii="Verdana" w:eastAsia="Malgun Gothic" w:hAnsi="Verdana" w:cs="Arial"/>
            <w:sz w:val="18"/>
            <w:szCs w:val="18"/>
          </w:rPr>
          <w:t>kvoutouris@cystat.mof.gov.cy</w:t>
        </w:r>
      </w:hyperlink>
    </w:p>
    <w:p w14:paraId="07BCDE04" w14:textId="7BA02B67"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5"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9F6C78" w:rsidRDefault="00547A14"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6"/>
      <w:footerReference w:type="default" r:id="rId17"/>
      <w:headerReference w:type="first" r:id="rId18"/>
      <w:footerReference w:type="first" r:id="rId19"/>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984A" w14:textId="77777777" w:rsidR="00E97E54" w:rsidRDefault="00E97E54" w:rsidP="00FB398F">
      <w:r>
        <w:separator/>
      </w:r>
    </w:p>
  </w:endnote>
  <w:endnote w:type="continuationSeparator" w:id="0">
    <w:p w14:paraId="2483765F" w14:textId="77777777" w:rsidR="00E97E54" w:rsidRDefault="00E97E5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C213" w14:textId="77777777" w:rsidR="00E97E54" w:rsidRDefault="00E97E54" w:rsidP="00FB398F">
      <w:r>
        <w:separator/>
      </w:r>
    </w:p>
  </w:footnote>
  <w:footnote w:type="continuationSeparator" w:id="0">
    <w:p w14:paraId="78AEE748" w14:textId="77777777" w:rsidR="00E97E54" w:rsidRDefault="00E97E5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07113"/>
    <w:rsid w:val="00013E40"/>
    <w:rsid w:val="000152D0"/>
    <w:rsid w:val="000161B1"/>
    <w:rsid w:val="00022685"/>
    <w:rsid w:val="00022CBC"/>
    <w:rsid w:val="00025A39"/>
    <w:rsid w:val="000277E9"/>
    <w:rsid w:val="00027853"/>
    <w:rsid w:val="00027EAB"/>
    <w:rsid w:val="00030E18"/>
    <w:rsid w:val="00031D32"/>
    <w:rsid w:val="00035D89"/>
    <w:rsid w:val="0003603D"/>
    <w:rsid w:val="00036FA9"/>
    <w:rsid w:val="0003743E"/>
    <w:rsid w:val="00041885"/>
    <w:rsid w:val="00042665"/>
    <w:rsid w:val="0004306B"/>
    <w:rsid w:val="00045088"/>
    <w:rsid w:val="00045A06"/>
    <w:rsid w:val="00045E01"/>
    <w:rsid w:val="00050391"/>
    <w:rsid w:val="00054D7A"/>
    <w:rsid w:val="00055291"/>
    <w:rsid w:val="000563D3"/>
    <w:rsid w:val="00057E44"/>
    <w:rsid w:val="00060B3E"/>
    <w:rsid w:val="00061299"/>
    <w:rsid w:val="000617D1"/>
    <w:rsid w:val="00064075"/>
    <w:rsid w:val="000661E1"/>
    <w:rsid w:val="00070178"/>
    <w:rsid w:val="00070576"/>
    <w:rsid w:val="00072754"/>
    <w:rsid w:val="00073DE0"/>
    <w:rsid w:val="000752BB"/>
    <w:rsid w:val="0007657E"/>
    <w:rsid w:val="00077E4D"/>
    <w:rsid w:val="00081ADF"/>
    <w:rsid w:val="000824C7"/>
    <w:rsid w:val="00084165"/>
    <w:rsid w:val="00084A02"/>
    <w:rsid w:val="00084BF7"/>
    <w:rsid w:val="000857D2"/>
    <w:rsid w:val="000859E6"/>
    <w:rsid w:val="00085AA0"/>
    <w:rsid w:val="000870E9"/>
    <w:rsid w:val="00092F3C"/>
    <w:rsid w:val="000932CF"/>
    <w:rsid w:val="000936AE"/>
    <w:rsid w:val="000958A7"/>
    <w:rsid w:val="00095FEE"/>
    <w:rsid w:val="00096715"/>
    <w:rsid w:val="00096ED8"/>
    <w:rsid w:val="000A1A88"/>
    <w:rsid w:val="000A2B5C"/>
    <w:rsid w:val="000A3601"/>
    <w:rsid w:val="000A4C86"/>
    <w:rsid w:val="000A6C31"/>
    <w:rsid w:val="000A6FA8"/>
    <w:rsid w:val="000B6B1D"/>
    <w:rsid w:val="000B6D86"/>
    <w:rsid w:val="000B6F3B"/>
    <w:rsid w:val="000B7017"/>
    <w:rsid w:val="000C09A2"/>
    <w:rsid w:val="000C4E72"/>
    <w:rsid w:val="000C593F"/>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3655"/>
    <w:rsid w:val="00136F2C"/>
    <w:rsid w:val="001418B7"/>
    <w:rsid w:val="001419EA"/>
    <w:rsid w:val="00142597"/>
    <w:rsid w:val="00143CE8"/>
    <w:rsid w:val="00146BC4"/>
    <w:rsid w:val="00146F46"/>
    <w:rsid w:val="0015118B"/>
    <w:rsid w:val="001519CE"/>
    <w:rsid w:val="00161CF3"/>
    <w:rsid w:val="00162779"/>
    <w:rsid w:val="00162C00"/>
    <w:rsid w:val="00163476"/>
    <w:rsid w:val="001634DB"/>
    <w:rsid w:val="001639EF"/>
    <w:rsid w:val="0016589F"/>
    <w:rsid w:val="00166FC4"/>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D3B2E"/>
    <w:rsid w:val="001E00D1"/>
    <w:rsid w:val="001E0E58"/>
    <w:rsid w:val="001E0EC4"/>
    <w:rsid w:val="001E14F3"/>
    <w:rsid w:val="001E15ED"/>
    <w:rsid w:val="001E3CA5"/>
    <w:rsid w:val="001E5CEE"/>
    <w:rsid w:val="001E61AA"/>
    <w:rsid w:val="001E6D5E"/>
    <w:rsid w:val="001E7D09"/>
    <w:rsid w:val="001F29E0"/>
    <w:rsid w:val="001F2B87"/>
    <w:rsid w:val="0020309E"/>
    <w:rsid w:val="00205BA0"/>
    <w:rsid w:val="0020687D"/>
    <w:rsid w:val="00206AD5"/>
    <w:rsid w:val="00210B58"/>
    <w:rsid w:val="002114A3"/>
    <w:rsid w:val="00222423"/>
    <w:rsid w:val="002229AC"/>
    <w:rsid w:val="00225B28"/>
    <w:rsid w:val="002313AC"/>
    <w:rsid w:val="00233655"/>
    <w:rsid w:val="0023502A"/>
    <w:rsid w:val="00235FB2"/>
    <w:rsid w:val="00237603"/>
    <w:rsid w:val="00237BC1"/>
    <w:rsid w:val="002430B4"/>
    <w:rsid w:val="002445B8"/>
    <w:rsid w:val="002447D0"/>
    <w:rsid w:val="002454C5"/>
    <w:rsid w:val="00245E19"/>
    <w:rsid w:val="0024685F"/>
    <w:rsid w:val="002469CF"/>
    <w:rsid w:val="00246AEB"/>
    <w:rsid w:val="00250005"/>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90"/>
    <w:rsid w:val="0028338F"/>
    <w:rsid w:val="00283851"/>
    <w:rsid w:val="00285C24"/>
    <w:rsid w:val="002915C4"/>
    <w:rsid w:val="002918F2"/>
    <w:rsid w:val="0029256E"/>
    <w:rsid w:val="002A176F"/>
    <w:rsid w:val="002A1D1C"/>
    <w:rsid w:val="002A2769"/>
    <w:rsid w:val="002A3A7A"/>
    <w:rsid w:val="002A4D64"/>
    <w:rsid w:val="002A5770"/>
    <w:rsid w:val="002A7B22"/>
    <w:rsid w:val="002B1711"/>
    <w:rsid w:val="002B274B"/>
    <w:rsid w:val="002B6554"/>
    <w:rsid w:val="002C045C"/>
    <w:rsid w:val="002C2B5E"/>
    <w:rsid w:val="002C2C01"/>
    <w:rsid w:val="002D05F0"/>
    <w:rsid w:val="002D271F"/>
    <w:rsid w:val="002D7AB6"/>
    <w:rsid w:val="002D7D4A"/>
    <w:rsid w:val="002E1906"/>
    <w:rsid w:val="002E1FF9"/>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07E0"/>
    <w:rsid w:val="00313C93"/>
    <w:rsid w:val="00313F37"/>
    <w:rsid w:val="003141D0"/>
    <w:rsid w:val="003168C1"/>
    <w:rsid w:val="003202AC"/>
    <w:rsid w:val="003210B3"/>
    <w:rsid w:val="00321C64"/>
    <w:rsid w:val="00322474"/>
    <w:rsid w:val="00322FBE"/>
    <w:rsid w:val="00325632"/>
    <w:rsid w:val="00327549"/>
    <w:rsid w:val="0032767C"/>
    <w:rsid w:val="0033329C"/>
    <w:rsid w:val="003342A5"/>
    <w:rsid w:val="00334E79"/>
    <w:rsid w:val="00336BA7"/>
    <w:rsid w:val="00336C36"/>
    <w:rsid w:val="003414B2"/>
    <w:rsid w:val="00343815"/>
    <w:rsid w:val="003448A4"/>
    <w:rsid w:val="003522BB"/>
    <w:rsid w:val="00352477"/>
    <w:rsid w:val="00352F6C"/>
    <w:rsid w:val="003556EA"/>
    <w:rsid w:val="00360D61"/>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715"/>
    <w:rsid w:val="003B66FF"/>
    <w:rsid w:val="003B6CA7"/>
    <w:rsid w:val="003B7B30"/>
    <w:rsid w:val="003C1AF8"/>
    <w:rsid w:val="003C1B8E"/>
    <w:rsid w:val="003C2392"/>
    <w:rsid w:val="003C5174"/>
    <w:rsid w:val="003C5240"/>
    <w:rsid w:val="003C5506"/>
    <w:rsid w:val="003C5872"/>
    <w:rsid w:val="003C5DE2"/>
    <w:rsid w:val="003D14E0"/>
    <w:rsid w:val="003D1EA5"/>
    <w:rsid w:val="003D3348"/>
    <w:rsid w:val="003D4E1A"/>
    <w:rsid w:val="003D6822"/>
    <w:rsid w:val="003D724C"/>
    <w:rsid w:val="003E0CE2"/>
    <w:rsid w:val="003F0685"/>
    <w:rsid w:val="003F0A88"/>
    <w:rsid w:val="003F39AF"/>
    <w:rsid w:val="003F49E4"/>
    <w:rsid w:val="003F4D2F"/>
    <w:rsid w:val="003F5E32"/>
    <w:rsid w:val="003F6FE9"/>
    <w:rsid w:val="003F732D"/>
    <w:rsid w:val="003F75F6"/>
    <w:rsid w:val="003F770E"/>
    <w:rsid w:val="003F7F52"/>
    <w:rsid w:val="00401B9E"/>
    <w:rsid w:val="004028A9"/>
    <w:rsid w:val="00403B24"/>
    <w:rsid w:val="004041E6"/>
    <w:rsid w:val="00404670"/>
    <w:rsid w:val="004051AF"/>
    <w:rsid w:val="0040548A"/>
    <w:rsid w:val="00406718"/>
    <w:rsid w:val="004103AB"/>
    <w:rsid w:val="00410C2F"/>
    <w:rsid w:val="00413A00"/>
    <w:rsid w:val="00414CA0"/>
    <w:rsid w:val="00414DFF"/>
    <w:rsid w:val="00420898"/>
    <w:rsid w:val="00420A60"/>
    <w:rsid w:val="00421816"/>
    <w:rsid w:val="00422F54"/>
    <w:rsid w:val="004243E7"/>
    <w:rsid w:val="0043001A"/>
    <w:rsid w:val="00430D8A"/>
    <w:rsid w:val="00431516"/>
    <w:rsid w:val="0043314F"/>
    <w:rsid w:val="00433A2E"/>
    <w:rsid w:val="00435D3D"/>
    <w:rsid w:val="004361B3"/>
    <w:rsid w:val="00442070"/>
    <w:rsid w:val="0044249D"/>
    <w:rsid w:val="0044379F"/>
    <w:rsid w:val="00446B5C"/>
    <w:rsid w:val="00446FB1"/>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2896"/>
    <w:rsid w:val="004B38E9"/>
    <w:rsid w:val="004B3FBA"/>
    <w:rsid w:val="004B4E66"/>
    <w:rsid w:val="004B556F"/>
    <w:rsid w:val="004B6599"/>
    <w:rsid w:val="004C0B4D"/>
    <w:rsid w:val="004C1956"/>
    <w:rsid w:val="004C35CE"/>
    <w:rsid w:val="004C6CA7"/>
    <w:rsid w:val="004D0567"/>
    <w:rsid w:val="004D4357"/>
    <w:rsid w:val="004D4950"/>
    <w:rsid w:val="004E2393"/>
    <w:rsid w:val="004E27EC"/>
    <w:rsid w:val="004E3745"/>
    <w:rsid w:val="004E3DD2"/>
    <w:rsid w:val="004E3FBA"/>
    <w:rsid w:val="004E42BE"/>
    <w:rsid w:val="004E4F42"/>
    <w:rsid w:val="004E5BB3"/>
    <w:rsid w:val="004E6086"/>
    <w:rsid w:val="004E63D5"/>
    <w:rsid w:val="004E6828"/>
    <w:rsid w:val="004F03FD"/>
    <w:rsid w:val="004F4DC9"/>
    <w:rsid w:val="004F52F0"/>
    <w:rsid w:val="004F6250"/>
    <w:rsid w:val="004F677C"/>
    <w:rsid w:val="004F6917"/>
    <w:rsid w:val="004F6D8F"/>
    <w:rsid w:val="004F76E8"/>
    <w:rsid w:val="00505503"/>
    <w:rsid w:val="00506DDE"/>
    <w:rsid w:val="0051107B"/>
    <w:rsid w:val="00511EC2"/>
    <w:rsid w:val="00512F9C"/>
    <w:rsid w:val="0052317E"/>
    <w:rsid w:val="00526663"/>
    <w:rsid w:val="00527CC6"/>
    <w:rsid w:val="00527CDB"/>
    <w:rsid w:val="005303B8"/>
    <w:rsid w:val="005317FB"/>
    <w:rsid w:val="0053297A"/>
    <w:rsid w:val="00533D81"/>
    <w:rsid w:val="005341C9"/>
    <w:rsid w:val="00534525"/>
    <w:rsid w:val="00535C6C"/>
    <w:rsid w:val="005369CA"/>
    <w:rsid w:val="00536DE9"/>
    <w:rsid w:val="00540668"/>
    <w:rsid w:val="00540EED"/>
    <w:rsid w:val="00541E08"/>
    <w:rsid w:val="00542CD9"/>
    <w:rsid w:val="00543942"/>
    <w:rsid w:val="00543C3C"/>
    <w:rsid w:val="005446A4"/>
    <w:rsid w:val="00544A5F"/>
    <w:rsid w:val="005474E1"/>
    <w:rsid w:val="00547A14"/>
    <w:rsid w:val="00550273"/>
    <w:rsid w:val="0055789A"/>
    <w:rsid w:val="00560422"/>
    <w:rsid w:val="005626B0"/>
    <w:rsid w:val="005652D1"/>
    <w:rsid w:val="005660A0"/>
    <w:rsid w:val="00566A4F"/>
    <w:rsid w:val="0056753E"/>
    <w:rsid w:val="00567D64"/>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7E42"/>
    <w:rsid w:val="005C7EEB"/>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4507"/>
    <w:rsid w:val="00646880"/>
    <w:rsid w:val="00647D2A"/>
    <w:rsid w:val="00650BA8"/>
    <w:rsid w:val="006513E4"/>
    <w:rsid w:val="006537BB"/>
    <w:rsid w:val="00654264"/>
    <w:rsid w:val="0065711B"/>
    <w:rsid w:val="00660BE9"/>
    <w:rsid w:val="00663128"/>
    <w:rsid w:val="006661A5"/>
    <w:rsid w:val="00666EA3"/>
    <w:rsid w:val="00671785"/>
    <w:rsid w:val="00672BA9"/>
    <w:rsid w:val="00673005"/>
    <w:rsid w:val="006736B4"/>
    <w:rsid w:val="00676CBE"/>
    <w:rsid w:val="0067764E"/>
    <w:rsid w:val="006804BE"/>
    <w:rsid w:val="006863EB"/>
    <w:rsid w:val="0069008E"/>
    <w:rsid w:val="0069087E"/>
    <w:rsid w:val="00691191"/>
    <w:rsid w:val="00691331"/>
    <w:rsid w:val="006915A8"/>
    <w:rsid w:val="00691C43"/>
    <w:rsid w:val="006925C4"/>
    <w:rsid w:val="0069309C"/>
    <w:rsid w:val="0069334A"/>
    <w:rsid w:val="006946D8"/>
    <w:rsid w:val="006A02B7"/>
    <w:rsid w:val="006A4BE4"/>
    <w:rsid w:val="006A517F"/>
    <w:rsid w:val="006B0306"/>
    <w:rsid w:val="006B1108"/>
    <w:rsid w:val="006B44C2"/>
    <w:rsid w:val="006B46D5"/>
    <w:rsid w:val="006B46F4"/>
    <w:rsid w:val="006B73A2"/>
    <w:rsid w:val="006B7DB1"/>
    <w:rsid w:val="006C25D1"/>
    <w:rsid w:val="006C3155"/>
    <w:rsid w:val="006C7AF3"/>
    <w:rsid w:val="006C7DC2"/>
    <w:rsid w:val="006D0CD9"/>
    <w:rsid w:val="006D4B08"/>
    <w:rsid w:val="006D6548"/>
    <w:rsid w:val="006D7658"/>
    <w:rsid w:val="006E0E20"/>
    <w:rsid w:val="006E1B08"/>
    <w:rsid w:val="006E4256"/>
    <w:rsid w:val="006E4BBA"/>
    <w:rsid w:val="006E5F43"/>
    <w:rsid w:val="006E60A6"/>
    <w:rsid w:val="006F0F69"/>
    <w:rsid w:val="006F116B"/>
    <w:rsid w:val="006F117F"/>
    <w:rsid w:val="006F13DF"/>
    <w:rsid w:val="006F1E66"/>
    <w:rsid w:val="006F28AD"/>
    <w:rsid w:val="006F28C6"/>
    <w:rsid w:val="006F5DD6"/>
    <w:rsid w:val="00701219"/>
    <w:rsid w:val="00702F26"/>
    <w:rsid w:val="0070313E"/>
    <w:rsid w:val="00703799"/>
    <w:rsid w:val="00705B3B"/>
    <w:rsid w:val="00705C5C"/>
    <w:rsid w:val="00706A92"/>
    <w:rsid w:val="00711475"/>
    <w:rsid w:val="0071660C"/>
    <w:rsid w:val="00721CD6"/>
    <w:rsid w:val="0072548A"/>
    <w:rsid w:val="007277A6"/>
    <w:rsid w:val="007278E4"/>
    <w:rsid w:val="00735AD1"/>
    <w:rsid w:val="00736836"/>
    <w:rsid w:val="007403E4"/>
    <w:rsid w:val="0074072A"/>
    <w:rsid w:val="0074198C"/>
    <w:rsid w:val="007437AB"/>
    <w:rsid w:val="0074654C"/>
    <w:rsid w:val="007534F8"/>
    <w:rsid w:val="007545AD"/>
    <w:rsid w:val="0075495C"/>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3241"/>
    <w:rsid w:val="007838EC"/>
    <w:rsid w:val="00784BDC"/>
    <w:rsid w:val="007877CF"/>
    <w:rsid w:val="00790CCC"/>
    <w:rsid w:val="00792F28"/>
    <w:rsid w:val="007935F2"/>
    <w:rsid w:val="0079543F"/>
    <w:rsid w:val="00795880"/>
    <w:rsid w:val="00797C23"/>
    <w:rsid w:val="007A4367"/>
    <w:rsid w:val="007A4D10"/>
    <w:rsid w:val="007A5043"/>
    <w:rsid w:val="007A5B4F"/>
    <w:rsid w:val="007A6957"/>
    <w:rsid w:val="007B0867"/>
    <w:rsid w:val="007B1AC1"/>
    <w:rsid w:val="007B1DA0"/>
    <w:rsid w:val="007B5A08"/>
    <w:rsid w:val="007B693D"/>
    <w:rsid w:val="007B7E9B"/>
    <w:rsid w:val="007C2370"/>
    <w:rsid w:val="007D0338"/>
    <w:rsid w:val="007D5BEB"/>
    <w:rsid w:val="007D7E64"/>
    <w:rsid w:val="007E041B"/>
    <w:rsid w:val="007E199A"/>
    <w:rsid w:val="007E2415"/>
    <w:rsid w:val="007E354F"/>
    <w:rsid w:val="007E3904"/>
    <w:rsid w:val="007E39F3"/>
    <w:rsid w:val="007E49E2"/>
    <w:rsid w:val="007E68F4"/>
    <w:rsid w:val="007E69BB"/>
    <w:rsid w:val="007F31BA"/>
    <w:rsid w:val="007F4078"/>
    <w:rsid w:val="007F664B"/>
    <w:rsid w:val="0080014B"/>
    <w:rsid w:val="008003DD"/>
    <w:rsid w:val="0080150E"/>
    <w:rsid w:val="00801793"/>
    <w:rsid w:val="00801B91"/>
    <w:rsid w:val="00802C91"/>
    <w:rsid w:val="00803642"/>
    <w:rsid w:val="008050BE"/>
    <w:rsid w:val="00805894"/>
    <w:rsid w:val="00806EA2"/>
    <w:rsid w:val="008072F6"/>
    <w:rsid w:val="00812A2B"/>
    <w:rsid w:val="00812C83"/>
    <w:rsid w:val="00812EB5"/>
    <w:rsid w:val="0081373D"/>
    <w:rsid w:val="0081419C"/>
    <w:rsid w:val="00814A4C"/>
    <w:rsid w:val="00831AAB"/>
    <w:rsid w:val="00833930"/>
    <w:rsid w:val="0083574E"/>
    <w:rsid w:val="008360B1"/>
    <w:rsid w:val="0083640C"/>
    <w:rsid w:val="0083655E"/>
    <w:rsid w:val="008378E3"/>
    <w:rsid w:val="0084157B"/>
    <w:rsid w:val="00842BFB"/>
    <w:rsid w:val="008434F1"/>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4E87"/>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FB3"/>
    <w:rsid w:val="008B0210"/>
    <w:rsid w:val="008B0E7E"/>
    <w:rsid w:val="008B5FF0"/>
    <w:rsid w:val="008B65BD"/>
    <w:rsid w:val="008B7900"/>
    <w:rsid w:val="008C00E8"/>
    <w:rsid w:val="008C4ED4"/>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115"/>
    <w:rsid w:val="009106DC"/>
    <w:rsid w:val="00914A23"/>
    <w:rsid w:val="00914E13"/>
    <w:rsid w:val="00916637"/>
    <w:rsid w:val="0091783E"/>
    <w:rsid w:val="00930754"/>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6D1F"/>
    <w:rsid w:val="0098175F"/>
    <w:rsid w:val="00981C81"/>
    <w:rsid w:val="00992209"/>
    <w:rsid w:val="00992C40"/>
    <w:rsid w:val="00995F34"/>
    <w:rsid w:val="009A16AA"/>
    <w:rsid w:val="009A2904"/>
    <w:rsid w:val="009A2D24"/>
    <w:rsid w:val="009A456C"/>
    <w:rsid w:val="009A4B24"/>
    <w:rsid w:val="009B00E0"/>
    <w:rsid w:val="009B087C"/>
    <w:rsid w:val="009B20B7"/>
    <w:rsid w:val="009B292A"/>
    <w:rsid w:val="009B2C55"/>
    <w:rsid w:val="009B3023"/>
    <w:rsid w:val="009B39F1"/>
    <w:rsid w:val="009B44EC"/>
    <w:rsid w:val="009B6191"/>
    <w:rsid w:val="009B76D5"/>
    <w:rsid w:val="009C0339"/>
    <w:rsid w:val="009C165D"/>
    <w:rsid w:val="009C2BC1"/>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68C9"/>
    <w:rsid w:val="00A079BA"/>
    <w:rsid w:val="00A13172"/>
    <w:rsid w:val="00A13D14"/>
    <w:rsid w:val="00A254EB"/>
    <w:rsid w:val="00A26B24"/>
    <w:rsid w:val="00A300E9"/>
    <w:rsid w:val="00A30E5B"/>
    <w:rsid w:val="00A30F34"/>
    <w:rsid w:val="00A31906"/>
    <w:rsid w:val="00A33875"/>
    <w:rsid w:val="00A340EE"/>
    <w:rsid w:val="00A35C02"/>
    <w:rsid w:val="00A360A1"/>
    <w:rsid w:val="00A366C5"/>
    <w:rsid w:val="00A402B3"/>
    <w:rsid w:val="00A4501F"/>
    <w:rsid w:val="00A46019"/>
    <w:rsid w:val="00A51A57"/>
    <w:rsid w:val="00A52F2A"/>
    <w:rsid w:val="00A544B7"/>
    <w:rsid w:val="00A618CF"/>
    <w:rsid w:val="00A62770"/>
    <w:rsid w:val="00A62EEB"/>
    <w:rsid w:val="00A660FF"/>
    <w:rsid w:val="00A6625A"/>
    <w:rsid w:val="00A66266"/>
    <w:rsid w:val="00A70E3A"/>
    <w:rsid w:val="00A72AA9"/>
    <w:rsid w:val="00A732A8"/>
    <w:rsid w:val="00A73395"/>
    <w:rsid w:val="00A7434A"/>
    <w:rsid w:val="00A74BB3"/>
    <w:rsid w:val="00A82B4C"/>
    <w:rsid w:val="00A8380D"/>
    <w:rsid w:val="00A85B67"/>
    <w:rsid w:val="00A87A26"/>
    <w:rsid w:val="00A93A4C"/>
    <w:rsid w:val="00A94D5D"/>
    <w:rsid w:val="00AA1D9B"/>
    <w:rsid w:val="00AA21A4"/>
    <w:rsid w:val="00AA2543"/>
    <w:rsid w:val="00AA2BEF"/>
    <w:rsid w:val="00AA3804"/>
    <w:rsid w:val="00AA4A05"/>
    <w:rsid w:val="00AA55C2"/>
    <w:rsid w:val="00AA7AA2"/>
    <w:rsid w:val="00AB0ACA"/>
    <w:rsid w:val="00AB0E5C"/>
    <w:rsid w:val="00AB1105"/>
    <w:rsid w:val="00AB195A"/>
    <w:rsid w:val="00AB1D41"/>
    <w:rsid w:val="00AB4D42"/>
    <w:rsid w:val="00AB6BA2"/>
    <w:rsid w:val="00AC0E87"/>
    <w:rsid w:val="00AC0EBE"/>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078B"/>
    <w:rsid w:val="00B23B56"/>
    <w:rsid w:val="00B30D97"/>
    <w:rsid w:val="00B31738"/>
    <w:rsid w:val="00B3181A"/>
    <w:rsid w:val="00B35A7C"/>
    <w:rsid w:val="00B441CB"/>
    <w:rsid w:val="00B450D1"/>
    <w:rsid w:val="00B466A5"/>
    <w:rsid w:val="00B530A0"/>
    <w:rsid w:val="00B53D47"/>
    <w:rsid w:val="00B5422A"/>
    <w:rsid w:val="00B54A25"/>
    <w:rsid w:val="00B5794E"/>
    <w:rsid w:val="00B57E33"/>
    <w:rsid w:val="00B618C3"/>
    <w:rsid w:val="00B63652"/>
    <w:rsid w:val="00B65EA0"/>
    <w:rsid w:val="00B668B0"/>
    <w:rsid w:val="00B70EC2"/>
    <w:rsid w:val="00B70F5C"/>
    <w:rsid w:val="00B71873"/>
    <w:rsid w:val="00B75AE5"/>
    <w:rsid w:val="00B800C0"/>
    <w:rsid w:val="00B8132B"/>
    <w:rsid w:val="00B81510"/>
    <w:rsid w:val="00B84C5A"/>
    <w:rsid w:val="00B858F5"/>
    <w:rsid w:val="00B85ADA"/>
    <w:rsid w:val="00B877F7"/>
    <w:rsid w:val="00B93668"/>
    <w:rsid w:val="00B964D9"/>
    <w:rsid w:val="00BA061E"/>
    <w:rsid w:val="00BA103D"/>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1751"/>
    <w:rsid w:val="00BF23BB"/>
    <w:rsid w:val="00BF33DD"/>
    <w:rsid w:val="00BF5755"/>
    <w:rsid w:val="00BF5B6E"/>
    <w:rsid w:val="00BF65EA"/>
    <w:rsid w:val="00BF684B"/>
    <w:rsid w:val="00BF6C92"/>
    <w:rsid w:val="00BF74E0"/>
    <w:rsid w:val="00C016F3"/>
    <w:rsid w:val="00C025D5"/>
    <w:rsid w:val="00C03CE1"/>
    <w:rsid w:val="00C03F63"/>
    <w:rsid w:val="00C04731"/>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2F3"/>
    <w:rsid w:val="00C315B5"/>
    <w:rsid w:val="00C32D3A"/>
    <w:rsid w:val="00C331BD"/>
    <w:rsid w:val="00C35E28"/>
    <w:rsid w:val="00C36648"/>
    <w:rsid w:val="00C426AF"/>
    <w:rsid w:val="00C42B8C"/>
    <w:rsid w:val="00C469C1"/>
    <w:rsid w:val="00C50659"/>
    <w:rsid w:val="00C51B39"/>
    <w:rsid w:val="00C5338A"/>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3AA"/>
    <w:rsid w:val="00C77569"/>
    <w:rsid w:val="00C8118B"/>
    <w:rsid w:val="00C83027"/>
    <w:rsid w:val="00C84B8A"/>
    <w:rsid w:val="00C85E65"/>
    <w:rsid w:val="00C87CA1"/>
    <w:rsid w:val="00C911B4"/>
    <w:rsid w:val="00C91B3B"/>
    <w:rsid w:val="00C91EB8"/>
    <w:rsid w:val="00C94262"/>
    <w:rsid w:val="00C976E1"/>
    <w:rsid w:val="00CA148E"/>
    <w:rsid w:val="00CA3A9A"/>
    <w:rsid w:val="00CA6D4A"/>
    <w:rsid w:val="00CA7BD0"/>
    <w:rsid w:val="00CB4C13"/>
    <w:rsid w:val="00CB646F"/>
    <w:rsid w:val="00CB6BC1"/>
    <w:rsid w:val="00CB7021"/>
    <w:rsid w:val="00CB77A4"/>
    <w:rsid w:val="00CC2E0B"/>
    <w:rsid w:val="00CC6286"/>
    <w:rsid w:val="00CC6A75"/>
    <w:rsid w:val="00CD3294"/>
    <w:rsid w:val="00CD3DF3"/>
    <w:rsid w:val="00CD4524"/>
    <w:rsid w:val="00CD6079"/>
    <w:rsid w:val="00CD6F64"/>
    <w:rsid w:val="00CD7281"/>
    <w:rsid w:val="00CD784D"/>
    <w:rsid w:val="00CE39B7"/>
    <w:rsid w:val="00CE531A"/>
    <w:rsid w:val="00CF036F"/>
    <w:rsid w:val="00CF39E7"/>
    <w:rsid w:val="00CF40F8"/>
    <w:rsid w:val="00CF5C48"/>
    <w:rsid w:val="00D008DA"/>
    <w:rsid w:val="00D034B8"/>
    <w:rsid w:val="00D037A2"/>
    <w:rsid w:val="00D0416F"/>
    <w:rsid w:val="00D054DF"/>
    <w:rsid w:val="00D05851"/>
    <w:rsid w:val="00D06D54"/>
    <w:rsid w:val="00D07353"/>
    <w:rsid w:val="00D10FED"/>
    <w:rsid w:val="00D115ED"/>
    <w:rsid w:val="00D11736"/>
    <w:rsid w:val="00D12EE8"/>
    <w:rsid w:val="00D15E1A"/>
    <w:rsid w:val="00D15FF1"/>
    <w:rsid w:val="00D167F4"/>
    <w:rsid w:val="00D168FD"/>
    <w:rsid w:val="00D2092A"/>
    <w:rsid w:val="00D21C17"/>
    <w:rsid w:val="00D2216D"/>
    <w:rsid w:val="00D22663"/>
    <w:rsid w:val="00D23983"/>
    <w:rsid w:val="00D23EB7"/>
    <w:rsid w:val="00D26A13"/>
    <w:rsid w:val="00D26A3C"/>
    <w:rsid w:val="00D26D1B"/>
    <w:rsid w:val="00D31A6F"/>
    <w:rsid w:val="00D33293"/>
    <w:rsid w:val="00D353D1"/>
    <w:rsid w:val="00D367DB"/>
    <w:rsid w:val="00D36E05"/>
    <w:rsid w:val="00D4345F"/>
    <w:rsid w:val="00D4390F"/>
    <w:rsid w:val="00D44F27"/>
    <w:rsid w:val="00D45304"/>
    <w:rsid w:val="00D461C7"/>
    <w:rsid w:val="00D50424"/>
    <w:rsid w:val="00D578AE"/>
    <w:rsid w:val="00D57D3E"/>
    <w:rsid w:val="00D64942"/>
    <w:rsid w:val="00D674F8"/>
    <w:rsid w:val="00D70E32"/>
    <w:rsid w:val="00D72AF4"/>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7833"/>
    <w:rsid w:val="00DB0CBE"/>
    <w:rsid w:val="00DB2C7B"/>
    <w:rsid w:val="00DB5EFA"/>
    <w:rsid w:val="00DB73D3"/>
    <w:rsid w:val="00DB7484"/>
    <w:rsid w:val="00DB759D"/>
    <w:rsid w:val="00DC0081"/>
    <w:rsid w:val="00DC237E"/>
    <w:rsid w:val="00DC23CF"/>
    <w:rsid w:val="00DC23F9"/>
    <w:rsid w:val="00DC568E"/>
    <w:rsid w:val="00DC57E8"/>
    <w:rsid w:val="00DC61EC"/>
    <w:rsid w:val="00DC6562"/>
    <w:rsid w:val="00DD08DD"/>
    <w:rsid w:val="00DD4B80"/>
    <w:rsid w:val="00DD62AF"/>
    <w:rsid w:val="00DD7CC7"/>
    <w:rsid w:val="00DE0628"/>
    <w:rsid w:val="00DE130D"/>
    <w:rsid w:val="00DE24CF"/>
    <w:rsid w:val="00DE2B5F"/>
    <w:rsid w:val="00DE407C"/>
    <w:rsid w:val="00DE7C7D"/>
    <w:rsid w:val="00DF2992"/>
    <w:rsid w:val="00DF2D0C"/>
    <w:rsid w:val="00E01B9D"/>
    <w:rsid w:val="00E04B50"/>
    <w:rsid w:val="00E04F5E"/>
    <w:rsid w:val="00E0522E"/>
    <w:rsid w:val="00E120F4"/>
    <w:rsid w:val="00E129A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6E93"/>
    <w:rsid w:val="00E577A1"/>
    <w:rsid w:val="00E60052"/>
    <w:rsid w:val="00E613ED"/>
    <w:rsid w:val="00E62FC1"/>
    <w:rsid w:val="00E63F34"/>
    <w:rsid w:val="00E66DC0"/>
    <w:rsid w:val="00E6715A"/>
    <w:rsid w:val="00E707FF"/>
    <w:rsid w:val="00E70CC8"/>
    <w:rsid w:val="00E742AE"/>
    <w:rsid w:val="00E746DF"/>
    <w:rsid w:val="00E75DC9"/>
    <w:rsid w:val="00E77306"/>
    <w:rsid w:val="00E805DB"/>
    <w:rsid w:val="00E81610"/>
    <w:rsid w:val="00E83E7E"/>
    <w:rsid w:val="00E84910"/>
    <w:rsid w:val="00E85B28"/>
    <w:rsid w:val="00E86754"/>
    <w:rsid w:val="00E91976"/>
    <w:rsid w:val="00E9240A"/>
    <w:rsid w:val="00E9379F"/>
    <w:rsid w:val="00E947A6"/>
    <w:rsid w:val="00E94DA1"/>
    <w:rsid w:val="00E97E54"/>
    <w:rsid w:val="00E97FC7"/>
    <w:rsid w:val="00EA0690"/>
    <w:rsid w:val="00EA223B"/>
    <w:rsid w:val="00EA3657"/>
    <w:rsid w:val="00EA3956"/>
    <w:rsid w:val="00EA54A9"/>
    <w:rsid w:val="00EA5560"/>
    <w:rsid w:val="00EA5571"/>
    <w:rsid w:val="00EA7381"/>
    <w:rsid w:val="00EB0378"/>
    <w:rsid w:val="00EB1983"/>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469"/>
    <w:rsid w:val="00ED78A2"/>
    <w:rsid w:val="00EE393D"/>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12"/>
    <w:rsid w:val="00F24891"/>
    <w:rsid w:val="00F24CE4"/>
    <w:rsid w:val="00F26569"/>
    <w:rsid w:val="00F30A30"/>
    <w:rsid w:val="00F3363A"/>
    <w:rsid w:val="00F366A2"/>
    <w:rsid w:val="00F44F43"/>
    <w:rsid w:val="00F450E1"/>
    <w:rsid w:val="00F475E9"/>
    <w:rsid w:val="00F50DF4"/>
    <w:rsid w:val="00F563AB"/>
    <w:rsid w:val="00F57AFE"/>
    <w:rsid w:val="00F57E45"/>
    <w:rsid w:val="00F601E0"/>
    <w:rsid w:val="00F6278E"/>
    <w:rsid w:val="00F637BB"/>
    <w:rsid w:val="00F63C41"/>
    <w:rsid w:val="00F63E96"/>
    <w:rsid w:val="00F6587D"/>
    <w:rsid w:val="00F66C61"/>
    <w:rsid w:val="00F701E3"/>
    <w:rsid w:val="00F71F8C"/>
    <w:rsid w:val="00F723A5"/>
    <w:rsid w:val="00F72571"/>
    <w:rsid w:val="00F740B8"/>
    <w:rsid w:val="00F75C75"/>
    <w:rsid w:val="00F80362"/>
    <w:rsid w:val="00F8143B"/>
    <w:rsid w:val="00F831AD"/>
    <w:rsid w:val="00F85870"/>
    <w:rsid w:val="00F85F25"/>
    <w:rsid w:val="00F86AD4"/>
    <w:rsid w:val="00F91073"/>
    <w:rsid w:val="00F92EE4"/>
    <w:rsid w:val="00FA0113"/>
    <w:rsid w:val="00FA12B2"/>
    <w:rsid w:val="00FA21AA"/>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2049"/>
    <w:rsid w:val="00FD2140"/>
    <w:rsid w:val="00FD50E8"/>
    <w:rsid w:val="00FD5BDE"/>
    <w:rsid w:val="00FD6108"/>
    <w:rsid w:val="00FD68EC"/>
    <w:rsid w:val="00FE0476"/>
    <w:rsid w:val="00FE1177"/>
    <w:rsid w:val="00FE24A5"/>
    <w:rsid w:val="00FE31E5"/>
    <w:rsid w:val="00FE3FEB"/>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vikis@cystat.mof.gov.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cystat.gov.cy/NEW/CPI-Methodological_Note-Jan26-EN-19122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yperlink" Target="mailto:fkakoutsis@cystat.mof.gov.cy" TargetMode="External"/><Relationship Id="rId10" Type="http://schemas.openxmlformats.org/officeDocument/2006/relationships/hyperlink" Target="https://cystatdb23px.cystat.gov.cy/pxweb/en/8.CYSTAT-DB/8.CYSTAT-DB__Price%20Indices__"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kvoutour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8167</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12</cp:revision>
  <cp:lastPrinted>2026-02-05T09:54:00Z</cp:lastPrinted>
  <dcterms:created xsi:type="dcterms:W3CDTF">2026-02-05T09:46:00Z</dcterms:created>
  <dcterms:modified xsi:type="dcterms:W3CDTF">2026-02-05T12:31:00Z</dcterms:modified>
</cp:coreProperties>
</file>