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8272" w14:textId="1586205F" w:rsidR="007437AB" w:rsidRPr="00616C70" w:rsidRDefault="007437AB" w:rsidP="006F1E66">
      <w:pPr>
        <w:jc w:val="both"/>
        <w:rPr>
          <w:rFonts w:ascii="Verdana" w:hAnsi="Verdana" w:cs="Arial"/>
          <w:sz w:val="18"/>
          <w:szCs w:val="18"/>
        </w:rPr>
      </w:pPr>
    </w:p>
    <w:p w14:paraId="41531857" w14:textId="537FEB2D" w:rsidR="00547A14" w:rsidRPr="00DC0081" w:rsidRDefault="00B70EC2" w:rsidP="00547A14">
      <w:pPr>
        <w:tabs>
          <w:tab w:val="left" w:pos="1080"/>
          <w:tab w:val="left" w:pos="7088"/>
        </w:tabs>
        <w:ind w:right="425"/>
        <w:jc w:val="right"/>
        <w:rPr>
          <w:rFonts w:ascii="Verdana" w:hAnsi="Verdana" w:cs="Arial"/>
          <w:sz w:val="18"/>
          <w:szCs w:val="18"/>
        </w:rPr>
      </w:pPr>
      <w:r w:rsidRPr="00706A92">
        <w:rPr>
          <w:rFonts w:ascii="Verdana" w:hAnsi="Verdana" w:cs="Arial"/>
          <w:sz w:val="18"/>
          <w:szCs w:val="18"/>
        </w:rPr>
        <w:t>3</w:t>
      </w:r>
      <w:r w:rsidR="009E6D86">
        <w:rPr>
          <w:rFonts w:ascii="Verdana" w:hAnsi="Verdana" w:cs="Arial"/>
          <w:sz w:val="18"/>
          <w:szCs w:val="18"/>
        </w:rPr>
        <w:t xml:space="preserve"> </w:t>
      </w:r>
      <w:r>
        <w:rPr>
          <w:rFonts w:ascii="Verdana" w:hAnsi="Verdana" w:cs="Arial"/>
          <w:sz w:val="18"/>
          <w:szCs w:val="18"/>
        </w:rPr>
        <w:t>October</w:t>
      </w:r>
      <w:r w:rsidR="00547A14" w:rsidRPr="00547A14">
        <w:rPr>
          <w:rFonts w:ascii="Verdana" w:eastAsia="Malgun Gothic" w:hAnsi="Verdana" w:cs="Arial"/>
          <w:sz w:val="18"/>
          <w:szCs w:val="18"/>
        </w:rPr>
        <w:t>, 202</w:t>
      </w:r>
      <w:r w:rsidR="002A5770">
        <w:rPr>
          <w:rFonts w:ascii="Verdana" w:eastAsia="Malgun Gothic" w:hAnsi="Verdana" w:cs="Arial"/>
          <w:sz w:val="18"/>
          <w:szCs w:val="18"/>
        </w:rPr>
        <w:t>4</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049C713D"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04306B">
        <w:rPr>
          <w:rFonts w:ascii="Verdana" w:eastAsia="Malgun Gothic" w:hAnsi="Verdana" w:cs="Arial"/>
          <w:b/>
          <w:bCs/>
          <w:u w:val="single"/>
        </w:rPr>
        <w:t>SEPTEMBER</w:t>
      </w:r>
      <w:r w:rsidR="0025373F">
        <w:rPr>
          <w:rFonts w:ascii="Verdana" w:eastAsia="Malgun Gothic" w:hAnsi="Verdana" w:cs="Arial"/>
          <w:b/>
          <w:bCs/>
          <w:u w:val="single"/>
        </w:rPr>
        <w:t xml:space="preserve"> </w:t>
      </w:r>
      <w:r w:rsidR="00FC3F3F">
        <w:rPr>
          <w:rFonts w:ascii="Verdana" w:eastAsia="Malgun Gothic" w:hAnsi="Verdana" w:cs="Arial"/>
          <w:b/>
          <w:bCs/>
          <w:u w:val="single"/>
        </w:rPr>
        <w:t>202</w:t>
      </w:r>
      <w:r w:rsidR="0025373F">
        <w:rPr>
          <w:rFonts w:ascii="Verdana" w:eastAsia="Malgun Gothic" w:hAnsi="Verdana" w:cs="Arial"/>
          <w:b/>
          <w:bCs/>
          <w:u w:val="single"/>
        </w:rPr>
        <w:t>4</w:t>
      </w:r>
    </w:p>
    <w:p w14:paraId="06E5E36B" w14:textId="77777777" w:rsidR="00547A14" w:rsidRPr="008072F6" w:rsidRDefault="00547A14" w:rsidP="00547A14">
      <w:pPr>
        <w:rPr>
          <w:rFonts w:ascii="Verdana" w:eastAsia="Malgun Gothic" w:hAnsi="Verdana" w:cs="Arial"/>
        </w:rPr>
      </w:pPr>
    </w:p>
    <w:p w14:paraId="3B854C9B" w14:textId="29D2EE9A"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04306B">
        <w:rPr>
          <w:rFonts w:ascii="Verdana" w:eastAsia="Malgun Gothic" w:hAnsi="Verdana" w:cs="Arial"/>
          <w:b/>
        </w:rPr>
        <w:t>0</w:t>
      </w:r>
      <w:r w:rsidRPr="00547A14">
        <w:rPr>
          <w:rFonts w:ascii="Verdana" w:eastAsia="Malgun Gothic" w:hAnsi="Verdana" w:cs="Arial"/>
          <w:b/>
        </w:rPr>
        <w:t>,</w:t>
      </w:r>
      <w:r w:rsidR="0004306B">
        <w:rPr>
          <w:rFonts w:ascii="Verdana" w:eastAsia="Malgun Gothic" w:hAnsi="Verdana" w:cs="Arial"/>
          <w:b/>
        </w:rPr>
        <w:t>7</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73220293"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In</w:t>
      </w:r>
      <w:r w:rsidR="00706A92">
        <w:rPr>
          <w:rFonts w:ascii="Verdana" w:eastAsia="Malgun Gothic" w:hAnsi="Verdana" w:cs="Arial"/>
          <w:sz w:val="18"/>
          <w:szCs w:val="18"/>
        </w:rPr>
        <w:t xml:space="preserve"> September</w:t>
      </w:r>
      <w:r w:rsidR="00963BAF">
        <w:rPr>
          <w:rFonts w:ascii="Verdana" w:eastAsia="Malgun Gothic" w:hAnsi="Verdana" w:cs="Arial"/>
          <w:sz w:val="18"/>
          <w:szCs w:val="18"/>
        </w:rPr>
        <w:t xml:space="preserve"> </w:t>
      </w:r>
      <w:r w:rsidRPr="00547A14">
        <w:rPr>
          <w:rFonts w:ascii="Verdana" w:eastAsia="Malgun Gothic" w:hAnsi="Verdana" w:cs="Arial"/>
          <w:sz w:val="18"/>
          <w:szCs w:val="18"/>
        </w:rPr>
        <w:t>202</w:t>
      </w:r>
      <w:r w:rsidR="0025373F">
        <w:rPr>
          <w:rFonts w:ascii="Verdana" w:eastAsia="Malgun Gothic" w:hAnsi="Verdana" w:cs="Arial"/>
          <w:sz w:val="18"/>
          <w:szCs w:val="18"/>
        </w:rPr>
        <w:t>4</w:t>
      </w:r>
      <w:r w:rsidRPr="00547A14">
        <w:rPr>
          <w:rFonts w:ascii="Verdana" w:eastAsia="Malgun Gothic" w:hAnsi="Verdana" w:cs="Arial"/>
          <w:sz w:val="18"/>
          <w:szCs w:val="18"/>
        </w:rPr>
        <w:t xml:space="preserve">, the Consumer Price Index </w:t>
      </w:r>
      <w:r w:rsidR="00B441CB">
        <w:rPr>
          <w:rFonts w:ascii="Verdana" w:eastAsia="Malgun Gothic" w:hAnsi="Verdana" w:cs="Arial"/>
          <w:sz w:val="18"/>
          <w:szCs w:val="18"/>
        </w:rPr>
        <w:t>in</w:t>
      </w:r>
      <w:r w:rsidR="00DC0081">
        <w:rPr>
          <w:rFonts w:ascii="Verdana" w:eastAsia="Malgun Gothic" w:hAnsi="Verdana" w:cs="Arial"/>
          <w:sz w:val="18"/>
          <w:szCs w:val="18"/>
        </w:rPr>
        <w:t>c</w:t>
      </w:r>
      <w:r w:rsidR="00103A7E">
        <w:rPr>
          <w:rFonts w:ascii="Verdana" w:eastAsia="Malgun Gothic" w:hAnsi="Verdana" w:cs="Arial"/>
          <w:sz w:val="18"/>
          <w:szCs w:val="18"/>
        </w:rPr>
        <w:t xml:space="preserve">reased </w:t>
      </w:r>
      <w:r w:rsidRPr="00547A14">
        <w:rPr>
          <w:rFonts w:ascii="Verdana" w:eastAsia="Malgun Gothic" w:hAnsi="Verdana" w:cs="Arial"/>
          <w:sz w:val="18"/>
          <w:szCs w:val="18"/>
        </w:rPr>
        <w:t xml:space="preserve">by </w:t>
      </w:r>
      <w:r w:rsidR="00194FB1">
        <w:rPr>
          <w:rFonts w:ascii="Verdana" w:eastAsia="Malgun Gothic" w:hAnsi="Verdana" w:cs="Arial"/>
          <w:sz w:val="18"/>
          <w:szCs w:val="18"/>
        </w:rPr>
        <w:t>0</w:t>
      </w:r>
      <w:r w:rsidRPr="00547A14">
        <w:rPr>
          <w:rFonts w:ascii="Verdana" w:eastAsia="Malgun Gothic" w:hAnsi="Verdana" w:cs="Arial"/>
          <w:sz w:val="18"/>
          <w:szCs w:val="18"/>
        </w:rPr>
        <w:t>,</w:t>
      </w:r>
      <w:r w:rsidR="00BD6B3E">
        <w:rPr>
          <w:rFonts w:ascii="Verdana" w:eastAsia="Malgun Gothic" w:hAnsi="Verdana" w:cs="Arial"/>
          <w:sz w:val="18"/>
          <w:szCs w:val="18"/>
        </w:rPr>
        <w:t>3</w:t>
      </w:r>
      <w:r w:rsidR="00D64942">
        <w:rPr>
          <w:rFonts w:ascii="Verdana" w:eastAsia="Malgun Gothic" w:hAnsi="Verdana" w:cs="Arial"/>
          <w:sz w:val="18"/>
          <w:szCs w:val="18"/>
        </w:rPr>
        <w:t>8</w:t>
      </w:r>
      <w:r w:rsidRPr="00547A14">
        <w:rPr>
          <w:rFonts w:ascii="Verdana" w:eastAsia="Malgun Gothic" w:hAnsi="Verdana" w:cs="Arial"/>
          <w:sz w:val="18"/>
          <w:szCs w:val="18"/>
        </w:rPr>
        <w:t xml:space="preserve"> units and reached 11</w:t>
      </w:r>
      <w:r w:rsidR="00BD6B3E">
        <w:rPr>
          <w:rFonts w:ascii="Verdana" w:eastAsia="Malgun Gothic" w:hAnsi="Verdana" w:cs="Arial"/>
          <w:sz w:val="18"/>
          <w:szCs w:val="18"/>
        </w:rPr>
        <w:t>8</w:t>
      </w:r>
      <w:r w:rsidRPr="00547A14">
        <w:rPr>
          <w:rFonts w:ascii="Verdana" w:eastAsia="Malgun Gothic" w:hAnsi="Verdana" w:cs="Arial"/>
          <w:sz w:val="18"/>
          <w:szCs w:val="18"/>
        </w:rPr>
        <w:t>,</w:t>
      </w:r>
      <w:r w:rsidR="00D64942">
        <w:rPr>
          <w:rFonts w:ascii="Verdana" w:eastAsia="Malgun Gothic" w:hAnsi="Verdana" w:cs="Arial"/>
          <w:sz w:val="18"/>
          <w:szCs w:val="18"/>
        </w:rPr>
        <w:t>48</w:t>
      </w:r>
      <w:r w:rsidRPr="00547A14">
        <w:rPr>
          <w:rFonts w:ascii="Verdana" w:eastAsia="Malgun Gothic" w:hAnsi="Verdana" w:cs="Arial"/>
          <w:sz w:val="18"/>
          <w:szCs w:val="18"/>
        </w:rPr>
        <w:t xml:space="preserve"> units compared to 11</w:t>
      </w:r>
      <w:r w:rsidR="00D64942">
        <w:rPr>
          <w:rFonts w:ascii="Verdana" w:eastAsia="Malgun Gothic" w:hAnsi="Verdana" w:cs="Arial"/>
          <w:sz w:val="18"/>
          <w:szCs w:val="18"/>
        </w:rPr>
        <w:t>8</w:t>
      </w:r>
      <w:r w:rsidRPr="00547A14">
        <w:rPr>
          <w:rFonts w:ascii="Verdana" w:eastAsia="Malgun Gothic" w:hAnsi="Verdana" w:cs="Arial"/>
          <w:sz w:val="18"/>
          <w:szCs w:val="18"/>
        </w:rPr>
        <w:t>,</w:t>
      </w:r>
      <w:r w:rsidR="00801B91">
        <w:rPr>
          <w:rFonts w:ascii="Verdana" w:eastAsia="Malgun Gothic" w:hAnsi="Verdana" w:cs="Arial"/>
          <w:sz w:val="18"/>
          <w:szCs w:val="18"/>
        </w:rPr>
        <w:t>10</w:t>
      </w:r>
      <w:r w:rsidRPr="00547A14">
        <w:rPr>
          <w:rFonts w:ascii="Verdana" w:eastAsia="Malgun Gothic" w:hAnsi="Verdana" w:cs="Arial"/>
          <w:sz w:val="18"/>
          <w:szCs w:val="18"/>
        </w:rPr>
        <w:t xml:space="preserve"> units in</w:t>
      </w:r>
      <w:r w:rsidR="00D93A45">
        <w:rPr>
          <w:rFonts w:ascii="Verdana" w:eastAsia="Malgun Gothic" w:hAnsi="Verdana" w:cs="Arial"/>
          <w:sz w:val="18"/>
          <w:szCs w:val="18"/>
        </w:rPr>
        <w:t xml:space="preserve"> </w:t>
      </w:r>
      <w:r w:rsidR="00801B91">
        <w:rPr>
          <w:rFonts w:ascii="Verdana" w:eastAsia="Malgun Gothic" w:hAnsi="Verdana" w:cs="Arial"/>
          <w:sz w:val="18"/>
          <w:szCs w:val="18"/>
        </w:rPr>
        <w:t>August</w:t>
      </w:r>
      <w:r w:rsidR="00C65D37">
        <w:rPr>
          <w:rFonts w:ascii="Verdana" w:eastAsia="Malgun Gothic" w:hAnsi="Verdana" w:cs="Arial"/>
          <w:sz w:val="18"/>
          <w:szCs w:val="18"/>
        </w:rPr>
        <w:t xml:space="preserve"> </w:t>
      </w:r>
      <w:r w:rsidRPr="00547A14">
        <w:rPr>
          <w:rFonts w:ascii="Verdana" w:eastAsia="Malgun Gothic" w:hAnsi="Verdana" w:cs="Arial"/>
          <w:sz w:val="18"/>
          <w:szCs w:val="18"/>
        </w:rPr>
        <w:t>202</w:t>
      </w:r>
      <w:r w:rsidR="00C65D37">
        <w:rPr>
          <w:rFonts w:ascii="Verdana" w:eastAsia="Malgun Gothic" w:hAnsi="Verdana" w:cs="Arial"/>
          <w:sz w:val="18"/>
          <w:szCs w:val="18"/>
        </w:rPr>
        <w:t>4</w:t>
      </w:r>
      <w:r w:rsidRPr="00547A14">
        <w:rPr>
          <w:rFonts w:ascii="Verdana" w:eastAsia="Malgun Gothic" w:hAnsi="Verdana" w:cs="Arial"/>
          <w:sz w:val="18"/>
          <w:szCs w:val="18"/>
        </w:rPr>
        <w:t xml:space="preserve">. In </w:t>
      </w:r>
      <w:r w:rsidR="00801B91">
        <w:rPr>
          <w:rFonts w:ascii="Verdana" w:eastAsia="Malgun Gothic" w:hAnsi="Verdana" w:cs="Arial"/>
          <w:sz w:val="18"/>
          <w:szCs w:val="18"/>
        </w:rPr>
        <w:t>September</w:t>
      </w:r>
      <w:r w:rsidRPr="00547A14">
        <w:rPr>
          <w:rFonts w:ascii="Verdana" w:eastAsia="Malgun Gothic" w:hAnsi="Verdana" w:cs="Arial"/>
          <w:sz w:val="18"/>
          <w:szCs w:val="18"/>
        </w:rPr>
        <w:t xml:space="preserve"> 202</w:t>
      </w:r>
      <w:r w:rsidR="0025373F">
        <w:rPr>
          <w:rFonts w:ascii="Verdana" w:eastAsia="Malgun Gothic" w:hAnsi="Verdana" w:cs="Arial"/>
          <w:sz w:val="18"/>
          <w:szCs w:val="18"/>
        </w:rPr>
        <w:t>4</w:t>
      </w:r>
      <w:r w:rsidRPr="00547A14">
        <w:rPr>
          <w:rFonts w:ascii="Verdana" w:eastAsia="Malgun Gothic" w:hAnsi="Verdana" w:cs="Arial"/>
          <w:sz w:val="18"/>
          <w:szCs w:val="18"/>
        </w:rPr>
        <w:t xml:space="preserve">, the inflation increased by </w:t>
      </w:r>
      <w:r w:rsidR="00801B91">
        <w:rPr>
          <w:rFonts w:ascii="Verdana" w:eastAsia="Malgun Gothic" w:hAnsi="Verdana" w:cs="Arial"/>
          <w:sz w:val="18"/>
          <w:szCs w:val="18"/>
        </w:rPr>
        <w:t>0,7</w:t>
      </w:r>
      <w:r w:rsidRPr="00547A14">
        <w:rPr>
          <w:rFonts w:ascii="Verdana" w:eastAsia="Malgun Gothic" w:hAnsi="Verdana" w:cs="Arial"/>
          <w:sz w:val="18"/>
          <w:szCs w:val="18"/>
        </w:rPr>
        <w:t>%.</w:t>
      </w:r>
      <w:r w:rsidR="00963BAF">
        <w:rPr>
          <w:rFonts w:ascii="Verdana" w:eastAsia="Malgun Gothic" w:hAnsi="Verdana" w:cs="Arial"/>
          <w:sz w:val="18"/>
          <w:szCs w:val="18"/>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5441D6F" w14:textId="51606C32" w:rsidR="00FB303A" w:rsidRDefault="00C65D37" w:rsidP="00FB303A">
      <w:pPr>
        <w:tabs>
          <w:tab w:val="left" w:pos="1080"/>
          <w:tab w:val="left" w:pos="6840"/>
        </w:tabs>
        <w:jc w:val="both"/>
        <w:rPr>
          <w:rFonts w:ascii="Verdana" w:eastAsia="Malgun Gothic" w:hAnsi="Verdana" w:cs="Arial"/>
          <w:sz w:val="18"/>
          <w:szCs w:val="18"/>
          <w:lang w:val="en-GB"/>
        </w:rPr>
      </w:pPr>
      <w:r w:rsidRPr="00C65D37">
        <w:rPr>
          <w:rFonts w:ascii="Verdana" w:eastAsia="Malgun Gothic" w:hAnsi="Verdana" w:cs="Arial"/>
          <w:sz w:val="18"/>
          <w:szCs w:val="18"/>
          <w:lang w:val="en-GB"/>
        </w:rPr>
        <w:t xml:space="preserve">For the period </w:t>
      </w:r>
      <w:r w:rsidR="00176C58">
        <w:rPr>
          <w:rFonts w:ascii="Verdana" w:eastAsia="Malgun Gothic" w:hAnsi="Verdana" w:cs="Arial"/>
          <w:sz w:val="18"/>
          <w:szCs w:val="18"/>
        </w:rPr>
        <w:t>January</w:t>
      </w:r>
      <w:r w:rsidRPr="00C65D37">
        <w:rPr>
          <w:rFonts w:ascii="Verdana" w:eastAsia="Malgun Gothic" w:hAnsi="Verdana" w:cs="Arial"/>
          <w:sz w:val="18"/>
          <w:szCs w:val="18"/>
          <w:lang w:val="en-GB"/>
        </w:rPr>
        <w:t>-</w:t>
      </w:r>
      <w:r w:rsidR="00142597">
        <w:rPr>
          <w:rFonts w:ascii="Verdana" w:eastAsia="Malgun Gothic" w:hAnsi="Verdana" w:cs="Arial"/>
          <w:sz w:val="18"/>
          <w:szCs w:val="18"/>
          <w:lang w:val="en-GB"/>
        </w:rPr>
        <w:t>September</w:t>
      </w:r>
      <w:r w:rsidRPr="00C65D37">
        <w:rPr>
          <w:rFonts w:ascii="Verdana" w:eastAsia="Malgun Gothic" w:hAnsi="Verdana" w:cs="Arial"/>
          <w:sz w:val="18"/>
          <w:szCs w:val="18"/>
          <w:lang w:val="en-GB"/>
        </w:rPr>
        <w:t xml:space="preserve"> 202</w:t>
      </w:r>
      <w:r>
        <w:rPr>
          <w:rFonts w:ascii="Verdana" w:eastAsia="Malgun Gothic" w:hAnsi="Verdana" w:cs="Arial"/>
          <w:sz w:val="18"/>
          <w:szCs w:val="18"/>
          <w:lang w:val="en-GB"/>
        </w:rPr>
        <w:t>4</w:t>
      </w:r>
      <w:r w:rsidRPr="00C65D37">
        <w:rPr>
          <w:rFonts w:ascii="Verdana" w:eastAsia="Malgun Gothic" w:hAnsi="Verdana" w:cs="Arial"/>
          <w:sz w:val="18"/>
          <w:szCs w:val="18"/>
          <w:lang w:val="en-GB"/>
        </w:rPr>
        <w:t xml:space="preserve">, the CPI increased by </w:t>
      </w:r>
      <w:r w:rsidR="00142597">
        <w:rPr>
          <w:rFonts w:ascii="Verdana" w:eastAsia="Malgun Gothic" w:hAnsi="Verdana" w:cs="Arial"/>
          <w:sz w:val="18"/>
          <w:szCs w:val="18"/>
          <w:lang w:val="en-GB"/>
        </w:rPr>
        <w:t>1</w:t>
      </w:r>
      <w:r w:rsidRPr="00C65D37">
        <w:rPr>
          <w:rFonts w:ascii="Verdana" w:eastAsia="Malgun Gothic" w:hAnsi="Verdana" w:cs="Arial"/>
          <w:sz w:val="18"/>
          <w:szCs w:val="18"/>
          <w:lang w:val="en-GB"/>
        </w:rPr>
        <w:t>,</w:t>
      </w:r>
      <w:r w:rsidR="00142597">
        <w:rPr>
          <w:rFonts w:ascii="Verdana" w:eastAsia="Malgun Gothic" w:hAnsi="Verdana" w:cs="Arial"/>
          <w:sz w:val="18"/>
          <w:szCs w:val="18"/>
          <w:lang w:val="en-GB"/>
        </w:rPr>
        <w:t>9</w:t>
      </w:r>
      <w:r w:rsidRPr="00C65D37">
        <w:rPr>
          <w:rFonts w:ascii="Verdana" w:eastAsia="Malgun Gothic" w:hAnsi="Verdana" w:cs="Arial"/>
          <w:sz w:val="18"/>
          <w:szCs w:val="18"/>
          <w:lang w:val="en-GB"/>
        </w:rPr>
        <w:t>% compared to the corresponding period of the previous year. (Table 1)</w:t>
      </w:r>
    </w:p>
    <w:p w14:paraId="30F0C443" w14:textId="0B086A76" w:rsidR="00BD6B3E" w:rsidRDefault="00BD6B3E" w:rsidP="00FB303A">
      <w:pPr>
        <w:tabs>
          <w:tab w:val="left" w:pos="1080"/>
          <w:tab w:val="left" w:pos="6840"/>
        </w:tabs>
        <w:jc w:val="both"/>
        <w:rPr>
          <w:rFonts w:ascii="Verdana" w:eastAsia="Malgun Gothic" w:hAnsi="Verdana" w:cs="Arial"/>
          <w:sz w:val="18"/>
          <w:szCs w:val="18"/>
          <w:lang w:val="en-GB"/>
        </w:rPr>
      </w:pPr>
    </w:p>
    <w:p w14:paraId="5CE8DF65"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093DCB22" w14:textId="65ACE971" w:rsidR="00D26A13" w:rsidRDefault="003C12C1" w:rsidP="003C12C1">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393463B2" wp14:editId="3567AEE2">
            <wp:extent cx="6102350" cy="4060190"/>
            <wp:effectExtent l="0" t="0" r="0" b="0"/>
            <wp:docPr id="15037518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060190"/>
                    </a:xfrm>
                    <a:prstGeom prst="rect">
                      <a:avLst/>
                    </a:prstGeom>
                    <a:noFill/>
                  </pic:spPr>
                </pic:pic>
              </a:graphicData>
            </a:graphic>
          </wp:inline>
        </w:drawing>
      </w: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2A87ED9F" w14:textId="0B73C5F7" w:rsidR="00547A14" w:rsidRPr="00547A14" w:rsidRDefault="00547A14" w:rsidP="00547A14">
      <w:pPr>
        <w:tabs>
          <w:tab w:val="left" w:pos="1080"/>
          <w:tab w:val="left" w:pos="6840"/>
        </w:tabs>
        <w:jc w:val="center"/>
        <w:rPr>
          <w:rFonts w:ascii="Verdana" w:eastAsia="Malgun Gothic" w:hAnsi="Verdana" w:cs="Arial"/>
          <w:sz w:val="18"/>
          <w:szCs w:val="18"/>
          <w:lang w:val="en-GB"/>
        </w:rPr>
      </w:pPr>
    </w:p>
    <w:p w14:paraId="5A589C05" w14:textId="77777777" w:rsidR="000A4C86" w:rsidRDefault="000A4C86" w:rsidP="000A4C86">
      <w:pPr>
        <w:tabs>
          <w:tab w:val="left" w:pos="1080"/>
          <w:tab w:val="left" w:pos="6840"/>
        </w:tabs>
        <w:jc w:val="both"/>
        <w:rPr>
          <w:rFonts w:ascii="Verdana" w:eastAsia="Malgun Gothic" w:hAnsi="Verdana" w:cs="Arial"/>
          <w:sz w:val="18"/>
          <w:szCs w:val="18"/>
          <w:lang w:val="en-GB"/>
        </w:rPr>
      </w:pPr>
    </w:p>
    <w:p w14:paraId="62A82F67" w14:textId="5A4F7F00" w:rsidR="008072F6" w:rsidRDefault="00266491">
      <w:pPr>
        <w:rPr>
          <w:rFonts w:ascii="Verdana" w:eastAsia="Malgun Gothic" w:hAnsi="Verdana" w:cs="Arial"/>
          <w:sz w:val="18"/>
          <w:szCs w:val="18"/>
        </w:rPr>
      </w:pPr>
      <w:r w:rsidRPr="00266491">
        <w:rPr>
          <w:rFonts w:ascii="Verdana" w:eastAsia="Malgun Gothic" w:hAnsi="Verdana" w:cs="Arial"/>
          <w:sz w:val="18"/>
          <w:szCs w:val="18"/>
          <w:lang w:val="en-GB"/>
        </w:rPr>
        <w:t xml:space="preserve">The largest change in economic categories compared to both September 2023 and the previous month was recorded in </w:t>
      </w:r>
      <w:r w:rsidRPr="00266491">
        <w:rPr>
          <w:rFonts w:ascii="Verdana" w:eastAsia="Malgun Gothic" w:hAnsi="Verdana" w:cs="Arial"/>
          <w:i/>
          <w:iCs/>
          <w:sz w:val="18"/>
          <w:szCs w:val="18"/>
          <w:lang w:val="en-GB"/>
        </w:rPr>
        <w:t>Petroleum Products</w:t>
      </w:r>
      <w:r w:rsidRPr="00266491">
        <w:rPr>
          <w:rFonts w:ascii="Verdana" w:eastAsia="Malgun Gothic" w:hAnsi="Verdana" w:cs="Arial"/>
          <w:sz w:val="18"/>
          <w:szCs w:val="18"/>
          <w:lang w:val="en-GB"/>
        </w:rPr>
        <w:t>, with percentages of -11</w:t>
      </w:r>
      <w:r w:rsidR="00BB5427">
        <w:rPr>
          <w:rFonts w:ascii="Verdana" w:eastAsia="Malgun Gothic" w:hAnsi="Verdana" w:cs="Arial"/>
          <w:sz w:val="18"/>
          <w:szCs w:val="18"/>
          <w:lang w:val="en-GB"/>
        </w:rPr>
        <w:t>,</w:t>
      </w:r>
      <w:r w:rsidRPr="00266491">
        <w:rPr>
          <w:rFonts w:ascii="Verdana" w:eastAsia="Malgun Gothic" w:hAnsi="Verdana" w:cs="Arial"/>
          <w:sz w:val="18"/>
          <w:szCs w:val="18"/>
          <w:lang w:val="en-GB"/>
        </w:rPr>
        <w:t>40% and -4</w:t>
      </w:r>
      <w:r w:rsidR="00BB5427">
        <w:rPr>
          <w:rFonts w:ascii="Verdana" w:eastAsia="Malgun Gothic" w:hAnsi="Verdana" w:cs="Arial"/>
          <w:sz w:val="18"/>
          <w:szCs w:val="18"/>
          <w:lang w:val="en-GB"/>
        </w:rPr>
        <w:t>,</w:t>
      </w:r>
      <w:r w:rsidRPr="00266491">
        <w:rPr>
          <w:rFonts w:ascii="Verdana" w:eastAsia="Malgun Gothic" w:hAnsi="Verdana" w:cs="Arial"/>
          <w:sz w:val="18"/>
          <w:szCs w:val="18"/>
          <w:lang w:val="en-GB"/>
        </w:rPr>
        <w:t>78%, respectively. (Table 2)</w:t>
      </w:r>
      <w:r w:rsidR="008072F6">
        <w:rPr>
          <w:rFonts w:ascii="Verdana" w:eastAsia="Malgun Gothic" w:hAnsi="Verdana" w:cs="Arial"/>
          <w:sz w:val="18"/>
          <w:szCs w:val="18"/>
        </w:rPr>
        <w:br w:type="page"/>
      </w:r>
    </w:p>
    <w:p w14:paraId="5AF88A5E" w14:textId="19CBFD78"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12939072" w14:textId="75074850" w:rsidR="00000ACC" w:rsidRPr="00000ACC" w:rsidRDefault="00000ACC" w:rsidP="00000ACC">
      <w:pPr>
        <w:jc w:val="both"/>
        <w:rPr>
          <w:rFonts w:ascii="Verdana" w:eastAsia="Malgun Gothic" w:hAnsi="Verdana" w:cs="Arial"/>
          <w:sz w:val="18"/>
          <w:szCs w:val="18"/>
        </w:rPr>
      </w:pPr>
      <w:r w:rsidRPr="00000ACC">
        <w:rPr>
          <w:rFonts w:ascii="Verdana" w:eastAsia="Malgun Gothic" w:hAnsi="Verdana" w:cs="Arial"/>
          <w:sz w:val="18"/>
          <w:szCs w:val="18"/>
        </w:rPr>
        <w:t xml:space="preserve">Compared to September 2023, the largest changes were observed in the categories of </w:t>
      </w:r>
      <w:r w:rsidRPr="00B964D9">
        <w:rPr>
          <w:rFonts w:ascii="Verdana" w:eastAsia="Malgun Gothic" w:hAnsi="Verdana" w:cs="Arial"/>
          <w:i/>
          <w:iCs/>
          <w:sz w:val="18"/>
          <w:szCs w:val="18"/>
        </w:rPr>
        <w:t>Restaurants and Hotels</w:t>
      </w:r>
      <w:r w:rsidRPr="00000ACC">
        <w:rPr>
          <w:rFonts w:ascii="Verdana" w:eastAsia="Malgun Gothic" w:hAnsi="Verdana" w:cs="Arial"/>
          <w:sz w:val="18"/>
          <w:szCs w:val="18"/>
        </w:rPr>
        <w:t xml:space="preserve"> (5</w:t>
      </w:r>
      <w:r w:rsidR="00BB5427">
        <w:rPr>
          <w:rFonts w:ascii="Verdana" w:eastAsia="Malgun Gothic" w:hAnsi="Verdana" w:cs="Arial"/>
          <w:sz w:val="18"/>
          <w:szCs w:val="18"/>
        </w:rPr>
        <w:t>,</w:t>
      </w:r>
      <w:r w:rsidRPr="00000ACC">
        <w:rPr>
          <w:rFonts w:ascii="Verdana" w:eastAsia="Malgun Gothic" w:hAnsi="Verdana" w:cs="Arial"/>
          <w:sz w:val="18"/>
          <w:szCs w:val="18"/>
        </w:rPr>
        <w:t xml:space="preserve">6%) and </w:t>
      </w:r>
      <w:r w:rsidRPr="00B964D9">
        <w:rPr>
          <w:rFonts w:ascii="Verdana" w:eastAsia="Malgun Gothic" w:hAnsi="Verdana" w:cs="Arial"/>
          <w:i/>
          <w:iCs/>
          <w:sz w:val="18"/>
          <w:szCs w:val="18"/>
        </w:rPr>
        <w:t>Transportation</w:t>
      </w:r>
      <w:r w:rsidRPr="00000ACC">
        <w:rPr>
          <w:rFonts w:ascii="Verdana" w:eastAsia="Malgun Gothic" w:hAnsi="Verdana" w:cs="Arial"/>
          <w:sz w:val="18"/>
          <w:szCs w:val="18"/>
        </w:rPr>
        <w:t xml:space="preserve"> (-6</w:t>
      </w:r>
      <w:r w:rsidR="00BB5427">
        <w:rPr>
          <w:rFonts w:ascii="Verdana" w:eastAsia="Malgun Gothic" w:hAnsi="Verdana" w:cs="Arial"/>
          <w:sz w:val="18"/>
          <w:szCs w:val="18"/>
        </w:rPr>
        <w:t>,</w:t>
      </w:r>
      <w:r w:rsidRPr="00000ACC">
        <w:rPr>
          <w:rFonts w:ascii="Verdana" w:eastAsia="Malgun Gothic" w:hAnsi="Verdana" w:cs="Arial"/>
          <w:sz w:val="18"/>
          <w:szCs w:val="18"/>
        </w:rPr>
        <w:t>3%). (Table 1)</w:t>
      </w:r>
    </w:p>
    <w:p w14:paraId="42192F4B" w14:textId="77777777" w:rsidR="00000ACC" w:rsidRPr="00000ACC" w:rsidRDefault="00000ACC" w:rsidP="00000ACC">
      <w:pPr>
        <w:jc w:val="both"/>
        <w:rPr>
          <w:rFonts w:ascii="Verdana" w:eastAsia="Malgun Gothic" w:hAnsi="Verdana" w:cs="Arial"/>
          <w:sz w:val="18"/>
          <w:szCs w:val="18"/>
        </w:rPr>
      </w:pPr>
    </w:p>
    <w:p w14:paraId="5B382DD5" w14:textId="5E02FF86" w:rsidR="00000ACC" w:rsidRPr="00000ACC" w:rsidRDefault="00000ACC" w:rsidP="00000ACC">
      <w:pPr>
        <w:jc w:val="both"/>
        <w:rPr>
          <w:rFonts w:ascii="Verdana" w:eastAsia="Malgun Gothic" w:hAnsi="Verdana" w:cs="Arial"/>
          <w:sz w:val="18"/>
          <w:szCs w:val="18"/>
        </w:rPr>
      </w:pPr>
      <w:r w:rsidRPr="00000ACC">
        <w:rPr>
          <w:rFonts w:ascii="Verdana" w:eastAsia="Malgun Gothic" w:hAnsi="Verdana" w:cs="Arial"/>
          <w:sz w:val="18"/>
          <w:szCs w:val="18"/>
        </w:rPr>
        <w:t xml:space="preserve">In relation to August 2024, the largest changes were noted in the categories of </w:t>
      </w:r>
      <w:r w:rsidRPr="00B964D9">
        <w:rPr>
          <w:rFonts w:ascii="Verdana" w:eastAsia="Malgun Gothic" w:hAnsi="Verdana" w:cs="Arial"/>
          <w:i/>
          <w:iCs/>
          <w:sz w:val="18"/>
          <w:szCs w:val="18"/>
        </w:rPr>
        <w:t>Clothing and Footwear</w:t>
      </w:r>
      <w:r w:rsidRPr="00000ACC">
        <w:rPr>
          <w:rFonts w:ascii="Verdana" w:eastAsia="Malgun Gothic" w:hAnsi="Verdana" w:cs="Arial"/>
          <w:sz w:val="18"/>
          <w:szCs w:val="18"/>
        </w:rPr>
        <w:t xml:space="preserve"> (5</w:t>
      </w:r>
      <w:r w:rsidR="00BB5427">
        <w:rPr>
          <w:rFonts w:ascii="Verdana" w:eastAsia="Malgun Gothic" w:hAnsi="Verdana" w:cs="Arial"/>
          <w:sz w:val="18"/>
          <w:szCs w:val="18"/>
        </w:rPr>
        <w:t>,</w:t>
      </w:r>
      <w:r w:rsidRPr="00000ACC">
        <w:rPr>
          <w:rFonts w:ascii="Verdana" w:eastAsia="Malgun Gothic" w:hAnsi="Verdana" w:cs="Arial"/>
          <w:sz w:val="18"/>
          <w:szCs w:val="18"/>
        </w:rPr>
        <w:t xml:space="preserve">3%), </w:t>
      </w:r>
      <w:r w:rsidRPr="00B964D9">
        <w:rPr>
          <w:rFonts w:ascii="Verdana" w:eastAsia="Malgun Gothic" w:hAnsi="Verdana" w:cs="Arial"/>
          <w:i/>
          <w:iCs/>
          <w:sz w:val="18"/>
          <w:szCs w:val="18"/>
        </w:rPr>
        <w:t>Transportation</w:t>
      </w:r>
      <w:r w:rsidRPr="00000ACC">
        <w:rPr>
          <w:rFonts w:ascii="Verdana" w:eastAsia="Malgun Gothic" w:hAnsi="Verdana" w:cs="Arial"/>
          <w:sz w:val="18"/>
          <w:szCs w:val="18"/>
        </w:rPr>
        <w:t xml:space="preserve"> (-3</w:t>
      </w:r>
      <w:r w:rsidR="00BB5427">
        <w:rPr>
          <w:rFonts w:ascii="Verdana" w:eastAsia="Malgun Gothic" w:hAnsi="Verdana" w:cs="Arial"/>
          <w:sz w:val="18"/>
          <w:szCs w:val="18"/>
        </w:rPr>
        <w:t>,</w:t>
      </w:r>
      <w:r w:rsidRPr="00000ACC">
        <w:rPr>
          <w:rFonts w:ascii="Verdana" w:eastAsia="Malgun Gothic" w:hAnsi="Verdana" w:cs="Arial"/>
          <w:sz w:val="18"/>
          <w:szCs w:val="18"/>
        </w:rPr>
        <w:t xml:space="preserve">4%), and </w:t>
      </w:r>
      <w:r w:rsidRPr="00B964D9">
        <w:rPr>
          <w:rFonts w:ascii="Verdana" w:eastAsia="Malgun Gothic" w:hAnsi="Verdana" w:cs="Arial"/>
          <w:i/>
          <w:iCs/>
          <w:sz w:val="18"/>
          <w:szCs w:val="18"/>
        </w:rPr>
        <w:t>Education</w:t>
      </w:r>
      <w:r w:rsidRPr="00000ACC">
        <w:rPr>
          <w:rFonts w:ascii="Verdana" w:eastAsia="Malgun Gothic" w:hAnsi="Verdana" w:cs="Arial"/>
          <w:sz w:val="18"/>
          <w:szCs w:val="18"/>
        </w:rPr>
        <w:t xml:space="preserve"> (2</w:t>
      </w:r>
      <w:r w:rsidR="00BB5427">
        <w:rPr>
          <w:rFonts w:ascii="Verdana" w:eastAsia="Malgun Gothic" w:hAnsi="Verdana" w:cs="Arial"/>
          <w:sz w:val="18"/>
          <w:szCs w:val="18"/>
        </w:rPr>
        <w:t>,</w:t>
      </w:r>
      <w:r w:rsidRPr="00000ACC">
        <w:rPr>
          <w:rFonts w:ascii="Verdana" w:eastAsia="Malgun Gothic" w:hAnsi="Verdana" w:cs="Arial"/>
          <w:sz w:val="18"/>
          <w:szCs w:val="18"/>
        </w:rPr>
        <w:t>7%). (Table 1)</w:t>
      </w:r>
    </w:p>
    <w:p w14:paraId="15431933" w14:textId="77777777" w:rsidR="00000ACC" w:rsidRPr="00000ACC" w:rsidRDefault="00000ACC" w:rsidP="00000ACC">
      <w:pPr>
        <w:jc w:val="both"/>
        <w:rPr>
          <w:rFonts w:ascii="Verdana" w:eastAsia="Malgun Gothic" w:hAnsi="Verdana" w:cs="Arial"/>
          <w:sz w:val="18"/>
          <w:szCs w:val="18"/>
        </w:rPr>
      </w:pPr>
    </w:p>
    <w:p w14:paraId="113DC52A" w14:textId="3A475A2B" w:rsidR="00000ACC" w:rsidRDefault="00000ACC" w:rsidP="00000ACC">
      <w:pPr>
        <w:jc w:val="both"/>
        <w:rPr>
          <w:rFonts w:ascii="Verdana" w:eastAsia="Malgun Gothic" w:hAnsi="Verdana" w:cs="Arial"/>
          <w:sz w:val="18"/>
          <w:szCs w:val="18"/>
        </w:rPr>
      </w:pPr>
      <w:r w:rsidRPr="00000ACC">
        <w:rPr>
          <w:rFonts w:ascii="Verdana" w:eastAsia="Malgun Gothic" w:hAnsi="Verdana" w:cs="Arial"/>
          <w:sz w:val="18"/>
          <w:szCs w:val="18"/>
        </w:rPr>
        <w:t xml:space="preserve">For the period January </w:t>
      </w:r>
      <w:r w:rsidR="00A90FD4">
        <w:rPr>
          <w:rFonts w:ascii="Verdana" w:eastAsia="Malgun Gothic" w:hAnsi="Verdana" w:cs="Arial"/>
          <w:sz w:val="18"/>
          <w:szCs w:val="18"/>
        </w:rPr>
        <w:t>-</w:t>
      </w:r>
      <w:r w:rsidRPr="00000ACC">
        <w:rPr>
          <w:rFonts w:ascii="Verdana" w:eastAsia="Malgun Gothic" w:hAnsi="Verdana" w:cs="Arial"/>
          <w:sz w:val="18"/>
          <w:szCs w:val="18"/>
        </w:rPr>
        <w:t xml:space="preserve"> September 2024, compared to the same period last year, the largest changes were </w:t>
      </w:r>
      <w:r w:rsidR="00C1714F">
        <w:rPr>
          <w:rFonts w:ascii="Verdana" w:eastAsia="Malgun Gothic" w:hAnsi="Verdana" w:cs="Arial"/>
          <w:sz w:val="18"/>
          <w:szCs w:val="18"/>
        </w:rPr>
        <w:t xml:space="preserve">observed </w:t>
      </w:r>
      <w:r w:rsidRPr="00000ACC">
        <w:rPr>
          <w:rFonts w:ascii="Verdana" w:eastAsia="Malgun Gothic" w:hAnsi="Verdana" w:cs="Arial"/>
          <w:sz w:val="18"/>
          <w:szCs w:val="18"/>
        </w:rPr>
        <w:t xml:space="preserve">in the categories of </w:t>
      </w:r>
      <w:r w:rsidRPr="00B964D9">
        <w:rPr>
          <w:rFonts w:ascii="Verdana" w:eastAsia="Malgun Gothic" w:hAnsi="Verdana" w:cs="Arial"/>
          <w:i/>
          <w:iCs/>
          <w:sz w:val="18"/>
          <w:szCs w:val="18"/>
        </w:rPr>
        <w:t>Restaurants and Hotels</w:t>
      </w:r>
      <w:r w:rsidRPr="00000ACC">
        <w:rPr>
          <w:rFonts w:ascii="Verdana" w:eastAsia="Malgun Gothic" w:hAnsi="Verdana" w:cs="Arial"/>
          <w:sz w:val="18"/>
          <w:szCs w:val="18"/>
        </w:rPr>
        <w:t xml:space="preserve"> (5</w:t>
      </w:r>
      <w:r w:rsidR="00BB5427">
        <w:rPr>
          <w:rFonts w:ascii="Verdana" w:eastAsia="Malgun Gothic" w:hAnsi="Verdana" w:cs="Arial"/>
          <w:sz w:val="18"/>
          <w:szCs w:val="18"/>
        </w:rPr>
        <w:t>,</w:t>
      </w:r>
      <w:r w:rsidRPr="00000ACC">
        <w:rPr>
          <w:rFonts w:ascii="Verdana" w:eastAsia="Malgun Gothic" w:hAnsi="Verdana" w:cs="Arial"/>
          <w:sz w:val="18"/>
          <w:szCs w:val="18"/>
        </w:rPr>
        <w:t xml:space="preserve">7%) and </w:t>
      </w:r>
      <w:r w:rsidRPr="00B964D9">
        <w:rPr>
          <w:rFonts w:ascii="Verdana" w:eastAsia="Malgun Gothic" w:hAnsi="Verdana" w:cs="Arial"/>
          <w:i/>
          <w:iCs/>
          <w:sz w:val="18"/>
          <w:szCs w:val="18"/>
        </w:rPr>
        <w:t>Other Goods and Services</w:t>
      </w:r>
      <w:r w:rsidRPr="00000ACC">
        <w:rPr>
          <w:rFonts w:ascii="Verdana" w:eastAsia="Malgun Gothic" w:hAnsi="Verdana" w:cs="Arial"/>
          <w:sz w:val="18"/>
          <w:szCs w:val="18"/>
        </w:rPr>
        <w:t xml:space="preserve"> (3</w:t>
      </w:r>
      <w:r w:rsidR="00BB5427">
        <w:rPr>
          <w:rFonts w:ascii="Verdana" w:eastAsia="Malgun Gothic" w:hAnsi="Verdana" w:cs="Arial"/>
          <w:sz w:val="18"/>
          <w:szCs w:val="18"/>
        </w:rPr>
        <w:t>,</w:t>
      </w:r>
      <w:r w:rsidRPr="00000ACC">
        <w:rPr>
          <w:rFonts w:ascii="Verdana" w:eastAsia="Malgun Gothic" w:hAnsi="Verdana" w:cs="Arial"/>
          <w:sz w:val="18"/>
          <w:szCs w:val="18"/>
        </w:rPr>
        <w:t>2%). (Table 1)</w:t>
      </w:r>
    </w:p>
    <w:p w14:paraId="46795CFF" w14:textId="77777777" w:rsidR="00B964D9" w:rsidRDefault="00B964D9" w:rsidP="00000ACC">
      <w:pPr>
        <w:jc w:val="both"/>
        <w:rPr>
          <w:rFonts w:ascii="Verdana" w:eastAsia="Malgun Gothic" w:hAnsi="Verdana" w:cs="Arial"/>
          <w:sz w:val="18"/>
          <w:szCs w:val="18"/>
        </w:rPr>
      </w:pP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2F64F718" w14:textId="68DE9DDC" w:rsidR="00A35C02" w:rsidRPr="00A35C02" w:rsidRDefault="00A35C02" w:rsidP="00A35C02">
      <w:pPr>
        <w:tabs>
          <w:tab w:val="left" w:pos="1080"/>
          <w:tab w:val="left" w:pos="6840"/>
        </w:tabs>
        <w:jc w:val="both"/>
        <w:rPr>
          <w:rFonts w:ascii="Verdana" w:eastAsia="Malgun Gothic" w:hAnsi="Verdana" w:cs="Arial"/>
          <w:sz w:val="18"/>
          <w:szCs w:val="18"/>
        </w:rPr>
      </w:pPr>
      <w:r w:rsidRPr="00A35C02">
        <w:rPr>
          <w:rFonts w:ascii="Verdana" w:eastAsia="Malgun Gothic" w:hAnsi="Verdana" w:cs="Arial"/>
          <w:sz w:val="18"/>
          <w:szCs w:val="18"/>
        </w:rPr>
        <w:t xml:space="preserve">The largest positive impact on the change in the CPI for September 2024 compared to September 2023 came from the categories of </w:t>
      </w:r>
      <w:r w:rsidRPr="00A35C02">
        <w:rPr>
          <w:rFonts w:ascii="Verdana" w:eastAsia="Malgun Gothic" w:hAnsi="Verdana" w:cs="Arial"/>
          <w:i/>
          <w:iCs/>
          <w:sz w:val="18"/>
          <w:szCs w:val="18"/>
        </w:rPr>
        <w:t>Food and Non-Alcoholic Beverages</w:t>
      </w:r>
      <w:r w:rsidRPr="00A35C02">
        <w:rPr>
          <w:rFonts w:ascii="Verdana" w:eastAsia="Malgun Gothic" w:hAnsi="Verdana" w:cs="Arial"/>
          <w:sz w:val="18"/>
          <w:szCs w:val="18"/>
        </w:rPr>
        <w:t xml:space="preserve"> (0</w:t>
      </w:r>
      <w:r w:rsidR="00BB5427">
        <w:rPr>
          <w:rFonts w:ascii="Verdana" w:eastAsia="Malgun Gothic" w:hAnsi="Verdana" w:cs="Arial"/>
          <w:sz w:val="18"/>
          <w:szCs w:val="18"/>
        </w:rPr>
        <w:t>,</w:t>
      </w:r>
      <w:r w:rsidRPr="00A35C02">
        <w:rPr>
          <w:rFonts w:ascii="Verdana" w:eastAsia="Malgun Gothic" w:hAnsi="Verdana" w:cs="Arial"/>
          <w:sz w:val="18"/>
          <w:szCs w:val="18"/>
        </w:rPr>
        <w:t xml:space="preserve">90) and </w:t>
      </w:r>
      <w:r w:rsidRPr="00A35C02">
        <w:rPr>
          <w:rFonts w:ascii="Verdana" w:eastAsia="Malgun Gothic" w:hAnsi="Verdana" w:cs="Arial"/>
          <w:i/>
          <w:iCs/>
          <w:sz w:val="18"/>
          <w:szCs w:val="18"/>
        </w:rPr>
        <w:t xml:space="preserve">Restaurants and Hotels </w:t>
      </w:r>
      <w:r w:rsidRPr="00A35C02">
        <w:rPr>
          <w:rFonts w:ascii="Verdana" w:eastAsia="Malgun Gothic" w:hAnsi="Verdana" w:cs="Arial"/>
          <w:sz w:val="18"/>
          <w:szCs w:val="18"/>
        </w:rPr>
        <w:t>(0</w:t>
      </w:r>
      <w:r w:rsidR="00BB5427">
        <w:rPr>
          <w:rFonts w:ascii="Verdana" w:eastAsia="Malgun Gothic" w:hAnsi="Verdana" w:cs="Arial"/>
          <w:sz w:val="18"/>
          <w:szCs w:val="18"/>
        </w:rPr>
        <w:t>,</w:t>
      </w:r>
      <w:r w:rsidRPr="00A35C02">
        <w:rPr>
          <w:rFonts w:ascii="Verdana" w:eastAsia="Malgun Gothic" w:hAnsi="Verdana" w:cs="Arial"/>
          <w:sz w:val="18"/>
          <w:szCs w:val="18"/>
        </w:rPr>
        <w:t>57). (Table 3)</w:t>
      </w:r>
    </w:p>
    <w:p w14:paraId="4F682EAE" w14:textId="77777777" w:rsidR="00A35C02" w:rsidRPr="00A35C02" w:rsidRDefault="00A35C02" w:rsidP="00A35C02">
      <w:pPr>
        <w:tabs>
          <w:tab w:val="left" w:pos="1080"/>
          <w:tab w:val="left" w:pos="6840"/>
        </w:tabs>
        <w:jc w:val="both"/>
        <w:rPr>
          <w:rFonts w:ascii="Verdana" w:eastAsia="Malgun Gothic" w:hAnsi="Verdana" w:cs="Arial"/>
          <w:sz w:val="18"/>
          <w:szCs w:val="18"/>
        </w:rPr>
      </w:pPr>
    </w:p>
    <w:p w14:paraId="6AD3B6AE" w14:textId="65162E76" w:rsidR="00A35C02" w:rsidRPr="00A35C02" w:rsidRDefault="00A35C02" w:rsidP="00A35C02">
      <w:pPr>
        <w:tabs>
          <w:tab w:val="left" w:pos="1080"/>
          <w:tab w:val="left" w:pos="6840"/>
        </w:tabs>
        <w:jc w:val="both"/>
        <w:rPr>
          <w:rFonts w:ascii="Verdana" w:eastAsia="Malgun Gothic" w:hAnsi="Verdana" w:cs="Arial"/>
          <w:sz w:val="18"/>
          <w:szCs w:val="18"/>
        </w:rPr>
      </w:pPr>
      <w:r w:rsidRPr="00A35C02">
        <w:rPr>
          <w:rFonts w:ascii="Verdana" w:eastAsia="Malgun Gothic" w:hAnsi="Verdana" w:cs="Arial"/>
          <w:sz w:val="18"/>
          <w:szCs w:val="18"/>
        </w:rPr>
        <w:t xml:space="preserve">The largest negative impact on the change in the CPI for September 2024 compared to September 2023 was from the category of </w:t>
      </w:r>
      <w:r w:rsidRPr="00A35C02">
        <w:rPr>
          <w:rFonts w:ascii="Verdana" w:eastAsia="Malgun Gothic" w:hAnsi="Verdana" w:cs="Arial"/>
          <w:i/>
          <w:iCs/>
          <w:sz w:val="18"/>
          <w:szCs w:val="18"/>
        </w:rPr>
        <w:t>Transportation</w:t>
      </w:r>
      <w:r w:rsidRPr="00A35C02">
        <w:rPr>
          <w:rFonts w:ascii="Verdana" w:eastAsia="Malgun Gothic" w:hAnsi="Verdana" w:cs="Arial"/>
          <w:sz w:val="18"/>
          <w:szCs w:val="18"/>
        </w:rPr>
        <w:t xml:space="preserve"> (-1</w:t>
      </w:r>
      <w:r w:rsidR="00BB5427">
        <w:rPr>
          <w:rFonts w:ascii="Verdana" w:eastAsia="Malgun Gothic" w:hAnsi="Verdana" w:cs="Arial"/>
          <w:sz w:val="18"/>
          <w:szCs w:val="18"/>
        </w:rPr>
        <w:t>,</w:t>
      </w:r>
      <w:r w:rsidRPr="00A35C02">
        <w:rPr>
          <w:rFonts w:ascii="Verdana" w:eastAsia="Malgun Gothic" w:hAnsi="Verdana" w:cs="Arial"/>
          <w:sz w:val="18"/>
          <w:szCs w:val="18"/>
        </w:rPr>
        <w:t>18). (Table 3)</w:t>
      </w:r>
    </w:p>
    <w:p w14:paraId="57141983" w14:textId="77777777" w:rsidR="00A35C02" w:rsidRPr="00A35C02" w:rsidRDefault="00A35C02" w:rsidP="00A35C02">
      <w:pPr>
        <w:tabs>
          <w:tab w:val="left" w:pos="1080"/>
          <w:tab w:val="left" w:pos="6840"/>
        </w:tabs>
        <w:jc w:val="both"/>
        <w:rPr>
          <w:rFonts w:ascii="Verdana" w:eastAsia="Malgun Gothic" w:hAnsi="Verdana" w:cs="Arial"/>
          <w:sz w:val="18"/>
          <w:szCs w:val="18"/>
        </w:rPr>
      </w:pPr>
    </w:p>
    <w:p w14:paraId="39238A6F" w14:textId="1CACCA18" w:rsidR="00A35C02" w:rsidRPr="00A35C02" w:rsidRDefault="00A35C02" w:rsidP="00A35C02">
      <w:pPr>
        <w:tabs>
          <w:tab w:val="left" w:pos="1080"/>
          <w:tab w:val="left" w:pos="6840"/>
        </w:tabs>
        <w:jc w:val="both"/>
        <w:rPr>
          <w:rFonts w:ascii="Verdana" w:eastAsia="Malgun Gothic" w:hAnsi="Verdana" w:cs="Arial"/>
          <w:sz w:val="18"/>
          <w:szCs w:val="18"/>
        </w:rPr>
      </w:pPr>
      <w:r w:rsidRPr="00A35C02">
        <w:rPr>
          <w:rFonts w:ascii="Verdana" w:eastAsia="Malgun Gothic" w:hAnsi="Verdana" w:cs="Arial"/>
          <w:sz w:val="18"/>
          <w:szCs w:val="18"/>
        </w:rPr>
        <w:t xml:space="preserve">The greatest impact on the change in the CPI compared to the previous month came from the category of </w:t>
      </w:r>
      <w:r w:rsidRPr="00A35C02">
        <w:rPr>
          <w:rFonts w:ascii="Verdana" w:eastAsia="Malgun Gothic" w:hAnsi="Verdana" w:cs="Arial"/>
          <w:i/>
          <w:iCs/>
          <w:sz w:val="18"/>
          <w:szCs w:val="18"/>
        </w:rPr>
        <w:t>Transportation</w:t>
      </w:r>
      <w:r w:rsidRPr="00A35C02">
        <w:rPr>
          <w:rFonts w:ascii="Verdana" w:eastAsia="Malgun Gothic" w:hAnsi="Verdana" w:cs="Arial"/>
          <w:sz w:val="18"/>
          <w:szCs w:val="18"/>
        </w:rPr>
        <w:t xml:space="preserve"> (-0</w:t>
      </w:r>
      <w:r w:rsidR="00BB5427">
        <w:rPr>
          <w:rFonts w:ascii="Verdana" w:eastAsia="Malgun Gothic" w:hAnsi="Verdana" w:cs="Arial"/>
          <w:sz w:val="18"/>
          <w:szCs w:val="18"/>
        </w:rPr>
        <w:t>,</w:t>
      </w:r>
      <w:r w:rsidRPr="00A35C02">
        <w:rPr>
          <w:rFonts w:ascii="Verdana" w:eastAsia="Malgun Gothic" w:hAnsi="Verdana" w:cs="Arial"/>
          <w:sz w:val="18"/>
          <w:szCs w:val="18"/>
        </w:rPr>
        <w:t>61). (Table 3)</w:t>
      </w:r>
    </w:p>
    <w:p w14:paraId="2382A7FB" w14:textId="77777777" w:rsidR="00A35C02" w:rsidRPr="00A35C02" w:rsidRDefault="00A35C02" w:rsidP="00A35C02">
      <w:pPr>
        <w:tabs>
          <w:tab w:val="left" w:pos="1080"/>
          <w:tab w:val="left" w:pos="6840"/>
        </w:tabs>
        <w:jc w:val="both"/>
        <w:rPr>
          <w:rFonts w:ascii="Verdana" w:eastAsia="Malgun Gothic" w:hAnsi="Verdana" w:cs="Arial"/>
          <w:sz w:val="18"/>
          <w:szCs w:val="18"/>
        </w:rPr>
      </w:pPr>
    </w:p>
    <w:p w14:paraId="667311FC" w14:textId="4678071B" w:rsidR="00A35C02" w:rsidRPr="00A35C02" w:rsidRDefault="00A35C02" w:rsidP="00A35C02">
      <w:pPr>
        <w:tabs>
          <w:tab w:val="left" w:pos="1080"/>
          <w:tab w:val="left" w:pos="6840"/>
        </w:tabs>
        <w:jc w:val="both"/>
        <w:rPr>
          <w:rFonts w:ascii="Verdana" w:eastAsia="Malgun Gothic" w:hAnsi="Verdana" w:cs="Arial"/>
          <w:sz w:val="18"/>
          <w:szCs w:val="18"/>
        </w:rPr>
      </w:pPr>
      <w:r w:rsidRPr="00A35C02">
        <w:rPr>
          <w:rFonts w:ascii="Verdana" w:eastAsia="Malgun Gothic" w:hAnsi="Verdana" w:cs="Arial"/>
          <w:sz w:val="18"/>
          <w:szCs w:val="18"/>
        </w:rPr>
        <w:t xml:space="preserve">The largest positive contribution to the change in the CPI </w:t>
      </w:r>
      <w:r w:rsidR="00BA2BD1">
        <w:rPr>
          <w:rFonts w:ascii="Verdana" w:eastAsia="Malgun Gothic" w:hAnsi="Verdana" w:cs="Arial"/>
          <w:sz w:val="18"/>
          <w:szCs w:val="18"/>
        </w:rPr>
        <w:t>of</w:t>
      </w:r>
      <w:r w:rsidRPr="00A35C02">
        <w:rPr>
          <w:rFonts w:ascii="Verdana" w:eastAsia="Malgun Gothic" w:hAnsi="Verdana" w:cs="Arial"/>
          <w:sz w:val="18"/>
          <w:szCs w:val="18"/>
        </w:rPr>
        <w:t xml:space="preserve"> September 2024 compared to the index o</w:t>
      </w:r>
      <w:r w:rsidR="00BA2BD1">
        <w:rPr>
          <w:rFonts w:ascii="Verdana" w:eastAsia="Malgun Gothic" w:hAnsi="Verdana" w:cs="Arial"/>
          <w:sz w:val="18"/>
          <w:szCs w:val="18"/>
        </w:rPr>
        <w:t>f</w:t>
      </w:r>
      <w:r w:rsidRPr="00A35C02">
        <w:rPr>
          <w:rFonts w:ascii="Verdana" w:eastAsia="Malgun Gothic" w:hAnsi="Verdana" w:cs="Arial"/>
          <w:sz w:val="18"/>
          <w:szCs w:val="18"/>
        </w:rPr>
        <w:t xml:space="preserve"> September 2023 came from the categories of </w:t>
      </w:r>
      <w:r w:rsidRPr="00A35C02">
        <w:rPr>
          <w:rFonts w:ascii="Verdana" w:eastAsia="Malgun Gothic" w:hAnsi="Verdana" w:cs="Arial"/>
          <w:i/>
          <w:iCs/>
          <w:sz w:val="18"/>
          <w:szCs w:val="18"/>
        </w:rPr>
        <w:t>Miscellaneous Other Goods and Services</w:t>
      </w:r>
      <w:r w:rsidRPr="00A35C02">
        <w:rPr>
          <w:rFonts w:ascii="Verdana" w:eastAsia="Malgun Gothic" w:hAnsi="Verdana" w:cs="Arial"/>
          <w:sz w:val="18"/>
          <w:szCs w:val="18"/>
        </w:rPr>
        <w:t xml:space="preserve"> (0</w:t>
      </w:r>
      <w:r w:rsidR="00BB5427">
        <w:rPr>
          <w:rFonts w:ascii="Verdana" w:eastAsia="Malgun Gothic" w:hAnsi="Verdana" w:cs="Arial"/>
          <w:sz w:val="18"/>
          <w:szCs w:val="18"/>
        </w:rPr>
        <w:t>,</w:t>
      </w:r>
      <w:r w:rsidRPr="00A35C02">
        <w:rPr>
          <w:rFonts w:ascii="Verdana" w:eastAsia="Malgun Gothic" w:hAnsi="Verdana" w:cs="Arial"/>
          <w:sz w:val="18"/>
          <w:szCs w:val="18"/>
        </w:rPr>
        <w:t xml:space="preserve">93), </w:t>
      </w:r>
      <w:r w:rsidRPr="00A35C02">
        <w:rPr>
          <w:rFonts w:ascii="Verdana" w:eastAsia="Malgun Gothic" w:hAnsi="Verdana" w:cs="Arial"/>
          <w:i/>
          <w:iCs/>
          <w:sz w:val="18"/>
          <w:szCs w:val="18"/>
        </w:rPr>
        <w:t>Catering Services</w:t>
      </w:r>
      <w:r w:rsidRPr="00A35C02">
        <w:rPr>
          <w:rFonts w:ascii="Verdana" w:eastAsia="Malgun Gothic" w:hAnsi="Verdana" w:cs="Arial"/>
          <w:sz w:val="18"/>
          <w:szCs w:val="18"/>
        </w:rPr>
        <w:t xml:space="preserve"> (0</w:t>
      </w:r>
      <w:r w:rsidR="00BB5427">
        <w:rPr>
          <w:rFonts w:ascii="Verdana" w:eastAsia="Malgun Gothic" w:hAnsi="Verdana" w:cs="Arial"/>
          <w:sz w:val="18"/>
          <w:szCs w:val="18"/>
        </w:rPr>
        <w:t>,</w:t>
      </w:r>
      <w:r w:rsidRPr="00A35C02">
        <w:rPr>
          <w:rFonts w:ascii="Verdana" w:eastAsia="Malgun Gothic" w:hAnsi="Verdana" w:cs="Arial"/>
          <w:sz w:val="18"/>
          <w:szCs w:val="18"/>
        </w:rPr>
        <w:t xml:space="preserve">56) and </w:t>
      </w:r>
      <w:r w:rsidRPr="00A35C02">
        <w:rPr>
          <w:rFonts w:ascii="Verdana" w:eastAsia="Malgun Gothic" w:hAnsi="Verdana" w:cs="Arial"/>
          <w:i/>
          <w:iCs/>
          <w:sz w:val="18"/>
          <w:szCs w:val="18"/>
        </w:rPr>
        <w:t>Fresh Vegetables</w:t>
      </w:r>
      <w:r w:rsidRPr="00A35C02">
        <w:rPr>
          <w:rFonts w:ascii="Verdana" w:eastAsia="Malgun Gothic" w:hAnsi="Verdana" w:cs="Arial"/>
          <w:sz w:val="18"/>
          <w:szCs w:val="18"/>
        </w:rPr>
        <w:t xml:space="preserve"> (0</w:t>
      </w:r>
      <w:r w:rsidR="00BB5427">
        <w:rPr>
          <w:rFonts w:ascii="Verdana" w:eastAsia="Malgun Gothic" w:hAnsi="Verdana" w:cs="Arial"/>
          <w:sz w:val="18"/>
          <w:szCs w:val="18"/>
        </w:rPr>
        <w:t>,</w:t>
      </w:r>
      <w:r w:rsidRPr="00A35C02">
        <w:rPr>
          <w:rFonts w:ascii="Verdana" w:eastAsia="Malgun Gothic" w:hAnsi="Verdana" w:cs="Arial"/>
          <w:sz w:val="18"/>
          <w:szCs w:val="18"/>
        </w:rPr>
        <w:t>36). (Table 4)</w:t>
      </w:r>
    </w:p>
    <w:p w14:paraId="6785ED86" w14:textId="77777777" w:rsidR="00A35C02" w:rsidRPr="00A35C02" w:rsidRDefault="00A35C02" w:rsidP="00A35C02">
      <w:pPr>
        <w:tabs>
          <w:tab w:val="left" w:pos="1080"/>
          <w:tab w:val="left" w:pos="6840"/>
        </w:tabs>
        <w:jc w:val="both"/>
        <w:rPr>
          <w:rFonts w:ascii="Verdana" w:eastAsia="Malgun Gothic" w:hAnsi="Verdana" w:cs="Arial"/>
          <w:sz w:val="18"/>
          <w:szCs w:val="18"/>
        </w:rPr>
      </w:pPr>
    </w:p>
    <w:p w14:paraId="604F76A1" w14:textId="6C905C64" w:rsidR="00A35C02" w:rsidRDefault="00A35C02" w:rsidP="00A35C02">
      <w:pPr>
        <w:tabs>
          <w:tab w:val="left" w:pos="1080"/>
          <w:tab w:val="left" w:pos="6840"/>
        </w:tabs>
        <w:jc w:val="both"/>
        <w:rPr>
          <w:rFonts w:ascii="Verdana" w:eastAsia="Malgun Gothic" w:hAnsi="Verdana" w:cs="Arial"/>
          <w:sz w:val="18"/>
          <w:szCs w:val="18"/>
        </w:rPr>
      </w:pPr>
      <w:r w:rsidRPr="00A35C02">
        <w:rPr>
          <w:rFonts w:ascii="Verdana" w:eastAsia="Malgun Gothic" w:hAnsi="Verdana" w:cs="Arial"/>
          <w:i/>
          <w:iCs/>
          <w:sz w:val="18"/>
          <w:szCs w:val="18"/>
        </w:rPr>
        <w:t>Miscellaneous Other Goods and Services</w:t>
      </w:r>
      <w:r w:rsidRPr="00A35C02">
        <w:rPr>
          <w:rFonts w:ascii="Verdana" w:eastAsia="Malgun Gothic" w:hAnsi="Verdana" w:cs="Arial"/>
          <w:sz w:val="18"/>
          <w:szCs w:val="18"/>
        </w:rPr>
        <w:t xml:space="preserve"> (0</w:t>
      </w:r>
      <w:r w:rsidR="00BB5427">
        <w:rPr>
          <w:rFonts w:ascii="Verdana" w:eastAsia="Malgun Gothic" w:hAnsi="Verdana" w:cs="Arial"/>
          <w:sz w:val="18"/>
          <w:szCs w:val="18"/>
        </w:rPr>
        <w:t>,</w:t>
      </w:r>
      <w:r w:rsidRPr="00A35C02">
        <w:rPr>
          <w:rFonts w:ascii="Verdana" w:eastAsia="Malgun Gothic" w:hAnsi="Verdana" w:cs="Arial"/>
          <w:sz w:val="18"/>
          <w:szCs w:val="18"/>
        </w:rPr>
        <w:t xml:space="preserve">71) had the largest positive impact on the change in the CPI for September 2024 compared to the corresponding index of the previous month, while the largest negative impact was from the category of </w:t>
      </w:r>
      <w:r w:rsidRPr="00A35C02">
        <w:rPr>
          <w:rFonts w:ascii="Verdana" w:eastAsia="Malgun Gothic" w:hAnsi="Verdana" w:cs="Arial"/>
          <w:i/>
          <w:iCs/>
          <w:sz w:val="18"/>
          <w:szCs w:val="18"/>
        </w:rPr>
        <w:t>Petroleum Products</w:t>
      </w:r>
      <w:r w:rsidRPr="00A35C02">
        <w:rPr>
          <w:rFonts w:ascii="Verdana" w:eastAsia="Malgun Gothic" w:hAnsi="Verdana" w:cs="Arial"/>
          <w:sz w:val="18"/>
          <w:szCs w:val="18"/>
        </w:rPr>
        <w:t xml:space="preserve"> (-0</w:t>
      </w:r>
      <w:r w:rsidR="00BB5427">
        <w:rPr>
          <w:rFonts w:ascii="Verdana" w:eastAsia="Malgun Gothic" w:hAnsi="Verdana" w:cs="Arial"/>
          <w:sz w:val="18"/>
          <w:szCs w:val="18"/>
        </w:rPr>
        <w:t>,</w:t>
      </w:r>
      <w:r w:rsidRPr="00A35C02">
        <w:rPr>
          <w:rFonts w:ascii="Verdana" w:eastAsia="Malgun Gothic" w:hAnsi="Verdana" w:cs="Arial"/>
          <w:sz w:val="18"/>
          <w:szCs w:val="18"/>
        </w:rPr>
        <w:t>51). (Table 5)</w:t>
      </w:r>
    </w:p>
    <w:p w14:paraId="4C882335" w14:textId="5A288A53" w:rsidR="00547A14" w:rsidRDefault="00CF5C48" w:rsidP="00A35C02">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 </w:t>
      </w:r>
    </w:p>
    <w:p w14:paraId="1EF20053" w14:textId="77777777" w:rsidR="0033329C" w:rsidRPr="00547A14" w:rsidRDefault="0033329C" w:rsidP="00547A14">
      <w:pPr>
        <w:tabs>
          <w:tab w:val="left" w:pos="1080"/>
          <w:tab w:val="left" w:pos="6840"/>
        </w:tabs>
        <w:jc w:val="both"/>
        <w:rPr>
          <w:rFonts w:ascii="Verdana" w:eastAsia="Malgun Gothic" w:hAnsi="Verdana" w:cs="Arial"/>
          <w:sz w:val="18"/>
          <w:szCs w:val="18"/>
        </w:rPr>
      </w:pPr>
    </w:p>
    <w:tbl>
      <w:tblPr>
        <w:tblW w:w="5175" w:type="pct"/>
        <w:jc w:val="center"/>
        <w:tblLayout w:type="fixed"/>
        <w:tblLook w:val="04A0" w:firstRow="1" w:lastRow="0" w:firstColumn="1" w:lastColumn="0" w:noHBand="0" w:noVBand="1"/>
      </w:tblPr>
      <w:tblGrid>
        <w:gridCol w:w="2781"/>
        <w:gridCol w:w="1246"/>
        <w:gridCol w:w="1171"/>
        <w:gridCol w:w="248"/>
        <w:gridCol w:w="1272"/>
        <w:gridCol w:w="1336"/>
        <w:gridCol w:w="1870"/>
      </w:tblGrid>
      <w:tr w:rsidR="008C00E8" w:rsidRPr="003C12C1" w14:paraId="567D6A1B" w14:textId="77777777" w:rsidTr="00F26569">
        <w:trPr>
          <w:trHeight w:hRule="exact" w:val="340"/>
          <w:jc w:val="center"/>
        </w:trPr>
        <w:tc>
          <w:tcPr>
            <w:tcW w:w="5000" w:type="pct"/>
            <w:gridSpan w:val="7"/>
            <w:tcBorders>
              <w:left w:val="nil"/>
              <w:bottom w:val="single" w:sz="4" w:space="0" w:color="366092"/>
            </w:tcBorders>
            <w:shd w:val="clear" w:color="FFFFFF" w:fill="FFFFFF"/>
            <w:vAlign w:val="center"/>
          </w:tcPr>
          <w:p w14:paraId="167D0D8C" w14:textId="77777777" w:rsidR="008C00E8" w:rsidRPr="003C12C1" w:rsidRDefault="008C00E8" w:rsidP="00FC5595">
            <w:pPr>
              <w:ind w:right="1664"/>
              <w:jc w:val="both"/>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Table 1</w:t>
            </w:r>
          </w:p>
        </w:tc>
      </w:tr>
      <w:tr w:rsidR="008C00E8" w:rsidRPr="003C12C1" w14:paraId="03B5C55D" w14:textId="77777777" w:rsidTr="00FF36D9">
        <w:trPr>
          <w:trHeight w:val="270"/>
          <w:jc w:val="center"/>
        </w:trPr>
        <w:tc>
          <w:tcPr>
            <w:tcW w:w="1401" w:type="pct"/>
            <w:vMerge w:val="restart"/>
            <w:tcBorders>
              <w:top w:val="single" w:sz="4" w:space="0" w:color="366092"/>
              <w:left w:val="nil"/>
              <w:bottom w:val="single" w:sz="4" w:space="0" w:color="366092"/>
            </w:tcBorders>
            <w:shd w:val="clear" w:color="FFFFFF" w:fill="FFFFFF"/>
            <w:vAlign w:val="center"/>
            <w:hideMark/>
          </w:tcPr>
          <w:p w14:paraId="245C7B22" w14:textId="77777777" w:rsidR="008C00E8" w:rsidRPr="003C12C1" w:rsidRDefault="008C00E8" w:rsidP="00FC5595">
            <w:pPr>
              <w:ind w:left="806" w:right="-259" w:hanging="806"/>
              <w:rPr>
                <w:rFonts w:ascii="Verdana" w:eastAsia="Times New Roman" w:hAnsi="Verdana" w:cs="Arial"/>
                <w:b/>
                <w:color w:val="365F91"/>
                <w:sz w:val="18"/>
                <w:szCs w:val="18"/>
              </w:rPr>
            </w:pPr>
            <w:r w:rsidRPr="003C12C1">
              <w:rPr>
                <w:rFonts w:ascii="Verdana" w:eastAsia="Times New Roman" w:hAnsi="Verdana" w:cs="Arial"/>
                <w:b/>
                <w:color w:val="365F91"/>
                <w:sz w:val="18"/>
                <w:szCs w:val="18"/>
              </w:rPr>
              <w:t xml:space="preserve">Categories of Goods </w:t>
            </w:r>
          </w:p>
          <w:p w14:paraId="0AEC7B5B" w14:textId="77777777" w:rsidR="008C00E8" w:rsidRPr="003C12C1" w:rsidRDefault="008C00E8" w:rsidP="00FC5595">
            <w:pPr>
              <w:ind w:left="806" w:right="-259" w:hanging="806"/>
              <w:rPr>
                <w:rFonts w:ascii="Verdana" w:eastAsia="Times New Roman" w:hAnsi="Verdana" w:cs="Arial"/>
                <w:b/>
                <w:color w:val="365F91"/>
                <w:sz w:val="18"/>
                <w:szCs w:val="18"/>
              </w:rPr>
            </w:pPr>
            <w:r w:rsidRPr="003C12C1">
              <w:rPr>
                <w:rFonts w:ascii="Verdana" w:eastAsia="Times New Roman" w:hAnsi="Verdana" w:cs="Arial"/>
                <w:b/>
                <w:color w:val="365F91"/>
                <w:sz w:val="18"/>
                <w:szCs w:val="18"/>
              </w:rPr>
              <w:t>and Services</w:t>
            </w:r>
          </w:p>
        </w:tc>
        <w:tc>
          <w:tcPr>
            <w:tcW w:w="1218" w:type="pct"/>
            <w:gridSpan w:val="2"/>
            <w:tcBorders>
              <w:top w:val="single" w:sz="4" w:space="0" w:color="366092"/>
              <w:bottom w:val="single" w:sz="4" w:space="0" w:color="366092"/>
            </w:tcBorders>
            <w:shd w:val="clear" w:color="FFFFFF" w:fill="FFFFFF"/>
            <w:noWrap/>
            <w:vAlign w:val="center"/>
            <w:hideMark/>
          </w:tcPr>
          <w:p w14:paraId="2D4507C9" w14:textId="77777777" w:rsidR="008C00E8" w:rsidRPr="003C12C1" w:rsidRDefault="008C00E8" w:rsidP="00FC5595">
            <w:pPr>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CPI (2015=100)</w:t>
            </w:r>
          </w:p>
        </w:tc>
        <w:tc>
          <w:tcPr>
            <w:tcW w:w="125" w:type="pct"/>
            <w:tcBorders>
              <w:top w:val="single" w:sz="4" w:space="0" w:color="366092"/>
            </w:tcBorders>
            <w:tcMar>
              <w:left w:w="0" w:type="dxa"/>
              <w:right w:w="0" w:type="dxa"/>
            </w:tcMar>
            <w:vAlign w:val="center"/>
          </w:tcPr>
          <w:p w14:paraId="4C486690" w14:textId="77777777" w:rsidR="008C00E8" w:rsidRPr="003C12C1" w:rsidRDefault="008C00E8" w:rsidP="00FC5595">
            <w:pPr>
              <w:jc w:val="center"/>
              <w:rPr>
                <w:rFonts w:ascii="Verdana" w:eastAsia="Times New Roman" w:hAnsi="Verdana" w:cs="Arial"/>
                <w:b/>
                <w:bCs/>
                <w:color w:val="365F91"/>
                <w:sz w:val="18"/>
                <w:szCs w:val="18"/>
              </w:rPr>
            </w:pPr>
          </w:p>
        </w:tc>
        <w:tc>
          <w:tcPr>
            <w:tcW w:w="2256" w:type="pct"/>
            <w:gridSpan w:val="3"/>
            <w:tcBorders>
              <w:top w:val="single" w:sz="4" w:space="0" w:color="366092"/>
              <w:bottom w:val="single" w:sz="4" w:space="0" w:color="366092"/>
            </w:tcBorders>
            <w:vAlign w:val="center"/>
          </w:tcPr>
          <w:p w14:paraId="1093732A" w14:textId="77777777" w:rsidR="008C00E8" w:rsidRPr="003C12C1" w:rsidRDefault="008C00E8" w:rsidP="00FC5595">
            <w:pPr>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Change (%)</w:t>
            </w:r>
          </w:p>
        </w:tc>
      </w:tr>
      <w:tr w:rsidR="00CF5C48" w:rsidRPr="003C12C1" w14:paraId="57AC2557" w14:textId="77777777" w:rsidTr="00FF36D9">
        <w:trPr>
          <w:trHeight w:val="602"/>
          <w:jc w:val="center"/>
        </w:trPr>
        <w:tc>
          <w:tcPr>
            <w:tcW w:w="1401" w:type="pct"/>
            <w:vMerge/>
            <w:tcBorders>
              <w:top w:val="single" w:sz="4" w:space="0" w:color="366092"/>
              <w:left w:val="nil"/>
              <w:bottom w:val="single" w:sz="4" w:space="0" w:color="366092"/>
            </w:tcBorders>
            <w:vAlign w:val="center"/>
            <w:hideMark/>
          </w:tcPr>
          <w:p w14:paraId="6F612F9D" w14:textId="77777777" w:rsidR="00CF5C48" w:rsidRPr="003C12C1" w:rsidRDefault="00CF5C48" w:rsidP="00CF5C48">
            <w:pPr>
              <w:rPr>
                <w:rFonts w:ascii="Verdana" w:eastAsia="Times New Roman" w:hAnsi="Verdana" w:cs="Arial"/>
                <w:b/>
                <w:bCs/>
                <w:color w:val="365F91"/>
                <w:sz w:val="18"/>
                <w:szCs w:val="18"/>
              </w:rPr>
            </w:pPr>
          </w:p>
        </w:tc>
        <w:tc>
          <w:tcPr>
            <w:tcW w:w="628" w:type="pct"/>
            <w:tcBorders>
              <w:top w:val="single" w:sz="4" w:space="0" w:color="366092"/>
              <w:bottom w:val="single" w:sz="4" w:space="0" w:color="366092"/>
            </w:tcBorders>
            <w:shd w:val="clear" w:color="FFFFFF" w:fill="FFFFFF"/>
            <w:vAlign w:val="center"/>
            <w:hideMark/>
          </w:tcPr>
          <w:p w14:paraId="3C69996B" w14:textId="77777777" w:rsidR="007403E4" w:rsidRPr="003C12C1" w:rsidRDefault="007403E4" w:rsidP="007403E4">
            <w:pPr>
              <w:ind w:left="-109" w:right="-154"/>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August</w:t>
            </w:r>
          </w:p>
          <w:p w14:paraId="7E6C8807" w14:textId="719FBACE" w:rsidR="00CF5C48" w:rsidRPr="003C12C1" w:rsidRDefault="00CF5C48" w:rsidP="00CF5C48">
            <w:pPr>
              <w:ind w:left="-109" w:right="-154"/>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2024</w:t>
            </w:r>
          </w:p>
        </w:tc>
        <w:tc>
          <w:tcPr>
            <w:tcW w:w="590" w:type="pct"/>
            <w:tcBorders>
              <w:top w:val="single" w:sz="4" w:space="0" w:color="366092"/>
              <w:bottom w:val="single" w:sz="4" w:space="0" w:color="366092"/>
            </w:tcBorders>
            <w:shd w:val="clear" w:color="FFFFFF" w:fill="FFFFFF"/>
            <w:vAlign w:val="center"/>
            <w:hideMark/>
          </w:tcPr>
          <w:p w14:paraId="3FD9488F" w14:textId="3F8D092C" w:rsidR="00CF5C48" w:rsidRPr="003C12C1" w:rsidRDefault="007403E4" w:rsidP="00CF5C48">
            <w:pPr>
              <w:ind w:left="-109" w:right="-154"/>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September</w:t>
            </w:r>
          </w:p>
          <w:p w14:paraId="24AB6743" w14:textId="62D1010A" w:rsidR="00CF5C48" w:rsidRPr="003C12C1" w:rsidRDefault="00CF5C48" w:rsidP="00CF5C48">
            <w:pPr>
              <w:ind w:left="-109" w:right="-154"/>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2024</w:t>
            </w:r>
          </w:p>
        </w:tc>
        <w:tc>
          <w:tcPr>
            <w:tcW w:w="125" w:type="pct"/>
            <w:tcBorders>
              <w:bottom w:val="single" w:sz="4" w:space="0" w:color="366092"/>
            </w:tcBorders>
            <w:shd w:val="clear" w:color="FFFFFF" w:fill="FFFFFF"/>
            <w:tcMar>
              <w:left w:w="0" w:type="dxa"/>
              <w:right w:w="0" w:type="dxa"/>
            </w:tcMar>
          </w:tcPr>
          <w:p w14:paraId="5EA52C69" w14:textId="77777777" w:rsidR="00CF5C48" w:rsidRPr="003C12C1" w:rsidRDefault="00CF5C48" w:rsidP="00CF5C48">
            <w:pPr>
              <w:ind w:right="-107"/>
              <w:jc w:val="center"/>
              <w:rPr>
                <w:rFonts w:ascii="Verdana" w:eastAsia="Times New Roman" w:hAnsi="Verdana" w:cs="Arial"/>
                <w:b/>
                <w:bCs/>
                <w:color w:val="365F91"/>
                <w:sz w:val="18"/>
                <w:szCs w:val="18"/>
              </w:rPr>
            </w:pPr>
          </w:p>
        </w:tc>
        <w:tc>
          <w:tcPr>
            <w:tcW w:w="641" w:type="pct"/>
            <w:tcBorders>
              <w:top w:val="single" w:sz="4" w:space="0" w:color="366092"/>
              <w:bottom w:val="single" w:sz="4" w:space="0" w:color="366092"/>
            </w:tcBorders>
            <w:shd w:val="clear" w:color="FFFFFF" w:fill="FFFFFF"/>
            <w:vAlign w:val="center"/>
            <w:hideMark/>
          </w:tcPr>
          <w:p w14:paraId="40A93933" w14:textId="5B58D2A4" w:rsidR="00CF5C48" w:rsidRPr="003C12C1" w:rsidRDefault="007403E4" w:rsidP="00CF5C48">
            <w:pPr>
              <w:ind w:right="-107"/>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Sep</w:t>
            </w:r>
            <w:r w:rsidR="00CF5C48" w:rsidRPr="003C12C1">
              <w:rPr>
                <w:rFonts w:ascii="Verdana" w:eastAsia="Times New Roman" w:hAnsi="Verdana" w:cs="Arial"/>
                <w:b/>
                <w:bCs/>
                <w:color w:val="365F91"/>
                <w:sz w:val="18"/>
                <w:szCs w:val="18"/>
              </w:rPr>
              <w:t xml:space="preserve"> 24/ </w:t>
            </w:r>
          </w:p>
          <w:p w14:paraId="4AC6C0B9" w14:textId="093B55EF" w:rsidR="00CF5C48" w:rsidRPr="003C12C1" w:rsidRDefault="007403E4" w:rsidP="00CF5C48">
            <w:pPr>
              <w:ind w:left="-109" w:right="-154"/>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Sep</w:t>
            </w:r>
            <w:r w:rsidR="00CF5C48" w:rsidRPr="003C12C1">
              <w:rPr>
                <w:rFonts w:ascii="Verdana" w:eastAsia="Times New Roman" w:hAnsi="Verdana" w:cs="Arial"/>
                <w:b/>
                <w:bCs/>
                <w:color w:val="365F91"/>
                <w:sz w:val="18"/>
                <w:szCs w:val="18"/>
              </w:rPr>
              <w:t xml:space="preserve"> 23</w:t>
            </w:r>
          </w:p>
        </w:tc>
        <w:tc>
          <w:tcPr>
            <w:tcW w:w="673" w:type="pct"/>
            <w:tcBorders>
              <w:top w:val="single" w:sz="4" w:space="0" w:color="366092"/>
              <w:bottom w:val="single" w:sz="4" w:space="0" w:color="366092"/>
            </w:tcBorders>
            <w:shd w:val="clear" w:color="FFFFFF" w:fill="FFFFFF"/>
            <w:vAlign w:val="center"/>
            <w:hideMark/>
          </w:tcPr>
          <w:p w14:paraId="45DC596B" w14:textId="1C9B63D8" w:rsidR="00CF5C48" w:rsidRPr="003C12C1" w:rsidRDefault="007403E4" w:rsidP="00CF5C48">
            <w:pPr>
              <w:ind w:left="-109" w:right="-154"/>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Sep</w:t>
            </w:r>
            <w:r w:rsidR="00CF5C48" w:rsidRPr="003C12C1">
              <w:rPr>
                <w:rFonts w:ascii="Verdana" w:eastAsia="Times New Roman" w:hAnsi="Verdana" w:cs="Arial"/>
                <w:b/>
                <w:bCs/>
                <w:color w:val="365F91"/>
                <w:sz w:val="18"/>
                <w:szCs w:val="18"/>
              </w:rPr>
              <w:t xml:space="preserve"> 24/      </w:t>
            </w:r>
            <w:r w:rsidRPr="003C12C1">
              <w:rPr>
                <w:rFonts w:ascii="Verdana" w:eastAsia="Times New Roman" w:hAnsi="Verdana" w:cs="Arial"/>
                <w:b/>
                <w:bCs/>
                <w:color w:val="365F91"/>
                <w:sz w:val="18"/>
                <w:szCs w:val="18"/>
              </w:rPr>
              <w:t>Aug</w:t>
            </w:r>
            <w:r w:rsidR="00CF5C48" w:rsidRPr="003C12C1">
              <w:rPr>
                <w:rFonts w:ascii="Verdana" w:eastAsia="Times New Roman" w:hAnsi="Verdana" w:cs="Arial"/>
                <w:b/>
                <w:bCs/>
                <w:color w:val="365F91"/>
                <w:sz w:val="18"/>
                <w:szCs w:val="18"/>
              </w:rPr>
              <w:t xml:space="preserve"> 24</w:t>
            </w:r>
          </w:p>
        </w:tc>
        <w:tc>
          <w:tcPr>
            <w:tcW w:w="942" w:type="pct"/>
            <w:tcBorders>
              <w:top w:val="single" w:sz="4" w:space="0" w:color="366092"/>
              <w:bottom w:val="single" w:sz="4" w:space="0" w:color="366092"/>
            </w:tcBorders>
            <w:shd w:val="clear" w:color="FFFFFF" w:fill="FFFFFF"/>
            <w:vAlign w:val="center"/>
          </w:tcPr>
          <w:p w14:paraId="0718DF97" w14:textId="43D7E306" w:rsidR="00CF5C48" w:rsidRPr="003C12C1" w:rsidRDefault="00CF5C48" w:rsidP="00F26569">
            <w:pPr>
              <w:ind w:right="144"/>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 xml:space="preserve">Jan- </w:t>
            </w:r>
            <w:r w:rsidR="007403E4" w:rsidRPr="003C12C1">
              <w:rPr>
                <w:rFonts w:ascii="Verdana" w:eastAsia="Times New Roman" w:hAnsi="Verdana" w:cs="Arial"/>
                <w:b/>
                <w:bCs/>
                <w:color w:val="365F91"/>
                <w:sz w:val="18"/>
                <w:szCs w:val="18"/>
              </w:rPr>
              <w:t>Sep</w:t>
            </w:r>
            <w:r w:rsidRPr="003C12C1">
              <w:rPr>
                <w:rFonts w:ascii="Verdana" w:eastAsia="Times New Roman" w:hAnsi="Verdana" w:cs="Arial"/>
                <w:b/>
                <w:bCs/>
                <w:color w:val="365F91"/>
                <w:sz w:val="18"/>
                <w:szCs w:val="18"/>
              </w:rPr>
              <w:t xml:space="preserve"> 24/</w:t>
            </w:r>
          </w:p>
          <w:p w14:paraId="2A2E9238" w14:textId="0532D81E" w:rsidR="00CF5C48" w:rsidRPr="003C12C1" w:rsidRDefault="00CF5C48" w:rsidP="00F26569">
            <w:pPr>
              <w:ind w:left="-109" w:right="-154"/>
              <w:jc w:val="cente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 xml:space="preserve">Jan- </w:t>
            </w:r>
            <w:r w:rsidR="007403E4" w:rsidRPr="003C12C1">
              <w:rPr>
                <w:rFonts w:ascii="Verdana" w:eastAsia="Times New Roman" w:hAnsi="Verdana" w:cs="Arial"/>
                <w:b/>
                <w:bCs/>
                <w:color w:val="365F91"/>
                <w:sz w:val="18"/>
                <w:szCs w:val="18"/>
              </w:rPr>
              <w:t>Sep</w:t>
            </w:r>
            <w:r w:rsidRPr="003C12C1">
              <w:rPr>
                <w:rFonts w:ascii="Verdana" w:eastAsia="Times New Roman" w:hAnsi="Verdana" w:cs="Arial"/>
                <w:b/>
                <w:bCs/>
                <w:color w:val="365F91"/>
                <w:sz w:val="18"/>
                <w:szCs w:val="18"/>
              </w:rPr>
              <w:t xml:space="preserve"> 23</w:t>
            </w:r>
          </w:p>
        </w:tc>
      </w:tr>
      <w:tr w:rsidR="00FF36D9" w:rsidRPr="003C12C1" w14:paraId="4600D77D" w14:textId="77777777" w:rsidTr="00FF36D9">
        <w:trPr>
          <w:trHeight w:val="510"/>
          <w:jc w:val="center"/>
        </w:trPr>
        <w:tc>
          <w:tcPr>
            <w:tcW w:w="1401" w:type="pct"/>
            <w:tcBorders>
              <w:top w:val="nil"/>
              <w:left w:val="nil"/>
              <w:bottom w:val="nil"/>
            </w:tcBorders>
            <w:shd w:val="clear" w:color="FFFFFF" w:fill="FFFFFF"/>
            <w:vAlign w:val="center"/>
            <w:hideMark/>
          </w:tcPr>
          <w:p w14:paraId="022160E3" w14:textId="77777777" w:rsidR="00FF36D9" w:rsidRPr="003C12C1" w:rsidRDefault="00FF36D9" w:rsidP="00FF36D9">
            <w:pPr>
              <w:ind w:left="536" w:hanging="536"/>
              <w:rPr>
                <w:rFonts w:ascii="Verdana" w:eastAsia="Times New Roman" w:hAnsi="Verdana" w:cs="Arial"/>
                <w:color w:val="365F91"/>
                <w:sz w:val="18"/>
                <w:szCs w:val="18"/>
              </w:rPr>
            </w:pPr>
            <w:r w:rsidRPr="003C12C1">
              <w:rPr>
                <w:rFonts w:ascii="Verdana" w:eastAsia="Times New Roman" w:hAnsi="Verdana" w:cs="Arial"/>
                <w:color w:val="365F91"/>
                <w:sz w:val="18"/>
                <w:szCs w:val="18"/>
              </w:rPr>
              <w:t>Food and Non-Alcoholic</w:t>
            </w:r>
          </w:p>
          <w:p w14:paraId="558E959E" w14:textId="77777777" w:rsidR="00FF36D9" w:rsidRPr="003C12C1" w:rsidRDefault="00FF36D9" w:rsidP="00FF36D9">
            <w:pPr>
              <w:ind w:left="536" w:hanging="536"/>
              <w:rPr>
                <w:rFonts w:ascii="Verdana" w:eastAsia="Times New Roman" w:hAnsi="Verdana" w:cs="Arial"/>
                <w:color w:val="365F91"/>
                <w:sz w:val="18"/>
                <w:szCs w:val="18"/>
              </w:rPr>
            </w:pPr>
            <w:r w:rsidRPr="003C12C1">
              <w:rPr>
                <w:rFonts w:ascii="Verdana" w:eastAsia="Times New Roman" w:hAnsi="Verdana" w:cs="Arial"/>
                <w:color w:val="365F91"/>
                <w:sz w:val="18"/>
                <w:szCs w:val="18"/>
              </w:rPr>
              <w:t>Beverages</w:t>
            </w:r>
          </w:p>
        </w:tc>
        <w:tc>
          <w:tcPr>
            <w:tcW w:w="628" w:type="pct"/>
            <w:tcBorders>
              <w:top w:val="nil"/>
              <w:bottom w:val="nil"/>
            </w:tcBorders>
            <w:shd w:val="clear" w:color="000000" w:fill="FFFFFF"/>
            <w:vAlign w:val="center"/>
          </w:tcPr>
          <w:p w14:paraId="5A0EAE3C" w14:textId="2AD529DD"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126,60</w:t>
            </w:r>
          </w:p>
        </w:tc>
        <w:tc>
          <w:tcPr>
            <w:tcW w:w="590" w:type="pct"/>
            <w:tcBorders>
              <w:top w:val="nil"/>
              <w:bottom w:val="nil"/>
            </w:tcBorders>
            <w:shd w:val="clear" w:color="000000" w:fill="FFFFFF"/>
            <w:vAlign w:val="center"/>
          </w:tcPr>
          <w:p w14:paraId="003F0A7E" w14:textId="6503289F"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128,20</w:t>
            </w:r>
          </w:p>
        </w:tc>
        <w:tc>
          <w:tcPr>
            <w:tcW w:w="125" w:type="pct"/>
            <w:tcBorders>
              <w:top w:val="nil"/>
              <w:bottom w:val="nil"/>
            </w:tcBorders>
            <w:shd w:val="clear" w:color="000000" w:fill="FFFFFF"/>
            <w:tcMar>
              <w:left w:w="0" w:type="dxa"/>
              <w:right w:w="0" w:type="dxa"/>
            </w:tcMar>
            <w:vAlign w:val="center"/>
          </w:tcPr>
          <w:p w14:paraId="0D823D52"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58773972" w14:textId="6A73E993"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3,82</w:t>
            </w:r>
          </w:p>
        </w:tc>
        <w:tc>
          <w:tcPr>
            <w:tcW w:w="673" w:type="pct"/>
            <w:tcBorders>
              <w:top w:val="nil"/>
              <w:bottom w:val="nil"/>
            </w:tcBorders>
            <w:shd w:val="clear" w:color="000000" w:fill="FFFFFF"/>
            <w:vAlign w:val="center"/>
          </w:tcPr>
          <w:p w14:paraId="70E3BDA2" w14:textId="24D27751"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1,26</w:t>
            </w:r>
          </w:p>
        </w:tc>
        <w:tc>
          <w:tcPr>
            <w:tcW w:w="942" w:type="pct"/>
            <w:tcBorders>
              <w:top w:val="nil"/>
              <w:bottom w:val="nil"/>
            </w:tcBorders>
            <w:shd w:val="clear" w:color="000000" w:fill="FFFFFF"/>
            <w:vAlign w:val="center"/>
          </w:tcPr>
          <w:p w14:paraId="6BEEDF7E" w14:textId="38D4086A"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2,55</w:t>
            </w:r>
          </w:p>
        </w:tc>
      </w:tr>
      <w:tr w:rsidR="00FF36D9" w:rsidRPr="003C12C1" w14:paraId="4075CEF7" w14:textId="77777777" w:rsidTr="00FF36D9">
        <w:trPr>
          <w:trHeight w:val="510"/>
          <w:jc w:val="center"/>
        </w:trPr>
        <w:tc>
          <w:tcPr>
            <w:tcW w:w="1401" w:type="pct"/>
            <w:tcBorders>
              <w:top w:val="nil"/>
              <w:left w:val="nil"/>
              <w:bottom w:val="nil"/>
            </w:tcBorders>
            <w:shd w:val="clear" w:color="FFFFFF" w:fill="FFFFFF"/>
            <w:vAlign w:val="center"/>
            <w:hideMark/>
          </w:tcPr>
          <w:p w14:paraId="2957B3D9" w14:textId="77777777" w:rsidR="00FF36D9" w:rsidRPr="003C12C1" w:rsidRDefault="00FF36D9" w:rsidP="00FF36D9">
            <w:pPr>
              <w:ind w:right="-169"/>
              <w:rPr>
                <w:rFonts w:ascii="Verdana" w:eastAsia="Times New Roman" w:hAnsi="Verdana" w:cs="Arial"/>
                <w:color w:val="365F91"/>
                <w:sz w:val="18"/>
                <w:szCs w:val="18"/>
                <w:lang w:val="el-GR"/>
              </w:rPr>
            </w:pPr>
            <w:proofErr w:type="spellStart"/>
            <w:r w:rsidRPr="003C12C1">
              <w:rPr>
                <w:rFonts w:ascii="Verdana" w:eastAsia="Times New Roman" w:hAnsi="Verdana" w:cs="Arial"/>
                <w:color w:val="365F91"/>
                <w:sz w:val="18"/>
                <w:szCs w:val="18"/>
                <w:lang w:val="el-GR"/>
              </w:rPr>
              <w:t>Alcoholic</w:t>
            </w:r>
            <w:proofErr w:type="spellEnd"/>
            <w:r w:rsidRPr="003C12C1">
              <w:rPr>
                <w:rFonts w:ascii="Verdana" w:eastAsia="Times New Roman" w:hAnsi="Verdana" w:cs="Arial"/>
                <w:color w:val="365F91"/>
                <w:sz w:val="18"/>
                <w:szCs w:val="18"/>
                <w:lang w:val="el-GR"/>
              </w:rPr>
              <w:t xml:space="preserve"> </w:t>
            </w:r>
            <w:r w:rsidRPr="003C12C1">
              <w:rPr>
                <w:rFonts w:ascii="Verdana" w:eastAsia="Times New Roman" w:hAnsi="Verdana" w:cs="Arial"/>
                <w:color w:val="365F91"/>
                <w:sz w:val="18"/>
                <w:szCs w:val="18"/>
              </w:rPr>
              <w:t>B</w:t>
            </w:r>
            <w:proofErr w:type="spellStart"/>
            <w:r w:rsidRPr="003C12C1">
              <w:rPr>
                <w:rFonts w:ascii="Verdana" w:eastAsia="Times New Roman" w:hAnsi="Verdana" w:cs="Arial"/>
                <w:color w:val="365F91"/>
                <w:sz w:val="18"/>
                <w:szCs w:val="18"/>
                <w:lang w:val="el-GR"/>
              </w:rPr>
              <w:t>everages</w:t>
            </w:r>
            <w:proofErr w:type="spellEnd"/>
            <w:r w:rsidRPr="003C12C1">
              <w:rPr>
                <w:rFonts w:ascii="Verdana" w:eastAsia="Times New Roman" w:hAnsi="Verdana" w:cs="Arial"/>
                <w:color w:val="365F91"/>
                <w:sz w:val="18"/>
                <w:szCs w:val="18"/>
              </w:rPr>
              <w:t xml:space="preserve"> and</w:t>
            </w:r>
            <w:r w:rsidRPr="003C12C1">
              <w:rPr>
                <w:rFonts w:ascii="Verdana" w:eastAsia="Times New Roman" w:hAnsi="Verdana" w:cs="Arial"/>
                <w:color w:val="365F91"/>
                <w:sz w:val="18"/>
                <w:szCs w:val="18"/>
                <w:lang w:val="el-GR"/>
              </w:rPr>
              <w:t xml:space="preserve"> </w:t>
            </w:r>
            <w:r w:rsidRPr="003C12C1">
              <w:rPr>
                <w:rFonts w:ascii="Verdana" w:eastAsia="Times New Roman" w:hAnsi="Verdana" w:cs="Arial"/>
                <w:color w:val="365F91"/>
                <w:sz w:val="18"/>
                <w:szCs w:val="18"/>
              </w:rPr>
              <w:t>T</w:t>
            </w:r>
            <w:proofErr w:type="spellStart"/>
            <w:r w:rsidRPr="003C12C1">
              <w:rPr>
                <w:rFonts w:ascii="Verdana" w:eastAsia="Times New Roman" w:hAnsi="Verdana" w:cs="Arial"/>
                <w:color w:val="365F91"/>
                <w:sz w:val="18"/>
                <w:szCs w:val="18"/>
                <w:lang w:val="el-GR"/>
              </w:rPr>
              <w:t>obacco</w:t>
            </w:r>
            <w:proofErr w:type="spellEnd"/>
          </w:p>
        </w:tc>
        <w:tc>
          <w:tcPr>
            <w:tcW w:w="628" w:type="pct"/>
            <w:tcBorders>
              <w:top w:val="nil"/>
              <w:bottom w:val="nil"/>
            </w:tcBorders>
            <w:shd w:val="clear" w:color="000000" w:fill="FFFFFF"/>
            <w:vAlign w:val="center"/>
          </w:tcPr>
          <w:p w14:paraId="249B52B7" w14:textId="5A27ECBE"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103,60</w:t>
            </w:r>
          </w:p>
        </w:tc>
        <w:tc>
          <w:tcPr>
            <w:tcW w:w="590" w:type="pct"/>
            <w:tcBorders>
              <w:top w:val="nil"/>
              <w:bottom w:val="nil"/>
            </w:tcBorders>
            <w:shd w:val="clear" w:color="000000" w:fill="FFFFFF"/>
            <w:vAlign w:val="center"/>
          </w:tcPr>
          <w:p w14:paraId="75C109DF" w14:textId="73BCF143"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104,05</w:t>
            </w:r>
          </w:p>
        </w:tc>
        <w:tc>
          <w:tcPr>
            <w:tcW w:w="125" w:type="pct"/>
            <w:tcBorders>
              <w:top w:val="nil"/>
              <w:bottom w:val="nil"/>
            </w:tcBorders>
            <w:shd w:val="clear" w:color="000000" w:fill="FFFFFF"/>
            <w:tcMar>
              <w:left w:w="0" w:type="dxa"/>
              <w:right w:w="0" w:type="dxa"/>
            </w:tcMar>
            <w:vAlign w:val="center"/>
          </w:tcPr>
          <w:p w14:paraId="09A4B696"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0EFD54AA" w14:textId="091D4E70"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2,55</w:t>
            </w:r>
          </w:p>
        </w:tc>
        <w:tc>
          <w:tcPr>
            <w:tcW w:w="673" w:type="pct"/>
            <w:tcBorders>
              <w:top w:val="nil"/>
              <w:bottom w:val="nil"/>
            </w:tcBorders>
            <w:shd w:val="clear" w:color="000000" w:fill="FFFFFF"/>
            <w:vAlign w:val="center"/>
          </w:tcPr>
          <w:p w14:paraId="27A5ABC4" w14:textId="52843E86"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0,43</w:t>
            </w:r>
          </w:p>
        </w:tc>
        <w:tc>
          <w:tcPr>
            <w:tcW w:w="942" w:type="pct"/>
            <w:tcBorders>
              <w:top w:val="nil"/>
              <w:bottom w:val="nil"/>
            </w:tcBorders>
            <w:shd w:val="clear" w:color="000000" w:fill="FFFFFF"/>
            <w:vAlign w:val="center"/>
          </w:tcPr>
          <w:p w14:paraId="19BB45EA" w14:textId="070E839B"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2,05</w:t>
            </w:r>
          </w:p>
        </w:tc>
      </w:tr>
      <w:tr w:rsidR="00FF36D9" w:rsidRPr="003C12C1" w14:paraId="283FA910" w14:textId="77777777" w:rsidTr="00FF36D9">
        <w:trPr>
          <w:trHeight w:val="374"/>
          <w:jc w:val="center"/>
        </w:trPr>
        <w:tc>
          <w:tcPr>
            <w:tcW w:w="1401" w:type="pct"/>
            <w:tcBorders>
              <w:top w:val="nil"/>
              <w:left w:val="nil"/>
              <w:bottom w:val="nil"/>
            </w:tcBorders>
            <w:shd w:val="clear" w:color="FFFFFF" w:fill="FFFFFF"/>
            <w:noWrap/>
            <w:vAlign w:val="center"/>
            <w:hideMark/>
          </w:tcPr>
          <w:p w14:paraId="0291B2F9" w14:textId="77777777" w:rsidR="00FF36D9" w:rsidRPr="003C12C1" w:rsidRDefault="00FF36D9" w:rsidP="00FF36D9">
            <w:pPr>
              <w:rPr>
                <w:rFonts w:ascii="Verdana" w:eastAsia="Times New Roman" w:hAnsi="Verdana" w:cs="Arial"/>
                <w:color w:val="365F91"/>
                <w:sz w:val="18"/>
                <w:szCs w:val="18"/>
                <w:lang w:val="el-GR"/>
              </w:rPr>
            </w:pPr>
            <w:r w:rsidRPr="003C12C1">
              <w:rPr>
                <w:rFonts w:ascii="Verdana" w:eastAsia="Times New Roman" w:hAnsi="Verdana" w:cs="Arial"/>
                <w:color w:val="365F91"/>
                <w:sz w:val="18"/>
                <w:szCs w:val="18"/>
                <w:lang w:val="el-GR"/>
              </w:rPr>
              <w:t xml:space="preserve">Clothing and </w:t>
            </w:r>
            <w:r w:rsidRPr="003C12C1">
              <w:rPr>
                <w:rFonts w:ascii="Verdana" w:eastAsia="Times New Roman" w:hAnsi="Verdana" w:cs="Arial"/>
                <w:color w:val="365F91"/>
                <w:sz w:val="18"/>
                <w:szCs w:val="18"/>
              </w:rPr>
              <w:t>F</w:t>
            </w:r>
            <w:proofErr w:type="spellStart"/>
            <w:r w:rsidRPr="003C12C1">
              <w:rPr>
                <w:rFonts w:ascii="Verdana" w:eastAsia="Times New Roman" w:hAnsi="Verdana" w:cs="Arial"/>
                <w:color w:val="365F91"/>
                <w:sz w:val="18"/>
                <w:szCs w:val="18"/>
                <w:lang w:val="el-GR"/>
              </w:rPr>
              <w:t>ootwear</w:t>
            </w:r>
            <w:proofErr w:type="spellEnd"/>
          </w:p>
        </w:tc>
        <w:tc>
          <w:tcPr>
            <w:tcW w:w="628" w:type="pct"/>
            <w:tcBorders>
              <w:top w:val="nil"/>
              <w:bottom w:val="nil"/>
            </w:tcBorders>
            <w:shd w:val="clear" w:color="000000" w:fill="FFFFFF"/>
            <w:vAlign w:val="center"/>
          </w:tcPr>
          <w:p w14:paraId="2A8BBABF" w14:textId="48965ACE"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96,85</w:t>
            </w:r>
          </w:p>
        </w:tc>
        <w:tc>
          <w:tcPr>
            <w:tcW w:w="590" w:type="pct"/>
            <w:tcBorders>
              <w:top w:val="nil"/>
              <w:bottom w:val="nil"/>
            </w:tcBorders>
            <w:shd w:val="clear" w:color="000000" w:fill="FFFFFF"/>
            <w:vAlign w:val="center"/>
          </w:tcPr>
          <w:p w14:paraId="4D880562" w14:textId="1DE548DB"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102,00</w:t>
            </w:r>
          </w:p>
        </w:tc>
        <w:tc>
          <w:tcPr>
            <w:tcW w:w="125" w:type="pct"/>
            <w:tcBorders>
              <w:top w:val="nil"/>
              <w:bottom w:val="nil"/>
            </w:tcBorders>
            <w:shd w:val="clear" w:color="000000" w:fill="FFFFFF"/>
            <w:tcMar>
              <w:left w:w="0" w:type="dxa"/>
              <w:right w:w="0" w:type="dxa"/>
            </w:tcMar>
            <w:vAlign w:val="center"/>
          </w:tcPr>
          <w:p w14:paraId="764362D4"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1233643E" w14:textId="3568CE16"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-1,96</w:t>
            </w:r>
          </w:p>
        </w:tc>
        <w:tc>
          <w:tcPr>
            <w:tcW w:w="673" w:type="pct"/>
            <w:tcBorders>
              <w:top w:val="nil"/>
              <w:bottom w:val="nil"/>
            </w:tcBorders>
            <w:shd w:val="clear" w:color="000000" w:fill="FFFFFF"/>
            <w:vAlign w:val="center"/>
          </w:tcPr>
          <w:p w14:paraId="58995080" w14:textId="55F3A56E"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5,32</w:t>
            </w:r>
          </w:p>
        </w:tc>
        <w:tc>
          <w:tcPr>
            <w:tcW w:w="942" w:type="pct"/>
            <w:tcBorders>
              <w:top w:val="nil"/>
              <w:bottom w:val="nil"/>
            </w:tcBorders>
            <w:shd w:val="clear" w:color="000000" w:fill="FFFFFF"/>
            <w:vAlign w:val="center"/>
          </w:tcPr>
          <w:p w14:paraId="0CB21E43" w14:textId="47865888"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0,43</w:t>
            </w:r>
          </w:p>
        </w:tc>
      </w:tr>
      <w:tr w:rsidR="00FF36D9" w:rsidRPr="003C12C1" w14:paraId="5C58F8B6" w14:textId="77777777" w:rsidTr="00FF36D9">
        <w:trPr>
          <w:trHeight w:val="510"/>
          <w:jc w:val="center"/>
        </w:trPr>
        <w:tc>
          <w:tcPr>
            <w:tcW w:w="1401" w:type="pct"/>
            <w:tcBorders>
              <w:top w:val="nil"/>
              <w:left w:val="nil"/>
              <w:bottom w:val="nil"/>
            </w:tcBorders>
            <w:shd w:val="clear" w:color="FFFFFF" w:fill="FFFFFF"/>
            <w:vAlign w:val="center"/>
            <w:hideMark/>
          </w:tcPr>
          <w:p w14:paraId="2D45918C" w14:textId="77777777" w:rsidR="00FF36D9" w:rsidRPr="003C12C1" w:rsidRDefault="00FF36D9" w:rsidP="00FF36D9">
            <w:pPr>
              <w:rPr>
                <w:rFonts w:ascii="Verdana" w:eastAsia="Times New Roman" w:hAnsi="Verdana" w:cs="Arial"/>
                <w:color w:val="365F91"/>
                <w:sz w:val="18"/>
                <w:szCs w:val="18"/>
              </w:rPr>
            </w:pPr>
            <w:bookmarkStart w:id="0" w:name="_Hlk139527972"/>
            <w:r w:rsidRPr="003C12C1">
              <w:rPr>
                <w:rFonts w:ascii="Verdana" w:eastAsia="Times New Roman" w:hAnsi="Verdana" w:cs="Arial"/>
                <w:color w:val="365F91"/>
                <w:sz w:val="18"/>
                <w:szCs w:val="18"/>
              </w:rPr>
              <w:t>Housing, Water, Electricity, Gas and Other Fuels</w:t>
            </w:r>
            <w:bookmarkEnd w:id="0"/>
          </w:p>
        </w:tc>
        <w:tc>
          <w:tcPr>
            <w:tcW w:w="628" w:type="pct"/>
            <w:tcBorders>
              <w:top w:val="nil"/>
              <w:bottom w:val="nil"/>
            </w:tcBorders>
            <w:shd w:val="clear" w:color="000000" w:fill="FFFFFF"/>
            <w:vAlign w:val="center"/>
          </w:tcPr>
          <w:p w14:paraId="60ED6D51" w14:textId="6629B4DD"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145,95</w:t>
            </w:r>
          </w:p>
        </w:tc>
        <w:tc>
          <w:tcPr>
            <w:tcW w:w="590" w:type="pct"/>
            <w:tcBorders>
              <w:top w:val="nil"/>
              <w:bottom w:val="nil"/>
            </w:tcBorders>
            <w:shd w:val="clear" w:color="000000" w:fill="FFFFFF"/>
            <w:vAlign w:val="center"/>
          </w:tcPr>
          <w:p w14:paraId="0F87A4E1" w14:textId="1ED19447"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146,45</w:t>
            </w:r>
          </w:p>
        </w:tc>
        <w:tc>
          <w:tcPr>
            <w:tcW w:w="125" w:type="pct"/>
            <w:tcBorders>
              <w:top w:val="nil"/>
              <w:bottom w:val="nil"/>
            </w:tcBorders>
            <w:shd w:val="clear" w:color="000000" w:fill="FFFFFF"/>
            <w:tcMar>
              <w:left w:w="0" w:type="dxa"/>
              <w:right w:w="0" w:type="dxa"/>
            </w:tcMar>
            <w:vAlign w:val="center"/>
          </w:tcPr>
          <w:p w14:paraId="61CD0728"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119864F2" w14:textId="41FC7B5C"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0,25</w:t>
            </w:r>
          </w:p>
        </w:tc>
        <w:tc>
          <w:tcPr>
            <w:tcW w:w="673" w:type="pct"/>
            <w:tcBorders>
              <w:top w:val="nil"/>
              <w:bottom w:val="nil"/>
            </w:tcBorders>
            <w:shd w:val="clear" w:color="000000" w:fill="FFFFFF"/>
            <w:vAlign w:val="center"/>
          </w:tcPr>
          <w:p w14:paraId="1E656278" w14:textId="62FBE645"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0,34</w:t>
            </w:r>
          </w:p>
        </w:tc>
        <w:tc>
          <w:tcPr>
            <w:tcW w:w="942" w:type="pct"/>
            <w:tcBorders>
              <w:top w:val="nil"/>
              <w:bottom w:val="nil"/>
            </w:tcBorders>
            <w:shd w:val="clear" w:color="000000" w:fill="FFFFFF"/>
            <w:vAlign w:val="center"/>
          </w:tcPr>
          <w:p w14:paraId="327F652B" w14:textId="2F7C8E81"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1,72</w:t>
            </w:r>
          </w:p>
        </w:tc>
      </w:tr>
      <w:tr w:rsidR="00FF36D9" w:rsidRPr="003C12C1" w14:paraId="63E638BE" w14:textId="77777777" w:rsidTr="00FF36D9">
        <w:trPr>
          <w:trHeight w:val="737"/>
          <w:jc w:val="center"/>
        </w:trPr>
        <w:tc>
          <w:tcPr>
            <w:tcW w:w="1401" w:type="pct"/>
            <w:tcBorders>
              <w:top w:val="nil"/>
              <w:left w:val="nil"/>
              <w:bottom w:val="nil"/>
            </w:tcBorders>
            <w:shd w:val="clear" w:color="FFFFFF" w:fill="FFFFFF"/>
            <w:vAlign w:val="center"/>
            <w:hideMark/>
          </w:tcPr>
          <w:p w14:paraId="5C4A5301" w14:textId="77777777" w:rsidR="00FF36D9" w:rsidRPr="003C12C1" w:rsidRDefault="00FF36D9" w:rsidP="00FF36D9">
            <w:pPr>
              <w:rPr>
                <w:rFonts w:ascii="Verdana" w:eastAsia="Times New Roman" w:hAnsi="Verdana" w:cs="Arial"/>
                <w:color w:val="365F91"/>
                <w:sz w:val="18"/>
                <w:szCs w:val="18"/>
              </w:rPr>
            </w:pPr>
            <w:r w:rsidRPr="003C12C1">
              <w:rPr>
                <w:rFonts w:ascii="Verdana" w:eastAsia="Times New Roman" w:hAnsi="Verdana" w:cs="Arial"/>
                <w:color w:val="365F91"/>
                <w:sz w:val="18"/>
                <w:szCs w:val="18"/>
              </w:rPr>
              <w:t>Furnishings, Household Equipment and Routine Maintenance of the House</w:t>
            </w:r>
          </w:p>
        </w:tc>
        <w:tc>
          <w:tcPr>
            <w:tcW w:w="628" w:type="pct"/>
            <w:tcBorders>
              <w:top w:val="nil"/>
              <w:bottom w:val="nil"/>
            </w:tcBorders>
            <w:shd w:val="clear" w:color="000000" w:fill="FFFFFF"/>
            <w:vAlign w:val="center"/>
          </w:tcPr>
          <w:p w14:paraId="2A5F34FE" w14:textId="6B458AF5"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104,61</w:t>
            </w:r>
          </w:p>
        </w:tc>
        <w:tc>
          <w:tcPr>
            <w:tcW w:w="590" w:type="pct"/>
            <w:tcBorders>
              <w:top w:val="nil"/>
              <w:bottom w:val="nil"/>
            </w:tcBorders>
            <w:shd w:val="clear" w:color="000000" w:fill="FFFFFF"/>
            <w:vAlign w:val="center"/>
          </w:tcPr>
          <w:p w14:paraId="2180AFC5" w14:textId="630BE089"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105,28</w:t>
            </w:r>
          </w:p>
        </w:tc>
        <w:tc>
          <w:tcPr>
            <w:tcW w:w="125" w:type="pct"/>
            <w:tcBorders>
              <w:top w:val="nil"/>
              <w:bottom w:val="nil"/>
            </w:tcBorders>
            <w:shd w:val="clear" w:color="000000" w:fill="FFFFFF"/>
            <w:tcMar>
              <w:left w:w="0" w:type="dxa"/>
              <w:right w:w="0" w:type="dxa"/>
            </w:tcMar>
            <w:vAlign w:val="center"/>
          </w:tcPr>
          <w:p w14:paraId="60E3D495"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1F5F44ED" w14:textId="14DB9E25"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-0,85</w:t>
            </w:r>
          </w:p>
        </w:tc>
        <w:tc>
          <w:tcPr>
            <w:tcW w:w="673" w:type="pct"/>
            <w:tcBorders>
              <w:top w:val="nil"/>
              <w:bottom w:val="nil"/>
            </w:tcBorders>
            <w:shd w:val="clear" w:color="000000" w:fill="FFFFFF"/>
            <w:vAlign w:val="center"/>
          </w:tcPr>
          <w:p w14:paraId="24E4080C" w14:textId="10218E9E"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0,64</w:t>
            </w:r>
          </w:p>
        </w:tc>
        <w:tc>
          <w:tcPr>
            <w:tcW w:w="942" w:type="pct"/>
            <w:tcBorders>
              <w:top w:val="nil"/>
              <w:bottom w:val="nil"/>
            </w:tcBorders>
            <w:shd w:val="clear" w:color="000000" w:fill="FFFFFF"/>
            <w:vAlign w:val="center"/>
          </w:tcPr>
          <w:p w14:paraId="5B1586EE" w14:textId="424384FC"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-0,53</w:t>
            </w:r>
          </w:p>
        </w:tc>
      </w:tr>
      <w:tr w:rsidR="00FF36D9" w:rsidRPr="003C12C1" w14:paraId="7B3E7155" w14:textId="77777777" w:rsidTr="00FF36D9">
        <w:trPr>
          <w:trHeight w:val="374"/>
          <w:jc w:val="center"/>
        </w:trPr>
        <w:tc>
          <w:tcPr>
            <w:tcW w:w="1401" w:type="pct"/>
            <w:tcBorders>
              <w:top w:val="nil"/>
              <w:left w:val="nil"/>
              <w:bottom w:val="nil"/>
            </w:tcBorders>
            <w:shd w:val="clear" w:color="FFFFFF" w:fill="FFFFFF"/>
            <w:noWrap/>
            <w:vAlign w:val="center"/>
            <w:hideMark/>
          </w:tcPr>
          <w:p w14:paraId="121BBA87" w14:textId="77777777" w:rsidR="00FF36D9" w:rsidRPr="003C12C1" w:rsidRDefault="00FF36D9" w:rsidP="00FF36D9">
            <w:pPr>
              <w:rPr>
                <w:rFonts w:ascii="Verdana" w:eastAsia="Times New Roman" w:hAnsi="Verdana" w:cs="Arial"/>
                <w:color w:val="365F91"/>
                <w:sz w:val="18"/>
                <w:szCs w:val="18"/>
                <w:lang w:val="el-GR"/>
              </w:rPr>
            </w:pPr>
            <w:r w:rsidRPr="003C12C1">
              <w:rPr>
                <w:rFonts w:ascii="Verdana" w:eastAsia="Times New Roman" w:hAnsi="Verdana" w:cs="Arial"/>
                <w:color w:val="365F91"/>
                <w:sz w:val="18"/>
                <w:szCs w:val="18"/>
                <w:lang w:val="el-GR"/>
              </w:rPr>
              <w:t>Health</w:t>
            </w:r>
          </w:p>
        </w:tc>
        <w:tc>
          <w:tcPr>
            <w:tcW w:w="628" w:type="pct"/>
            <w:tcBorders>
              <w:top w:val="nil"/>
              <w:bottom w:val="nil"/>
            </w:tcBorders>
            <w:shd w:val="clear" w:color="000000" w:fill="FFFFFF"/>
            <w:vAlign w:val="center"/>
          </w:tcPr>
          <w:p w14:paraId="4CCF76ED" w14:textId="596BE9D8"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106,38</w:t>
            </w:r>
          </w:p>
        </w:tc>
        <w:tc>
          <w:tcPr>
            <w:tcW w:w="590" w:type="pct"/>
            <w:tcBorders>
              <w:top w:val="nil"/>
              <w:bottom w:val="nil"/>
            </w:tcBorders>
            <w:shd w:val="clear" w:color="000000" w:fill="FFFFFF"/>
            <w:vAlign w:val="center"/>
          </w:tcPr>
          <w:p w14:paraId="4E12508B" w14:textId="6C100947"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106,75</w:t>
            </w:r>
          </w:p>
        </w:tc>
        <w:tc>
          <w:tcPr>
            <w:tcW w:w="125" w:type="pct"/>
            <w:tcBorders>
              <w:top w:val="nil"/>
              <w:bottom w:val="nil"/>
            </w:tcBorders>
            <w:shd w:val="clear" w:color="000000" w:fill="FFFFFF"/>
            <w:tcMar>
              <w:left w:w="0" w:type="dxa"/>
              <w:right w:w="0" w:type="dxa"/>
            </w:tcMar>
            <w:vAlign w:val="center"/>
          </w:tcPr>
          <w:p w14:paraId="2FA8B44C"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76198C3E" w14:textId="596B6513"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1,27</w:t>
            </w:r>
          </w:p>
        </w:tc>
        <w:tc>
          <w:tcPr>
            <w:tcW w:w="673" w:type="pct"/>
            <w:tcBorders>
              <w:top w:val="nil"/>
              <w:bottom w:val="nil"/>
            </w:tcBorders>
            <w:shd w:val="clear" w:color="000000" w:fill="FFFFFF"/>
            <w:vAlign w:val="center"/>
          </w:tcPr>
          <w:p w14:paraId="4D260F0C" w14:textId="203A4A08"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0,35</w:t>
            </w:r>
          </w:p>
        </w:tc>
        <w:tc>
          <w:tcPr>
            <w:tcW w:w="942" w:type="pct"/>
            <w:tcBorders>
              <w:top w:val="nil"/>
              <w:bottom w:val="nil"/>
            </w:tcBorders>
            <w:shd w:val="clear" w:color="000000" w:fill="FFFFFF"/>
            <w:vAlign w:val="center"/>
          </w:tcPr>
          <w:p w14:paraId="481C282F" w14:textId="0D97F36C"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1,18</w:t>
            </w:r>
          </w:p>
        </w:tc>
      </w:tr>
      <w:tr w:rsidR="00FF36D9" w:rsidRPr="003C12C1" w14:paraId="267B6640" w14:textId="77777777" w:rsidTr="00FF36D9">
        <w:trPr>
          <w:trHeight w:val="374"/>
          <w:jc w:val="center"/>
        </w:trPr>
        <w:tc>
          <w:tcPr>
            <w:tcW w:w="1401" w:type="pct"/>
            <w:tcBorders>
              <w:top w:val="nil"/>
              <w:left w:val="nil"/>
              <w:bottom w:val="nil"/>
            </w:tcBorders>
            <w:shd w:val="clear" w:color="FFFFFF" w:fill="FFFFFF"/>
            <w:noWrap/>
            <w:vAlign w:val="center"/>
            <w:hideMark/>
          </w:tcPr>
          <w:p w14:paraId="258EB70D" w14:textId="77777777" w:rsidR="00FF36D9" w:rsidRPr="003C12C1" w:rsidRDefault="00FF36D9" w:rsidP="00FF36D9">
            <w:pPr>
              <w:rPr>
                <w:rFonts w:ascii="Verdana" w:eastAsia="Times New Roman" w:hAnsi="Verdana" w:cs="Arial"/>
                <w:color w:val="365F91"/>
                <w:sz w:val="18"/>
                <w:szCs w:val="18"/>
                <w:lang w:val="el-GR"/>
              </w:rPr>
            </w:pPr>
            <w:bookmarkStart w:id="1" w:name="_Hlk176168802"/>
            <w:r w:rsidRPr="003C12C1">
              <w:rPr>
                <w:rFonts w:ascii="Verdana" w:eastAsia="Times New Roman" w:hAnsi="Verdana" w:cs="Arial"/>
                <w:color w:val="365F91"/>
                <w:sz w:val="18"/>
                <w:szCs w:val="18"/>
                <w:lang w:val="el-GR"/>
              </w:rPr>
              <w:t>Transport</w:t>
            </w:r>
            <w:bookmarkEnd w:id="1"/>
          </w:p>
        </w:tc>
        <w:tc>
          <w:tcPr>
            <w:tcW w:w="628" w:type="pct"/>
            <w:tcBorders>
              <w:top w:val="nil"/>
              <w:bottom w:val="nil"/>
            </w:tcBorders>
            <w:shd w:val="clear" w:color="000000" w:fill="FFFFFF"/>
            <w:vAlign w:val="center"/>
          </w:tcPr>
          <w:p w14:paraId="6F113A39" w14:textId="64F587A7"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118,80</w:t>
            </w:r>
          </w:p>
        </w:tc>
        <w:tc>
          <w:tcPr>
            <w:tcW w:w="590" w:type="pct"/>
            <w:tcBorders>
              <w:top w:val="nil"/>
              <w:bottom w:val="nil"/>
            </w:tcBorders>
            <w:shd w:val="clear" w:color="000000" w:fill="FFFFFF"/>
            <w:vAlign w:val="center"/>
          </w:tcPr>
          <w:p w14:paraId="02F38802" w14:textId="59A5EB1F"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114,80</w:t>
            </w:r>
          </w:p>
        </w:tc>
        <w:tc>
          <w:tcPr>
            <w:tcW w:w="125" w:type="pct"/>
            <w:tcBorders>
              <w:top w:val="nil"/>
              <w:bottom w:val="nil"/>
            </w:tcBorders>
            <w:shd w:val="clear" w:color="000000" w:fill="FFFFFF"/>
            <w:tcMar>
              <w:left w:w="0" w:type="dxa"/>
              <w:right w:w="0" w:type="dxa"/>
            </w:tcMar>
            <w:vAlign w:val="center"/>
          </w:tcPr>
          <w:p w14:paraId="53B56C66"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720C5D52" w14:textId="4204465B"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-6,31</w:t>
            </w:r>
          </w:p>
        </w:tc>
        <w:tc>
          <w:tcPr>
            <w:tcW w:w="673" w:type="pct"/>
            <w:tcBorders>
              <w:top w:val="nil"/>
              <w:bottom w:val="nil"/>
            </w:tcBorders>
            <w:shd w:val="clear" w:color="000000" w:fill="FFFFFF"/>
            <w:vAlign w:val="center"/>
          </w:tcPr>
          <w:p w14:paraId="5F650295" w14:textId="19B805CC"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-3,37</w:t>
            </w:r>
          </w:p>
        </w:tc>
        <w:tc>
          <w:tcPr>
            <w:tcW w:w="942" w:type="pct"/>
            <w:tcBorders>
              <w:top w:val="nil"/>
              <w:bottom w:val="nil"/>
            </w:tcBorders>
            <w:shd w:val="clear" w:color="000000" w:fill="FFFFFF"/>
            <w:vAlign w:val="center"/>
          </w:tcPr>
          <w:p w14:paraId="4120E845" w14:textId="3103AA9C"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0,23</w:t>
            </w:r>
          </w:p>
        </w:tc>
      </w:tr>
      <w:tr w:rsidR="00FF36D9" w:rsidRPr="003C12C1" w14:paraId="3E020AAC" w14:textId="77777777" w:rsidTr="00FF36D9">
        <w:trPr>
          <w:trHeight w:val="374"/>
          <w:jc w:val="center"/>
        </w:trPr>
        <w:tc>
          <w:tcPr>
            <w:tcW w:w="1401" w:type="pct"/>
            <w:tcBorders>
              <w:top w:val="nil"/>
              <w:left w:val="nil"/>
              <w:bottom w:val="nil"/>
            </w:tcBorders>
            <w:shd w:val="clear" w:color="FFFFFF" w:fill="FFFFFF"/>
            <w:noWrap/>
            <w:vAlign w:val="center"/>
            <w:hideMark/>
          </w:tcPr>
          <w:p w14:paraId="670E6E27" w14:textId="77777777" w:rsidR="00FF36D9" w:rsidRPr="003C12C1" w:rsidRDefault="00FF36D9" w:rsidP="00FF36D9">
            <w:pPr>
              <w:rPr>
                <w:rFonts w:ascii="Verdana" w:eastAsia="Times New Roman" w:hAnsi="Verdana" w:cs="Arial"/>
                <w:color w:val="365F91"/>
                <w:sz w:val="18"/>
                <w:szCs w:val="18"/>
                <w:lang w:val="el-GR"/>
              </w:rPr>
            </w:pPr>
            <w:r w:rsidRPr="003C12C1">
              <w:rPr>
                <w:rFonts w:ascii="Verdana" w:eastAsia="Times New Roman" w:hAnsi="Verdana" w:cs="Arial"/>
                <w:color w:val="365F91"/>
                <w:sz w:val="18"/>
                <w:szCs w:val="18"/>
                <w:lang w:val="el-GR"/>
              </w:rPr>
              <w:t>Communication</w:t>
            </w:r>
          </w:p>
        </w:tc>
        <w:tc>
          <w:tcPr>
            <w:tcW w:w="628" w:type="pct"/>
            <w:tcBorders>
              <w:top w:val="nil"/>
              <w:bottom w:val="nil"/>
            </w:tcBorders>
            <w:shd w:val="clear" w:color="000000" w:fill="FFFFFF"/>
            <w:vAlign w:val="center"/>
          </w:tcPr>
          <w:p w14:paraId="2FA4C442" w14:textId="5D004E01"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91,64</w:t>
            </w:r>
          </w:p>
        </w:tc>
        <w:tc>
          <w:tcPr>
            <w:tcW w:w="590" w:type="pct"/>
            <w:tcBorders>
              <w:top w:val="nil"/>
              <w:bottom w:val="nil"/>
            </w:tcBorders>
            <w:shd w:val="clear" w:color="000000" w:fill="FFFFFF"/>
            <w:vAlign w:val="center"/>
          </w:tcPr>
          <w:p w14:paraId="5F09D5A4" w14:textId="4EF9CB0B"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91,59</w:t>
            </w:r>
          </w:p>
        </w:tc>
        <w:tc>
          <w:tcPr>
            <w:tcW w:w="125" w:type="pct"/>
            <w:tcBorders>
              <w:top w:val="nil"/>
              <w:bottom w:val="nil"/>
            </w:tcBorders>
            <w:shd w:val="clear" w:color="000000" w:fill="FFFFFF"/>
            <w:tcMar>
              <w:left w:w="0" w:type="dxa"/>
              <w:right w:w="0" w:type="dxa"/>
            </w:tcMar>
            <w:vAlign w:val="center"/>
          </w:tcPr>
          <w:p w14:paraId="1755E13A"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54AE3015" w14:textId="78DFE2B0"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0,27</w:t>
            </w:r>
          </w:p>
        </w:tc>
        <w:tc>
          <w:tcPr>
            <w:tcW w:w="673" w:type="pct"/>
            <w:tcBorders>
              <w:top w:val="nil"/>
              <w:bottom w:val="nil"/>
            </w:tcBorders>
            <w:shd w:val="clear" w:color="000000" w:fill="FFFFFF"/>
            <w:vAlign w:val="center"/>
          </w:tcPr>
          <w:p w14:paraId="39777071" w14:textId="1CD2F067"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-0,05</w:t>
            </w:r>
          </w:p>
        </w:tc>
        <w:tc>
          <w:tcPr>
            <w:tcW w:w="942" w:type="pct"/>
            <w:tcBorders>
              <w:top w:val="nil"/>
              <w:bottom w:val="nil"/>
            </w:tcBorders>
            <w:shd w:val="clear" w:color="000000" w:fill="FFFFFF"/>
            <w:vAlign w:val="center"/>
          </w:tcPr>
          <w:p w14:paraId="36217E96" w14:textId="0E7E4A27"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0,63</w:t>
            </w:r>
          </w:p>
        </w:tc>
      </w:tr>
      <w:tr w:rsidR="00FF36D9" w:rsidRPr="003C12C1" w14:paraId="424A7023" w14:textId="77777777" w:rsidTr="00FF36D9">
        <w:trPr>
          <w:trHeight w:val="374"/>
          <w:jc w:val="center"/>
        </w:trPr>
        <w:tc>
          <w:tcPr>
            <w:tcW w:w="1401" w:type="pct"/>
            <w:tcBorders>
              <w:top w:val="nil"/>
              <w:left w:val="nil"/>
              <w:bottom w:val="nil"/>
            </w:tcBorders>
            <w:shd w:val="clear" w:color="FFFFFF" w:fill="FFFFFF"/>
            <w:noWrap/>
            <w:vAlign w:val="center"/>
            <w:hideMark/>
          </w:tcPr>
          <w:p w14:paraId="6F603B94" w14:textId="77777777" w:rsidR="00FF36D9" w:rsidRPr="003C12C1" w:rsidRDefault="00FF36D9" w:rsidP="00FF36D9">
            <w:pPr>
              <w:rPr>
                <w:rFonts w:ascii="Verdana" w:eastAsia="Times New Roman" w:hAnsi="Verdana" w:cs="Arial"/>
                <w:color w:val="365F91"/>
                <w:sz w:val="18"/>
                <w:szCs w:val="18"/>
                <w:lang w:val="el-GR"/>
              </w:rPr>
            </w:pPr>
            <w:proofErr w:type="spellStart"/>
            <w:r w:rsidRPr="003C12C1">
              <w:rPr>
                <w:rFonts w:ascii="Verdana" w:eastAsia="Times New Roman" w:hAnsi="Verdana" w:cs="Arial"/>
                <w:color w:val="365F91"/>
                <w:sz w:val="18"/>
                <w:szCs w:val="18"/>
                <w:lang w:val="el-GR"/>
              </w:rPr>
              <w:t>Recreation</w:t>
            </w:r>
            <w:proofErr w:type="spellEnd"/>
            <w:r w:rsidRPr="003C12C1">
              <w:rPr>
                <w:rFonts w:ascii="Verdana" w:eastAsia="Times New Roman" w:hAnsi="Verdana" w:cs="Arial"/>
                <w:color w:val="365F91"/>
                <w:sz w:val="18"/>
                <w:szCs w:val="18"/>
                <w:lang w:val="el-GR"/>
              </w:rPr>
              <w:t xml:space="preserve"> and </w:t>
            </w:r>
            <w:r w:rsidRPr="003C12C1">
              <w:rPr>
                <w:rFonts w:ascii="Verdana" w:eastAsia="Times New Roman" w:hAnsi="Verdana" w:cs="Arial"/>
                <w:color w:val="365F91"/>
                <w:sz w:val="18"/>
                <w:szCs w:val="18"/>
              </w:rPr>
              <w:t>C</w:t>
            </w:r>
            <w:proofErr w:type="spellStart"/>
            <w:r w:rsidRPr="003C12C1">
              <w:rPr>
                <w:rFonts w:ascii="Verdana" w:eastAsia="Times New Roman" w:hAnsi="Verdana" w:cs="Arial"/>
                <w:color w:val="365F91"/>
                <w:sz w:val="18"/>
                <w:szCs w:val="18"/>
                <w:lang w:val="el-GR"/>
              </w:rPr>
              <w:t>ulture</w:t>
            </w:r>
            <w:proofErr w:type="spellEnd"/>
          </w:p>
        </w:tc>
        <w:tc>
          <w:tcPr>
            <w:tcW w:w="628" w:type="pct"/>
            <w:tcBorders>
              <w:top w:val="nil"/>
              <w:bottom w:val="nil"/>
            </w:tcBorders>
            <w:shd w:val="clear" w:color="000000" w:fill="FFFFFF"/>
            <w:vAlign w:val="center"/>
          </w:tcPr>
          <w:p w14:paraId="59DA8776" w14:textId="03C45656"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115,38</w:t>
            </w:r>
          </w:p>
        </w:tc>
        <w:tc>
          <w:tcPr>
            <w:tcW w:w="590" w:type="pct"/>
            <w:tcBorders>
              <w:top w:val="nil"/>
              <w:bottom w:val="nil"/>
            </w:tcBorders>
            <w:shd w:val="clear" w:color="000000" w:fill="FFFFFF"/>
            <w:vAlign w:val="center"/>
          </w:tcPr>
          <w:p w14:paraId="2F8BACE2" w14:textId="50AB5C0B"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115,38</w:t>
            </w:r>
          </w:p>
        </w:tc>
        <w:tc>
          <w:tcPr>
            <w:tcW w:w="125" w:type="pct"/>
            <w:tcBorders>
              <w:top w:val="nil"/>
              <w:bottom w:val="nil"/>
            </w:tcBorders>
            <w:shd w:val="clear" w:color="000000" w:fill="FFFFFF"/>
            <w:tcMar>
              <w:left w:w="0" w:type="dxa"/>
              <w:right w:w="0" w:type="dxa"/>
            </w:tcMar>
            <w:vAlign w:val="center"/>
          </w:tcPr>
          <w:p w14:paraId="1C742CFA"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2FEE2240" w14:textId="14F5D494"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1,94</w:t>
            </w:r>
          </w:p>
        </w:tc>
        <w:tc>
          <w:tcPr>
            <w:tcW w:w="673" w:type="pct"/>
            <w:tcBorders>
              <w:top w:val="nil"/>
              <w:bottom w:val="nil"/>
            </w:tcBorders>
            <w:shd w:val="clear" w:color="000000" w:fill="FFFFFF"/>
            <w:vAlign w:val="center"/>
          </w:tcPr>
          <w:p w14:paraId="5DA4CA43" w14:textId="45868C7A"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0,00</w:t>
            </w:r>
          </w:p>
        </w:tc>
        <w:tc>
          <w:tcPr>
            <w:tcW w:w="942" w:type="pct"/>
            <w:tcBorders>
              <w:top w:val="nil"/>
              <w:bottom w:val="nil"/>
            </w:tcBorders>
            <w:shd w:val="clear" w:color="000000" w:fill="FFFFFF"/>
            <w:vAlign w:val="center"/>
          </w:tcPr>
          <w:p w14:paraId="15F06474" w14:textId="7357691C"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1,96</w:t>
            </w:r>
          </w:p>
        </w:tc>
      </w:tr>
      <w:tr w:rsidR="00FF36D9" w:rsidRPr="003C12C1" w14:paraId="09749935" w14:textId="77777777" w:rsidTr="00FF36D9">
        <w:trPr>
          <w:trHeight w:val="374"/>
          <w:jc w:val="center"/>
        </w:trPr>
        <w:tc>
          <w:tcPr>
            <w:tcW w:w="1401" w:type="pct"/>
            <w:tcBorders>
              <w:top w:val="nil"/>
              <w:left w:val="nil"/>
              <w:bottom w:val="nil"/>
            </w:tcBorders>
            <w:shd w:val="clear" w:color="FFFFFF" w:fill="FFFFFF"/>
            <w:noWrap/>
            <w:vAlign w:val="center"/>
            <w:hideMark/>
          </w:tcPr>
          <w:p w14:paraId="3CBCB8D2" w14:textId="77777777" w:rsidR="00FF36D9" w:rsidRPr="003C12C1" w:rsidRDefault="00FF36D9" w:rsidP="00FF36D9">
            <w:pPr>
              <w:rPr>
                <w:rFonts w:ascii="Verdana" w:eastAsia="Times New Roman" w:hAnsi="Verdana" w:cs="Arial"/>
                <w:color w:val="365F91"/>
                <w:sz w:val="18"/>
                <w:szCs w:val="18"/>
                <w:lang w:val="el-GR"/>
              </w:rPr>
            </w:pPr>
            <w:proofErr w:type="spellStart"/>
            <w:r w:rsidRPr="003C12C1">
              <w:rPr>
                <w:rFonts w:ascii="Verdana" w:eastAsia="Times New Roman" w:hAnsi="Verdana" w:cs="Arial"/>
                <w:color w:val="365F91"/>
                <w:sz w:val="18"/>
                <w:szCs w:val="18"/>
                <w:lang w:val="el-GR"/>
              </w:rPr>
              <w:t>Education</w:t>
            </w:r>
            <w:proofErr w:type="spellEnd"/>
          </w:p>
        </w:tc>
        <w:tc>
          <w:tcPr>
            <w:tcW w:w="628" w:type="pct"/>
            <w:tcBorders>
              <w:top w:val="nil"/>
              <w:bottom w:val="nil"/>
            </w:tcBorders>
            <w:shd w:val="clear" w:color="000000" w:fill="FFFFFF"/>
            <w:vAlign w:val="center"/>
          </w:tcPr>
          <w:p w14:paraId="2F0B1C6B" w14:textId="6985D6BB"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111,95</w:t>
            </w:r>
          </w:p>
        </w:tc>
        <w:tc>
          <w:tcPr>
            <w:tcW w:w="590" w:type="pct"/>
            <w:tcBorders>
              <w:top w:val="nil"/>
              <w:bottom w:val="nil"/>
            </w:tcBorders>
            <w:shd w:val="clear" w:color="000000" w:fill="FFFFFF"/>
            <w:vAlign w:val="center"/>
          </w:tcPr>
          <w:p w14:paraId="584DFD53" w14:textId="6049E2E8"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114,94</w:t>
            </w:r>
          </w:p>
        </w:tc>
        <w:tc>
          <w:tcPr>
            <w:tcW w:w="125" w:type="pct"/>
            <w:tcBorders>
              <w:top w:val="nil"/>
              <w:bottom w:val="nil"/>
            </w:tcBorders>
            <w:shd w:val="clear" w:color="000000" w:fill="FFFFFF"/>
            <w:tcMar>
              <w:left w:w="0" w:type="dxa"/>
              <w:right w:w="0" w:type="dxa"/>
            </w:tcMar>
            <w:vAlign w:val="center"/>
          </w:tcPr>
          <w:p w14:paraId="42FC4BCB"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63F48123" w14:textId="52A2786E"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2,99</w:t>
            </w:r>
          </w:p>
        </w:tc>
        <w:tc>
          <w:tcPr>
            <w:tcW w:w="673" w:type="pct"/>
            <w:tcBorders>
              <w:top w:val="nil"/>
              <w:bottom w:val="nil"/>
            </w:tcBorders>
            <w:shd w:val="clear" w:color="000000" w:fill="FFFFFF"/>
            <w:vAlign w:val="center"/>
          </w:tcPr>
          <w:p w14:paraId="360B061D" w14:textId="2D4E8F7D"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2,67</w:t>
            </w:r>
          </w:p>
        </w:tc>
        <w:tc>
          <w:tcPr>
            <w:tcW w:w="942" w:type="pct"/>
            <w:tcBorders>
              <w:top w:val="nil"/>
              <w:bottom w:val="nil"/>
            </w:tcBorders>
            <w:shd w:val="clear" w:color="000000" w:fill="FFFFFF"/>
            <w:vAlign w:val="center"/>
          </w:tcPr>
          <w:p w14:paraId="5FF65DAD" w14:textId="66FAA76C"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2,46</w:t>
            </w:r>
          </w:p>
        </w:tc>
      </w:tr>
      <w:tr w:rsidR="00FF36D9" w:rsidRPr="003C12C1" w14:paraId="13DBA270" w14:textId="77777777" w:rsidTr="00FF36D9">
        <w:trPr>
          <w:trHeight w:val="375"/>
          <w:jc w:val="center"/>
        </w:trPr>
        <w:tc>
          <w:tcPr>
            <w:tcW w:w="1401" w:type="pct"/>
            <w:tcBorders>
              <w:top w:val="nil"/>
              <w:left w:val="nil"/>
              <w:bottom w:val="nil"/>
            </w:tcBorders>
            <w:shd w:val="clear" w:color="FFFFFF" w:fill="FFFFFF"/>
            <w:noWrap/>
            <w:vAlign w:val="center"/>
            <w:hideMark/>
          </w:tcPr>
          <w:p w14:paraId="5926342F" w14:textId="77777777" w:rsidR="00FF36D9" w:rsidRPr="003C12C1" w:rsidRDefault="00FF36D9" w:rsidP="00FF36D9">
            <w:pPr>
              <w:rPr>
                <w:rFonts w:ascii="Verdana" w:eastAsia="Times New Roman" w:hAnsi="Verdana" w:cs="Arial"/>
                <w:color w:val="365F91"/>
                <w:sz w:val="18"/>
                <w:szCs w:val="18"/>
                <w:lang w:val="el-GR"/>
              </w:rPr>
            </w:pPr>
            <w:proofErr w:type="spellStart"/>
            <w:r w:rsidRPr="003C12C1">
              <w:rPr>
                <w:rFonts w:ascii="Verdana" w:eastAsia="Times New Roman" w:hAnsi="Verdana" w:cs="Arial"/>
                <w:color w:val="365F91"/>
                <w:sz w:val="18"/>
                <w:szCs w:val="18"/>
                <w:lang w:val="el-GR"/>
              </w:rPr>
              <w:t>Restaurants</w:t>
            </w:r>
            <w:proofErr w:type="spellEnd"/>
            <w:r w:rsidRPr="003C12C1">
              <w:rPr>
                <w:rFonts w:ascii="Verdana" w:eastAsia="Times New Roman" w:hAnsi="Verdana" w:cs="Arial"/>
                <w:color w:val="365F91"/>
                <w:sz w:val="18"/>
                <w:szCs w:val="18"/>
                <w:lang w:val="el-GR"/>
              </w:rPr>
              <w:t xml:space="preserve"> and </w:t>
            </w:r>
            <w:r w:rsidRPr="003C12C1">
              <w:rPr>
                <w:rFonts w:ascii="Verdana" w:eastAsia="Times New Roman" w:hAnsi="Verdana" w:cs="Arial"/>
                <w:color w:val="365F91"/>
                <w:sz w:val="18"/>
                <w:szCs w:val="18"/>
              </w:rPr>
              <w:t>H</w:t>
            </w:r>
            <w:proofErr w:type="spellStart"/>
            <w:r w:rsidRPr="003C12C1">
              <w:rPr>
                <w:rFonts w:ascii="Verdana" w:eastAsia="Times New Roman" w:hAnsi="Verdana" w:cs="Arial"/>
                <w:color w:val="365F91"/>
                <w:sz w:val="18"/>
                <w:szCs w:val="18"/>
                <w:lang w:val="el-GR"/>
              </w:rPr>
              <w:t>otels</w:t>
            </w:r>
            <w:proofErr w:type="spellEnd"/>
          </w:p>
        </w:tc>
        <w:tc>
          <w:tcPr>
            <w:tcW w:w="628" w:type="pct"/>
            <w:tcBorders>
              <w:top w:val="nil"/>
              <w:bottom w:val="nil"/>
            </w:tcBorders>
            <w:shd w:val="clear" w:color="000000" w:fill="FFFFFF"/>
            <w:vAlign w:val="center"/>
          </w:tcPr>
          <w:p w14:paraId="29ACD62D" w14:textId="48F26192"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129,57</w:t>
            </w:r>
          </w:p>
        </w:tc>
        <w:tc>
          <w:tcPr>
            <w:tcW w:w="590" w:type="pct"/>
            <w:tcBorders>
              <w:top w:val="nil"/>
              <w:bottom w:val="nil"/>
            </w:tcBorders>
            <w:shd w:val="clear" w:color="000000" w:fill="FFFFFF"/>
            <w:vAlign w:val="center"/>
          </w:tcPr>
          <w:p w14:paraId="66A153C9" w14:textId="330E9E89"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129,84</w:t>
            </w:r>
          </w:p>
        </w:tc>
        <w:tc>
          <w:tcPr>
            <w:tcW w:w="125" w:type="pct"/>
            <w:tcBorders>
              <w:top w:val="nil"/>
              <w:bottom w:val="nil"/>
            </w:tcBorders>
            <w:shd w:val="clear" w:color="000000" w:fill="FFFFFF"/>
            <w:tcMar>
              <w:left w:w="0" w:type="dxa"/>
              <w:right w:w="0" w:type="dxa"/>
            </w:tcMar>
            <w:vAlign w:val="center"/>
          </w:tcPr>
          <w:p w14:paraId="5618453F"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nil"/>
            </w:tcBorders>
            <w:shd w:val="clear" w:color="000000" w:fill="FFFFFF"/>
            <w:vAlign w:val="center"/>
          </w:tcPr>
          <w:p w14:paraId="7C256C0F" w14:textId="2BFE920A"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5,55</w:t>
            </w:r>
          </w:p>
        </w:tc>
        <w:tc>
          <w:tcPr>
            <w:tcW w:w="673" w:type="pct"/>
            <w:tcBorders>
              <w:top w:val="nil"/>
              <w:bottom w:val="nil"/>
            </w:tcBorders>
            <w:shd w:val="clear" w:color="000000" w:fill="FFFFFF"/>
            <w:vAlign w:val="center"/>
          </w:tcPr>
          <w:p w14:paraId="42AF640D" w14:textId="7678E134"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0,21</w:t>
            </w:r>
          </w:p>
        </w:tc>
        <w:tc>
          <w:tcPr>
            <w:tcW w:w="942" w:type="pct"/>
            <w:tcBorders>
              <w:top w:val="nil"/>
              <w:bottom w:val="nil"/>
            </w:tcBorders>
            <w:shd w:val="clear" w:color="000000" w:fill="FFFFFF"/>
            <w:vAlign w:val="center"/>
          </w:tcPr>
          <w:p w14:paraId="5D9E1013" w14:textId="25DD7F79"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5,70</w:t>
            </w:r>
          </w:p>
        </w:tc>
      </w:tr>
      <w:tr w:rsidR="00FF36D9" w:rsidRPr="003C12C1" w14:paraId="392D1B74" w14:textId="77777777" w:rsidTr="00FF36D9">
        <w:trPr>
          <w:trHeight w:val="510"/>
          <w:jc w:val="center"/>
        </w:trPr>
        <w:tc>
          <w:tcPr>
            <w:tcW w:w="1401" w:type="pct"/>
            <w:tcBorders>
              <w:top w:val="nil"/>
              <w:left w:val="nil"/>
              <w:bottom w:val="single" w:sz="4" w:space="0" w:color="366092"/>
            </w:tcBorders>
            <w:shd w:val="clear" w:color="FFFFFF" w:fill="FFFFFF"/>
            <w:noWrap/>
            <w:vAlign w:val="center"/>
            <w:hideMark/>
          </w:tcPr>
          <w:p w14:paraId="6BF36DFD" w14:textId="77777777" w:rsidR="00FF36D9" w:rsidRPr="003C12C1" w:rsidRDefault="00FF36D9" w:rsidP="00FF36D9">
            <w:pPr>
              <w:rPr>
                <w:rFonts w:ascii="Verdana" w:eastAsia="Times New Roman" w:hAnsi="Verdana" w:cs="Arial"/>
                <w:color w:val="365F91"/>
                <w:sz w:val="18"/>
                <w:szCs w:val="18"/>
                <w:lang w:val="el-GR"/>
              </w:rPr>
            </w:pPr>
            <w:bookmarkStart w:id="2" w:name="_Hlk152829415"/>
            <w:proofErr w:type="spellStart"/>
            <w:r w:rsidRPr="003C12C1">
              <w:rPr>
                <w:rFonts w:ascii="Verdana" w:eastAsia="Times New Roman" w:hAnsi="Verdana" w:cs="Arial"/>
                <w:color w:val="365F91"/>
                <w:sz w:val="18"/>
                <w:szCs w:val="18"/>
                <w:lang w:val="el-GR"/>
              </w:rPr>
              <w:t>Miscellaneous</w:t>
            </w:r>
            <w:proofErr w:type="spellEnd"/>
            <w:r w:rsidRPr="003C12C1">
              <w:rPr>
                <w:rFonts w:ascii="Verdana" w:eastAsia="Times New Roman" w:hAnsi="Verdana" w:cs="Arial"/>
                <w:color w:val="365F91"/>
                <w:sz w:val="18"/>
                <w:szCs w:val="18"/>
                <w:lang w:val="el-GR"/>
              </w:rPr>
              <w:t xml:space="preserve"> </w:t>
            </w:r>
            <w:r w:rsidRPr="003C12C1">
              <w:rPr>
                <w:rFonts w:ascii="Verdana" w:eastAsia="Times New Roman" w:hAnsi="Verdana" w:cs="Arial"/>
                <w:color w:val="365F91"/>
                <w:sz w:val="18"/>
                <w:szCs w:val="18"/>
              </w:rPr>
              <w:t>G</w:t>
            </w:r>
            <w:proofErr w:type="spellStart"/>
            <w:r w:rsidRPr="003C12C1">
              <w:rPr>
                <w:rFonts w:ascii="Verdana" w:eastAsia="Times New Roman" w:hAnsi="Verdana" w:cs="Arial"/>
                <w:color w:val="365F91"/>
                <w:sz w:val="18"/>
                <w:szCs w:val="18"/>
                <w:lang w:val="el-GR"/>
              </w:rPr>
              <w:t>oods</w:t>
            </w:r>
            <w:proofErr w:type="spellEnd"/>
            <w:r w:rsidRPr="003C12C1">
              <w:rPr>
                <w:rFonts w:ascii="Verdana" w:eastAsia="Times New Roman" w:hAnsi="Verdana" w:cs="Arial"/>
                <w:color w:val="365F91"/>
                <w:sz w:val="18"/>
                <w:szCs w:val="18"/>
                <w:lang w:val="el-GR"/>
              </w:rPr>
              <w:t xml:space="preserve"> </w:t>
            </w:r>
          </w:p>
          <w:p w14:paraId="74CF71CD" w14:textId="77777777" w:rsidR="00FF36D9" w:rsidRPr="003C12C1" w:rsidRDefault="00FF36D9" w:rsidP="00FF36D9">
            <w:pPr>
              <w:rPr>
                <w:rFonts w:ascii="Verdana" w:eastAsia="Times New Roman" w:hAnsi="Verdana" w:cs="Arial"/>
                <w:color w:val="365F91"/>
                <w:sz w:val="18"/>
                <w:szCs w:val="18"/>
                <w:lang w:val="el-GR"/>
              </w:rPr>
            </w:pPr>
            <w:r w:rsidRPr="003C12C1">
              <w:rPr>
                <w:rFonts w:ascii="Verdana" w:eastAsia="Times New Roman" w:hAnsi="Verdana" w:cs="Arial"/>
                <w:color w:val="365F91"/>
                <w:sz w:val="18"/>
                <w:szCs w:val="18"/>
                <w:lang w:val="el-GR"/>
              </w:rPr>
              <w:t xml:space="preserve">and </w:t>
            </w:r>
            <w:r w:rsidRPr="003C12C1">
              <w:rPr>
                <w:rFonts w:ascii="Verdana" w:eastAsia="Times New Roman" w:hAnsi="Verdana" w:cs="Arial"/>
                <w:color w:val="365F91"/>
                <w:sz w:val="18"/>
                <w:szCs w:val="18"/>
              </w:rPr>
              <w:t>S</w:t>
            </w:r>
            <w:proofErr w:type="spellStart"/>
            <w:r w:rsidRPr="003C12C1">
              <w:rPr>
                <w:rFonts w:ascii="Verdana" w:eastAsia="Times New Roman" w:hAnsi="Verdana" w:cs="Arial"/>
                <w:color w:val="365F91"/>
                <w:sz w:val="18"/>
                <w:szCs w:val="18"/>
                <w:lang w:val="el-GR"/>
              </w:rPr>
              <w:t>ervices</w:t>
            </w:r>
            <w:bookmarkEnd w:id="2"/>
            <w:proofErr w:type="spellEnd"/>
          </w:p>
        </w:tc>
        <w:tc>
          <w:tcPr>
            <w:tcW w:w="628" w:type="pct"/>
            <w:tcBorders>
              <w:top w:val="nil"/>
              <w:bottom w:val="single" w:sz="4" w:space="0" w:color="366092"/>
            </w:tcBorders>
            <w:shd w:val="clear" w:color="000000" w:fill="FFFFFF"/>
            <w:vAlign w:val="center"/>
          </w:tcPr>
          <w:p w14:paraId="554DBF15" w14:textId="0EC80766"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111,20</w:t>
            </w:r>
          </w:p>
        </w:tc>
        <w:tc>
          <w:tcPr>
            <w:tcW w:w="590" w:type="pct"/>
            <w:tcBorders>
              <w:top w:val="nil"/>
              <w:bottom w:val="single" w:sz="4" w:space="0" w:color="366092"/>
            </w:tcBorders>
            <w:shd w:val="clear" w:color="000000" w:fill="FFFFFF"/>
            <w:vAlign w:val="center"/>
          </w:tcPr>
          <w:p w14:paraId="22A85AFA" w14:textId="204D7727" w:rsidR="00FF36D9" w:rsidRPr="003C12C1" w:rsidRDefault="00FF36D9" w:rsidP="00FF36D9">
            <w:pPr>
              <w:ind w:right="227"/>
              <w:jc w:val="right"/>
              <w:rPr>
                <w:rFonts w:ascii="Verdana" w:hAnsi="Verdana"/>
                <w:color w:val="365F91"/>
                <w:sz w:val="18"/>
                <w:szCs w:val="18"/>
              </w:rPr>
            </w:pPr>
            <w:r w:rsidRPr="003C12C1">
              <w:rPr>
                <w:rFonts w:ascii="Verdana" w:hAnsi="Verdana"/>
                <w:color w:val="365F91"/>
                <w:sz w:val="18"/>
                <w:szCs w:val="18"/>
              </w:rPr>
              <w:t>111,67</w:t>
            </w:r>
          </w:p>
        </w:tc>
        <w:tc>
          <w:tcPr>
            <w:tcW w:w="125" w:type="pct"/>
            <w:tcBorders>
              <w:top w:val="nil"/>
              <w:bottom w:val="single" w:sz="4" w:space="0" w:color="366092"/>
            </w:tcBorders>
            <w:shd w:val="clear" w:color="000000" w:fill="FFFFFF"/>
            <w:tcMar>
              <w:left w:w="0" w:type="dxa"/>
              <w:right w:w="0" w:type="dxa"/>
            </w:tcMar>
            <w:vAlign w:val="center"/>
          </w:tcPr>
          <w:p w14:paraId="2FB6F433" w14:textId="77777777" w:rsidR="00FF36D9" w:rsidRPr="003C12C1" w:rsidRDefault="00FF36D9" w:rsidP="00FF36D9">
            <w:pPr>
              <w:ind w:right="227"/>
              <w:jc w:val="right"/>
              <w:rPr>
                <w:rFonts w:ascii="Verdana" w:hAnsi="Verdana"/>
                <w:color w:val="365F91"/>
                <w:sz w:val="18"/>
                <w:szCs w:val="18"/>
              </w:rPr>
            </w:pPr>
          </w:p>
        </w:tc>
        <w:tc>
          <w:tcPr>
            <w:tcW w:w="641" w:type="pct"/>
            <w:tcBorders>
              <w:top w:val="nil"/>
              <w:bottom w:val="single" w:sz="4" w:space="0" w:color="366092"/>
            </w:tcBorders>
            <w:shd w:val="clear" w:color="000000" w:fill="FFFFFF"/>
            <w:vAlign w:val="center"/>
          </w:tcPr>
          <w:p w14:paraId="18C31807" w14:textId="0BF46E4B" w:rsidR="00FF36D9" w:rsidRPr="003C12C1" w:rsidRDefault="00FF36D9" w:rsidP="003C12C1">
            <w:pPr>
              <w:ind w:right="284"/>
              <w:jc w:val="right"/>
              <w:rPr>
                <w:rFonts w:ascii="Verdana" w:hAnsi="Verdana"/>
                <w:color w:val="365F91"/>
                <w:sz w:val="18"/>
                <w:szCs w:val="18"/>
              </w:rPr>
            </w:pPr>
            <w:r w:rsidRPr="003C12C1">
              <w:rPr>
                <w:rFonts w:ascii="Verdana" w:hAnsi="Verdana"/>
                <w:color w:val="365F91"/>
                <w:sz w:val="18"/>
                <w:szCs w:val="18"/>
              </w:rPr>
              <w:t>2,52</w:t>
            </w:r>
          </w:p>
        </w:tc>
        <w:tc>
          <w:tcPr>
            <w:tcW w:w="673" w:type="pct"/>
            <w:tcBorders>
              <w:top w:val="nil"/>
              <w:bottom w:val="single" w:sz="4" w:space="0" w:color="366092"/>
            </w:tcBorders>
            <w:shd w:val="clear" w:color="000000" w:fill="FFFFFF"/>
            <w:vAlign w:val="center"/>
          </w:tcPr>
          <w:p w14:paraId="0F7D93AC" w14:textId="6A9DF8BF" w:rsidR="00FF36D9" w:rsidRPr="003C12C1" w:rsidRDefault="00FF36D9" w:rsidP="003C12C1">
            <w:pPr>
              <w:ind w:right="340"/>
              <w:jc w:val="right"/>
              <w:rPr>
                <w:rFonts w:ascii="Verdana" w:hAnsi="Verdana"/>
                <w:color w:val="365F91"/>
                <w:sz w:val="18"/>
                <w:szCs w:val="18"/>
              </w:rPr>
            </w:pPr>
            <w:r w:rsidRPr="003C12C1">
              <w:rPr>
                <w:rFonts w:ascii="Verdana" w:hAnsi="Verdana"/>
                <w:color w:val="365F91"/>
                <w:sz w:val="18"/>
                <w:szCs w:val="18"/>
              </w:rPr>
              <w:t>0,42</w:t>
            </w:r>
          </w:p>
        </w:tc>
        <w:tc>
          <w:tcPr>
            <w:tcW w:w="942" w:type="pct"/>
            <w:tcBorders>
              <w:top w:val="nil"/>
              <w:bottom w:val="single" w:sz="4" w:space="0" w:color="366092"/>
            </w:tcBorders>
            <w:shd w:val="clear" w:color="000000" w:fill="FFFFFF"/>
            <w:vAlign w:val="center"/>
          </w:tcPr>
          <w:p w14:paraId="5F96D9C4" w14:textId="044C956C" w:rsidR="00FF36D9" w:rsidRPr="003C12C1" w:rsidRDefault="00FF36D9" w:rsidP="00FF36D9">
            <w:pPr>
              <w:ind w:right="227"/>
              <w:jc w:val="center"/>
              <w:rPr>
                <w:rFonts w:ascii="Verdana" w:hAnsi="Verdana"/>
                <w:color w:val="365F91"/>
                <w:sz w:val="18"/>
                <w:szCs w:val="18"/>
              </w:rPr>
            </w:pPr>
            <w:r w:rsidRPr="003C12C1">
              <w:rPr>
                <w:rFonts w:ascii="Verdana" w:hAnsi="Verdana"/>
                <w:color w:val="365F91"/>
                <w:sz w:val="18"/>
                <w:szCs w:val="18"/>
              </w:rPr>
              <w:t>3,18</w:t>
            </w:r>
          </w:p>
        </w:tc>
      </w:tr>
      <w:tr w:rsidR="00FF36D9" w:rsidRPr="003C12C1" w14:paraId="27018F3B" w14:textId="77777777" w:rsidTr="00FF36D9">
        <w:trPr>
          <w:trHeight w:hRule="exact" w:val="567"/>
          <w:jc w:val="center"/>
        </w:trPr>
        <w:tc>
          <w:tcPr>
            <w:tcW w:w="1401" w:type="pct"/>
            <w:tcBorders>
              <w:top w:val="single" w:sz="4" w:space="0" w:color="366092"/>
              <w:left w:val="nil"/>
              <w:bottom w:val="single" w:sz="4" w:space="0" w:color="366092"/>
            </w:tcBorders>
            <w:shd w:val="clear" w:color="FFFFFF" w:fill="FFFFFF"/>
            <w:noWrap/>
            <w:vAlign w:val="center"/>
          </w:tcPr>
          <w:p w14:paraId="12831686" w14:textId="77777777" w:rsidR="00FF36D9" w:rsidRPr="003C12C1" w:rsidRDefault="00FF36D9" w:rsidP="00FF36D9">
            <w:pPr>
              <w:rPr>
                <w:rFonts w:ascii="Verdana" w:eastAsia="Times New Roman" w:hAnsi="Verdana" w:cs="Arial"/>
                <w:b/>
                <w:bCs/>
                <w:color w:val="365F91"/>
                <w:sz w:val="18"/>
                <w:szCs w:val="18"/>
              </w:rPr>
            </w:pPr>
            <w:r w:rsidRPr="003C12C1">
              <w:rPr>
                <w:rFonts w:ascii="Verdana" w:eastAsia="Times New Roman" w:hAnsi="Verdana" w:cs="Arial"/>
                <w:b/>
                <w:bCs/>
                <w:color w:val="365F91"/>
                <w:sz w:val="18"/>
                <w:szCs w:val="18"/>
              </w:rPr>
              <w:t>General Consumer Price Index</w:t>
            </w:r>
          </w:p>
        </w:tc>
        <w:tc>
          <w:tcPr>
            <w:tcW w:w="628" w:type="pct"/>
            <w:tcBorders>
              <w:top w:val="single" w:sz="4" w:space="0" w:color="366092"/>
              <w:bottom w:val="single" w:sz="4" w:space="0" w:color="366092"/>
            </w:tcBorders>
            <w:shd w:val="clear" w:color="000000" w:fill="FFFFFF"/>
            <w:vAlign w:val="center"/>
          </w:tcPr>
          <w:p w14:paraId="4A03BCF0" w14:textId="50B0AD2E" w:rsidR="00FF36D9" w:rsidRPr="003C12C1" w:rsidRDefault="00FF36D9" w:rsidP="00FF36D9">
            <w:pPr>
              <w:ind w:right="227"/>
              <w:jc w:val="right"/>
              <w:rPr>
                <w:rFonts w:ascii="Verdana" w:hAnsi="Verdana"/>
                <w:color w:val="365F91"/>
                <w:sz w:val="18"/>
                <w:szCs w:val="18"/>
              </w:rPr>
            </w:pPr>
            <w:r w:rsidRPr="003C12C1">
              <w:rPr>
                <w:rFonts w:ascii="Verdana" w:hAnsi="Verdana"/>
                <w:b/>
                <w:bCs/>
                <w:color w:val="365F91"/>
                <w:sz w:val="18"/>
                <w:szCs w:val="18"/>
              </w:rPr>
              <w:t>118,10</w:t>
            </w:r>
          </w:p>
        </w:tc>
        <w:tc>
          <w:tcPr>
            <w:tcW w:w="590" w:type="pct"/>
            <w:tcBorders>
              <w:top w:val="single" w:sz="4" w:space="0" w:color="366092"/>
              <w:bottom w:val="single" w:sz="4" w:space="0" w:color="366092"/>
            </w:tcBorders>
            <w:shd w:val="clear" w:color="000000" w:fill="FFFFFF"/>
            <w:vAlign w:val="center"/>
          </w:tcPr>
          <w:p w14:paraId="0C742E1D" w14:textId="3E48DE81" w:rsidR="00FF36D9" w:rsidRPr="003C12C1" w:rsidRDefault="00FF36D9" w:rsidP="00FF36D9">
            <w:pPr>
              <w:ind w:right="227"/>
              <w:jc w:val="right"/>
              <w:rPr>
                <w:rFonts w:ascii="Verdana" w:hAnsi="Verdana"/>
                <w:color w:val="365F91"/>
                <w:sz w:val="18"/>
                <w:szCs w:val="18"/>
              </w:rPr>
            </w:pPr>
            <w:r w:rsidRPr="003C12C1">
              <w:rPr>
                <w:rFonts w:ascii="Verdana" w:hAnsi="Verdana"/>
                <w:b/>
                <w:bCs/>
                <w:color w:val="365F91"/>
                <w:sz w:val="18"/>
                <w:szCs w:val="18"/>
              </w:rPr>
              <w:t>118,48</w:t>
            </w:r>
          </w:p>
        </w:tc>
        <w:tc>
          <w:tcPr>
            <w:tcW w:w="125"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FF36D9" w:rsidRPr="003C12C1" w:rsidRDefault="00FF36D9" w:rsidP="00FF36D9">
            <w:pPr>
              <w:ind w:right="227"/>
              <w:jc w:val="right"/>
              <w:rPr>
                <w:rFonts w:ascii="Verdana" w:hAnsi="Verdana"/>
                <w:color w:val="365F91"/>
                <w:sz w:val="18"/>
                <w:szCs w:val="18"/>
              </w:rPr>
            </w:pPr>
          </w:p>
        </w:tc>
        <w:tc>
          <w:tcPr>
            <w:tcW w:w="641" w:type="pct"/>
            <w:tcBorders>
              <w:top w:val="single" w:sz="4" w:space="0" w:color="366092"/>
              <w:bottom w:val="single" w:sz="4" w:space="0" w:color="366092"/>
            </w:tcBorders>
            <w:shd w:val="clear" w:color="000000" w:fill="FFFFFF"/>
            <w:vAlign w:val="center"/>
          </w:tcPr>
          <w:p w14:paraId="585CD171" w14:textId="12F6A17C" w:rsidR="00FF36D9" w:rsidRPr="003C12C1" w:rsidRDefault="00FF36D9" w:rsidP="003C12C1">
            <w:pPr>
              <w:ind w:right="284"/>
              <w:jc w:val="right"/>
              <w:rPr>
                <w:rFonts w:ascii="Verdana" w:hAnsi="Verdana"/>
                <w:color w:val="365F91"/>
                <w:sz w:val="18"/>
                <w:szCs w:val="18"/>
              </w:rPr>
            </w:pPr>
            <w:r w:rsidRPr="003C12C1">
              <w:rPr>
                <w:rFonts w:ascii="Verdana" w:hAnsi="Verdana"/>
                <w:b/>
                <w:bCs/>
                <w:color w:val="365F91"/>
                <w:sz w:val="18"/>
                <w:szCs w:val="18"/>
              </w:rPr>
              <w:t>0,69</w:t>
            </w:r>
          </w:p>
        </w:tc>
        <w:tc>
          <w:tcPr>
            <w:tcW w:w="673" w:type="pct"/>
            <w:tcBorders>
              <w:top w:val="single" w:sz="4" w:space="0" w:color="366092"/>
              <w:bottom w:val="single" w:sz="4" w:space="0" w:color="366092"/>
            </w:tcBorders>
            <w:shd w:val="clear" w:color="000000" w:fill="FFFFFF"/>
            <w:vAlign w:val="center"/>
          </w:tcPr>
          <w:p w14:paraId="7BDBB2F7" w14:textId="35C2E868" w:rsidR="00FF36D9" w:rsidRPr="003C12C1" w:rsidRDefault="00FF36D9" w:rsidP="003C12C1">
            <w:pPr>
              <w:ind w:right="340"/>
              <w:jc w:val="right"/>
              <w:rPr>
                <w:rFonts w:ascii="Verdana" w:hAnsi="Verdana"/>
                <w:color w:val="365F91"/>
                <w:sz w:val="18"/>
                <w:szCs w:val="18"/>
              </w:rPr>
            </w:pPr>
            <w:r w:rsidRPr="003C12C1">
              <w:rPr>
                <w:rFonts w:ascii="Verdana" w:hAnsi="Verdana"/>
                <w:b/>
                <w:bCs/>
                <w:color w:val="365F91"/>
                <w:sz w:val="18"/>
                <w:szCs w:val="18"/>
              </w:rPr>
              <w:t>0,32</w:t>
            </w:r>
          </w:p>
        </w:tc>
        <w:tc>
          <w:tcPr>
            <w:tcW w:w="942" w:type="pct"/>
            <w:tcBorders>
              <w:top w:val="single" w:sz="4" w:space="0" w:color="366092"/>
              <w:bottom w:val="single" w:sz="4" w:space="0" w:color="366092"/>
            </w:tcBorders>
            <w:shd w:val="clear" w:color="000000" w:fill="FFFFFF"/>
            <w:vAlign w:val="center"/>
          </w:tcPr>
          <w:p w14:paraId="366DA28B" w14:textId="603A80D2" w:rsidR="00FF36D9" w:rsidRPr="003C12C1" w:rsidRDefault="00FF36D9" w:rsidP="00FF36D9">
            <w:pPr>
              <w:ind w:right="227"/>
              <w:jc w:val="center"/>
              <w:rPr>
                <w:rFonts w:ascii="Verdana" w:hAnsi="Verdana"/>
                <w:color w:val="365F91"/>
                <w:sz w:val="18"/>
                <w:szCs w:val="18"/>
                <w:lang w:val="el-GR"/>
              </w:rPr>
            </w:pPr>
            <w:r w:rsidRPr="003C12C1">
              <w:rPr>
                <w:rFonts w:ascii="Verdana" w:hAnsi="Verdana"/>
                <w:b/>
                <w:bCs/>
                <w:color w:val="365F91"/>
                <w:sz w:val="18"/>
                <w:szCs w:val="18"/>
              </w:rPr>
              <w:t>1,88</w:t>
            </w:r>
          </w:p>
        </w:tc>
      </w:tr>
    </w:tbl>
    <w:p w14:paraId="5DA30DEF" w14:textId="79573005" w:rsidR="00073DE0" w:rsidRPr="00EB1983" w:rsidRDefault="00073DE0"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lastRenderedPageBreak/>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9E6D86" w:rsidRPr="00096715"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9E6D86" w:rsidRPr="00096715" w:rsidRDefault="009E6D86" w:rsidP="009E6D86">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9E6D86" w:rsidRPr="00096715" w:rsidRDefault="009E6D86" w:rsidP="009E6D86">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035926B8" w:rsidR="009E6D86" w:rsidRPr="00096715" w:rsidRDefault="00625E82"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Sep</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3</w:t>
            </w:r>
          </w:p>
        </w:tc>
        <w:tc>
          <w:tcPr>
            <w:tcW w:w="1115" w:type="pct"/>
            <w:tcBorders>
              <w:top w:val="single" w:sz="4" w:space="0" w:color="366092"/>
              <w:bottom w:val="single" w:sz="4" w:space="0" w:color="366092"/>
              <w:right w:val="nil"/>
            </w:tcBorders>
            <w:shd w:val="clear" w:color="FFFFFF" w:fill="FFFFFF"/>
            <w:vAlign w:val="center"/>
            <w:hideMark/>
          </w:tcPr>
          <w:p w14:paraId="13CB094A" w14:textId="61341A23" w:rsidR="009E6D86" w:rsidRPr="00096715" w:rsidRDefault="00625E82"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Aug</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p>
        </w:tc>
      </w:tr>
      <w:tr w:rsidR="00625E82" w:rsidRPr="00096715" w14:paraId="7DCA60E8" w14:textId="77777777" w:rsidTr="00005D14">
        <w:trPr>
          <w:trHeight w:val="375"/>
          <w:jc w:val="center"/>
        </w:trPr>
        <w:tc>
          <w:tcPr>
            <w:tcW w:w="1819" w:type="pct"/>
            <w:tcBorders>
              <w:top w:val="nil"/>
              <w:left w:val="nil"/>
              <w:bottom w:val="nil"/>
            </w:tcBorders>
            <w:shd w:val="clear" w:color="FFFFFF" w:fill="FFFFFF"/>
            <w:noWrap/>
            <w:vAlign w:val="center"/>
            <w:hideMark/>
          </w:tcPr>
          <w:p w14:paraId="2553855C" w14:textId="77777777" w:rsidR="00625E82" w:rsidRPr="00096715" w:rsidRDefault="00625E82" w:rsidP="00625E82">
            <w:pPr>
              <w:ind w:leftChars="-45" w:left="-67" w:hangingChars="18" w:hanging="32"/>
              <w:rPr>
                <w:rFonts w:ascii="Verdana" w:eastAsia="Times New Roman" w:hAnsi="Verdana" w:cs="Arial"/>
                <w:color w:val="365F91"/>
                <w:sz w:val="18"/>
                <w:szCs w:val="18"/>
              </w:rPr>
            </w:pPr>
            <w:bookmarkStart w:id="3" w:name="_Hlk136504441"/>
            <w:r w:rsidRPr="00096715">
              <w:rPr>
                <w:rFonts w:ascii="Verdana" w:eastAsia="Times New Roman" w:hAnsi="Verdana" w:cs="Arial"/>
                <w:color w:val="365F91"/>
                <w:sz w:val="18"/>
                <w:szCs w:val="18"/>
              </w:rPr>
              <w:t>Agricultural goods</w:t>
            </w:r>
            <w:bookmarkEnd w:id="3"/>
          </w:p>
        </w:tc>
        <w:tc>
          <w:tcPr>
            <w:tcW w:w="1026" w:type="pct"/>
            <w:tcBorders>
              <w:top w:val="nil"/>
              <w:bottom w:val="nil"/>
            </w:tcBorders>
            <w:shd w:val="clear" w:color="FFFFFF" w:fill="FFFFFF"/>
            <w:noWrap/>
            <w:vAlign w:val="center"/>
            <w:hideMark/>
          </w:tcPr>
          <w:p w14:paraId="102FD3BF" w14:textId="643ED7D7" w:rsidR="00625E82" w:rsidRPr="00096715" w:rsidRDefault="00625E82" w:rsidP="00625E8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7F905BF0" w:rsidR="00625E82" w:rsidRPr="00096715" w:rsidRDefault="00625E82" w:rsidP="00625E82">
            <w:pPr>
              <w:ind w:right="680"/>
              <w:jc w:val="right"/>
              <w:rPr>
                <w:rFonts w:ascii="Verdana" w:eastAsia="Times New Roman" w:hAnsi="Verdana" w:cs="Arial"/>
                <w:bCs/>
                <w:color w:val="365F91"/>
                <w:sz w:val="18"/>
                <w:szCs w:val="18"/>
                <w:lang w:val="el-GR"/>
              </w:rPr>
            </w:pPr>
            <w:r w:rsidRPr="00B359F9">
              <w:rPr>
                <w:rFonts w:ascii="Verdana" w:hAnsi="Verdana"/>
                <w:color w:val="365F91"/>
                <w:sz w:val="18"/>
                <w:szCs w:val="18"/>
              </w:rPr>
              <w:t>8</w:t>
            </w:r>
            <w:r>
              <w:rPr>
                <w:rFonts w:ascii="Verdana" w:hAnsi="Verdana"/>
                <w:color w:val="365F91"/>
                <w:sz w:val="18"/>
                <w:szCs w:val="18"/>
              </w:rPr>
              <w:t>,</w:t>
            </w:r>
            <w:r w:rsidRPr="00B359F9">
              <w:rPr>
                <w:rFonts w:ascii="Verdana" w:hAnsi="Verdana"/>
                <w:color w:val="365F91"/>
                <w:sz w:val="18"/>
                <w:szCs w:val="18"/>
              </w:rPr>
              <w:t>00</w:t>
            </w:r>
          </w:p>
        </w:tc>
        <w:tc>
          <w:tcPr>
            <w:tcW w:w="1115" w:type="pct"/>
            <w:tcBorders>
              <w:top w:val="nil"/>
              <w:bottom w:val="nil"/>
              <w:right w:val="nil"/>
            </w:tcBorders>
            <w:shd w:val="clear" w:color="FFFFFF" w:fill="FFFFFF"/>
            <w:noWrap/>
            <w:vAlign w:val="center"/>
          </w:tcPr>
          <w:p w14:paraId="0C6E47EF" w14:textId="5E3EBCDE" w:rsidR="00625E82" w:rsidRPr="00096715" w:rsidRDefault="00625E82" w:rsidP="00625E82">
            <w:pPr>
              <w:ind w:right="737"/>
              <w:jc w:val="right"/>
              <w:rPr>
                <w:rFonts w:ascii="Verdana" w:eastAsia="Times New Roman" w:hAnsi="Verdana" w:cs="Arial"/>
                <w:bCs/>
                <w:color w:val="365F91"/>
                <w:sz w:val="18"/>
                <w:szCs w:val="18"/>
                <w:lang w:val="el-GR"/>
              </w:rPr>
            </w:pPr>
            <w:r w:rsidRPr="00B359F9">
              <w:rPr>
                <w:rFonts w:ascii="Verdana" w:hAnsi="Verdana"/>
                <w:color w:val="365F91"/>
                <w:sz w:val="18"/>
                <w:szCs w:val="18"/>
              </w:rPr>
              <w:t>3</w:t>
            </w:r>
            <w:r>
              <w:rPr>
                <w:rFonts w:ascii="Verdana" w:hAnsi="Verdana"/>
                <w:color w:val="365F91"/>
                <w:sz w:val="18"/>
                <w:szCs w:val="18"/>
              </w:rPr>
              <w:t>,</w:t>
            </w:r>
            <w:r w:rsidRPr="00B359F9">
              <w:rPr>
                <w:rFonts w:ascii="Verdana" w:hAnsi="Verdana"/>
                <w:color w:val="365F91"/>
                <w:sz w:val="18"/>
                <w:szCs w:val="18"/>
              </w:rPr>
              <w:t>10</w:t>
            </w:r>
          </w:p>
        </w:tc>
      </w:tr>
      <w:tr w:rsidR="00625E82" w:rsidRPr="00096715" w14:paraId="5065A681" w14:textId="77777777" w:rsidTr="00005D14">
        <w:trPr>
          <w:trHeight w:val="567"/>
          <w:jc w:val="center"/>
        </w:trPr>
        <w:tc>
          <w:tcPr>
            <w:tcW w:w="1819" w:type="pct"/>
            <w:tcBorders>
              <w:top w:val="nil"/>
              <w:left w:val="nil"/>
              <w:bottom w:val="nil"/>
            </w:tcBorders>
            <w:shd w:val="clear" w:color="FFFFFF" w:fill="FFFFFF"/>
            <w:noWrap/>
            <w:vAlign w:val="center"/>
            <w:hideMark/>
          </w:tcPr>
          <w:p w14:paraId="57F49040" w14:textId="77777777" w:rsidR="00625E82" w:rsidRPr="00096715" w:rsidRDefault="00625E82" w:rsidP="00625E8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0A1B90A2" w:rsidR="00625E82" w:rsidRPr="00096715" w:rsidRDefault="00625E82" w:rsidP="00625E8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6A6D0C08" w:rsidR="00625E82" w:rsidRPr="00096715" w:rsidRDefault="00625E82" w:rsidP="00625E82">
            <w:pPr>
              <w:ind w:right="680"/>
              <w:jc w:val="right"/>
              <w:rPr>
                <w:rFonts w:ascii="Verdana" w:eastAsia="Times New Roman" w:hAnsi="Verdana" w:cs="Arial"/>
                <w:bCs/>
                <w:color w:val="365F91"/>
                <w:sz w:val="18"/>
                <w:szCs w:val="18"/>
                <w:lang w:val="el-GR"/>
              </w:rPr>
            </w:pPr>
            <w:r w:rsidRPr="00B359F9">
              <w:rPr>
                <w:rFonts w:ascii="Verdana" w:hAnsi="Verdana"/>
                <w:color w:val="365F91"/>
                <w:sz w:val="18"/>
                <w:szCs w:val="18"/>
              </w:rPr>
              <w:t>0</w:t>
            </w:r>
            <w:r>
              <w:rPr>
                <w:rFonts w:ascii="Verdana" w:hAnsi="Verdana"/>
                <w:color w:val="365F91"/>
                <w:sz w:val="18"/>
                <w:szCs w:val="18"/>
              </w:rPr>
              <w:t>,</w:t>
            </w:r>
            <w:r w:rsidRPr="00B359F9">
              <w:rPr>
                <w:rFonts w:ascii="Verdana" w:hAnsi="Verdana"/>
                <w:color w:val="365F91"/>
                <w:sz w:val="18"/>
                <w:szCs w:val="18"/>
              </w:rPr>
              <w:t>11</w:t>
            </w:r>
          </w:p>
        </w:tc>
        <w:tc>
          <w:tcPr>
            <w:tcW w:w="1115" w:type="pct"/>
            <w:tcBorders>
              <w:top w:val="nil"/>
              <w:bottom w:val="nil"/>
              <w:right w:val="nil"/>
            </w:tcBorders>
            <w:shd w:val="clear" w:color="FFFFFF" w:fill="FFFFFF"/>
            <w:noWrap/>
            <w:vAlign w:val="center"/>
          </w:tcPr>
          <w:p w14:paraId="0473252B" w14:textId="0F90DEFF" w:rsidR="00625E82" w:rsidRPr="00096715" w:rsidRDefault="00625E82" w:rsidP="00625E82">
            <w:pPr>
              <w:ind w:right="737"/>
              <w:jc w:val="right"/>
              <w:rPr>
                <w:rFonts w:ascii="Verdana" w:eastAsia="Times New Roman" w:hAnsi="Verdana" w:cs="Arial"/>
                <w:bCs/>
                <w:color w:val="365F91"/>
                <w:sz w:val="18"/>
                <w:szCs w:val="18"/>
                <w:lang w:val="el-GR"/>
              </w:rPr>
            </w:pPr>
            <w:r w:rsidRPr="00B359F9">
              <w:rPr>
                <w:rFonts w:ascii="Verdana" w:hAnsi="Verdana"/>
                <w:color w:val="365F91"/>
                <w:sz w:val="18"/>
                <w:szCs w:val="18"/>
              </w:rPr>
              <w:t>0</w:t>
            </w:r>
            <w:r>
              <w:rPr>
                <w:rFonts w:ascii="Verdana" w:hAnsi="Verdana"/>
                <w:color w:val="365F91"/>
                <w:sz w:val="18"/>
                <w:szCs w:val="18"/>
              </w:rPr>
              <w:t>,</w:t>
            </w:r>
            <w:r w:rsidRPr="00B359F9">
              <w:rPr>
                <w:rFonts w:ascii="Verdana" w:hAnsi="Verdana"/>
                <w:color w:val="365F91"/>
                <w:sz w:val="18"/>
                <w:szCs w:val="18"/>
              </w:rPr>
              <w:t>99</w:t>
            </w:r>
          </w:p>
        </w:tc>
      </w:tr>
      <w:tr w:rsidR="00625E82" w:rsidRPr="00096715" w14:paraId="331B82D0" w14:textId="77777777" w:rsidTr="00005D14">
        <w:trPr>
          <w:trHeight w:val="375"/>
          <w:jc w:val="center"/>
        </w:trPr>
        <w:tc>
          <w:tcPr>
            <w:tcW w:w="1819" w:type="pct"/>
            <w:tcBorders>
              <w:top w:val="nil"/>
              <w:left w:val="nil"/>
              <w:bottom w:val="nil"/>
            </w:tcBorders>
            <w:shd w:val="clear" w:color="FFFFFF" w:fill="FFFFFF"/>
            <w:noWrap/>
            <w:vAlign w:val="center"/>
            <w:hideMark/>
          </w:tcPr>
          <w:p w14:paraId="66B1926E" w14:textId="77777777" w:rsidR="00625E82" w:rsidRPr="00096715" w:rsidRDefault="00625E82" w:rsidP="00625E8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0BEC1A27" w:rsidR="00625E82" w:rsidRPr="00096715" w:rsidRDefault="00625E82" w:rsidP="00625E8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588C0A3E" w:rsidR="00625E82" w:rsidRPr="00096715" w:rsidRDefault="00625E82" w:rsidP="00625E82">
            <w:pPr>
              <w:ind w:right="680"/>
              <w:jc w:val="right"/>
              <w:rPr>
                <w:rFonts w:ascii="Verdana" w:eastAsia="Times New Roman" w:hAnsi="Verdana" w:cs="Arial"/>
                <w:bCs/>
                <w:color w:val="365F91"/>
                <w:sz w:val="18"/>
                <w:szCs w:val="18"/>
                <w:lang w:val="el-GR"/>
              </w:rPr>
            </w:pPr>
            <w:r w:rsidRPr="00B359F9">
              <w:rPr>
                <w:rFonts w:ascii="Verdana" w:hAnsi="Verdana"/>
                <w:color w:val="365F91"/>
                <w:sz w:val="18"/>
                <w:szCs w:val="18"/>
              </w:rPr>
              <w:t>-2</w:t>
            </w:r>
            <w:r>
              <w:rPr>
                <w:rFonts w:ascii="Verdana" w:hAnsi="Verdana"/>
                <w:color w:val="365F91"/>
                <w:sz w:val="18"/>
                <w:szCs w:val="18"/>
              </w:rPr>
              <w:t>,</w:t>
            </w:r>
            <w:r w:rsidRPr="00B359F9">
              <w:rPr>
                <w:rFonts w:ascii="Verdana" w:hAnsi="Verdana"/>
                <w:color w:val="365F91"/>
                <w:sz w:val="18"/>
                <w:szCs w:val="18"/>
              </w:rPr>
              <w:t>82</w:t>
            </w:r>
          </w:p>
        </w:tc>
        <w:tc>
          <w:tcPr>
            <w:tcW w:w="1115" w:type="pct"/>
            <w:tcBorders>
              <w:top w:val="nil"/>
              <w:bottom w:val="nil"/>
              <w:right w:val="nil"/>
            </w:tcBorders>
            <w:shd w:val="clear" w:color="FFFFFF" w:fill="FFFFFF"/>
            <w:noWrap/>
            <w:vAlign w:val="center"/>
          </w:tcPr>
          <w:p w14:paraId="75E025EA" w14:textId="1C99DB07" w:rsidR="00625E82" w:rsidRPr="00096715" w:rsidRDefault="00625E82" w:rsidP="00625E82">
            <w:pPr>
              <w:ind w:right="737"/>
              <w:jc w:val="right"/>
              <w:rPr>
                <w:rFonts w:ascii="Verdana" w:eastAsia="Times New Roman" w:hAnsi="Verdana" w:cs="Arial"/>
                <w:bCs/>
                <w:color w:val="365F91"/>
                <w:sz w:val="18"/>
                <w:szCs w:val="18"/>
                <w:lang w:val="el-GR"/>
              </w:rPr>
            </w:pPr>
            <w:r w:rsidRPr="00B359F9">
              <w:rPr>
                <w:rFonts w:ascii="Verdana" w:hAnsi="Verdana"/>
                <w:color w:val="365F91"/>
                <w:sz w:val="18"/>
                <w:szCs w:val="18"/>
              </w:rPr>
              <w:t>0</w:t>
            </w:r>
            <w:r>
              <w:rPr>
                <w:rFonts w:ascii="Verdana" w:hAnsi="Verdana"/>
                <w:color w:val="365F91"/>
                <w:sz w:val="18"/>
                <w:szCs w:val="18"/>
              </w:rPr>
              <w:t>,</w:t>
            </w:r>
            <w:r w:rsidRPr="00B359F9">
              <w:rPr>
                <w:rFonts w:ascii="Verdana" w:hAnsi="Verdana"/>
                <w:color w:val="365F91"/>
                <w:sz w:val="18"/>
                <w:szCs w:val="18"/>
              </w:rPr>
              <w:t>24</w:t>
            </w:r>
          </w:p>
        </w:tc>
      </w:tr>
      <w:tr w:rsidR="00625E82" w:rsidRPr="00096715" w14:paraId="61FCF77C" w14:textId="77777777" w:rsidTr="00005D14">
        <w:trPr>
          <w:trHeight w:val="375"/>
          <w:jc w:val="center"/>
        </w:trPr>
        <w:tc>
          <w:tcPr>
            <w:tcW w:w="1819" w:type="pct"/>
            <w:tcBorders>
              <w:top w:val="nil"/>
              <w:left w:val="nil"/>
              <w:bottom w:val="nil"/>
            </w:tcBorders>
            <w:shd w:val="clear" w:color="FFFFFF" w:fill="FFFFFF"/>
            <w:noWrap/>
            <w:vAlign w:val="center"/>
            <w:hideMark/>
          </w:tcPr>
          <w:p w14:paraId="41762254" w14:textId="77777777" w:rsidR="00625E82" w:rsidRPr="00096715" w:rsidRDefault="00625E82" w:rsidP="00625E8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56393628" w:rsidR="00625E82" w:rsidRPr="00096715" w:rsidRDefault="00625E82" w:rsidP="00625E8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6A1F4374" w:rsidR="00625E82" w:rsidRPr="00096715" w:rsidRDefault="00625E82" w:rsidP="00625E82">
            <w:pPr>
              <w:ind w:right="680"/>
              <w:jc w:val="right"/>
              <w:rPr>
                <w:rFonts w:ascii="Verdana" w:eastAsia="Times New Roman" w:hAnsi="Verdana" w:cs="Arial"/>
                <w:bCs/>
                <w:color w:val="365F91"/>
                <w:sz w:val="18"/>
                <w:szCs w:val="18"/>
                <w:lang w:val="el-GR"/>
              </w:rPr>
            </w:pPr>
            <w:r w:rsidRPr="00B359F9">
              <w:rPr>
                <w:rFonts w:ascii="Verdana" w:hAnsi="Verdana"/>
                <w:color w:val="365F91"/>
                <w:sz w:val="18"/>
                <w:szCs w:val="18"/>
              </w:rPr>
              <w:t>-11</w:t>
            </w:r>
            <w:r>
              <w:rPr>
                <w:rFonts w:ascii="Verdana" w:hAnsi="Verdana"/>
                <w:color w:val="365F91"/>
                <w:sz w:val="18"/>
                <w:szCs w:val="18"/>
              </w:rPr>
              <w:t>,</w:t>
            </w:r>
            <w:r w:rsidRPr="00B359F9">
              <w:rPr>
                <w:rFonts w:ascii="Verdana" w:hAnsi="Verdana"/>
                <w:color w:val="365F91"/>
                <w:sz w:val="18"/>
                <w:szCs w:val="18"/>
              </w:rPr>
              <w:t>40</w:t>
            </w:r>
          </w:p>
        </w:tc>
        <w:tc>
          <w:tcPr>
            <w:tcW w:w="1115" w:type="pct"/>
            <w:tcBorders>
              <w:top w:val="nil"/>
              <w:bottom w:val="nil"/>
              <w:right w:val="nil"/>
            </w:tcBorders>
            <w:shd w:val="clear" w:color="FFFFFF" w:fill="FFFFFF"/>
            <w:noWrap/>
            <w:vAlign w:val="center"/>
          </w:tcPr>
          <w:p w14:paraId="15406204" w14:textId="56B03052" w:rsidR="00625E82" w:rsidRPr="00096715" w:rsidRDefault="00625E82" w:rsidP="00625E82">
            <w:pPr>
              <w:ind w:right="737"/>
              <w:jc w:val="right"/>
              <w:rPr>
                <w:rFonts w:ascii="Verdana" w:eastAsia="Times New Roman" w:hAnsi="Verdana" w:cs="Arial"/>
                <w:bCs/>
                <w:color w:val="365F91"/>
                <w:sz w:val="18"/>
                <w:szCs w:val="18"/>
                <w:lang w:val="el-GR"/>
              </w:rPr>
            </w:pPr>
            <w:r w:rsidRPr="00B359F9">
              <w:rPr>
                <w:rFonts w:ascii="Verdana" w:hAnsi="Verdana"/>
                <w:color w:val="365F91"/>
                <w:sz w:val="18"/>
                <w:szCs w:val="18"/>
              </w:rPr>
              <w:t>-4</w:t>
            </w:r>
            <w:r>
              <w:rPr>
                <w:rFonts w:ascii="Verdana" w:hAnsi="Verdana"/>
                <w:color w:val="365F91"/>
                <w:sz w:val="18"/>
                <w:szCs w:val="18"/>
              </w:rPr>
              <w:t>,</w:t>
            </w:r>
            <w:r w:rsidRPr="00B359F9">
              <w:rPr>
                <w:rFonts w:ascii="Verdana" w:hAnsi="Verdana"/>
                <w:color w:val="365F91"/>
                <w:sz w:val="18"/>
                <w:szCs w:val="18"/>
              </w:rPr>
              <w:t>78</w:t>
            </w:r>
          </w:p>
        </w:tc>
      </w:tr>
      <w:tr w:rsidR="00625E82" w:rsidRPr="00096715" w14:paraId="322049AA" w14:textId="77777777" w:rsidTr="00005D14">
        <w:trPr>
          <w:trHeight w:val="375"/>
          <w:jc w:val="center"/>
        </w:trPr>
        <w:tc>
          <w:tcPr>
            <w:tcW w:w="1819" w:type="pct"/>
            <w:tcBorders>
              <w:top w:val="nil"/>
              <w:left w:val="nil"/>
              <w:bottom w:val="nil"/>
            </w:tcBorders>
            <w:shd w:val="clear" w:color="FFFFFF" w:fill="FFFFFF"/>
            <w:noWrap/>
            <w:vAlign w:val="center"/>
            <w:hideMark/>
          </w:tcPr>
          <w:p w14:paraId="40AF4D8D" w14:textId="77777777" w:rsidR="00625E82" w:rsidRPr="00096715" w:rsidRDefault="00625E82" w:rsidP="00625E8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3815E472" w:rsidR="00625E82" w:rsidRPr="00096715" w:rsidRDefault="00625E82" w:rsidP="00625E8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21A8DFE3" w:rsidR="00625E82" w:rsidRPr="00096715" w:rsidRDefault="00625E82" w:rsidP="00625E82">
            <w:pPr>
              <w:ind w:right="680"/>
              <w:jc w:val="right"/>
              <w:rPr>
                <w:rFonts w:ascii="Verdana" w:eastAsia="Times New Roman" w:hAnsi="Verdana" w:cs="Arial"/>
                <w:bCs/>
                <w:color w:val="365F91"/>
                <w:sz w:val="18"/>
                <w:szCs w:val="18"/>
                <w:lang w:val="el-GR"/>
              </w:rPr>
            </w:pPr>
            <w:r w:rsidRPr="00B359F9">
              <w:rPr>
                <w:rFonts w:ascii="Verdana" w:hAnsi="Verdana"/>
                <w:color w:val="365F91"/>
                <w:sz w:val="18"/>
                <w:szCs w:val="18"/>
              </w:rPr>
              <w:t>0</w:t>
            </w:r>
            <w:r>
              <w:rPr>
                <w:rFonts w:ascii="Verdana" w:hAnsi="Verdana"/>
                <w:color w:val="365F91"/>
                <w:sz w:val="18"/>
                <w:szCs w:val="18"/>
              </w:rPr>
              <w:t>,</w:t>
            </w:r>
            <w:r w:rsidRPr="00B359F9">
              <w:rPr>
                <w:rFonts w:ascii="Verdana" w:hAnsi="Verdana"/>
                <w:color w:val="365F91"/>
                <w:sz w:val="18"/>
                <w:szCs w:val="18"/>
              </w:rPr>
              <w:t>00</w:t>
            </w:r>
          </w:p>
        </w:tc>
        <w:tc>
          <w:tcPr>
            <w:tcW w:w="1115" w:type="pct"/>
            <w:tcBorders>
              <w:top w:val="nil"/>
              <w:bottom w:val="nil"/>
              <w:right w:val="nil"/>
            </w:tcBorders>
            <w:shd w:val="clear" w:color="FFFFFF" w:fill="FFFFFF"/>
            <w:noWrap/>
            <w:vAlign w:val="center"/>
          </w:tcPr>
          <w:p w14:paraId="3E50858D" w14:textId="68DA9B33" w:rsidR="00625E82" w:rsidRPr="00096715" w:rsidRDefault="00625E82" w:rsidP="00625E82">
            <w:pPr>
              <w:ind w:right="737"/>
              <w:jc w:val="right"/>
              <w:rPr>
                <w:rFonts w:ascii="Verdana" w:eastAsia="Times New Roman" w:hAnsi="Verdana" w:cs="Arial"/>
                <w:bCs/>
                <w:color w:val="365F91"/>
                <w:sz w:val="18"/>
                <w:szCs w:val="18"/>
                <w:lang w:val="el-GR"/>
              </w:rPr>
            </w:pPr>
            <w:r w:rsidRPr="00B359F9">
              <w:rPr>
                <w:rFonts w:ascii="Verdana" w:hAnsi="Verdana"/>
                <w:color w:val="365F91"/>
                <w:sz w:val="18"/>
                <w:szCs w:val="18"/>
              </w:rPr>
              <w:t>0</w:t>
            </w:r>
            <w:r>
              <w:rPr>
                <w:rFonts w:ascii="Verdana" w:hAnsi="Verdana"/>
                <w:color w:val="365F91"/>
                <w:sz w:val="18"/>
                <w:szCs w:val="18"/>
              </w:rPr>
              <w:t>,</w:t>
            </w:r>
            <w:r w:rsidRPr="00B359F9">
              <w:rPr>
                <w:rFonts w:ascii="Verdana" w:hAnsi="Verdana"/>
                <w:color w:val="365F91"/>
                <w:sz w:val="18"/>
                <w:szCs w:val="18"/>
              </w:rPr>
              <w:t>00</w:t>
            </w:r>
          </w:p>
        </w:tc>
      </w:tr>
      <w:tr w:rsidR="00625E82" w:rsidRPr="00096715" w14:paraId="3335C2D0" w14:textId="77777777" w:rsidTr="00005D14">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625E82" w:rsidRPr="00096715" w:rsidRDefault="00625E82" w:rsidP="00625E8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625E82" w:rsidRPr="00096715" w:rsidRDefault="00625E82" w:rsidP="00625E8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5BA945EB" w:rsidR="00625E82" w:rsidRPr="00096715" w:rsidRDefault="00625E82" w:rsidP="00625E82">
            <w:pPr>
              <w:ind w:right="680"/>
              <w:jc w:val="right"/>
              <w:rPr>
                <w:rFonts w:ascii="Verdana" w:eastAsia="Times New Roman" w:hAnsi="Verdana" w:cs="Arial"/>
                <w:bCs/>
                <w:color w:val="365F91"/>
                <w:sz w:val="18"/>
                <w:szCs w:val="18"/>
                <w:lang w:val="el-GR"/>
              </w:rPr>
            </w:pPr>
            <w:r w:rsidRPr="00B359F9">
              <w:rPr>
                <w:rFonts w:ascii="Verdana" w:hAnsi="Verdana"/>
                <w:color w:val="365F91"/>
                <w:sz w:val="18"/>
                <w:szCs w:val="18"/>
              </w:rPr>
              <w:t>3</w:t>
            </w:r>
            <w:r>
              <w:rPr>
                <w:rFonts w:ascii="Verdana" w:hAnsi="Verdana"/>
                <w:color w:val="365F91"/>
                <w:sz w:val="18"/>
                <w:szCs w:val="18"/>
              </w:rPr>
              <w:t>,</w:t>
            </w:r>
            <w:r w:rsidRPr="00B359F9">
              <w:rPr>
                <w:rFonts w:ascii="Verdana" w:hAnsi="Verdana"/>
                <w:color w:val="365F91"/>
                <w:sz w:val="18"/>
                <w:szCs w:val="18"/>
              </w:rPr>
              <w:t>21</w:t>
            </w:r>
          </w:p>
        </w:tc>
        <w:tc>
          <w:tcPr>
            <w:tcW w:w="1115" w:type="pct"/>
            <w:tcBorders>
              <w:top w:val="nil"/>
              <w:bottom w:val="single" w:sz="4" w:space="0" w:color="366092"/>
              <w:right w:val="nil"/>
            </w:tcBorders>
            <w:shd w:val="clear" w:color="FFFFFF" w:fill="FFFFFF"/>
            <w:noWrap/>
            <w:vAlign w:val="center"/>
          </w:tcPr>
          <w:p w14:paraId="4131EBF4" w14:textId="0C9DD89D" w:rsidR="00625E82" w:rsidRPr="00096715" w:rsidRDefault="00625E82" w:rsidP="00625E82">
            <w:pPr>
              <w:ind w:right="737"/>
              <w:jc w:val="right"/>
              <w:rPr>
                <w:rFonts w:ascii="Verdana" w:eastAsia="Times New Roman" w:hAnsi="Verdana" w:cs="Arial"/>
                <w:bCs/>
                <w:color w:val="365F91"/>
                <w:sz w:val="18"/>
                <w:szCs w:val="18"/>
                <w:lang w:val="el-GR"/>
              </w:rPr>
            </w:pPr>
            <w:r w:rsidRPr="00B359F9">
              <w:rPr>
                <w:rFonts w:ascii="Verdana" w:hAnsi="Verdana"/>
                <w:color w:val="365F91"/>
                <w:sz w:val="18"/>
                <w:szCs w:val="18"/>
              </w:rPr>
              <w:t>0</w:t>
            </w:r>
            <w:r>
              <w:rPr>
                <w:rFonts w:ascii="Verdana" w:hAnsi="Verdana"/>
                <w:color w:val="365F91"/>
                <w:sz w:val="18"/>
                <w:szCs w:val="18"/>
              </w:rPr>
              <w:t>,</w:t>
            </w:r>
            <w:r w:rsidRPr="00B359F9">
              <w:rPr>
                <w:rFonts w:ascii="Verdana" w:hAnsi="Verdana"/>
                <w:color w:val="365F91"/>
                <w:sz w:val="18"/>
                <w:szCs w:val="18"/>
              </w:rPr>
              <w:t>28</w:t>
            </w:r>
          </w:p>
        </w:tc>
      </w:tr>
      <w:tr w:rsidR="00625E82" w:rsidRPr="00096715" w14:paraId="472A8D34" w14:textId="77777777" w:rsidTr="00005D14">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625E82" w:rsidRPr="00096715" w:rsidRDefault="00625E82" w:rsidP="00625E82">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625E82" w:rsidRPr="00096715" w:rsidRDefault="00625E82" w:rsidP="00625E82">
            <w:pPr>
              <w:ind w:left="-68" w:firstLineChars="200" w:firstLine="361"/>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73657991" w:rsidR="00625E82" w:rsidRPr="00096715" w:rsidRDefault="00625E82" w:rsidP="00625E82">
            <w:pPr>
              <w:ind w:right="680"/>
              <w:jc w:val="right"/>
              <w:rPr>
                <w:rFonts w:ascii="Verdana" w:eastAsia="Times New Roman" w:hAnsi="Verdana" w:cs="Arial"/>
                <w:b/>
                <w:bCs/>
                <w:color w:val="365F91"/>
                <w:sz w:val="18"/>
                <w:szCs w:val="18"/>
                <w:lang w:val="el-GR"/>
              </w:rPr>
            </w:pPr>
            <w:r w:rsidRPr="00B359F9">
              <w:rPr>
                <w:rFonts w:ascii="Verdana" w:hAnsi="Verdana"/>
                <w:b/>
                <w:bCs/>
                <w:color w:val="365F91"/>
                <w:sz w:val="18"/>
                <w:szCs w:val="18"/>
              </w:rPr>
              <w:t>0</w:t>
            </w:r>
            <w:r>
              <w:rPr>
                <w:rFonts w:ascii="Verdana" w:hAnsi="Verdana"/>
                <w:b/>
                <w:bCs/>
                <w:color w:val="365F91"/>
                <w:sz w:val="18"/>
                <w:szCs w:val="18"/>
              </w:rPr>
              <w:t>,</w:t>
            </w:r>
            <w:r w:rsidRPr="00B359F9">
              <w:rPr>
                <w:rFonts w:ascii="Verdana" w:hAnsi="Verdana"/>
                <w:b/>
                <w:bCs/>
                <w:color w:val="365F91"/>
                <w:sz w:val="18"/>
                <w:szCs w:val="18"/>
              </w:rPr>
              <w:t>69</w:t>
            </w:r>
          </w:p>
        </w:tc>
        <w:tc>
          <w:tcPr>
            <w:tcW w:w="1115" w:type="pct"/>
            <w:tcBorders>
              <w:top w:val="single" w:sz="4" w:space="0" w:color="366092"/>
              <w:bottom w:val="single" w:sz="4" w:space="0" w:color="366092"/>
              <w:right w:val="nil"/>
            </w:tcBorders>
            <w:shd w:val="clear" w:color="FFFFFF" w:fill="FFFFFF"/>
            <w:noWrap/>
            <w:vAlign w:val="center"/>
          </w:tcPr>
          <w:p w14:paraId="3A436947" w14:textId="669D8832" w:rsidR="00625E82" w:rsidRPr="00176C58" w:rsidRDefault="00625E82" w:rsidP="00625E82">
            <w:pPr>
              <w:ind w:right="737"/>
              <w:jc w:val="right"/>
              <w:rPr>
                <w:rFonts w:ascii="Verdana" w:eastAsia="Times New Roman" w:hAnsi="Verdana" w:cs="Arial"/>
                <w:b/>
                <w:bCs/>
                <w:color w:val="365F91"/>
                <w:sz w:val="18"/>
                <w:szCs w:val="18"/>
              </w:rPr>
            </w:pPr>
            <w:r w:rsidRPr="00B359F9">
              <w:rPr>
                <w:rFonts w:ascii="Verdana" w:hAnsi="Verdana"/>
                <w:b/>
                <w:bCs/>
                <w:color w:val="365F91"/>
                <w:sz w:val="18"/>
                <w:szCs w:val="18"/>
              </w:rPr>
              <w:t>0</w:t>
            </w:r>
            <w:r>
              <w:rPr>
                <w:rFonts w:ascii="Verdana" w:hAnsi="Verdana"/>
                <w:b/>
                <w:bCs/>
                <w:color w:val="365F91"/>
                <w:sz w:val="18"/>
                <w:szCs w:val="18"/>
              </w:rPr>
              <w:t>,</w:t>
            </w:r>
            <w:r w:rsidRPr="00B359F9">
              <w:rPr>
                <w:rFonts w:ascii="Verdana" w:hAnsi="Verdana"/>
                <w:b/>
                <w:bCs/>
                <w:color w:val="365F91"/>
                <w:sz w:val="18"/>
                <w:szCs w:val="18"/>
              </w:rPr>
              <w:t>32</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9E6D86" w:rsidRPr="00096715"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9E6D86" w:rsidRPr="00096715" w:rsidRDefault="009E6D86" w:rsidP="009E6D86">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9E6D86" w:rsidRPr="00096715" w:rsidRDefault="009E6D86" w:rsidP="009E6D86">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06739170" w:rsidR="009E6D86" w:rsidRPr="00096715" w:rsidRDefault="00625E82" w:rsidP="009E6D86">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003B2B2F" w:rsidRPr="003B2B2F">
              <w:rPr>
                <w:rFonts w:ascii="Verdana" w:eastAsia="Times New Roman" w:hAnsi="Verdana" w:cs="Arial"/>
                <w:b/>
                <w:bCs/>
                <w:color w:val="365F91"/>
                <w:sz w:val="18"/>
                <w:szCs w:val="18"/>
              </w:rPr>
              <w:t xml:space="preserve"> 24/ </w:t>
            </w:r>
            <w:r>
              <w:rPr>
                <w:rFonts w:ascii="Verdana" w:eastAsia="Times New Roman" w:hAnsi="Verdana" w:cs="Arial"/>
                <w:b/>
                <w:bCs/>
                <w:color w:val="365F91"/>
                <w:sz w:val="18"/>
                <w:szCs w:val="18"/>
              </w:rPr>
              <w:t>Sep</w:t>
            </w:r>
            <w:r w:rsidR="003B2B2F" w:rsidRPr="003B2B2F">
              <w:rPr>
                <w:rFonts w:ascii="Verdana" w:eastAsia="Times New Roman" w:hAnsi="Verdana" w:cs="Arial"/>
                <w:b/>
                <w:bCs/>
                <w:color w:val="365F91"/>
                <w:sz w:val="18"/>
                <w:szCs w:val="18"/>
              </w:rPr>
              <w:t xml:space="preserve"> 23</w:t>
            </w:r>
          </w:p>
        </w:tc>
        <w:tc>
          <w:tcPr>
            <w:tcW w:w="1065" w:type="pct"/>
            <w:tcBorders>
              <w:top w:val="nil"/>
              <w:bottom w:val="single" w:sz="4" w:space="0" w:color="366092"/>
            </w:tcBorders>
            <w:shd w:val="clear" w:color="FFFFFF" w:fill="FFFFFF"/>
            <w:vAlign w:val="center"/>
          </w:tcPr>
          <w:p w14:paraId="18118511" w14:textId="27499F3E" w:rsidR="009E6D86" w:rsidRPr="00096715" w:rsidRDefault="00625E82" w:rsidP="009E6D86">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003B2B2F" w:rsidRPr="003B2B2F">
              <w:rPr>
                <w:rFonts w:ascii="Verdana" w:eastAsia="Times New Roman" w:hAnsi="Verdana" w:cs="Arial"/>
                <w:b/>
                <w:bCs/>
                <w:color w:val="365F91"/>
                <w:sz w:val="18"/>
                <w:szCs w:val="18"/>
              </w:rPr>
              <w:t xml:space="preserve"> 24/ </w:t>
            </w:r>
            <w:r>
              <w:rPr>
                <w:rFonts w:ascii="Verdana" w:eastAsia="Times New Roman" w:hAnsi="Verdana" w:cs="Arial"/>
                <w:b/>
                <w:bCs/>
                <w:color w:val="365F91"/>
                <w:sz w:val="18"/>
                <w:szCs w:val="18"/>
              </w:rPr>
              <w:t>Aug</w:t>
            </w:r>
            <w:r w:rsidR="003B2B2F" w:rsidRPr="003B2B2F">
              <w:rPr>
                <w:rFonts w:ascii="Verdana" w:eastAsia="Times New Roman" w:hAnsi="Verdana" w:cs="Arial"/>
                <w:b/>
                <w:bCs/>
                <w:color w:val="365F91"/>
                <w:sz w:val="18"/>
                <w:szCs w:val="18"/>
              </w:rPr>
              <w:t xml:space="preserve"> 24</w:t>
            </w:r>
          </w:p>
        </w:tc>
      </w:tr>
      <w:tr w:rsidR="0037461E" w:rsidRPr="00096715" w14:paraId="7F00FF77" w14:textId="77777777" w:rsidTr="00005D14">
        <w:trPr>
          <w:trHeight w:val="375"/>
          <w:jc w:val="center"/>
        </w:trPr>
        <w:tc>
          <w:tcPr>
            <w:tcW w:w="2232" w:type="pct"/>
            <w:tcBorders>
              <w:top w:val="nil"/>
              <w:bottom w:val="nil"/>
            </w:tcBorders>
            <w:shd w:val="clear" w:color="FFFFFF" w:fill="FFFFFF"/>
            <w:vAlign w:val="center"/>
            <w:hideMark/>
          </w:tcPr>
          <w:p w14:paraId="42E8093F" w14:textId="77777777" w:rsidR="0037461E" w:rsidRPr="00096715" w:rsidRDefault="0037461E" w:rsidP="0037461E">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6B1E5A43"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62B81B74"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90</w:t>
            </w:r>
          </w:p>
        </w:tc>
        <w:tc>
          <w:tcPr>
            <w:tcW w:w="1065" w:type="pct"/>
            <w:tcBorders>
              <w:top w:val="nil"/>
              <w:bottom w:val="nil"/>
            </w:tcBorders>
            <w:shd w:val="clear" w:color="FFFFFF" w:fill="FFFFFF"/>
            <w:vAlign w:val="center"/>
          </w:tcPr>
          <w:p w14:paraId="16881E59" w14:textId="069FA305"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31</w:t>
            </w:r>
          </w:p>
        </w:tc>
      </w:tr>
      <w:tr w:rsidR="0037461E" w:rsidRPr="00096715" w14:paraId="4DD0EB4A" w14:textId="77777777" w:rsidTr="00005D14">
        <w:trPr>
          <w:trHeight w:val="375"/>
          <w:jc w:val="center"/>
        </w:trPr>
        <w:tc>
          <w:tcPr>
            <w:tcW w:w="2232" w:type="pct"/>
            <w:tcBorders>
              <w:top w:val="nil"/>
              <w:bottom w:val="nil"/>
            </w:tcBorders>
            <w:shd w:val="clear" w:color="FFFFFF" w:fill="FFFFFF"/>
            <w:vAlign w:val="center"/>
            <w:hideMark/>
          </w:tcPr>
          <w:p w14:paraId="64556ED7" w14:textId="77777777" w:rsidR="0037461E" w:rsidRPr="00096715" w:rsidRDefault="0037461E" w:rsidP="0037461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1C921033"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09</w:t>
            </w:r>
          </w:p>
        </w:tc>
        <w:tc>
          <w:tcPr>
            <w:tcW w:w="1065" w:type="pct"/>
            <w:tcBorders>
              <w:top w:val="nil"/>
              <w:bottom w:val="nil"/>
            </w:tcBorders>
            <w:shd w:val="clear" w:color="FFFFFF" w:fill="FFFFFF"/>
            <w:vAlign w:val="center"/>
          </w:tcPr>
          <w:p w14:paraId="518A9DB4" w14:textId="2FA86A5E"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02</w:t>
            </w:r>
          </w:p>
        </w:tc>
      </w:tr>
      <w:tr w:rsidR="0037461E" w:rsidRPr="00096715" w14:paraId="4CD7B3D2" w14:textId="77777777" w:rsidTr="00005D14">
        <w:trPr>
          <w:trHeight w:val="375"/>
          <w:jc w:val="center"/>
        </w:trPr>
        <w:tc>
          <w:tcPr>
            <w:tcW w:w="2232" w:type="pct"/>
            <w:tcBorders>
              <w:top w:val="nil"/>
              <w:bottom w:val="nil"/>
            </w:tcBorders>
            <w:shd w:val="clear" w:color="FFFFFF" w:fill="FFFFFF"/>
            <w:noWrap/>
            <w:vAlign w:val="center"/>
            <w:hideMark/>
          </w:tcPr>
          <w:p w14:paraId="62DF5B1C" w14:textId="77777777" w:rsidR="0037461E" w:rsidRPr="00096715" w:rsidRDefault="0037461E" w:rsidP="0037461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478BCFC5"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15</w:t>
            </w:r>
          </w:p>
        </w:tc>
        <w:tc>
          <w:tcPr>
            <w:tcW w:w="1065" w:type="pct"/>
            <w:tcBorders>
              <w:top w:val="nil"/>
              <w:bottom w:val="nil"/>
            </w:tcBorders>
            <w:shd w:val="clear" w:color="FFFFFF" w:fill="FFFFFF"/>
            <w:vAlign w:val="center"/>
          </w:tcPr>
          <w:p w14:paraId="119CF109" w14:textId="168D0FFA"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37</w:t>
            </w:r>
          </w:p>
        </w:tc>
      </w:tr>
      <w:tr w:rsidR="0037461E" w:rsidRPr="00096715" w14:paraId="3FB28258" w14:textId="77777777" w:rsidTr="00005D14">
        <w:trPr>
          <w:trHeight w:val="375"/>
          <w:jc w:val="center"/>
        </w:trPr>
        <w:tc>
          <w:tcPr>
            <w:tcW w:w="2232" w:type="pct"/>
            <w:tcBorders>
              <w:top w:val="nil"/>
              <w:bottom w:val="nil"/>
            </w:tcBorders>
            <w:shd w:val="clear" w:color="FFFFFF" w:fill="FFFFFF"/>
            <w:vAlign w:val="center"/>
            <w:hideMark/>
          </w:tcPr>
          <w:p w14:paraId="0A1A590F" w14:textId="77777777" w:rsidR="0037461E" w:rsidRPr="00096715" w:rsidRDefault="0037461E" w:rsidP="0037461E">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7A5567C6"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04</w:t>
            </w:r>
          </w:p>
        </w:tc>
        <w:tc>
          <w:tcPr>
            <w:tcW w:w="1065" w:type="pct"/>
            <w:tcBorders>
              <w:top w:val="nil"/>
              <w:bottom w:val="nil"/>
            </w:tcBorders>
            <w:shd w:val="clear" w:color="FFFFFF" w:fill="FFFFFF"/>
            <w:vAlign w:val="center"/>
          </w:tcPr>
          <w:p w14:paraId="1D39710B" w14:textId="43E83171"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06</w:t>
            </w:r>
          </w:p>
        </w:tc>
      </w:tr>
      <w:tr w:rsidR="0037461E" w:rsidRPr="00096715" w14:paraId="6C9CE838" w14:textId="77777777" w:rsidTr="00005D14">
        <w:trPr>
          <w:trHeight w:val="585"/>
          <w:jc w:val="center"/>
        </w:trPr>
        <w:tc>
          <w:tcPr>
            <w:tcW w:w="2232" w:type="pct"/>
            <w:tcBorders>
              <w:top w:val="nil"/>
              <w:bottom w:val="nil"/>
            </w:tcBorders>
            <w:shd w:val="clear" w:color="FFFFFF" w:fill="FFFFFF"/>
            <w:vAlign w:val="center"/>
            <w:hideMark/>
          </w:tcPr>
          <w:p w14:paraId="3E3F5185" w14:textId="77777777" w:rsidR="0037461E" w:rsidRPr="00096715" w:rsidRDefault="0037461E" w:rsidP="0037461E">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2C4347FA"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06</w:t>
            </w:r>
          </w:p>
        </w:tc>
        <w:tc>
          <w:tcPr>
            <w:tcW w:w="1065" w:type="pct"/>
            <w:tcBorders>
              <w:top w:val="nil"/>
              <w:bottom w:val="nil"/>
            </w:tcBorders>
            <w:shd w:val="clear" w:color="FFFFFF" w:fill="FFFFFF"/>
            <w:vAlign w:val="center"/>
          </w:tcPr>
          <w:p w14:paraId="6D8D9BBF" w14:textId="57C1E8A1"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04</w:t>
            </w:r>
          </w:p>
        </w:tc>
      </w:tr>
      <w:tr w:rsidR="0037461E" w:rsidRPr="00096715" w14:paraId="321782B1" w14:textId="77777777" w:rsidTr="00005D14">
        <w:trPr>
          <w:trHeight w:val="375"/>
          <w:jc w:val="center"/>
        </w:trPr>
        <w:tc>
          <w:tcPr>
            <w:tcW w:w="2232" w:type="pct"/>
            <w:tcBorders>
              <w:top w:val="nil"/>
              <w:bottom w:val="nil"/>
            </w:tcBorders>
            <w:shd w:val="clear" w:color="FFFFFF" w:fill="FFFFFF"/>
            <w:noWrap/>
            <w:vAlign w:val="center"/>
            <w:hideMark/>
          </w:tcPr>
          <w:p w14:paraId="5A8593AB" w14:textId="77777777" w:rsidR="0037461E" w:rsidRPr="00096715" w:rsidRDefault="0037461E" w:rsidP="0037461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45C9471C"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1C8FFDAA"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09</w:t>
            </w:r>
          </w:p>
        </w:tc>
        <w:tc>
          <w:tcPr>
            <w:tcW w:w="1065" w:type="pct"/>
            <w:tcBorders>
              <w:top w:val="nil"/>
              <w:bottom w:val="nil"/>
            </w:tcBorders>
            <w:shd w:val="clear" w:color="FFFFFF" w:fill="FFFFFF"/>
            <w:vAlign w:val="center"/>
          </w:tcPr>
          <w:p w14:paraId="784960E7" w14:textId="21C91E57"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02</w:t>
            </w:r>
          </w:p>
        </w:tc>
      </w:tr>
      <w:tr w:rsidR="0037461E" w:rsidRPr="00096715" w14:paraId="562D4CDE" w14:textId="77777777" w:rsidTr="00005D14">
        <w:trPr>
          <w:trHeight w:val="375"/>
          <w:jc w:val="center"/>
        </w:trPr>
        <w:tc>
          <w:tcPr>
            <w:tcW w:w="2232" w:type="pct"/>
            <w:tcBorders>
              <w:top w:val="nil"/>
              <w:bottom w:val="nil"/>
            </w:tcBorders>
            <w:shd w:val="clear" w:color="FFFFFF" w:fill="FFFFFF"/>
            <w:noWrap/>
            <w:vAlign w:val="center"/>
            <w:hideMark/>
          </w:tcPr>
          <w:p w14:paraId="4AFD950B" w14:textId="77777777" w:rsidR="0037461E" w:rsidRPr="00096715" w:rsidRDefault="0037461E" w:rsidP="0037461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39D55A34"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2BF0327F"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-1</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18</w:t>
            </w:r>
          </w:p>
        </w:tc>
        <w:tc>
          <w:tcPr>
            <w:tcW w:w="1065" w:type="pct"/>
            <w:tcBorders>
              <w:top w:val="nil"/>
              <w:bottom w:val="nil"/>
            </w:tcBorders>
            <w:shd w:val="clear" w:color="FFFFFF" w:fill="FFFFFF"/>
            <w:vAlign w:val="center"/>
          </w:tcPr>
          <w:p w14:paraId="48F41097" w14:textId="53102E9B"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61</w:t>
            </w:r>
          </w:p>
        </w:tc>
      </w:tr>
      <w:tr w:rsidR="0037461E" w:rsidRPr="00096715" w14:paraId="12B66815" w14:textId="77777777" w:rsidTr="00005D14">
        <w:trPr>
          <w:trHeight w:val="375"/>
          <w:jc w:val="center"/>
        </w:trPr>
        <w:tc>
          <w:tcPr>
            <w:tcW w:w="2232" w:type="pct"/>
            <w:tcBorders>
              <w:top w:val="nil"/>
              <w:bottom w:val="nil"/>
            </w:tcBorders>
            <w:shd w:val="clear" w:color="FFFFFF" w:fill="FFFFFF"/>
            <w:noWrap/>
            <w:vAlign w:val="center"/>
            <w:hideMark/>
          </w:tcPr>
          <w:p w14:paraId="22EABC96" w14:textId="77777777" w:rsidR="0037461E" w:rsidRPr="00096715" w:rsidRDefault="0037461E" w:rsidP="0037461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401597E8"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4D378C55"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01</w:t>
            </w:r>
          </w:p>
        </w:tc>
        <w:tc>
          <w:tcPr>
            <w:tcW w:w="1065" w:type="pct"/>
            <w:tcBorders>
              <w:top w:val="nil"/>
              <w:bottom w:val="nil"/>
            </w:tcBorders>
            <w:shd w:val="clear" w:color="FFFFFF" w:fill="FFFFFF"/>
            <w:vAlign w:val="center"/>
          </w:tcPr>
          <w:p w14:paraId="53D44DB8" w14:textId="54DC4398"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00</w:t>
            </w:r>
          </w:p>
        </w:tc>
      </w:tr>
      <w:tr w:rsidR="0037461E" w:rsidRPr="00096715" w14:paraId="29E562EA" w14:textId="77777777" w:rsidTr="00005D14">
        <w:trPr>
          <w:trHeight w:val="375"/>
          <w:jc w:val="center"/>
        </w:trPr>
        <w:tc>
          <w:tcPr>
            <w:tcW w:w="2232" w:type="pct"/>
            <w:tcBorders>
              <w:top w:val="nil"/>
              <w:bottom w:val="nil"/>
            </w:tcBorders>
            <w:shd w:val="clear" w:color="FFFFFF" w:fill="FFFFFF"/>
            <w:noWrap/>
            <w:vAlign w:val="center"/>
            <w:hideMark/>
          </w:tcPr>
          <w:p w14:paraId="7AC3B81B" w14:textId="77777777" w:rsidR="0037461E" w:rsidRPr="00096715" w:rsidRDefault="0037461E" w:rsidP="0037461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7F2B2824"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13</w:t>
            </w:r>
          </w:p>
        </w:tc>
        <w:tc>
          <w:tcPr>
            <w:tcW w:w="1065" w:type="pct"/>
            <w:tcBorders>
              <w:top w:val="nil"/>
              <w:bottom w:val="nil"/>
            </w:tcBorders>
            <w:shd w:val="clear" w:color="FFFFFF" w:fill="FFFFFF"/>
            <w:vAlign w:val="center"/>
          </w:tcPr>
          <w:p w14:paraId="13A48740" w14:textId="36DBAF99"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00</w:t>
            </w:r>
          </w:p>
        </w:tc>
      </w:tr>
      <w:tr w:rsidR="0037461E" w:rsidRPr="00096715" w14:paraId="565AE9CF" w14:textId="77777777" w:rsidTr="00005D14">
        <w:trPr>
          <w:trHeight w:val="375"/>
          <w:jc w:val="center"/>
        </w:trPr>
        <w:tc>
          <w:tcPr>
            <w:tcW w:w="2232" w:type="pct"/>
            <w:tcBorders>
              <w:top w:val="nil"/>
              <w:bottom w:val="nil"/>
            </w:tcBorders>
            <w:shd w:val="clear" w:color="FFFFFF" w:fill="FFFFFF"/>
            <w:noWrap/>
            <w:vAlign w:val="center"/>
            <w:hideMark/>
          </w:tcPr>
          <w:p w14:paraId="60107B7B" w14:textId="77777777" w:rsidR="0037461E" w:rsidRPr="00096715" w:rsidRDefault="0037461E" w:rsidP="0037461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1BA04409"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13</w:t>
            </w:r>
          </w:p>
        </w:tc>
        <w:tc>
          <w:tcPr>
            <w:tcW w:w="1065" w:type="pct"/>
            <w:tcBorders>
              <w:top w:val="nil"/>
              <w:bottom w:val="nil"/>
            </w:tcBorders>
            <w:shd w:val="clear" w:color="FFFFFF" w:fill="FFFFFF"/>
            <w:vAlign w:val="center"/>
          </w:tcPr>
          <w:p w14:paraId="2CE1327E" w14:textId="47BB6707"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12</w:t>
            </w:r>
          </w:p>
        </w:tc>
      </w:tr>
      <w:tr w:rsidR="0037461E" w:rsidRPr="00096715" w14:paraId="427CE001" w14:textId="77777777" w:rsidTr="00005D14">
        <w:trPr>
          <w:trHeight w:val="375"/>
          <w:jc w:val="center"/>
        </w:trPr>
        <w:tc>
          <w:tcPr>
            <w:tcW w:w="2232" w:type="pct"/>
            <w:tcBorders>
              <w:top w:val="nil"/>
              <w:bottom w:val="nil"/>
            </w:tcBorders>
            <w:shd w:val="clear" w:color="FFFFFF" w:fill="FFFFFF"/>
            <w:noWrap/>
            <w:vAlign w:val="center"/>
            <w:hideMark/>
          </w:tcPr>
          <w:p w14:paraId="78C88276" w14:textId="77777777" w:rsidR="0037461E" w:rsidRPr="00096715" w:rsidRDefault="0037461E" w:rsidP="0037461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05EDE91B"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57</w:t>
            </w:r>
          </w:p>
        </w:tc>
        <w:tc>
          <w:tcPr>
            <w:tcW w:w="1065" w:type="pct"/>
            <w:tcBorders>
              <w:top w:val="nil"/>
              <w:bottom w:val="nil"/>
            </w:tcBorders>
            <w:shd w:val="clear" w:color="FFFFFF" w:fill="FFFFFF"/>
            <w:vAlign w:val="center"/>
          </w:tcPr>
          <w:p w14:paraId="603DEB68" w14:textId="0E97AA5F"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02</w:t>
            </w:r>
          </w:p>
        </w:tc>
      </w:tr>
      <w:tr w:rsidR="0037461E" w:rsidRPr="00096715" w14:paraId="7E62A47F" w14:textId="77777777" w:rsidTr="00005D1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37461E" w:rsidRPr="00096715" w:rsidRDefault="0037461E" w:rsidP="0037461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37461E" w:rsidRPr="00096715" w:rsidRDefault="0037461E" w:rsidP="0037461E">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35965965"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24</w:t>
            </w:r>
          </w:p>
        </w:tc>
        <w:tc>
          <w:tcPr>
            <w:tcW w:w="1065" w:type="pct"/>
            <w:tcBorders>
              <w:top w:val="nil"/>
              <w:bottom w:val="single" w:sz="4" w:space="0" w:color="366092"/>
            </w:tcBorders>
            <w:shd w:val="clear" w:color="FFFFFF" w:fill="FFFFFF"/>
            <w:vAlign w:val="center"/>
          </w:tcPr>
          <w:p w14:paraId="2C7E251D" w14:textId="152FA32F" w:rsidR="0037461E" w:rsidRPr="00096715" w:rsidRDefault="0037461E" w:rsidP="0037461E">
            <w:pPr>
              <w:ind w:right="680"/>
              <w:jc w:val="right"/>
              <w:rPr>
                <w:rFonts w:ascii="Verdana" w:eastAsia="Times New Roman" w:hAnsi="Verdana" w:cs="Arial"/>
                <w:bCs/>
                <w:color w:val="365F91"/>
                <w:sz w:val="18"/>
                <w:szCs w:val="18"/>
                <w:lang w:val="el-GR"/>
              </w:rPr>
            </w:pPr>
            <w:r w:rsidRPr="00B359F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B359F9">
              <w:rPr>
                <w:rFonts w:ascii="Verdana" w:eastAsia="Times New Roman" w:hAnsi="Verdana" w:cs="Arial"/>
                <w:color w:val="365F91"/>
                <w:sz w:val="18"/>
                <w:szCs w:val="18"/>
                <w:lang w:val="el-GR"/>
              </w:rPr>
              <w:t>04</w:t>
            </w:r>
          </w:p>
        </w:tc>
      </w:tr>
      <w:tr w:rsidR="0037461E" w:rsidRPr="00096715" w14:paraId="7B31F0AD" w14:textId="77777777" w:rsidTr="00005D14">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37461E" w:rsidRPr="00096715" w:rsidRDefault="0037461E" w:rsidP="0037461E">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37461E" w:rsidRPr="00096715" w:rsidRDefault="0037461E" w:rsidP="0037461E">
            <w:pPr>
              <w:ind w:firstLineChars="9" w:firstLine="16"/>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4D818E64" w:rsidR="0037461E" w:rsidRPr="00096715" w:rsidRDefault="0037461E" w:rsidP="0037461E">
            <w:pPr>
              <w:ind w:right="680"/>
              <w:jc w:val="right"/>
              <w:rPr>
                <w:rFonts w:ascii="Verdana" w:eastAsia="Times New Roman" w:hAnsi="Verdana" w:cs="Arial"/>
                <w:b/>
                <w:bCs/>
                <w:color w:val="365F91"/>
                <w:sz w:val="18"/>
                <w:szCs w:val="18"/>
                <w:lang w:val="el-GR"/>
              </w:rPr>
            </w:pPr>
            <w:r w:rsidRPr="00B359F9">
              <w:rPr>
                <w:rFonts w:ascii="Verdana" w:eastAsia="Times New Roman" w:hAnsi="Verdana" w:cs="Arial"/>
                <w:b/>
                <w:bCs/>
                <w:color w:val="365F91"/>
                <w:sz w:val="18"/>
                <w:szCs w:val="18"/>
                <w:lang w:val="el-GR"/>
              </w:rPr>
              <w:t>0</w:t>
            </w:r>
            <w:r>
              <w:rPr>
                <w:rFonts w:ascii="Verdana" w:eastAsia="Times New Roman" w:hAnsi="Verdana" w:cs="Arial"/>
                <w:b/>
                <w:bCs/>
                <w:color w:val="365F91"/>
                <w:sz w:val="18"/>
                <w:szCs w:val="18"/>
                <w:lang w:val="el-GR"/>
              </w:rPr>
              <w:t>,</w:t>
            </w:r>
            <w:r w:rsidRPr="00B359F9">
              <w:rPr>
                <w:rFonts w:ascii="Verdana" w:eastAsia="Times New Roman" w:hAnsi="Verdana" w:cs="Arial"/>
                <w:b/>
                <w:bCs/>
                <w:color w:val="365F91"/>
                <w:sz w:val="18"/>
                <w:szCs w:val="18"/>
                <w:lang w:val="el-GR"/>
              </w:rPr>
              <w:t>81</w:t>
            </w:r>
          </w:p>
        </w:tc>
        <w:tc>
          <w:tcPr>
            <w:tcW w:w="1065" w:type="pct"/>
            <w:tcBorders>
              <w:top w:val="single" w:sz="4" w:space="0" w:color="366092"/>
              <w:bottom w:val="single" w:sz="4" w:space="0" w:color="366092"/>
            </w:tcBorders>
            <w:shd w:val="clear" w:color="000000" w:fill="FFFFFF"/>
            <w:vAlign w:val="center"/>
          </w:tcPr>
          <w:p w14:paraId="6C4A587F" w14:textId="07910A29" w:rsidR="0037461E" w:rsidRPr="00F30A30" w:rsidRDefault="0037461E" w:rsidP="0037461E">
            <w:pPr>
              <w:ind w:right="680"/>
              <w:jc w:val="right"/>
              <w:rPr>
                <w:rFonts w:ascii="Verdana" w:eastAsia="Times New Roman" w:hAnsi="Verdana" w:cs="Arial"/>
                <w:b/>
                <w:bCs/>
                <w:color w:val="365F91"/>
                <w:sz w:val="18"/>
                <w:szCs w:val="18"/>
              </w:rPr>
            </w:pPr>
            <w:r w:rsidRPr="00B359F9">
              <w:rPr>
                <w:rFonts w:ascii="Verdana" w:eastAsia="Times New Roman" w:hAnsi="Verdana" w:cs="Arial"/>
                <w:b/>
                <w:bCs/>
                <w:color w:val="365F91"/>
                <w:sz w:val="18"/>
                <w:szCs w:val="18"/>
                <w:lang w:val="el-GR"/>
              </w:rPr>
              <w:t>0</w:t>
            </w:r>
            <w:r>
              <w:rPr>
                <w:rFonts w:ascii="Verdana" w:eastAsia="Times New Roman" w:hAnsi="Verdana" w:cs="Arial"/>
                <w:b/>
                <w:bCs/>
                <w:color w:val="365F91"/>
                <w:sz w:val="18"/>
                <w:szCs w:val="18"/>
                <w:lang w:val="el-GR"/>
              </w:rPr>
              <w:t>,</w:t>
            </w:r>
            <w:r w:rsidRPr="00B359F9">
              <w:rPr>
                <w:rFonts w:ascii="Verdana" w:eastAsia="Times New Roman" w:hAnsi="Verdana" w:cs="Arial"/>
                <w:b/>
                <w:bCs/>
                <w:color w:val="365F91"/>
                <w:sz w:val="18"/>
                <w:szCs w:val="18"/>
                <w:lang w:val="el-GR"/>
              </w:rPr>
              <w:t>38</w:t>
            </w:r>
          </w:p>
        </w:tc>
      </w:tr>
      <w:tr w:rsidR="00547A14" w:rsidRPr="00096715"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413A00" w:rsidRDefault="00547A14" w:rsidP="00547A14">
            <w:pPr>
              <w:rPr>
                <w:rFonts w:ascii="Verdana" w:eastAsia="Times New Roman" w:hAnsi="Verdana" w:cs="Arial"/>
                <w:bCs/>
                <w:color w:val="2F5496"/>
                <w:sz w:val="16"/>
                <w:szCs w:val="16"/>
              </w:rPr>
            </w:pPr>
            <w:r w:rsidRPr="00413A00">
              <w:rPr>
                <w:rFonts w:ascii="Verdana" w:eastAsia="Times New Roman" w:hAnsi="Verdana" w:cs="Arial"/>
                <w:bCs/>
                <w:color w:val="2F5496"/>
                <w:sz w:val="16"/>
                <w:szCs w:val="16"/>
              </w:rPr>
              <w:t>Note: Total</w:t>
            </w:r>
            <w:r w:rsidRPr="00413A00">
              <w:rPr>
                <w:rFonts w:ascii="Verdana" w:eastAsia="Times New Roman" w:hAnsi="Verdana" w:cs="Arial"/>
                <w:bCs/>
                <w:color w:val="2F5496"/>
                <w:sz w:val="16"/>
                <w:szCs w:val="16"/>
                <w:lang w:val="en-GB"/>
              </w:rPr>
              <w:t>s</w:t>
            </w:r>
            <w:r w:rsidRPr="00413A00">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Pr>
                <w:rFonts w:ascii="Verdana" w:eastAsia="Times New Roman" w:hAnsi="Verdana" w:cs="Arial"/>
                <w:bCs/>
                <w:color w:val="2F5496"/>
                <w:sz w:val="16"/>
                <w:szCs w:val="16"/>
              </w:rPr>
              <w:t>may</w:t>
            </w:r>
            <w:r w:rsidRPr="00413A00">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01FBCCA2" w:rsidR="008072F6"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lastRenderedPageBreak/>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4" w:name="_MON_1515218666"/>
            <w:bookmarkEnd w:id="4"/>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D70E32"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096715" w:rsidRDefault="00D70E32" w:rsidP="00D70E32">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72186F92" w:rsidR="00D70E32" w:rsidRPr="00096715" w:rsidRDefault="00E742AE" w:rsidP="00D70E3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Sep</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3</w:t>
            </w:r>
          </w:p>
        </w:tc>
      </w:tr>
      <w:tr w:rsidR="00D70E32" w:rsidRPr="00096715" w14:paraId="72BB1D20" w14:textId="77777777" w:rsidTr="00146F46">
        <w:trPr>
          <w:trHeight w:val="289"/>
          <w:jc w:val="center"/>
        </w:trPr>
        <w:tc>
          <w:tcPr>
            <w:tcW w:w="6300" w:type="dxa"/>
            <w:tcBorders>
              <w:top w:val="nil"/>
              <w:bottom w:val="nil"/>
            </w:tcBorders>
            <w:shd w:val="clear" w:color="FFFFFF" w:fill="FFFFFF"/>
            <w:vAlign w:val="center"/>
          </w:tcPr>
          <w:p w14:paraId="20F37F20" w14:textId="77777777" w:rsidR="00D70E32" w:rsidRPr="00096715" w:rsidRDefault="00D70E32" w:rsidP="00D70E32">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D70E32" w:rsidRPr="00096715" w:rsidRDefault="00D70E32" w:rsidP="00D70E32">
            <w:pPr>
              <w:ind w:right="1296" w:firstLineChars="200" w:firstLine="360"/>
              <w:jc w:val="right"/>
              <w:rPr>
                <w:rFonts w:ascii="Verdana" w:eastAsia="Times New Roman" w:hAnsi="Verdana" w:cs="Arial"/>
                <w:bCs/>
                <w:color w:val="365F91"/>
                <w:sz w:val="18"/>
                <w:szCs w:val="18"/>
                <w:lang w:val="el-GR"/>
              </w:rPr>
            </w:pPr>
          </w:p>
        </w:tc>
      </w:tr>
      <w:tr w:rsidR="008763F1" w:rsidRPr="00096715" w14:paraId="10F84641" w14:textId="77777777" w:rsidTr="00886017">
        <w:trPr>
          <w:trHeight w:val="300"/>
          <w:jc w:val="center"/>
        </w:trPr>
        <w:tc>
          <w:tcPr>
            <w:tcW w:w="6300" w:type="dxa"/>
            <w:tcBorders>
              <w:top w:val="nil"/>
              <w:bottom w:val="nil"/>
            </w:tcBorders>
            <w:shd w:val="clear" w:color="FFFFFF" w:fill="FFFFFF"/>
            <w:vAlign w:val="center"/>
          </w:tcPr>
          <w:p w14:paraId="6986D9F0" w14:textId="48482DA1" w:rsidR="008763F1" w:rsidRPr="00096715" w:rsidRDefault="008763F1" w:rsidP="008763F1">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7563CE8F" w14:textId="55D08C36" w:rsidR="008763F1" w:rsidRPr="00EA4C7B" w:rsidRDefault="008763F1" w:rsidP="008763F1">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93</w:t>
            </w:r>
          </w:p>
        </w:tc>
      </w:tr>
      <w:tr w:rsidR="008763F1" w:rsidRPr="00096715" w14:paraId="52EF4793" w14:textId="77777777" w:rsidTr="00886017">
        <w:trPr>
          <w:trHeight w:val="300"/>
          <w:jc w:val="center"/>
        </w:trPr>
        <w:tc>
          <w:tcPr>
            <w:tcW w:w="6300" w:type="dxa"/>
            <w:tcBorders>
              <w:top w:val="nil"/>
              <w:bottom w:val="nil"/>
            </w:tcBorders>
            <w:shd w:val="clear" w:color="FFFFFF" w:fill="FFFFFF"/>
            <w:vAlign w:val="center"/>
          </w:tcPr>
          <w:p w14:paraId="5296729C" w14:textId="279EFED0" w:rsidR="008763F1" w:rsidRPr="00096715" w:rsidRDefault="008763F1" w:rsidP="008763F1">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 xml:space="preserve">Catering services </w:t>
            </w:r>
          </w:p>
        </w:tc>
        <w:tc>
          <w:tcPr>
            <w:tcW w:w="3179" w:type="dxa"/>
            <w:tcBorders>
              <w:top w:val="nil"/>
              <w:bottom w:val="nil"/>
            </w:tcBorders>
            <w:shd w:val="clear" w:color="FFFFFF" w:fill="FFFFFF"/>
            <w:noWrap/>
            <w:vAlign w:val="center"/>
          </w:tcPr>
          <w:p w14:paraId="70B7B6DE" w14:textId="58D09C3A" w:rsidR="008763F1" w:rsidRPr="00EA4C7B" w:rsidRDefault="008763F1" w:rsidP="008763F1">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56</w:t>
            </w:r>
          </w:p>
        </w:tc>
      </w:tr>
      <w:tr w:rsidR="008763F1" w:rsidRPr="00096715" w14:paraId="5DA63389" w14:textId="77777777" w:rsidTr="00886017">
        <w:trPr>
          <w:trHeight w:val="300"/>
          <w:jc w:val="center"/>
        </w:trPr>
        <w:tc>
          <w:tcPr>
            <w:tcW w:w="6300" w:type="dxa"/>
            <w:tcBorders>
              <w:top w:val="nil"/>
              <w:bottom w:val="nil"/>
            </w:tcBorders>
            <w:shd w:val="clear" w:color="FFFFFF" w:fill="FFFFFF"/>
            <w:vAlign w:val="center"/>
          </w:tcPr>
          <w:p w14:paraId="0EE4DFF5" w14:textId="1763FBF7" w:rsidR="008763F1" w:rsidRPr="00096715" w:rsidRDefault="008763F1" w:rsidP="008763F1">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7D7070D9" w14:textId="4A60B8B1" w:rsidR="008763F1" w:rsidRPr="00EA4C7B" w:rsidRDefault="008763F1" w:rsidP="008763F1">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36</w:t>
            </w:r>
          </w:p>
        </w:tc>
      </w:tr>
      <w:tr w:rsidR="008763F1" w:rsidRPr="00096715" w14:paraId="31462E22" w14:textId="77777777" w:rsidTr="00886017">
        <w:trPr>
          <w:trHeight w:val="300"/>
          <w:jc w:val="center"/>
        </w:trPr>
        <w:tc>
          <w:tcPr>
            <w:tcW w:w="6300" w:type="dxa"/>
            <w:tcBorders>
              <w:top w:val="nil"/>
              <w:bottom w:val="nil"/>
            </w:tcBorders>
            <w:shd w:val="clear" w:color="FFFFFF" w:fill="FFFFFF"/>
            <w:vAlign w:val="center"/>
          </w:tcPr>
          <w:p w14:paraId="0F594D56" w14:textId="0A918ABF" w:rsidR="008763F1" w:rsidRPr="00096715" w:rsidRDefault="008763F1" w:rsidP="008763F1">
            <w:pPr>
              <w:ind w:firstLineChars="100" w:firstLine="180"/>
              <w:rPr>
                <w:rFonts w:ascii="Verdana" w:eastAsia="Times New Roman" w:hAnsi="Verdana" w:cs="Arial"/>
                <w:bCs/>
                <w:iCs/>
                <w:color w:val="365F91"/>
                <w:sz w:val="18"/>
                <w:szCs w:val="18"/>
              </w:rPr>
            </w:pPr>
            <w:r w:rsidRPr="0083655E">
              <w:rPr>
                <w:rFonts w:ascii="Verdana" w:eastAsia="Times New Roman" w:hAnsi="Verdana" w:cs="Arial"/>
                <w:bCs/>
                <w:iCs/>
                <w:color w:val="365F91"/>
                <w:sz w:val="18"/>
                <w:szCs w:val="18"/>
              </w:rPr>
              <w:t>Potatoes</w:t>
            </w:r>
          </w:p>
        </w:tc>
        <w:tc>
          <w:tcPr>
            <w:tcW w:w="3179" w:type="dxa"/>
            <w:tcBorders>
              <w:top w:val="nil"/>
              <w:bottom w:val="nil"/>
            </w:tcBorders>
            <w:shd w:val="clear" w:color="FFFFFF" w:fill="FFFFFF"/>
            <w:noWrap/>
            <w:vAlign w:val="center"/>
          </w:tcPr>
          <w:p w14:paraId="6FF8A7B1" w14:textId="66BECADE" w:rsidR="008763F1" w:rsidRPr="007E49E2" w:rsidRDefault="008763F1" w:rsidP="008763F1">
            <w:pPr>
              <w:ind w:right="1296" w:firstLineChars="200" w:firstLine="360"/>
              <w:jc w:val="right"/>
              <w:rPr>
                <w:rFonts w:ascii="Verdana" w:eastAsia="Times New Roman" w:hAnsi="Verdana" w:cs="Arial"/>
                <w:bCs/>
                <w:color w:val="365F91"/>
                <w:sz w:val="18"/>
                <w:szCs w:val="18"/>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21</w:t>
            </w:r>
          </w:p>
        </w:tc>
      </w:tr>
      <w:tr w:rsidR="008763F1" w:rsidRPr="00096715" w14:paraId="44AEB5ED" w14:textId="77777777" w:rsidTr="00886017">
        <w:trPr>
          <w:trHeight w:val="300"/>
          <w:jc w:val="center"/>
        </w:trPr>
        <w:tc>
          <w:tcPr>
            <w:tcW w:w="6300" w:type="dxa"/>
            <w:tcBorders>
              <w:top w:val="nil"/>
              <w:bottom w:val="nil"/>
            </w:tcBorders>
            <w:shd w:val="clear" w:color="FFFFFF" w:fill="FFFFFF"/>
            <w:noWrap/>
            <w:vAlign w:val="center"/>
          </w:tcPr>
          <w:p w14:paraId="6C649981" w14:textId="4AC20BCF" w:rsidR="008763F1" w:rsidRPr="00096715" w:rsidRDefault="008763F1" w:rsidP="008763F1">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Services for the maintenance and repair of the dwelling</w:t>
            </w:r>
          </w:p>
        </w:tc>
        <w:tc>
          <w:tcPr>
            <w:tcW w:w="3179" w:type="dxa"/>
            <w:tcBorders>
              <w:top w:val="nil"/>
              <w:bottom w:val="nil"/>
            </w:tcBorders>
            <w:shd w:val="clear" w:color="FFFFFF" w:fill="FFFFFF"/>
            <w:noWrap/>
            <w:vAlign w:val="center"/>
          </w:tcPr>
          <w:p w14:paraId="6A61CAD1" w14:textId="14A9DA64" w:rsidR="008763F1" w:rsidRPr="007E49E2" w:rsidRDefault="008763F1" w:rsidP="008763F1">
            <w:pPr>
              <w:ind w:right="1296" w:firstLineChars="200" w:firstLine="360"/>
              <w:jc w:val="right"/>
              <w:rPr>
                <w:rFonts w:ascii="Verdana" w:eastAsia="Times New Roman" w:hAnsi="Verdana" w:cs="Arial"/>
                <w:color w:val="365F91"/>
                <w:sz w:val="18"/>
                <w:szCs w:val="18"/>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16</w:t>
            </w:r>
          </w:p>
        </w:tc>
      </w:tr>
      <w:tr w:rsidR="008763F1" w:rsidRPr="00096715" w14:paraId="5FDB1D70" w14:textId="77777777" w:rsidTr="00886017">
        <w:trPr>
          <w:trHeight w:val="300"/>
          <w:jc w:val="center"/>
        </w:trPr>
        <w:tc>
          <w:tcPr>
            <w:tcW w:w="6300" w:type="dxa"/>
            <w:tcBorders>
              <w:top w:val="nil"/>
              <w:bottom w:val="nil"/>
            </w:tcBorders>
            <w:shd w:val="clear" w:color="FFFFFF" w:fill="FFFFFF"/>
            <w:noWrap/>
            <w:vAlign w:val="center"/>
          </w:tcPr>
          <w:p w14:paraId="60614B5C" w14:textId="121DF859" w:rsidR="008763F1" w:rsidRPr="00096715" w:rsidRDefault="008763F1" w:rsidP="008763F1">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w:t>
            </w:r>
          </w:p>
        </w:tc>
        <w:tc>
          <w:tcPr>
            <w:tcW w:w="3179" w:type="dxa"/>
            <w:tcBorders>
              <w:top w:val="nil"/>
              <w:bottom w:val="nil"/>
            </w:tcBorders>
            <w:shd w:val="clear" w:color="FFFFFF" w:fill="FFFFFF"/>
            <w:noWrap/>
            <w:vAlign w:val="center"/>
          </w:tcPr>
          <w:p w14:paraId="0F94F080" w14:textId="54D03586" w:rsidR="008763F1" w:rsidRPr="007E49E2" w:rsidRDefault="008763F1" w:rsidP="008763F1">
            <w:pPr>
              <w:ind w:right="1296" w:firstLineChars="200" w:firstLine="360"/>
              <w:jc w:val="right"/>
              <w:rPr>
                <w:rFonts w:ascii="Verdana" w:eastAsia="Times New Roman" w:hAnsi="Verdana" w:cs="Arial"/>
                <w:bCs/>
                <w:color w:val="365F91"/>
                <w:sz w:val="18"/>
                <w:szCs w:val="18"/>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16</w:t>
            </w:r>
          </w:p>
        </w:tc>
      </w:tr>
      <w:tr w:rsidR="008763F1" w:rsidRPr="00096715" w14:paraId="78CA47FC" w14:textId="77777777" w:rsidTr="00890CE2">
        <w:trPr>
          <w:trHeight w:val="300"/>
          <w:jc w:val="center"/>
        </w:trPr>
        <w:tc>
          <w:tcPr>
            <w:tcW w:w="6300" w:type="dxa"/>
            <w:tcBorders>
              <w:top w:val="nil"/>
              <w:bottom w:val="nil"/>
            </w:tcBorders>
            <w:shd w:val="clear" w:color="FFFFFF" w:fill="FFFFFF"/>
            <w:noWrap/>
            <w:vAlign w:val="center"/>
          </w:tcPr>
          <w:p w14:paraId="07EBA68A" w14:textId="76EFAAE7" w:rsidR="008763F1" w:rsidRPr="00096715" w:rsidRDefault="008763F1" w:rsidP="008763F1">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77777777" w:rsidR="008763F1" w:rsidRPr="00096715" w:rsidRDefault="008763F1" w:rsidP="008763F1">
            <w:pPr>
              <w:ind w:right="1296" w:firstLineChars="200" w:firstLine="360"/>
              <w:jc w:val="right"/>
              <w:rPr>
                <w:rFonts w:ascii="Verdana" w:eastAsia="Times New Roman" w:hAnsi="Verdana" w:cs="Arial"/>
                <w:bCs/>
                <w:color w:val="365F91"/>
                <w:sz w:val="18"/>
                <w:szCs w:val="18"/>
                <w:lang w:val="el-GR"/>
              </w:rPr>
            </w:pPr>
          </w:p>
        </w:tc>
      </w:tr>
      <w:tr w:rsidR="00A52F2A" w:rsidRPr="00096715" w14:paraId="7B744E11" w14:textId="77777777" w:rsidTr="0083655E">
        <w:trPr>
          <w:trHeight w:val="300"/>
          <w:jc w:val="center"/>
        </w:trPr>
        <w:tc>
          <w:tcPr>
            <w:tcW w:w="6300" w:type="dxa"/>
            <w:tcBorders>
              <w:top w:val="nil"/>
              <w:bottom w:val="nil"/>
            </w:tcBorders>
            <w:shd w:val="clear" w:color="FFFFFF" w:fill="FFFFFF"/>
            <w:noWrap/>
            <w:vAlign w:val="center"/>
          </w:tcPr>
          <w:p w14:paraId="32AF7FF6" w14:textId="1C1765DB" w:rsidR="00A52F2A" w:rsidRPr="00096715" w:rsidRDefault="00A52F2A" w:rsidP="00A52F2A">
            <w:pPr>
              <w:ind w:left="179" w:firstLineChars="20" w:firstLine="36"/>
              <w:rPr>
                <w:rFonts w:ascii="Verdana" w:eastAsia="Times New Roman" w:hAnsi="Verdana" w:cs="Arial"/>
                <w:b/>
                <w:bCs/>
                <w:i/>
                <w:iCs/>
                <w:color w:val="365F91"/>
                <w:sz w:val="18"/>
                <w:szCs w:val="18"/>
              </w:rPr>
            </w:pPr>
            <w:r w:rsidRPr="0083655E">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11CCDE2E" w14:textId="36C0280E" w:rsidR="00A52F2A" w:rsidRPr="007E49E2" w:rsidRDefault="00A52F2A" w:rsidP="00A52F2A">
            <w:pPr>
              <w:ind w:right="1296" w:firstLineChars="200" w:firstLine="360"/>
              <w:jc w:val="right"/>
              <w:rPr>
                <w:rFonts w:ascii="Verdana" w:eastAsia="Times New Roman" w:hAnsi="Verdana" w:cs="Arial"/>
                <w:bCs/>
                <w:color w:val="365F91"/>
                <w:sz w:val="18"/>
                <w:szCs w:val="18"/>
              </w:rPr>
            </w:pPr>
            <w:r>
              <w:rPr>
                <w:rFonts w:ascii="Verdana" w:hAnsi="Verdana" w:cs="Arial"/>
                <w:color w:val="365F91"/>
                <w:sz w:val="18"/>
                <w:szCs w:val="18"/>
              </w:rPr>
              <w:t>-1</w:t>
            </w:r>
            <w:r w:rsidR="00702B93">
              <w:rPr>
                <w:rFonts w:ascii="Verdana" w:hAnsi="Verdana" w:cs="Arial"/>
                <w:color w:val="365F91"/>
                <w:sz w:val="18"/>
                <w:szCs w:val="18"/>
              </w:rPr>
              <w:t>,</w:t>
            </w:r>
            <w:r>
              <w:rPr>
                <w:rFonts w:ascii="Verdana" w:hAnsi="Verdana" w:cs="Arial"/>
                <w:color w:val="365F91"/>
                <w:sz w:val="18"/>
                <w:szCs w:val="18"/>
              </w:rPr>
              <w:t>34</w:t>
            </w:r>
          </w:p>
        </w:tc>
      </w:tr>
      <w:tr w:rsidR="00A52F2A" w:rsidRPr="00096715" w14:paraId="3A39BE5B" w14:textId="77777777" w:rsidTr="0083655E">
        <w:trPr>
          <w:trHeight w:val="300"/>
          <w:jc w:val="center"/>
        </w:trPr>
        <w:tc>
          <w:tcPr>
            <w:tcW w:w="6300" w:type="dxa"/>
            <w:tcBorders>
              <w:top w:val="nil"/>
              <w:bottom w:val="nil"/>
            </w:tcBorders>
            <w:shd w:val="clear" w:color="FFFFFF" w:fill="FFFFFF"/>
            <w:noWrap/>
            <w:vAlign w:val="center"/>
          </w:tcPr>
          <w:p w14:paraId="0799A912" w14:textId="2A458129" w:rsidR="00A52F2A" w:rsidRDefault="00A52F2A" w:rsidP="00A52F2A">
            <w:pPr>
              <w:ind w:left="179" w:firstLineChars="20" w:firstLine="36"/>
              <w:rPr>
                <w:rFonts w:ascii="Verdana" w:eastAsia="Times New Roman" w:hAnsi="Verdana" w:cs="Arial"/>
                <w:bCs/>
                <w:iCs/>
                <w:color w:val="365F91"/>
                <w:sz w:val="18"/>
                <w:szCs w:val="18"/>
              </w:rPr>
            </w:pPr>
            <w:r>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2CF7D1D6" w14:textId="560F1484" w:rsidR="00A52F2A" w:rsidRDefault="00A52F2A" w:rsidP="00A52F2A">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17</w:t>
            </w:r>
          </w:p>
        </w:tc>
      </w:tr>
      <w:tr w:rsidR="00A52F2A" w:rsidRPr="00096715" w14:paraId="457AC190" w14:textId="77777777" w:rsidTr="0083655E">
        <w:trPr>
          <w:trHeight w:val="300"/>
          <w:jc w:val="center"/>
        </w:trPr>
        <w:tc>
          <w:tcPr>
            <w:tcW w:w="6300" w:type="dxa"/>
            <w:tcBorders>
              <w:top w:val="nil"/>
              <w:bottom w:val="nil"/>
            </w:tcBorders>
            <w:shd w:val="clear" w:color="FFFFFF" w:fill="FFFFFF"/>
            <w:noWrap/>
            <w:vAlign w:val="center"/>
          </w:tcPr>
          <w:p w14:paraId="47729189" w14:textId="327B6232" w:rsidR="00A52F2A" w:rsidRPr="00096715" w:rsidRDefault="00A52F2A" w:rsidP="00A52F2A">
            <w:pPr>
              <w:ind w:left="179" w:firstLineChars="20" w:firstLine="36"/>
              <w:rPr>
                <w:rFonts w:ascii="Verdana" w:eastAsia="Times New Roman" w:hAnsi="Verdana" w:cs="Arial"/>
                <w:bCs/>
                <w:iCs/>
                <w:color w:val="365F91"/>
                <w:sz w:val="18"/>
                <w:szCs w:val="18"/>
              </w:rPr>
            </w:pPr>
            <w:r>
              <w:rPr>
                <w:rFonts w:ascii="Verdana" w:eastAsia="Times New Roman" w:hAnsi="Verdana" w:cs="Arial"/>
                <w:bCs/>
                <w:iCs/>
                <w:color w:val="365F91"/>
                <w:sz w:val="18"/>
                <w:szCs w:val="18"/>
              </w:rPr>
              <w:t>Air fares</w:t>
            </w:r>
          </w:p>
        </w:tc>
        <w:tc>
          <w:tcPr>
            <w:tcW w:w="3179" w:type="dxa"/>
            <w:tcBorders>
              <w:top w:val="nil"/>
              <w:bottom w:val="nil"/>
            </w:tcBorders>
            <w:shd w:val="clear" w:color="FFFFFF" w:fill="FFFFFF"/>
            <w:noWrap/>
            <w:vAlign w:val="center"/>
          </w:tcPr>
          <w:p w14:paraId="11460000" w14:textId="6E6C6412" w:rsidR="00A52F2A" w:rsidRDefault="00A52F2A" w:rsidP="00A52F2A">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06</w:t>
            </w:r>
          </w:p>
        </w:tc>
      </w:tr>
      <w:tr w:rsidR="008763F1" w:rsidRPr="00096715"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8763F1" w:rsidRPr="00096715" w:rsidRDefault="008763F1" w:rsidP="008763F1">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03D484B0" w:rsidR="008763F1" w:rsidRPr="00A52F2A" w:rsidRDefault="00A52F2A" w:rsidP="008763F1">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rPr>
              <w:t>0</w:t>
            </w:r>
            <w:r w:rsidR="008763F1" w:rsidRPr="00EA4C7B">
              <w:rPr>
                <w:rFonts w:ascii="Verdana" w:eastAsia="Times New Roman" w:hAnsi="Verdana" w:cs="Arial"/>
                <w:b/>
                <w:color w:val="365F91"/>
                <w:sz w:val="18"/>
                <w:szCs w:val="18"/>
                <w:lang w:val="el-GR"/>
              </w:rPr>
              <w:t>,</w:t>
            </w:r>
            <w:r>
              <w:rPr>
                <w:rFonts w:ascii="Verdana" w:eastAsia="Times New Roman" w:hAnsi="Verdana" w:cs="Arial"/>
                <w:b/>
                <w:color w:val="365F91"/>
                <w:sz w:val="18"/>
                <w:szCs w:val="18"/>
              </w:rPr>
              <w:t>81</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79A8F02B"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24B7CAAB" w:rsidR="005303B8" w:rsidRPr="00096715" w:rsidRDefault="004A1A4D"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Aug</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p>
        </w:tc>
      </w:tr>
      <w:tr w:rsidR="007B7E9B" w:rsidRPr="00096715" w14:paraId="6AD4037D" w14:textId="77777777" w:rsidTr="009C7166">
        <w:trPr>
          <w:trHeight w:val="300"/>
          <w:jc w:val="center"/>
        </w:trPr>
        <w:tc>
          <w:tcPr>
            <w:tcW w:w="6300" w:type="dxa"/>
            <w:tcBorders>
              <w:top w:val="nil"/>
              <w:bottom w:val="nil"/>
            </w:tcBorders>
            <w:shd w:val="clear" w:color="FFFFFF" w:fill="FFFFFF"/>
            <w:vAlign w:val="center"/>
          </w:tcPr>
          <w:p w14:paraId="5108BA7A" w14:textId="28E26C54" w:rsidR="007B7E9B" w:rsidRPr="00096715" w:rsidRDefault="001D0885" w:rsidP="007B7E9B">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56E6AEFD" w14:textId="34786333" w:rsidR="007B7E9B" w:rsidRPr="00096715" w:rsidRDefault="007B7E9B" w:rsidP="007B7E9B">
            <w:pPr>
              <w:ind w:right="1296" w:firstLineChars="200" w:firstLine="360"/>
              <w:jc w:val="right"/>
              <w:rPr>
                <w:rFonts w:ascii="Verdana" w:eastAsia="Times New Roman" w:hAnsi="Verdana" w:cs="Arial"/>
                <w:bCs/>
                <w:color w:val="365F91"/>
                <w:sz w:val="18"/>
                <w:szCs w:val="18"/>
                <w:lang w:val="el-GR"/>
              </w:rPr>
            </w:pPr>
          </w:p>
        </w:tc>
      </w:tr>
      <w:tr w:rsidR="0098175F" w:rsidRPr="00096715" w14:paraId="19804A76" w14:textId="77777777" w:rsidTr="009C7166">
        <w:trPr>
          <w:trHeight w:val="300"/>
          <w:jc w:val="center"/>
        </w:trPr>
        <w:tc>
          <w:tcPr>
            <w:tcW w:w="6300" w:type="dxa"/>
            <w:tcBorders>
              <w:top w:val="nil"/>
              <w:bottom w:val="nil"/>
            </w:tcBorders>
            <w:shd w:val="clear" w:color="FFFFFF" w:fill="FFFFFF"/>
            <w:vAlign w:val="center"/>
          </w:tcPr>
          <w:p w14:paraId="725B2C67" w14:textId="65D79FF9" w:rsidR="0098175F" w:rsidRPr="00420898" w:rsidRDefault="0098175F" w:rsidP="0098175F">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2EC3682D" w14:textId="15BC60DD" w:rsidR="0098175F" w:rsidRPr="00777AEB" w:rsidRDefault="0098175F" w:rsidP="0098175F">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71</w:t>
            </w:r>
          </w:p>
        </w:tc>
      </w:tr>
      <w:tr w:rsidR="0098175F" w:rsidRPr="00096715" w14:paraId="52C5AE72" w14:textId="77777777" w:rsidTr="009C7166">
        <w:trPr>
          <w:trHeight w:val="300"/>
          <w:jc w:val="center"/>
        </w:trPr>
        <w:tc>
          <w:tcPr>
            <w:tcW w:w="6300" w:type="dxa"/>
            <w:tcBorders>
              <w:top w:val="nil"/>
              <w:bottom w:val="nil"/>
            </w:tcBorders>
            <w:shd w:val="clear" w:color="FFFFFF" w:fill="FFFFFF"/>
            <w:vAlign w:val="center"/>
          </w:tcPr>
          <w:p w14:paraId="093F53CB" w14:textId="53761736" w:rsidR="0098175F" w:rsidRDefault="0098175F" w:rsidP="0098175F">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color w:val="365F91"/>
                <w:sz w:val="18"/>
                <w:szCs w:val="18"/>
                <w:lang w:val="el-GR"/>
              </w:rPr>
              <w:t>Clothing</w:t>
            </w:r>
          </w:p>
        </w:tc>
        <w:tc>
          <w:tcPr>
            <w:tcW w:w="3179" w:type="dxa"/>
            <w:tcBorders>
              <w:top w:val="nil"/>
              <w:bottom w:val="nil"/>
            </w:tcBorders>
            <w:shd w:val="clear" w:color="FFFFFF" w:fill="FFFFFF"/>
            <w:noWrap/>
            <w:vAlign w:val="center"/>
          </w:tcPr>
          <w:p w14:paraId="5D7E5668" w14:textId="0E511859" w:rsidR="0098175F" w:rsidRDefault="0098175F" w:rsidP="0098175F">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26</w:t>
            </w:r>
          </w:p>
        </w:tc>
      </w:tr>
      <w:tr w:rsidR="0098175F" w:rsidRPr="00096715" w14:paraId="253282B8" w14:textId="77777777" w:rsidTr="009C7166">
        <w:trPr>
          <w:trHeight w:val="300"/>
          <w:jc w:val="center"/>
        </w:trPr>
        <w:tc>
          <w:tcPr>
            <w:tcW w:w="6300" w:type="dxa"/>
            <w:tcBorders>
              <w:top w:val="nil"/>
              <w:bottom w:val="nil"/>
            </w:tcBorders>
            <w:shd w:val="clear" w:color="FFFFFF" w:fill="FFFFFF"/>
            <w:vAlign w:val="center"/>
          </w:tcPr>
          <w:p w14:paraId="3FB4ECE5" w14:textId="02F68E13" w:rsidR="0098175F" w:rsidRPr="00457453" w:rsidRDefault="0098175F" w:rsidP="0098175F">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1AF0DBF2" w14:textId="55F06D25" w:rsidR="0098175F" w:rsidRDefault="0098175F" w:rsidP="0098175F">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12</w:t>
            </w:r>
          </w:p>
        </w:tc>
      </w:tr>
      <w:tr w:rsidR="0098175F" w:rsidRPr="00ED57EB" w14:paraId="5BF8A19E" w14:textId="77777777" w:rsidTr="009C7166">
        <w:trPr>
          <w:trHeight w:val="300"/>
          <w:jc w:val="center"/>
        </w:trPr>
        <w:tc>
          <w:tcPr>
            <w:tcW w:w="6300" w:type="dxa"/>
            <w:tcBorders>
              <w:top w:val="nil"/>
              <w:bottom w:val="nil"/>
            </w:tcBorders>
            <w:shd w:val="clear" w:color="FFFFFF" w:fill="FFFFFF"/>
            <w:vAlign w:val="center"/>
          </w:tcPr>
          <w:p w14:paraId="1DCDA257" w14:textId="4EFF59A2" w:rsidR="0098175F" w:rsidRPr="00ED57EB" w:rsidRDefault="0098175F" w:rsidP="0098175F">
            <w:pPr>
              <w:tabs>
                <w:tab w:val="left" w:pos="240"/>
              </w:tabs>
              <w:ind w:left="231"/>
              <w:rPr>
                <w:rFonts w:ascii="Verdana" w:eastAsia="Times New Roman" w:hAnsi="Verdana" w:cs="Arial"/>
                <w:bCs/>
                <w:iCs/>
                <w:color w:val="365F91"/>
                <w:sz w:val="18"/>
                <w:szCs w:val="18"/>
              </w:rPr>
            </w:pPr>
            <w:r w:rsidRPr="00ED57EB">
              <w:rPr>
                <w:rFonts w:ascii="Verdana" w:eastAsia="Times New Roman" w:hAnsi="Verdana" w:cs="Arial"/>
                <w:bCs/>
                <w:iCs/>
                <w:color w:val="365F91"/>
                <w:sz w:val="18"/>
                <w:szCs w:val="18"/>
              </w:rPr>
              <w:t>Footwear</w:t>
            </w:r>
          </w:p>
        </w:tc>
        <w:tc>
          <w:tcPr>
            <w:tcW w:w="3179" w:type="dxa"/>
            <w:tcBorders>
              <w:top w:val="nil"/>
              <w:bottom w:val="nil"/>
            </w:tcBorders>
            <w:shd w:val="clear" w:color="FFFFFF" w:fill="FFFFFF"/>
            <w:noWrap/>
            <w:vAlign w:val="center"/>
          </w:tcPr>
          <w:p w14:paraId="74D9A0BE" w14:textId="7B53072F" w:rsidR="0098175F" w:rsidRPr="00ED57EB" w:rsidRDefault="0098175F" w:rsidP="0098175F">
            <w:pPr>
              <w:ind w:right="1296" w:firstLineChars="200" w:firstLine="360"/>
              <w:jc w:val="right"/>
              <w:rPr>
                <w:rFonts w:ascii="Verdana" w:eastAsia="Times New Roman" w:hAnsi="Verdana" w:cs="Arial"/>
                <w:bCs/>
                <w:iCs/>
                <w:color w:val="365F91"/>
                <w:sz w:val="18"/>
                <w:szCs w:val="18"/>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11</w:t>
            </w:r>
          </w:p>
        </w:tc>
      </w:tr>
      <w:tr w:rsidR="0098175F" w:rsidRPr="00096715" w14:paraId="3C350A7C" w14:textId="77777777" w:rsidTr="009C7166">
        <w:trPr>
          <w:trHeight w:val="300"/>
          <w:jc w:val="center"/>
        </w:trPr>
        <w:tc>
          <w:tcPr>
            <w:tcW w:w="6300" w:type="dxa"/>
            <w:tcBorders>
              <w:top w:val="nil"/>
              <w:bottom w:val="nil"/>
            </w:tcBorders>
            <w:shd w:val="clear" w:color="FFFFFF" w:fill="FFFFFF"/>
            <w:vAlign w:val="center"/>
          </w:tcPr>
          <w:p w14:paraId="6C5D0955" w14:textId="646E70DB" w:rsidR="0098175F" w:rsidRPr="00096715" w:rsidRDefault="0098175F" w:rsidP="0098175F">
            <w:pPr>
              <w:tabs>
                <w:tab w:val="left" w:pos="240"/>
              </w:tabs>
              <w:ind w:left="231"/>
              <w:rPr>
                <w:rFonts w:ascii="Verdana" w:eastAsia="Times New Roman" w:hAnsi="Verdana" w:cs="Arial"/>
                <w:b/>
                <w:bCs/>
                <w:i/>
                <w:iCs/>
                <w:color w:val="365F91"/>
                <w:sz w:val="18"/>
                <w:szCs w:val="18"/>
              </w:rPr>
            </w:pPr>
            <w:r w:rsidRPr="0083655E">
              <w:rPr>
                <w:rFonts w:ascii="Verdana" w:eastAsia="Times New Roman" w:hAnsi="Verdana" w:cs="Arial"/>
                <w:bCs/>
                <w:iCs/>
                <w:color w:val="365F91"/>
                <w:sz w:val="18"/>
                <w:szCs w:val="18"/>
              </w:rPr>
              <w:t>Potatoes</w:t>
            </w:r>
          </w:p>
        </w:tc>
        <w:tc>
          <w:tcPr>
            <w:tcW w:w="3179" w:type="dxa"/>
            <w:tcBorders>
              <w:top w:val="nil"/>
              <w:bottom w:val="nil"/>
            </w:tcBorders>
            <w:shd w:val="clear" w:color="FFFFFF" w:fill="FFFFFF"/>
            <w:noWrap/>
            <w:vAlign w:val="center"/>
          </w:tcPr>
          <w:p w14:paraId="483BE10A" w14:textId="438DFCDA" w:rsidR="0098175F" w:rsidRDefault="0098175F" w:rsidP="0098175F">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w:t>
            </w:r>
            <w:r w:rsidR="00702B93">
              <w:rPr>
                <w:rFonts w:ascii="Verdana" w:hAnsi="Verdana" w:cs="Arial"/>
                <w:color w:val="365F91"/>
                <w:sz w:val="18"/>
                <w:szCs w:val="18"/>
              </w:rPr>
              <w:t>,</w:t>
            </w:r>
            <w:r>
              <w:rPr>
                <w:rFonts w:ascii="Verdana" w:hAnsi="Verdana" w:cs="Arial"/>
                <w:color w:val="365F91"/>
                <w:sz w:val="18"/>
                <w:szCs w:val="18"/>
              </w:rPr>
              <w:t>11</w:t>
            </w:r>
          </w:p>
        </w:tc>
      </w:tr>
      <w:tr w:rsidR="00457453" w:rsidRPr="00096715" w14:paraId="703C532F" w14:textId="77777777" w:rsidTr="009C7166">
        <w:trPr>
          <w:trHeight w:val="300"/>
          <w:jc w:val="center"/>
        </w:trPr>
        <w:tc>
          <w:tcPr>
            <w:tcW w:w="6300" w:type="dxa"/>
            <w:tcBorders>
              <w:top w:val="nil"/>
              <w:bottom w:val="nil"/>
            </w:tcBorders>
            <w:shd w:val="clear" w:color="FFFFFF" w:fill="FFFFFF"/>
            <w:vAlign w:val="center"/>
          </w:tcPr>
          <w:p w14:paraId="3DEFED01" w14:textId="246D9137" w:rsidR="00457453" w:rsidRPr="00096715" w:rsidRDefault="00457453" w:rsidP="00457453">
            <w:pPr>
              <w:tabs>
                <w:tab w:val="left" w:pos="240"/>
              </w:tabs>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386405B9" w14:textId="77777777" w:rsidR="00457453" w:rsidRDefault="00457453" w:rsidP="00457453">
            <w:pPr>
              <w:ind w:right="1296" w:firstLineChars="200" w:firstLine="360"/>
              <w:jc w:val="right"/>
              <w:rPr>
                <w:rFonts w:ascii="Verdana" w:eastAsia="Times New Roman" w:hAnsi="Verdana" w:cs="Arial"/>
                <w:bCs/>
                <w:color w:val="365F91"/>
                <w:sz w:val="18"/>
                <w:szCs w:val="18"/>
                <w:lang w:val="el-GR"/>
              </w:rPr>
            </w:pPr>
          </w:p>
        </w:tc>
      </w:tr>
      <w:tr w:rsidR="00194C19" w:rsidRPr="00096715" w14:paraId="1C337000" w14:textId="77777777" w:rsidTr="009C7166">
        <w:trPr>
          <w:trHeight w:val="300"/>
          <w:jc w:val="center"/>
        </w:trPr>
        <w:tc>
          <w:tcPr>
            <w:tcW w:w="6300" w:type="dxa"/>
            <w:tcBorders>
              <w:top w:val="nil"/>
              <w:bottom w:val="nil"/>
            </w:tcBorders>
            <w:shd w:val="clear" w:color="FFFFFF" w:fill="FFFFFF"/>
            <w:vAlign w:val="center"/>
          </w:tcPr>
          <w:p w14:paraId="5BC2E48F" w14:textId="0A223E77" w:rsidR="00194C19" w:rsidRPr="00096715" w:rsidRDefault="00194C19" w:rsidP="00194C19">
            <w:pPr>
              <w:tabs>
                <w:tab w:val="left" w:pos="240"/>
              </w:tabs>
              <w:ind w:left="231"/>
              <w:rPr>
                <w:rFonts w:ascii="Verdana" w:eastAsia="Times New Roman" w:hAnsi="Verdana" w:cs="Arial"/>
                <w:bCs/>
                <w:iCs/>
                <w:color w:val="365F91"/>
                <w:sz w:val="18"/>
                <w:szCs w:val="18"/>
              </w:rPr>
            </w:pPr>
            <w:r w:rsidRPr="0083655E">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5EC73B1B" w14:textId="7A3CA6AD" w:rsidR="00194C19" w:rsidRDefault="00194C19" w:rsidP="00194C19">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-0,51</w:t>
            </w:r>
          </w:p>
        </w:tc>
      </w:tr>
      <w:tr w:rsidR="00194C19" w:rsidRPr="00096715" w14:paraId="2D23291F" w14:textId="77777777" w:rsidTr="009C7166">
        <w:trPr>
          <w:trHeight w:val="300"/>
          <w:jc w:val="center"/>
        </w:trPr>
        <w:tc>
          <w:tcPr>
            <w:tcW w:w="6300" w:type="dxa"/>
            <w:tcBorders>
              <w:top w:val="nil"/>
              <w:bottom w:val="nil"/>
            </w:tcBorders>
            <w:shd w:val="clear" w:color="FFFFFF" w:fill="FFFFFF"/>
            <w:vAlign w:val="center"/>
          </w:tcPr>
          <w:p w14:paraId="706DFCD7" w14:textId="168A9A88" w:rsidR="00194C19" w:rsidRDefault="00194C19" w:rsidP="00194C19">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Air fares</w:t>
            </w:r>
          </w:p>
        </w:tc>
        <w:tc>
          <w:tcPr>
            <w:tcW w:w="3179" w:type="dxa"/>
            <w:tcBorders>
              <w:top w:val="nil"/>
              <w:bottom w:val="nil"/>
            </w:tcBorders>
            <w:shd w:val="clear" w:color="FFFFFF" w:fill="FFFFFF"/>
            <w:noWrap/>
            <w:vAlign w:val="center"/>
          </w:tcPr>
          <w:p w14:paraId="4689BCF7" w14:textId="55B8FFA5" w:rsidR="00194C19" w:rsidRDefault="00194C19" w:rsidP="00194C19">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-0,19</w:t>
            </w:r>
          </w:p>
        </w:tc>
      </w:tr>
      <w:tr w:rsidR="00457453"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457453" w:rsidRPr="00096715" w:rsidRDefault="00457453" w:rsidP="00457453">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58C032BE" w:rsidR="00457453" w:rsidRPr="00194C19" w:rsidRDefault="00457453" w:rsidP="00457453">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0,3</w:t>
            </w:r>
            <w:r w:rsidR="00194C19">
              <w:rPr>
                <w:rFonts w:ascii="Verdana" w:eastAsia="Times New Roman" w:hAnsi="Verdana" w:cs="Arial"/>
                <w:b/>
                <w:color w:val="365F91"/>
                <w:sz w:val="18"/>
                <w:szCs w:val="18"/>
              </w:rPr>
              <w:t>8</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AAF617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14FF2B99" w14:textId="1C385650" w:rsidR="007D5BEB" w:rsidRPr="00EB1983" w:rsidRDefault="007D5BEB" w:rsidP="00547A14">
      <w:pPr>
        <w:tabs>
          <w:tab w:val="left" w:pos="1080"/>
          <w:tab w:val="left" w:pos="6840"/>
        </w:tabs>
        <w:jc w:val="both"/>
        <w:rPr>
          <w:rFonts w:ascii="Verdana" w:eastAsia="Malgun Gothic" w:hAnsi="Verdana" w:cs="Arial"/>
          <w:sz w:val="18"/>
          <w:szCs w:val="18"/>
          <w:u w:val="single"/>
          <w:lang w:val="en-GB"/>
        </w:rPr>
      </w:pPr>
    </w:p>
    <w:p w14:paraId="13122A53" w14:textId="4B55489F" w:rsidR="00005D14" w:rsidRDefault="00005D14">
      <w:pPr>
        <w:rPr>
          <w:rFonts w:ascii="Verdana" w:eastAsia="Malgun Gothic" w:hAnsi="Verdana" w:cs="Arial"/>
          <w:sz w:val="18"/>
          <w:szCs w:val="18"/>
          <w:u w:val="single"/>
          <w:lang w:val="en-GB"/>
        </w:rPr>
      </w:pPr>
      <w:r>
        <w:rPr>
          <w:rFonts w:ascii="Verdana" w:eastAsia="Malgun Gothic" w:hAnsi="Verdana" w:cs="Arial"/>
          <w:sz w:val="18"/>
          <w:szCs w:val="18"/>
          <w:u w:val="single"/>
          <w:lang w:val="en-GB"/>
        </w:rPr>
        <w:br w:type="page"/>
      </w: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Paphos. For each city, the fluctuations in the product prices each month, are weighted according to their population. Specifically, the weights for the four districts are: Nicosia 42%, Limassol 30%, Larnaca 18% and Paphos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000000" w:rsidP="00547A14">
      <w:pPr>
        <w:rPr>
          <w:rFonts w:ascii="Verdana" w:hAnsi="Verdana"/>
          <w:sz w:val="18"/>
          <w:szCs w:val="18"/>
        </w:rPr>
      </w:pPr>
      <w:hyperlink r:id="rId10"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095AA7BA" w14:textId="77777777" w:rsidR="00547A14" w:rsidRPr="00547A14" w:rsidRDefault="00000000" w:rsidP="00547A14">
      <w:pPr>
        <w:rPr>
          <w:rFonts w:ascii="Verdana" w:hAnsi="Verdana"/>
          <w:sz w:val="18"/>
          <w:szCs w:val="18"/>
          <w:lang w:val="en-GB"/>
        </w:rPr>
      </w:pPr>
      <w:hyperlink r:id="rId11" w:history="1">
        <w:r w:rsidR="00547A14" w:rsidRPr="00547A14">
          <w:rPr>
            <w:rFonts w:ascii="Verdana" w:hAnsi="Verdana"/>
            <w:color w:val="0000FF"/>
            <w:sz w:val="18"/>
            <w:szCs w:val="18"/>
            <w:u w:val="single"/>
          </w:rPr>
          <w:t>Predefined Tables</w:t>
        </w:r>
      </w:hyperlink>
      <w:r w:rsidR="00547A14" w:rsidRPr="00547A14">
        <w:rPr>
          <w:rFonts w:ascii="Verdana" w:hAnsi="Verdana"/>
          <w:sz w:val="18"/>
          <w:szCs w:val="18"/>
        </w:rPr>
        <w:t xml:space="preserve"> (Excel)</w:t>
      </w:r>
    </w:p>
    <w:p w14:paraId="75E13A99" w14:textId="77777777" w:rsidR="00547A14" w:rsidRPr="00547A14" w:rsidRDefault="00000000"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0E4E2D3D" w:rsidR="009F6C78" w:rsidRPr="00BB5427" w:rsidRDefault="009F6C78" w:rsidP="009F6C78">
      <w:pPr>
        <w:tabs>
          <w:tab w:val="left" w:pos="360"/>
          <w:tab w:val="left" w:pos="6840"/>
        </w:tabs>
        <w:ind w:right="-79"/>
        <w:jc w:val="both"/>
        <w:rPr>
          <w:rFonts w:ascii="Verdana" w:eastAsia="Malgun Gothic" w:hAnsi="Verdana" w:cs="Arial"/>
          <w:sz w:val="18"/>
          <w:szCs w:val="18"/>
        </w:rPr>
      </w:pPr>
      <w:r w:rsidRPr="00BB5427">
        <w:rPr>
          <w:rFonts w:ascii="Verdana" w:eastAsia="Malgun Gothic" w:hAnsi="Verdana" w:cs="Arial"/>
          <w:sz w:val="18"/>
          <w:szCs w:val="18"/>
        </w:rPr>
        <w:t xml:space="preserve">Sofronis Vikis: </w:t>
      </w:r>
      <w:proofErr w:type="gramStart"/>
      <w:r w:rsidRPr="00BB5427">
        <w:rPr>
          <w:rFonts w:ascii="Verdana" w:eastAsia="Malgun Gothic" w:hAnsi="Verdana" w:cs="Arial"/>
          <w:sz w:val="18"/>
          <w:szCs w:val="18"/>
        </w:rPr>
        <w:t>Tel:+</w:t>
      </w:r>
      <w:proofErr w:type="gramEnd"/>
      <w:r w:rsidRPr="00BB5427">
        <w:rPr>
          <w:rFonts w:ascii="Verdana" w:eastAsia="Malgun Gothic" w:hAnsi="Verdana" w:cs="Arial"/>
          <w:sz w:val="18"/>
          <w:szCs w:val="18"/>
        </w:rPr>
        <w:t xml:space="preserve">35722602206, Email: </w:t>
      </w:r>
      <w:hyperlink r:id="rId13" w:history="1">
        <w:r w:rsidRPr="00BB5427">
          <w:rPr>
            <w:rStyle w:val="Hyperlink"/>
            <w:rFonts w:ascii="Verdana" w:eastAsia="Malgun Gothic" w:hAnsi="Verdana" w:cs="Arial"/>
            <w:sz w:val="18"/>
            <w:szCs w:val="18"/>
          </w:rPr>
          <w:t>svikis@cystat.mof.gov.cy</w:t>
        </w:r>
      </w:hyperlink>
    </w:p>
    <w:p w14:paraId="1959090C" w14:textId="1E2D7DB6"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Voutouris: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9F6C78">
          <w:rPr>
            <w:rStyle w:val="Hyperlink"/>
            <w:rFonts w:ascii="Verdana" w:eastAsia="Malgun Gothic" w:hAnsi="Verdana" w:cs="Arial"/>
            <w:sz w:val="18"/>
            <w:szCs w:val="18"/>
          </w:rPr>
          <w:t>kvoutouris@cystat.mof.gov.cy</w:t>
        </w:r>
      </w:hyperlink>
    </w:p>
    <w:p w14:paraId="07BCDE04" w14:textId="6949623F"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xml:space="preserve">: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5"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53B37447" w14:textId="77777777" w:rsidR="00972CA0" w:rsidRPr="009F6C78" w:rsidRDefault="00972CA0" w:rsidP="00072754">
      <w:pPr>
        <w:jc w:val="both"/>
        <w:rPr>
          <w:rFonts w:ascii="Verdana" w:eastAsia="Malgun Gothic" w:hAnsi="Verdana" w:cs="Arial"/>
          <w:sz w:val="18"/>
          <w:szCs w:val="18"/>
        </w:rPr>
      </w:pPr>
    </w:p>
    <w:p w14:paraId="2680B9B0"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87945" w14:textId="77777777" w:rsidR="00D349F0" w:rsidRDefault="00D349F0" w:rsidP="00FB398F">
      <w:r>
        <w:separator/>
      </w:r>
    </w:p>
  </w:endnote>
  <w:endnote w:type="continuationSeparator" w:id="0">
    <w:p w14:paraId="7B479F73" w14:textId="77777777" w:rsidR="00D349F0" w:rsidRDefault="00D349F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24010DC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F85870" w:rsidRDefault="00122143" w:rsidP="0060256A">
    <w:pPr>
      <w:pStyle w:val="Footer"/>
      <w:tabs>
        <w:tab w:val="left" w:pos="4500"/>
      </w:tabs>
      <w:jc w:val="center"/>
      <w:rPr>
        <w:rFonts w:ascii="Arial" w:hAnsi="Arial" w:cs="Arial"/>
        <w:i/>
        <w:iCs/>
        <w:sz w:val="16"/>
        <w:szCs w:val="16"/>
        <w:lang w:val="pt-PT"/>
      </w:rPr>
    </w:pPr>
    <w:r w:rsidRPr="00F85870">
      <w:rPr>
        <w:rFonts w:ascii="Arial" w:hAnsi="Arial" w:cs="Arial"/>
        <w:i/>
        <w:iCs/>
        <w:sz w:val="16"/>
        <w:szCs w:val="16"/>
        <w:lang w:val="pt-PT"/>
      </w:rPr>
      <w:t xml:space="preserve">Tel.:  22 602129, </w:t>
    </w:r>
    <w:r w:rsidR="0060256A" w:rsidRPr="00F85870">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3064E" w14:textId="77777777" w:rsidR="00D349F0" w:rsidRDefault="00D349F0" w:rsidP="00FB398F">
      <w:r>
        <w:separator/>
      </w:r>
    </w:p>
  </w:footnote>
  <w:footnote w:type="continuationSeparator" w:id="0">
    <w:p w14:paraId="5C1F95A7" w14:textId="77777777" w:rsidR="00D349F0" w:rsidRDefault="00D349F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15371929">
    <w:abstractNumId w:val="5"/>
  </w:num>
  <w:num w:numId="2" w16cid:durableId="258686276">
    <w:abstractNumId w:val="1"/>
  </w:num>
  <w:num w:numId="3" w16cid:durableId="1498693489">
    <w:abstractNumId w:val="2"/>
  </w:num>
  <w:num w:numId="4" w16cid:durableId="597253120">
    <w:abstractNumId w:val="3"/>
  </w:num>
  <w:num w:numId="5" w16cid:durableId="78724382">
    <w:abstractNumId w:val="0"/>
  </w:num>
  <w:num w:numId="6" w16cid:durableId="128204707">
    <w:abstractNumId w:val="6"/>
  </w:num>
  <w:num w:numId="7" w16cid:durableId="1719664907">
    <w:abstractNumId w:val="7"/>
  </w:num>
  <w:num w:numId="8" w16cid:durableId="369494568">
    <w:abstractNumId w:val="4"/>
  </w:num>
  <w:num w:numId="9" w16cid:durableId="2115785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ACC"/>
    <w:rsid w:val="00004F86"/>
    <w:rsid w:val="0000542E"/>
    <w:rsid w:val="00005D14"/>
    <w:rsid w:val="00013E40"/>
    <w:rsid w:val="000161B1"/>
    <w:rsid w:val="00022CBC"/>
    <w:rsid w:val="00025A39"/>
    <w:rsid w:val="00027853"/>
    <w:rsid w:val="00030E18"/>
    <w:rsid w:val="00031D32"/>
    <w:rsid w:val="0003603D"/>
    <w:rsid w:val="00036FA9"/>
    <w:rsid w:val="0003743E"/>
    <w:rsid w:val="00041885"/>
    <w:rsid w:val="0004306B"/>
    <w:rsid w:val="00045088"/>
    <w:rsid w:val="00045A06"/>
    <w:rsid w:val="00050391"/>
    <w:rsid w:val="00055291"/>
    <w:rsid w:val="000563D3"/>
    <w:rsid w:val="00057E44"/>
    <w:rsid w:val="00061299"/>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B1D"/>
    <w:rsid w:val="000B6F3B"/>
    <w:rsid w:val="000C09A2"/>
    <w:rsid w:val="000C4E72"/>
    <w:rsid w:val="000C593F"/>
    <w:rsid w:val="000D1E7A"/>
    <w:rsid w:val="000D72CF"/>
    <w:rsid w:val="000E0C5E"/>
    <w:rsid w:val="000E24B1"/>
    <w:rsid w:val="000E2735"/>
    <w:rsid w:val="000E32D6"/>
    <w:rsid w:val="000E57F2"/>
    <w:rsid w:val="000E72A7"/>
    <w:rsid w:val="000F084A"/>
    <w:rsid w:val="000F1162"/>
    <w:rsid w:val="000F1B59"/>
    <w:rsid w:val="000F23DF"/>
    <w:rsid w:val="000F3467"/>
    <w:rsid w:val="000F38DE"/>
    <w:rsid w:val="000F5D6C"/>
    <w:rsid w:val="00100D47"/>
    <w:rsid w:val="00101366"/>
    <w:rsid w:val="001036AE"/>
    <w:rsid w:val="00103A7E"/>
    <w:rsid w:val="00106852"/>
    <w:rsid w:val="00110F9D"/>
    <w:rsid w:val="00114A67"/>
    <w:rsid w:val="00122143"/>
    <w:rsid w:val="001253B6"/>
    <w:rsid w:val="00127320"/>
    <w:rsid w:val="00127456"/>
    <w:rsid w:val="001312D8"/>
    <w:rsid w:val="0013137B"/>
    <w:rsid w:val="001418B7"/>
    <w:rsid w:val="00142597"/>
    <w:rsid w:val="00146F46"/>
    <w:rsid w:val="0015118B"/>
    <w:rsid w:val="001519CE"/>
    <w:rsid w:val="00161CF3"/>
    <w:rsid w:val="00162C00"/>
    <w:rsid w:val="001634DB"/>
    <w:rsid w:val="001639EF"/>
    <w:rsid w:val="0016589F"/>
    <w:rsid w:val="00166FC4"/>
    <w:rsid w:val="00176558"/>
    <w:rsid w:val="00176C58"/>
    <w:rsid w:val="0017756A"/>
    <w:rsid w:val="0017769A"/>
    <w:rsid w:val="00181121"/>
    <w:rsid w:val="00183DFC"/>
    <w:rsid w:val="00184384"/>
    <w:rsid w:val="00186717"/>
    <w:rsid w:val="00187FFC"/>
    <w:rsid w:val="00194C19"/>
    <w:rsid w:val="00194FB1"/>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7D09"/>
    <w:rsid w:val="001F29E0"/>
    <w:rsid w:val="001F2B87"/>
    <w:rsid w:val="0020309E"/>
    <w:rsid w:val="00205BA0"/>
    <w:rsid w:val="00210B58"/>
    <w:rsid w:val="002114A3"/>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491"/>
    <w:rsid w:val="00267554"/>
    <w:rsid w:val="0027122D"/>
    <w:rsid w:val="00277EE5"/>
    <w:rsid w:val="0028338F"/>
    <w:rsid w:val="00285C24"/>
    <w:rsid w:val="002915C4"/>
    <w:rsid w:val="0029256E"/>
    <w:rsid w:val="002A1D1C"/>
    <w:rsid w:val="002A4D64"/>
    <w:rsid w:val="002A5770"/>
    <w:rsid w:val="002B274B"/>
    <w:rsid w:val="002B6554"/>
    <w:rsid w:val="002C2B5E"/>
    <w:rsid w:val="002C4742"/>
    <w:rsid w:val="002D05F0"/>
    <w:rsid w:val="002D271F"/>
    <w:rsid w:val="002D7AB6"/>
    <w:rsid w:val="002D7D4A"/>
    <w:rsid w:val="002E1906"/>
    <w:rsid w:val="002E3846"/>
    <w:rsid w:val="002E3F78"/>
    <w:rsid w:val="002F400C"/>
    <w:rsid w:val="002F4D76"/>
    <w:rsid w:val="002F6D26"/>
    <w:rsid w:val="00300DD4"/>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522BB"/>
    <w:rsid w:val="00352477"/>
    <w:rsid w:val="00352F6C"/>
    <w:rsid w:val="003556EA"/>
    <w:rsid w:val="00364377"/>
    <w:rsid w:val="0037461E"/>
    <w:rsid w:val="00376CAA"/>
    <w:rsid w:val="00377ABB"/>
    <w:rsid w:val="003854F5"/>
    <w:rsid w:val="00386FC7"/>
    <w:rsid w:val="00387D6E"/>
    <w:rsid w:val="00390A32"/>
    <w:rsid w:val="00391761"/>
    <w:rsid w:val="0039638D"/>
    <w:rsid w:val="00396C89"/>
    <w:rsid w:val="003A40F2"/>
    <w:rsid w:val="003A50D1"/>
    <w:rsid w:val="003B196D"/>
    <w:rsid w:val="003B2710"/>
    <w:rsid w:val="003B2B2F"/>
    <w:rsid w:val="003B4608"/>
    <w:rsid w:val="003C12C1"/>
    <w:rsid w:val="003C1AF8"/>
    <w:rsid w:val="003C1B8E"/>
    <w:rsid w:val="003C2392"/>
    <w:rsid w:val="003C5174"/>
    <w:rsid w:val="003C5240"/>
    <w:rsid w:val="003C5872"/>
    <w:rsid w:val="003D14E0"/>
    <w:rsid w:val="003D1EA5"/>
    <w:rsid w:val="003D3348"/>
    <w:rsid w:val="003D4E1A"/>
    <w:rsid w:val="003D6822"/>
    <w:rsid w:val="003D724C"/>
    <w:rsid w:val="003E0CE2"/>
    <w:rsid w:val="003F49E4"/>
    <w:rsid w:val="003F4D2F"/>
    <w:rsid w:val="003F5E32"/>
    <w:rsid w:val="003F6FE9"/>
    <w:rsid w:val="003F75F6"/>
    <w:rsid w:val="004028A9"/>
    <w:rsid w:val="00403B24"/>
    <w:rsid w:val="004041E6"/>
    <w:rsid w:val="00404670"/>
    <w:rsid w:val="0040548A"/>
    <w:rsid w:val="00406718"/>
    <w:rsid w:val="004103AB"/>
    <w:rsid w:val="00410C2F"/>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453"/>
    <w:rsid w:val="00457599"/>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7983"/>
    <w:rsid w:val="004B2896"/>
    <w:rsid w:val="004B38E9"/>
    <w:rsid w:val="004B3FBA"/>
    <w:rsid w:val="004B556F"/>
    <w:rsid w:val="004B6599"/>
    <w:rsid w:val="004C0B4D"/>
    <w:rsid w:val="004C1956"/>
    <w:rsid w:val="004C35CE"/>
    <w:rsid w:val="004C6CA7"/>
    <w:rsid w:val="004D0567"/>
    <w:rsid w:val="004D4357"/>
    <w:rsid w:val="004D4950"/>
    <w:rsid w:val="004E2222"/>
    <w:rsid w:val="004E2393"/>
    <w:rsid w:val="004E27EC"/>
    <w:rsid w:val="004E3745"/>
    <w:rsid w:val="004E3DD2"/>
    <w:rsid w:val="004E3FBA"/>
    <w:rsid w:val="004E42BE"/>
    <w:rsid w:val="004E4F42"/>
    <w:rsid w:val="004E5BB3"/>
    <w:rsid w:val="004E63D5"/>
    <w:rsid w:val="004F03FD"/>
    <w:rsid w:val="004F4DC9"/>
    <w:rsid w:val="004F52F0"/>
    <w:rsid w:val="004F6250"/>
    <w:rsid w:val="004F677C"/>
    <w:rsid w:val="004F6D8F"/>
    <w:rsid w:val="004F76E8"/>
    <w:rsid w:val="00505503"/>
    <w:rsid w:val="0051107B"/>
    <w:rsid w:val="00512F9C"/>
    <w:rsid w:val="0052317E"/>
    <w:rsid w:val="00526663"/>
    <w:rsid w:val="00527CC6"/>
    <w:rsid w:val="00527CDB"/>
    <w:rsid w:val="005303B8"/>
    <w:rsid w:val="00530D3A"/>
    <w:rsid w:val="005317FB"/>
    <w:rsid w:val="0053297A"/>
    <w:rsid w:val="005341C9"/>
    <w:rsid w:val="005369CA"/>
    <w:rsid w:val="00536DE9"/>
    <w:rsid w:val="00540668"/>
    <w:rsid w:val="00541E08"/>
    <w:rsid w:val="005446A4"/>
    <w:rsid w:val="00544A5F"/>
    <w:rsid w:val="005474E1"/>
    <w:rsid w:val="00547A14"/>
    <w:rsid w:val="00550273"/>
    <w:rsid w:val="0055789A"/>
    <w:rsid w:val="005626B0"/>
    <w:rsid w:val="005652D1"/>
    <w:rsid w:val="005660A0"/>
    <w:rsid w:val="00566A4F"/>
    <w:rsid w:val="00567D64"/>
    <w:rsid w:val="00572BC2"/>
    <w:rsid w:val="0057409D"/>
    <w:rsid w:val="00574260"/>
    <w:rsid w:val="005747B0"/>
    <w:rsid w:val="005828D5"/>
    <w:rsid w:val="005938ED"/>
    <w:rsid w:val="0059478C"/>
    <w:rsid w:val="00594B80"/>
    <w:rsid w:val="005978D4"/>
    <w:rsid w:val="005A0CF4"/>
    <w:rsid w:val="005A0DA7"/>
    <w:rsid w:val="005B2A67"/>
    <w:rsid w:val="005B3DCD"/>
    <w:rsid w:val="005B4AD4"/>
    <w:rsid w:val="005B5CC7"/>
    <w:rsid w:val="005C275B"/>
    <w:rsid w:val="005C2798"/>
    <w:rsid w:val="005C36C3"/>
    <w:rsid w:val="005C56EE"/>
    <w:rsid w:val="005C5D4B"/>
    <w:rsid w:val="005C7E42"/>
    <w:rsid w:val="005D1714"/>
    <w:rsid w:val="005D2D01"/>
    <w:rsid w:val="005D2D39"/>
    <w:rsid w:val="005D7638"/>
    <w:rsid w:val="005E0D84"/>
    <w:rsid w:val="005E4304"/>
    <w:rsid w:val="005F12F5"/>
    <w:rsid w:val="005F4797"/>
    <w:rsid w:val="005F4B4F"/>
    <w:rsid w:val="005F5561"/>
    <w:rsid w:val="005F7C7D"/>
    <w:rsid w:val="0060256A"/>
    <w:rsid w:val="006044B7"/>
    <w:rsid w:val="006071CE"/>
    <w:rsid w:val="006075B5"/>
    <w:rsid w:val="0061018C"/>
    <w:rsid w:val="0061094E"/>
    <w:rsid w:val="00611187"/>
    <w:rsid w:val="00613440"/>
    <w:rsid w:val="00613BE3"/>
    <w:rsid w:val="00616C70"/>
    <w:rsid w:val="00617C5C"/>
    <w:rsid w:val="0062327B"/>
    <w:rsid w:val="00625E82"/>
    <w:rsid w:val="00632777"/>
    <w:rsid w:val="006333FD"/>
    <w:rsid w:val="00633750"/>
    <w:rsid w:val="00634491"/>
    <w:rsid w:val="00636514"/>
    <w:rsid w:val="0063679C"/>
    <w:rsid w:val="00637055"/>
    <w:rsid w:val="00640B6F"/>
    <w:rsid w:val="00641D59"/>
    <w:rsid w:val="006435EC"/>
    <w:rsid w:val="00643836"/>
    <w:rsid w:val="00644507"/>
    <w:rsid w:val="00646880"/>
    <w:rsid w:val="00647D2A"/>
    <w:rsid w:val="006537BB"/>
    <w:rsid w:val="0065711B"/>
    <w:rsid w:val="006661A5"/>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46D8"/>
    <w:rsid w:val="006A02B7"/>
    <w:rsid w:val="006A517F"/>
    <w:rsid w:val="006B0306"/>
    <w:rsid w:val="006B1108"/>
    <w:rsid w:val="006B44C2"/>
    <w:rsid w:val="006B46D5"/>
    <w:rsid w:val="006B46F4"/>
    <w:rsid w:val="006B73A2"/>
    <w:rsid w:val="006C3155"/>
    <w:rsid w:val="006C7AF3"/>
    <w:rsid w:val="006D0CD9"/>
    <w:rsid w:val="006D4B08"/>
    <w:rsid w:val="006D6548"/>
    <w:rsid w:val="006E0E20"/>
    <w:rsid w:val="006E4256"/>
    <w:rsid w:val="006E4BBA"/>
    <w:rsid w:val="006E5F43"/>
    <w:rsid w:val="006E60A6"/>
    <w:rsid w:val="006F0F69"/>
    <w:rsid w:val="006F116B"/>
    <w:rsid w:val="006F117F"/>
    <w:rsid w:val="006F13DF"/>
    <w:rsid w:val="006F1E66"/>
    <w:rsid w:val="006F28AD"/>
    <w:rsid w:val="006F5DD6"/>
    <w:rsid w:val="00701219"/>
    <w:rsid w:val="00702B93"/>
    <w:rsid w:val="00702F26"/>
    <w:rsid w:val="0070313E"/>
    <w:rsid w:val="00703799"/>
    <w:rsid w:val="00705C5C"/>
    <w:rsid w:val="00706A92"/>
    <w:rsid w:val="00711475"/>
    <w:rsid w:val="0072548A"/>
    <w:rsid w:val="007277A6"/>
    <w:rsid w:val="007403E4"/>
    <w:rsid w:val="007437AB"/>
    <w:rsid w:val="007534F8"/>
    <w:rsid w:val="007545AD"/>
    <w:rsid w:val="0075495C"/>
    <w:rsid w:val="00763722"/>
    <w:rsid w:val="00764137"/>
    <w:rsid w:val="00764514"/>
    <w:rsid w:val="00764BC1"/>
    <w:rsid w:val="007667C4"/>
    <w:rsid w:val="00770869"/>
    <w:rsid w:val="00771E25"/>
    <w:rsid w:val="00772F45"/>
    <w:rsid w:val="007738AA"/>
    <w:rsid w:val="00776DB7"/>
    <w:rsid w:val="00780A62"/>
    <w:rsid w:val="00783241"/>
    <w:rsid w:val="007838EC"/>
    <w:rsid w:val="00784BDC"/>
    <w:rsid w:val="007877CF"/>
    <w:rsid w:val="00792F28"/>
    <w:rsid w:val="0079543F"/>
    <w:rsid w:val="00795880"/>
    <w:rsid w:val="007A4367"/>
    <w:rsid w:val="007A4D10"/>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7F71D0"/>
    <w:rsid w:val="0080014B"/>
    <w:rsid w:val="008003DD"/>
    <w:rsid w:val="0080150E"/>
    <w:rsid w:val="00801793"/>
    <w:rsid w:val="00801B91"/>
    <w:rsid w:val="00802C91"/>
    <w:rsid w:val="00803642"/>
    <w:rsid w:val="00806EA2"/>
    <w:rsid w:val="008072F6"/>
    <w:rsid w:val="00812A2B"/>
    <w:rsid w:val="00812C83"/>
    <w:rsid w:val="00812EB5"/>
    <w:rsid w:val="0081373D"/>
    <w:rsid w:val="0081419C"/>
    <w:rsid w:val="00814A4C"/>
    <w:rsid w:val="00821114"/>
    <w:rsid w:val="00831AAB"/>
    <w:rsid w:val="0083574E"/>
    <w:rsid w:val="0083640C"/>
    <w:rsid w:val="0083655E"/>
    <w:rsid w:val="0084157B"/>
    <w:rsid w:val="00842BFB"/>
    <w:rsid w:val="0084416D"/>
    <w:rsid w:val="00846B85"/>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B0E7E"/>
    <w:rsid w:val="008B5FF0"/>
    <w:rsid w:val="008B65BD"/>
    <w:rsid w:val="008B7900"/>
    <w:rsid w:val="008C00E8"/>
    <w:rsid w:val="008C71BF"/>
    <w:rsid w:val="008C7FE0"/>
    <w:rsid w:val="008D5717"/>
    <w:rsid w:val="008E44A9"/>
    <w:rsid w:val="008E6B4D"/>
    <w:rsid w:val="008E6BFF"/>
    <w:rsid w:val="008F21AF"/>
    <w:rsid w:val="008F2400"/>
    <w:rsid w:val="008F61BA"/>
    <w:rsid w:val="008F6E3C"/>
    <w:rsid w:val="008F7C55"/>
    <w:rsid w:val="0090338C"/>
    <w:rsid w:val="00914A23"/>
    <w:rsid w:val="00914E13"/>
    <w:rsid w:val="00916637"/>
    <w:rsid w:val="0091783E"/>
    <w:rsid w:val="00930754"/>
    <w:rsid w:val="00931164"/>
    <w:rsid w:val="00934F68"/>
    <w:rsid w:val="009355AC"/>
    <w:rsid w:val="00935F38"/>
    <w:rsid w:val="00937586"/>
    <w:rsid w:val="00940895"/>
    <w:rsid w:val="00947889"/>
    <w:rsid w:val="0095405B"/>
    <w:rsid w:val="00956305"/>
    <w:rsid w:val="00960E98"/>
    <w:rsid w:val="00962235"/>
    <w:rsid w:val="00963A82"/>
    <w:rsid w:val="00963BAF"/>
    <w:rsid w:val="00972912"/>
    <w:rsid w:val="00972CA0"/>
    <w:rsid w:val="00976D1F"/>
    <w:rsid w:val="0098175F"/>
    <w:rsid w:val="00981C81"/>
    <w:rsid w:val="00992209"/>
    <w:rsid w:val="009A2D24"/>
    <w:rsid w:val="009A456C"/>
    <w:rsid w:val="009A4B24"/>
    <w:rsid w:val="009B00E0"/>
    <w:rsid w:val="009B292A"/>
    <w:rsid w:val="009B3023"/>
    <w:rsid w:val="009B39F1"/>
    <w:rsid w:val="009B44EC"/>
    <w:rsid w:val="009B6191"/>
    <w:rsid w:val="009B76D5"/>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D14"/>
    <w:rsid w:val="00A254EB"/>
    <w:rsid w:val="00A300E9"/>
    <w:rsid w:val="00A30E5B"/>
    <w:rsid w:val="00A30F34"/>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3395"/>
    <w:rsid w:val="00A74BB3"/>
    <w:rsid w:val="00A82B4C"/>
    <w:rsid w:val="00A90FD4"/>
    <w:rsid w:val="00A93A4C"/>
    <w:rsid w:val="00A94D5D"/>
    <w:rsid w:val="00AA1D9B"/>
    <w:rsid w:val="00AA2543"/>
    <w:rsid w:val="00AA2BEF"/>
    <w:rsid w:val="00AA3804"/>
    <w:rsid w:val="00AA55C2"/>
    <w:rsid w:val="00AB0ACA"/>
    <w:rsid w:val="00AB0E5C"/>
    <w:rsid w:val="00AB1105"/>
    <w:rsid w:val="00AB1D41"/>
    <w:rsid w:val="00AC0EBE"/>
    <w:rsid w:val="00AC5E9A"/>
    <w:rsid w:val="00AC704B"/>
    <w:rsid w:val="00AD3280"/>
    <w:rsid w:val="00AD553E"/>
    <w:rsid w:val="00AD5848"/>
    <w:rsid w:val="00AE5ADA"/>
    <w:rsid w:val="00AF1885"/>
    <w:rsid w:val="00AF6145"/>
    <w:rsid w:val="00B00AB4"/>
    <w:rsid w:val="00B01386"/>
    <w:rsid w:val="00B01BB5"/>
    <w:rsid w:val="00B04AF4"/>
    <w:rsid w:val="00B05214"/>
    <w:rsid w:val="00B0736F"/>
    <w:rsid w:val="00B12479"/>
    <w:rsid w:val="00B2075B"/>
    <w:rsid w:val="00B30D97"/>
    <w:rsid w:val="00B31738"/>
    <w:rsid w:val="00B3181A"/>
    <w:rsid w:val="00B35A7C"/>
    <w:rsid w:val="00B441CB"/>
    <w:rsid w:val="00B450D1"/>
    <w:rsid w:val="00B466A5"/>
    <w:rsid w:val="00B53D47"/>
    <w:rsid w:val="00B54A25"/>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2BD1"/>
    <w:rsid w:val="00BA68C6"/>
    <w:rsid w:val="00BB12F1"/>
    <w:rsid w:val="00BB16E4"/>
    <w:rsid w:val="00BB276E"/>
    <w:rsid w:val="00BB3839"/>
    <w:rsid w:val="00BB3FEE"/>
    <w:rsid w:val="00BB5427"/>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23BB"/>
    <w:rsid w:val="00BF33DD"/>
    <w:rsid w:val="00BF5755"/>
    <w:rsid w:val="00BF5B6E"/>
    <w:rsid w:val="00BF684B"/>
    <w:rsid w:val="00BF74E0"/>
    <w:rsid w:val="00C016F3"/>
    <w:rsid w:val="00C025D5"/>
    <w:rsid w:val="00C03CE1"/>
    <w:rsid w:val="00C03F63"/>
    <w:rsid w:val="00C07474"/>
    <w:rsid w:val="00C15193"/>
    <w:rsid w:val="00C15609"/>
    <w:rsid w:val="00C15F6A"/>
    <w:rsid w:val="00C1714F"/>
    <w:rsid w:val="00C200AC"/>
    <w:rsid w:val="00C2111D"/>
    <w:rsid w:val="00C23EA7"/>
    <w:rsid w:val="00C256F3"/>
    <w:rsid w:val="00C26329"/>
    <w:rsid w:val="00C270A2"/>
    <w:rsid w:val="00C305F9"/>
    <w:rsid w:val="00C315B5"/>
    <w:rsid w:val="00C32D3A"/>
    <w:rsid w:val="00C331BD"/>
    <w:rsid w:val="00C35E28"/>
    <w:rsid w:val="00C36648"/>
    <w:rsid w:val="00C426AF"/>
    <w:rsid w:val="00C469C1"/>
    <w:rsid w:val="00C50659"/>
    <w:rsid w:val="00C51B39"/>
    <w:rsid w:val="00C5338A"/>
    <w:rsid w:val="00C54EF9"/>
    <w:rsid w:val="00C56AA3"/>
    <w:rsid w:val="00C56BBF"/>
    <w:rsid w:val="00C572AA"/>
    <w:rsid w:val="00C57A9A"/>
    <w:rsid w:val="00C6016A"/>
    <w:rsid w:val="00C60B3F"/>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B6BC1"/>
    <w:rsid w:val="00CB7021"/>
    <w:rsid w:val="00CC2E0B"/>
    <w:rsid w:val="00CC6286"/>
    <w:rsid w:val="00CC6A75"/>
    <w:rsid w:val="00CD3294"/>
    <w:rsid w:val="00CD3DF3"/>
    <w:rsid w:val="00CD4524"/>
    <w:rsid w:val="00CD6F64"/>
    <w:rsid w:val="00CD7281"/>
    <w:rsid w:val="00CD784D"/>
    <w:rsid w:val="00CF036F"/>
    <w:rsid w:val="00CF40F8"/>
    <w:rsid w:val="00CF5C48"/>
    <w:rsid w:val="00D008DA"/>
    <w:rsid w:val="00D037A2"/>
    <w:rsid w:val="00D0416F"/>
    <w:rsid w:val="00D054DF"/>
    <w:rsid w:val="00D05851"/>
    <w:rsid w:val="00D06D54"/>
    <w:rsid w:val="00D10FED"/>
    <w:rsid w:val="00D11736"/>
    <w:rsid w:val="00D12EE8"/>
    <w:rsid w:val="00D15E1A"/>
    <w:rsid w:val="00D15FF1"/>
    <w:rsid w:val="00D167F4"/>
    <w:rsid w:val="00D2092A"/>
    <w:rsid w:val="00D21C17"/>
    <w:rsid w:val="00D2216D"/>
    <w:rsid w:val="00D23983"/>
    <w:rsid w:val="00D26A13"/>
    <w:rsid w:val="00D26A3C"/>
    <w:rsid w:val="00D26D1B"/>
    <w:rsid w:val="00D31A6F"/>
    <w:rsid w:val="00D33293"/>
    <w:rsid w:val="00D349F0"/>
    <w:rsid w:val="00D353D1"/>
    <w:rsid w:val="00D367DB"/>
    <w:rsid w:val="00D36E05"/>
    <w:rsid w:val="00D44F27"/>
    <w:rsid w:val="00D45304"/>
    <w:rsid w:val="00D461C7"/>
    <w:rsid w:val="00D50424"/>
    <w:rsid w:val="00D57D3E"/>
    <w:rsid w:val="00D64942"/>
    <w:rsid w:val="00D70E32"/>
    <w:rsid w:val="00D72AF4"/>
    <w:rsid w:val="00D80379"/>
    <w:rsid w:val="00D80C51"/>
    <w:rsid w:val="00D82434"/>
    <w:rsid w:val="00D843F4"/>
    <w:rsid w:val="00D87881"/>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61EC"/>
    <w:rsid w:val="00DC6562"/>
    <w:rsid w:val="00DD08DD"/>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572F"/>
    <w:rsid w:val="00E17172"/>
    <w:rsid w:val="00E31467"/>
    <w:rsid w:val="00E3181C"/>
    <w:rsid w:val="00E3280A"/>
    <w:rsid w:val="00E337E6"/>
    <w:rsid w:val="00E372AF"/>
    <w:rsid w:val="00E37D68"/>
    <w:rsid w:val="00E40EAE"/>
    <w:rsid w:val="00E436AC"/>
    <w:rsid w:val="00E44C52"/>
    <w:rsid w:val="00E44FF8"/>
    <w:rsid w:val="00E5066A"/>
    <w:rsid w:val="00E52CF9"/>
    <w:rsid w:val="00E55A70"/>
    <w:rsid w:val="00E56E93"/>
    <w:rsid w:val="00E577A1"/>
    <w:rsid w:val="00E60052"/>
    <w:rsid w:val="00E63F34"/>
    <w:rsid w:val="00E6715A"/>
    <w:rsid w:val="00E742AE"/>
    <w:rsid w:val="00E75DC9"/>
    <w:rsid w:val="00E805DB"/>
    <w:rsid w:val="00E81610"/>
    <w:rsid w:val="00E83E7E"/>
    <w:rsid w:val="00E84910"/>
    <w:rsid w:val="00E85B28"/>
    <w:rsid w:val="00E86754"/>
    <w:rsid w:val="00E91976"/>
    <w:rsid w:val="00E9240A"/>
    <w:rsid w:val="00E947A6"/>
    <w:rsid w:val="00E97FC7"/>
    <w:rsid w:val="00EA0690"/>
    <w:rsid w:val="00EA3956"/>
    <w:rsid w:val="00EA5560"/>
    <w:rsid w:val="00EA5571"/>
    <w:rsid w:val="00EA7381"/>
    <w:rsid w:val="00EB1983"/>
    <w:rsid w:val="00EB57E9"/>
    <w:rsid w:val="00EC02A5"/>
    <w:rsid w:val="00EC176B"/>
    <w:rsid w:val="00EC312D"/>
    <w:rsid w:val="00EC33CD"/>
    <w:rsid w:val="00EC3992"/>
    <w:rsid w:val="00EC5BE5"/>
    <w:rsid w:val="00EC6800"/>
    <w:rsid w:val="00EC68EA"/>
    <w:rsid w:val="00ED2650"/>
    <w:rsid w:val="00ED4FC9"/>
    <w:rsid w:val="00ED57EB"/>
    <w:rsid w:val="00ED721A"/>
    <w:rsid w:val="00ED78A2"/>
    <w:rsid w:val="00EE393D"/>
    <w:rsid w:val="00EF01CF"/>
    <w:rsid w:val="00EF6A66"/>
    <w:rsid w:val="00EF7AF9"/>
    <w:rsid w:val="00F01495"/>
    <w:rsid w:val="00F01EE6"/>
    <w:rsid w:val="00F10138"/>
    <w:rsid w:val="00F13F92"/>
    <w:rsid w:val="00F22ECA"/>
    <w:rsid w:val="00F23031"/>
    <w:rsid w:val="00F240E8"/>
    <w:rsid w:val="00F244FA"/>
    <w:rsid w:val="00F24891"/>
    <w:rsid w:val="00F26569"/>
    <w:rsid w:val="00F30A30"/>
    <w:rsid w:val="00F3363A"/>
    <w:rsid w:val="00F366A2"/>
    <w:rsid w:val="00F44F43"/>
    <w:rsid w:val="00F450E1"/>
    <w:rsid w:val="00F50DF4"/>
    <w:rsid w:val="00F563AB"/>
    <w:rsid w:val="00F57AFE"/>
    <w:rsid w:val="00F57E45"/>
    <w:rsid w:val="00F601E0"/>
    <w:rsid w:val="00F6278E"/>
    <w:rsid w:val="00F63C41"/>
    <w:rsid w:val="00F63E96"/>
    <w:rsid w:val="00F701E3"/>
    <w:rsid w:val="00F71F8C"/>
    <w:rsid w:val="00F75C75"/>
    <w:rsid w:val="00F80362"/>
    <w:rsid w:val="00F8143B"/>
    <w:rsid w:val="00F85870"/>
    <w:rsid w:val="00F85F25"/>
    <w:rsid w:val="00F86AD4"/>
    <w:rsid w:val="00F91073"/>
    <w:rsid w:val="00F92EE4"/>
    <w:rsid w:val="00FA0113"/>
    <w:rsid w:val="00FA12B2"/>
    <w:rsid w:val="00FA4348"/>
    <w:rsid w:val="00FA7610"/>
    <w:rsid w:val="00FB02BD"/>
    <w:rsid w:val="00FB303A"/>
    <w:rsid w:val="00FB398F"/>
    <w:rsid w:val="00FB4EF8"/>
    <w:rsid w:val="00FB6692"/>
    <w:rsid w:val="00FB78DD"/>
    <w:rsid w:val="00FC125E"/>
    <w:rsid w:val="00FC1631"/>
    <w:rsid w:val="00FC32AC"/>
    <w:rsid w:val="00FC3A88"/>
    <w:rsid w:val="00FC3EF3"/>
    <w:rsid w:val="00FC3F3F"/>
    <w:rsid w:val="00FD2049"/>
    <w:rsid w:val="00FD2140"/>
    <w:rsid w:val="00FD50E8"/>
    <w:rsid w:val="00FD5BDE"/>
    <w:rsid w:val="00FD6108"/>
    <w:rsid w:val="00FD68EC"/>
    <w:rsid w:val="00FE0476"/>
    <w:rsid w:val="00FE24A5"/>
    <w:rsid w:val="00FE31E5"/>
    <w:rsid w:val="00FE7FF2"/>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yperlink" Target="mailto:fkakoutsis@cystat.mof.gov.cy" TargetMode="External"/><Relationship Id="rId10" Type="http://schemas.openxmlformats.org/officeDocument/2006/relationships/hyperlink" Target="https://cystatdb.cystat.gov.cy/pxweb/en/8.CYSTAT-DB/8.CYSTAT-DB__Price%20Indices_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53</cp:revision>
  <cp:lastPrinted>2024-09-04T06:54:00Z</cp:lastPrinted>
  <dcterms:created xsi:type="dcterms:W3CDTF">2024-08-30T12:37:00Z</dcterms:created>
  <dcterms:modified xsi:type="dcterms:W3CDTF">2024-10-03T08:56:00Z</dcterms:modified>
</cp:coreProperties>
</file>