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04B19" w14:textId="77777777" w:rsidR="00A262DE" w:rsidRDefault="00A262DE" w:rsidP="00A262DE">
      <w:pPr>
        <w:spacing w:after="0" w:line="240" w:lineRule="auto"/>
        <w:jc w:val="center"/>
        <w:rPr>
          <w:rFonts w:ascii="Arial" w:hAnsi="Arial" w:cs="Arial"/>
          <w:sz w:val="18"/>
          <w:szCs w:val="18"/>
        </w:rPr>
      </w:pPr>
    </w:p>
    <w:p w14:paraId="3B11C77A" w14:textId="0CF8BF4B" w:rsidR="00414548" w:rsidRPr="00414548" w:rsidRDefault="008E5885" w:rsidP="00A262DE">
      <w:pPr>
        <w:jc w:val="center"/>
        <w:rPr>
          <w:rFonts w:ascii="Arial" w:hAnsi="Arial" w:cs="Arial"/>
          <w:sz w:val="18"/>
          <w:szCs w:val="18"/>
          <w:lang w:val="en-US"/>
        </w:rPr>
      </w:pPr>
      <w:r w:rsidRPr="008E5885">
        <w:rPr>
          <w:rFonts w:ascii="Verdana" w:eastAsia="Malgun Gothic" w:hAnsi="Verdana" w:cs="Arial"/>
          <w:b/>
          <w:noProof/>
          <w:sz w:val="18"/>
          <w:szCs w:val="18"/>
          <w:highlight w:val="yellow"/>
          <w:lang w:val="en-CY"/>
        </w:rPr>
        <w:drawing>
          <wp:anchor distT="0" distB="0" distL="114300" distR="114300" simplePos="0" relativeHeight="251658240" behindDoc="0" locked="0" layoutInCell="1" allowOverlap="1" wp14:anchorId="46938398" wp14:editId="3F91A02C">
            <wp:simplePos x="0" y="0"/>
            <wp:positionH relativeFrom="column">
              <wp:posOffset>1972310</wp:posOffset>
            </wp:positionH>
            <wp:positionV relativeFrom="paragraph">
              <wp:posOffset>10795</wp:posOffset>
            </wp:positionV>
            <wp:extent cx="1737837" cy="843280"/>
            <wp:effectExtent l="0" t="0" r="0" b="0"/>
            <wp:wrapNone/>
            <wp:docPr id="1211135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37837" cy="843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743F3C" w14:textId="6655D766" w:rsidR="00575D10" w:rsidRPr="00A13E32" w:rsidRDefault="00575D10" w:rsidP="00A262DE">
      <w:pPr>
        <w:spacing w:after="0" w:line="240" w:lineRule="auto"/>
        <w:jc w:val="right"/>
        <w:rPr>
          <w:rFonts w:ascii="Verdana" w:hAnsi="Verdana" w:cs="Arial"/>
          <w:sz w:val="18"/>
          <w:szCs w:val="18"/>
          <w:lang w:val="en-US"/>
        </w:rPr>
      </w:pPr>
    </w:p>
    <w:p w14:paraId="04AAA24A" w14:textId="59552924" w:rsidR="002131E6" w:rsidRPr="0089708B" w:rsidRDefault="002131E6" w:rsidP="00A262DE">
      <w:pPr>
        <w:spacing w:after="0" w:line="240" w:lineRule="auto"/>
        <w:jc w:val="right"/>
        <w:rPr>
          <w:rFonts w:ascii="Verdana" w:eastAsia="Malgun Gothic" w:hAnsi="Verdana" w:cs="Arial"/>
          <w:sz w:val="18"/>
          <w:szCs w:val="18"/>
        </w:rPr>
      </w:pPr>
      <w:r w:rsidRPr="0089708B">
        <w:rPr>
          <w:rFonts w:ascii="Verdana" w:hAnsi="Verdana" w:cs="Arial"/>
          <w:sz w:val="18"/>
          <w:szCs w:val="18"/>
        </w:rPr>
        <w:t>2</w:t>
      </w:r>
      <w:r w:rsidR="0089708B" w:rsidRPr="0089708B">
        <w:rPr>
          <w:rFonts w:ascii="Verdana" w:hAnsi="Verdana" w:cs="Arial"/>
          <w:sz w:val="18"/>
          <w:szCs w:val="18"/>
        </w:rPr>
        <w:t>0</w:t>
      </w:r>
      <w:r w:rsidRPr="0089708B">
        <w:rPr>
          <w:rFonts w:ascii="Verdana" w:hAnsi="Verdana" w:cs="Arial"/>
          <w:sz w:val="18"/>
          <w:szCs w:val="18"/>
        </w:rPr>
        <w:t xml:space="preserve"> Οκτωβρίου</w:t>
      </w:r>
      <w:r w:rsidRPr="0089708B">
        <w:rPr>
          <w:rFonts w:ascii="Verdana" w:eastAsia="Malgun Gothic" w:hAnsi="Verdana" w:cs="Arial"/>
          <w:sz w:val="18"/>
          <w:szCs w:val="18"/>
        </w:rPr>
        <w:t>, 202</w:t>
      </w:r>
      <w:r w:rsidR="008E5885">
        <w:rPr>
          <w:rFonts w:ascii="Verdana" w:eastAsia="Malgun Gothic" w:hAnsi="Verdana" w:cs="Arial"/>
          <w:sz w:val="18"/>
          <w:szCs w:val="18"/>
        </w:rPr>
        <w:t>6</w:t>
      </w:r>
    </w:p>
    <w:p w14:paraId="21209AEB" w14:textId="15594479" w:rsidR="002131E6" w:rsidRPr="0089708B" w:rsidRDefault="002131E6" w:rsidP="002131E6">
      <w:pPr>
        <w:spacing w:after="0" w:line="240" w:lineRule="auto"/>
        <w:jc w:val="center"/>
        <w:rPr>
          <w:rFonts w:ascii="Verdana" w:eastAsia="Malgun Gothic" w:hAnsi="Verdana" w:cs="Arial"/>
          <w:b/>
          <w:sz w:val="18"/>
          <w:szCs w:val="18"/>
          <w:highlight w:val="yellow"/>
        </w:rPr>
      </w:pPr>
    </w:p>
    <w:p w14:paraId="242C33A4" w14:textId="6FD6089E" w:rsidR="008E5885" w:rsidRPr="00F809BB" w:rsidRDefault="008E5885" w:rsidP="008E5885">
      <w:pPr>
        <w:spacing w:after="0" w:line="240" w:lineRule="auto"/>
        <w:jc w:val="center"/>
        <w:rPr>
          <w:rFonts w:ascii="Verdana" w:eastAsia="Malgun Gothic" w:hAnsi="Verdana" w:cs="Arial"/>
          <w:b/>
          <w:sz w:val="18"/>
          <w:szCs w:val="18"/>
          <w:highlight w:val="yellow"/>
        </w:rPr>
      </w:pPr>
    </w:p>
    <w:p w14:paraId="557A4F42" w14:textId="193F7D8A" w:rsidR="00440D88" w:rsidRDefault="00440D88" w:rsidP="002131E6">
      <w:pPr>
        <w:spacing w:after="0" w:line="240" w:lineRule="auto"/>
        <w:jc w:val="center"/>
        <w:rPr>
          <w:rFonts w:ascii="Verdana" w:eastAsia="Malgun Gothic" w:hAnsi="Verdana" w:cs="Arial"/>
          <w:b/>
          <w:sz w:val="18"/>
          <w:szCs w:val="18"/>
          <w:highlight w:val="yellow"/>
        </w:rPr>
      </w:pPr>
    </w:p>
    <w:p w14:paraId="2994CF4E" w14:textId="77777777" w:rsidR="00FC7524" w:rsidRPr="0089708B" w:rsidRDefault="00FC7524" w:rsidP="002131E6">
      <w:pPr>
        <w:spacing w:after="0" w:line="240" w:lineRule="auto"/>
        <w:jc w:val="center"/>
        <w:rPr>
          <w:rFonts w:ascii="Verdana" w:eastAsia="Malgun Gothic" w:hAnsi="Verdana" w:cs="Arial"/>
          <w:b/>
          <w:sz w:val="18"/>
          <w:szCs w:val="18"/>
          <w:highlight w:val="yellow"/>
        </w:rPr>
      </w:pPr>
    </w:p>
    <w:p w14:paraId="7AE3FF63" w14:textId="4E5AA6CD" w:rsidR="002131E6" w:rsidRPr="0089708B" w:rsidRDefault="002131E6" w:rsidP="002131E6">
      <w:pPr>
        <w:spacing w:after="0" w:line="240" w:lineRule="auto"/>
        <w:jc w:val="center"/>
        <w:rPr>
          <w:rFonts w:ascii="Verdana" w:hAnsi="Verdana" w:cs="Arial"/>
          <w:sz w:val="18"/>
          <w:szCs w:val="18"/>
        </w:rPr>
      </w:pPr>
      <w:r w:rsidRPr="0089708B">
        <w:rPr>
          <w:rFonts w:ascii="Verdana" w:eastAsia="Malgun Gothic" w:hAnsi="Verdana" w:cs="Arial"/>
          <w:b/>
        </w:rPr>
        <w:t>Ευρωπαϊκός Διαγωνισμός Στατιστικής 202</w:t>
      </w:r>
      <w:r w:rsidR="008E5885">
        <w:rPr>
          <w:rFonts w:ascii="Verdana" w:eastAsia="Malgun Gothic" w:hAnsi="Verdana" w:cs="Arial"/>
          <w:b/>
        </w:rPr>
        <w:t>6</w:t>
      </w:r>
      <w:r w:rsidRPr="0089708B">
        <w:rPr>
          <w:rFonts w:ascii="Verdana" w:eastAsia="Malgun Gothic" w:hAnsi="Verdana" w:cs="Arial"/>
          <w:b/>
        </w:rPr>
        <w:t>-202</w:t>
      </w:r>
      <w:r w:rsidR="008E5885">
        <w:rPr>
          <w:rFonts w:ascii="Verdana" w:eastAsia="Malgun Gothic" w:hAnsi="Verdana" w:cs="Arial"/>
          <w:b/>
        </w:rPr>
        <w:t>7</w:t>
      </w:r>
    </w:p>
    <w:p w14:paraId="17C966E3" w14:textId="19490184" w:rsidR="002131E6" w:rsidRPr="0089708B" w:rsidRDefault="002131E6" w:rsidP="002131E6">
      <w:pPr>
        <w:spacing w:after="0" w:line="240" w:lineRule="auto"/>
        <w:jc w:val="both"/>
        <w:rPr>
          <w:rFonts w:ascii="Verdana" w:hAnsi="Verdana" w:cs="Arial"/>
          <w:highlight w:val="yellow"/>
        </w:rPr>
      </w:pPr>
    </w:p>
    <w:p w14:paraId="6474612F" w14:textId="70F75A0B" w:rsidR="002131E6" w:rsidRPr="0089708B" w:rsidRDefault="002131E6" w:rsidP="002131E6">
      <w:pPr>
        <w:spacing w:after="0" w:line="240" w:lineRule="auto"/>
        <w:jc w:val="both"/>
        <w:rPr>
          <w:rFonts w:ascii="Verdana" w:hAnsi="Verdana" w:cs="Arial"/>
          <w:sz w:val="18"/>
          <w:szCs w:val="18"/>
          <w:highlight w:val="yellow"/>
        </w:rPr>
      </w:pPr>
    </w:p>
    <w:p w14:paraId="665FE4BF" w14:textId="0EC92066" w:rsidR="00A87B6F" w:rsidRDefault="00A87B6F" w:rsidP="002131E6">
      <w:pPr>
        <w:spacing w:after="0" w:line="240" w:lineRule="auto"/>
        <w:jc w:val="both"/>
        <w:rPr>
          <w:rFonts w:ascii="Verdana" w:hAnsi="Verdana" w:cs="Arial"/>
          <w:sz w:val="18"/>
          <w:szCs w:val="18"/>
        </w:rPr>
      </w:pPr>
      <w:r w:rsidRPr="00A87B6F">
        <w:rPr>
          <w:rFonts w:ascii="Verdana" w:hAnsi="Verdana" w:cs="Arial"/>
          <w:sz w:val="18"/>
          <w:szCs w:val="18"/>
        </w:rPr>
        <w:t xml:space="preserve">Ο Ευρωπαϊκός Διαγωνισμός Στατιστικής συμπληρώνει φέτος δέκα χρόνια επιτυχημένης παρουσίας, επιβεβαιώνοντας </w:t>
      </w:r>
      <w:r w:rsidR="00DA0846">
        <w:rPr>
          <w:rFonts w:ascii="Verdana" w:hAnsi="Verdana" w:cs="Arial"/>
          <w:sz w:val="18"/>
          <w:szCs w:val="18"/>
        </w:rPr>
        <w:t xml:space="preserve">ότι </w:t>
      </w:r>
      <w:r w:rsidR="007944A4">
        <w:rPr>
          <w:rFonts w:ascii="Verdana" w:hAnsi="Verdana" w:cs="Arial"/>
          <w:sz w:val="18"/>
          <w:szCs w:val="18"/>
        </w:rPr>
        <w:t>αποτελεί</w:t>
      </w:r>
      <w:r w:rsidR="00DA0846">
        <w:rPr>
          <w:rFonts w:ascii="Verdana" w:hAnsi="Verdana" w:cs="Arial"/>
          <w:sz w:val="18"/>
          <w:szCs w:val="18"/>
        </w:rPr>
        <w:t xml:space="preserve"> μια</w:t>
      </w:r>
      <w:r w:rsidRPr="00A87B6F">
        <w:rPr>
          <w:rFonts w:ascii="Verdana" w:hAnsi="Verdana" w:cs="Arial"/>
          <w:sz w:val="18"/>
          <w:szCs w:val="18"/>
        </w:rPr>
        <w:t xml:space="preserve"> από τις σημαντικότερες πρωτοβουλίες</w:t>
      </w:r>
      <w:r>
        <w:rPr>
          <w:rFonts w:ascii="Verdana" w:hAnsi="Verdana" w:cs="Arial"/>
          <w:sz w:val="18"/>
          <w:szCs w:val="18"/>
        </w:rPr>
        <w:t xml:space="preserve"> στατιστικής παιδείας</w:t>
      </w:r>
      <w:r w:rsidRPr="00A87B6F">
        <w:rPr>
          <w:rFonts w:ascii="Verdana" w:hAnsi="Verdana" w:cs="Arial"/>
          <w:sz w:val="18"/>
          <w:szCs w:val="18"/>
        </w:rPr>
        <w:t xml:space="preserve"> του Ευρωπαϊκού Στατιστικού Συστήματος (ΕΣΣ), το οποίο απαρτίζεται από τις Στατιστικές Υπηρεσίες των κρατών μελών της Ευρωπαϊκής Ένωσης και την Ευρωπαϊκή Στατιστική Υπηρεσία (</w:t>
      </w:r>
      <w:proofErr w:type="spellStart"/>
      <w:r w:rsidRPr="00A87B6F">
        <w:rPr>
          <w:rFonts w:ascii="Verdana" w:hAnsi="Verdana" w:cs="Arial"/>
          <w:sz w:val="18"/>
          <w:szCs w:val="18"/>
        </w:rPr>
        <w:t>Eurostat</w:t>
      </w:r>
      <w:proofErr w:type="spellEnd"/>
      <w:r w:rsidRPr="00A87B6F">
        <w:rPr>
          <w:rFonts w:ascii="Verdana" w:hAnsi="Verdana" w:cs="Arial"/>
          <w:sz w:val="18"/>
          <w:szCs w:val="18"/>
        </w:rPr>
        <w:t>). Ο διαγωνισμός έχει κερδίσει την εμπιστοσύνη και το ενδιαφέρον μαθητών και εκπαιδευτικών σε ολόκληρη την Ευρώπη</w:t>
      </w:r>
      <w:r w:rsidR="00E27611">
        <w:rPr>
          <w:rFonts w:ascii="Verdana" w:hAnsi="Verdana" w:cs="Arial"/>
          <w:sz w:val="18"/>
          <w:szCs w:val="18"/>
        </w:rPr>
        <w:t>. Κ</w:t>
      </w:r>
      <w:r w:rsidR="00B02226" w:rsidRPr="00A87B6F">
        <w:rPr>
          <w:rFonts w:ascii="Verdana" w:hAnsi="Verdana" w:cs="Arial"/>
          <w:sz w:val="18"/>
          <w:szCs w:val="18"/>
        </w:rPr>
        <w:t>ατά την τελευταία διοργάνωση</w:t>
      </w:r>
      <w:r w:rsidR="00E27611">
        <w:rPr>
          <w:rFonts w:ascii="Verdana" w:hAnsi="Verdana" w:cs="Arial"/>
          <w:sz w:val="18"/>
          <w:szCs w:val="18"/>
        </w:rPr>
        <w:t xml:space="preserve">, οι συμμετοχές </w:t>
      </w:r>
      <w:r w:rsidR="004A3A76">
        <w:rPr>
          <w:rFonts w:ascii="Verdana" w:hAnsi="Verdana" w:cs="Arial"/>
          <w:sz w:val="18"/>
          <w:szCs w:val="18"/>
        </w:rPr>
        <w:t>έφθασαν τους</w:t>
      </w:r>
      <w:r w:rsidRPr="00A87B6F">
        <w:rPr>
          <w:rFonts w:ascii="Verdana" w:hAnsi="Verdana" w:cs="Arial"/>
          <w:sz w:val="18"/>
          <w:szCs w:val="18"/>
        </w:rPr>
        <w:t xml:space="preserve"> 2</w:t>
      </w:r>
      <w:r w:rsidR="00B02226">
        <w:rPr>
          <w:rFonts w:ascii="Verdana" w:hAnsi="Verdana" w:cs="Arial"/>
          <w:sz w:val="18"/>
          <w:szCs w:val="18"/>
        </w:rPr>
        <w:t>9</w:t>
      </w:r>
      <w:r w:rsidRPr="00A87B6F">
        <w:rPr>
          <w:rFonts w:ascii="Verdana" w:hAnsi="Verdana" w:cs="Arial"/>
          <w:sz w:val="18"/>
          <w:szCs w:val="18"/>
        </w:rPr>
        <w:t xml:space="preserve">.000 </w:t>
      </w:r>
      <w:r w:rsidR="009F39E6">
        <w:rPr>
          <w:rFonts w:ascii="Verdana" w:hAnsi="Verdana" w:cs="Arial"/>
          <w:sz w:val="18"/>
          <w:szCs w:val="18"/>
        </w:rPr>
        <w:t xml:space="preserve">μαθητές </w:t>
      </w:r>
      <w:r w:rsidR="009E5644">
        <w:rPr>
          <w:rFonts w:ascii="Verdana" w:hAnsi="Verdana" w:cs="Arial"/>
          <w:sz w:val="18"/>
          <w:szCs w:val="18"/>
        </w:rPr>
        <w:t>σε</w:t>
      </w:r>
      <w:r w:rsidR="00B02226">
        <w:rPr>
          <w:rFonts w:ascii="Verdana" w:hAnsi="Verdana" w:cs="Arial"/>
          <w:sz w:val="18"/>
          <w:szCs w:val="18"/>
        </w:rPr>
        <w:t xml:space="preserve"> 22 χώρες, </w:t>
      </w:r>
      <w:r w:rsidR="004A3A76">
        <w:rPr>
          <w:rFonts w:ascii="Verdana" w:hAnsi="Verdana" w:cs="Arial"/>
          <w:sz w:val="18"/>
          <w:szCs w:val="18"/>
        </w:rPr>
        <w:t>έναντι</w:t>
      </w:r>
      <w:r w:rsidR="00B02226">
        <w:rPr>
          <w:rFonts w:ascii="Verdana" w:hAnsi="Verdana" w:cs="Arial"/>
          <w:sz w:val="18"/>
          <w:szCs w:val="18"/>
        </w:rPr>
        <w:t xml:space="preserve"> </w:t>
      </w:r>
      <w:r w:rsidR="009F39E6">
        <w:rPr>
          <w:rFonts w:ascii="Verdana" w:hAnsi="Verdana" w:cs="Arial"/>
          <w:sz w:val="18"/>
          <w:szCs w:val="18"/>
        </w:rPr>
        <w:t>περίπου 8.000 μαθητ</w:t>
      </w:r>
      <w:r w:rsidR="004A3A76">
        <w:rPr>
          <w:rFonts w:ascii="Verdana" w:hAnsi="Verdana" w:cs="Arial"/>
          <w:sz w:val="18"/>
          <w:szCs w:val="18"/>
        </w:rPr>
        <w:t>ών</w:t>
      </w:r>
      <w:r w:rsidR="009F39E6">
        <w:rPr>
          <w:rFonts w:ascii="Verdana" w:hAnsi="Verdana" w:cs="Arial"/>
          <w:sz w:val="18"/>
          <w:szCs w:val="18"/>
        </w:rPr>
        <w:t xml:space="preserve"> </w:t>
      </w:r>
      <w:r w:rsidR="009E5644">
        <w:rPr>
          <w:rFonts w:ascii="Verdana" w:hAnsi="Verdana" w:cs="Arial"/>
          <w:sz w:val="18"/>
          <w:szCs w:val="18"/>
        </w:rPr>
        <w:t>σε</w:t>
      </w:r>
      <w:r w:rsidR="009F39E6">
        <w:rPr>
          <w:rFonts w:ascii="Verdana" w:hAnsi="Verdana" w:cs="Arial"/>
          <w:sz w:val="18"/>
          <w:szCs w:val="18"/>
        </w:rPr>
        <w:t xml:space="preserve"> 11 χώρες κατά την πρώτη χρονιά διεξαγωγής</w:t>
      </w:r>
      <w:r w:rsidR="004A3A76">
        <w:rPr>
          <w:rFonts w:ascii="Verdana" w:hAnsi="Verdana" w:cs="Arial"/>
          <w:sz w:val="18"/>
          <w:szCs w:val="18"/>
        </w:rPr>
        <w:t xml:space="preserve"> του</w:t>
      </w:r>
      <w:r w:rsidRPr="00A87B6F">
        <w:rPr>
          <w:rFonts w:ascii="Verdana" w:hAnsi="Verdana" w:cs="Arial"/>
          <w:sz w:val="18"/>
          <w:szCs w:val="18"/>
        </w:rPr>
        <w:t>. Στην Κύπρο</w:t>
      </w:r>
      <w:r w:rsidR="009F39E6">
        <w:rPr>
          <w:rFonts w:ascii="Verdana" w:hAnsi="Verdana" w:cs="Arial"/>
          <w:sz w:val="18"/>
          <w:szCs w:val="18"/>
        </w:rPr>
        <w:t xml:space="preserve"> </w:t>
      </w:r>
      <w:r w:rsidRPr="00A87B6F">
        <w:rPr>
          <w:rFonts w:ascii="Verdana" w:hAnsi="Verdana" w:cs="Arial"/>
          <w:sz w:val="18"/>
          <w:szCs w:val="18"/>
        </w:rPr>
        <w:t>ο διαγωνισμός</w:t>
      </w:r>
      <w:r w:rsidR="009F39E6">
        <w:rPr>
          <w:rFonts w:ascii="Verdana" w:hAnsi="Verdana" w:cs="Arial"/>
          <w:sz w:val="18"/>
          <w:szCs w:val="18"/>
        </w:rPr>
        <w:t xml:space="preserve"> </w:t>
      </w:r>
      <w:r w:rsidR="009F5AB5">
        <w:rPr>
          <w:rFonts w:ascii="Verdana" w:hAnsi="Verdana" w:cs="Arial"/>
          <w:sz w:val="18"/>
          <w:szCs w:val="18"/>
        </w:rPr>
        <w:t>διεξάγεται</w:t>
      </w:r>
      <w:r w:rsidR="009F39E6">
        <w:rPr>
          <w:rFonts w:ascii="Verdana" w:hAnsi="Verdana" w:cs="Arial"/>
          <w:sz w:val="18"/>
          <w:szCs w:val="18"/>
        </w:rPr>
        <w:t xml:space="preserve"> από την πρώτη χρονιά</w:t>
      </w:r>
      <w:r w:rsidR="009F5AB5">
        <w:rPr>
          <w:rFonts w:ascii="Verdana" w:hAnsi="Verdana" w:cs="Arial"/>
          <w:sz w:val="18"/>
          <w:szCs w:val="18"/>
        </w:rPr>
        <w:t>,</w:t>
      </w:r>
      <w:r w:rsidR="009F39E6">
        <w:rPr>
          <w:rFonts w:ascii="Verdana" w:hAnsi="Verdana" w:cs="Arial"/>
          <w:sz w:val="18"/>
          <w:szCs w:val="18"/>
        </w:rPr>
        <w:t xml:space="preserve"> το </w:t>
      </w:r>
      <w:r w:rsidR="00A116BE">
        <w:rPr>
          <w:rFonts w:ascii="Verdana" w:hAnsi="Verdana" w:cs="Arial"/>
          <w:sz w:val="18"/>
          <w:szCs w:val="18"/>
        </w:rPr>
        <w:t>σχολικό έτος 2017-</w:t>
      </w:r>
      <w:r w:rsidR="009F39E6">
        <w:rPr>
          <w:rFonts w:ascii="Verdana" w:hAnsi="Verdana" w:cs="Arial"/>
          <w:sz w:val="18"/>
          <w:szCs w:val="18"/>
        </w:rPr>
        <w:t>2018</w:t>
      </w:r>
      <w:r w:rsidR="009F5AB5">
        <w:rPr>
          <w:rFonts w:ascii="Verdana" w:hAnsi="Verdana" w:cs="Arial"/>
          <w:sz w:val="18"/>
          <w:szCs w:val="18"/>
        </w:rPr>
        <w:t>,</w:t>
      </w:r>
      <w:r w:rsidR="009F39E6">
        <w:rPr>
          <w:rFonts w:ascii="Verdana" w:hAnsi="Verdana" w:cs="Arial"/>
          <w:sz w:val="18"/>
          <w:szCs w:val="18"/>
        </w:rPr>
        <w:t xml:space="preserve"> και</w:t>
      </w:r>
      <w:r w:rsidRPr="00A87B6F">
        <w:rPr>
          <w:rFonts w:ascii="Verdana" w:hAnsi="Verdana" w:cs="Arial"/>
          <w:sz w:val="18"/>
          <w:szCs w:val="18"/>
        </w:rPr>
        <w:t xml:space="preserve"> έχει πλέον καθιερωθεί ως ετήσιος θεσμός</w:t>
      </w:r>
      <w:r w:rsidR="009F39E6">
        <w:rPr>
          <w:rFonts w:ascii="Verdana" w:hAnsi="Verdana" w:cs="Arial"/>
          <w:sz w:val="18"/>
          <w:szCs w:val="18"/>
        </w:rPr>
        <w:t>. Η εθνική φάση στην Κύπρο δ</w:t>
      </w:r>
      <w:r w:rsidRPr="00A87B6F">
        <w:rPr>
          <w:rFonts w:ascii="Verdana" w:hAnsi="Verdana" w:cs="Arial"/>
          <w:sz w:val="18"/>
          <w:szCs w:val="18"/>
        </w:rPr>
        <w:t xml:space="preserve">ιοργανώνεται από τη Στατιστική Υπηρεσία, το Υπουργείο Παιδείας, Αθλητισμού και Νεολαίας, το Πανεπιστήμιο Κύπρου και την Κυπριακή Στατιστική Εταιρεία.  </w:t>
      </w:r>
    </w:p>
    <w:p w14:paraId="6FD140D3" w14:textId="77777777" w:rsidR="00A87B6F" w:rsidRPr="0071335C" w:rsidRDefault="00A87B6F" w:rsidP="002131E6">
      <w:pPr>
        <w:spacing w:after="0" w:line="240" w:lineRule="auto"/>
        <w:jc w:val="both"/>
        <w:rPr>
          <w:rFonts w:ascii="Verdana" w:hAnsi="Verdana" w:cs="Arial"/>
          <w:sz w:val="18"/>
          <w:szCs w:val="18"/>
          <w:highlight w:val="yellow"/>
        </w:rPr>
      </w:pPr>
    </w:p>
    <w:p w14:paraId="233FC803" w14:textId="5C60E9DE" w:rsidR="002131E6" w:rsidRPr="0089708B" w:rsidRDefault="002131E6" w:rsidP="009403D2">
      <w:pPr>
        <w:spacing w:after="0" w:line="240" w:lineRule="auto"/>
        <w:jc w:val="both"/>
        <w:rPr>
          <w:rFonts w:ascii="Verdana" w:hAnsi="Verdana" w:cs="Arial"/>
          <w:sz w:val="18"/>
          <w:szCs w:val="18"/>
        </w:rPr>
      </w:pPr>
      <w:r w:rsidRPr="0089708B">
        <w:rPr>
          <w:rFonts w:ascii="Verdana" w:hAnsi="Verdana" w:cs="Arial"/>
          <w:sz w:val="18"/>
          <w:szCs w:val="18"/>
        </w:rPr>
        <w:t xml:space="preserve">Ο διαγωνισμός </w:t>
      </w:r>
      <w:r w:rsidR="0071335C" w:rsidRPr="0071335C">
        <w:rPr>
          <w:rFonts w:ascii="Verdana" w:hAnsi="Verdana" w:cs="Arial"/>
          <w:sz w:val="18"/>
          <w:szCs w:val="18"/>
        </w:rPr>
        <w:t>επικεντρώνεται στη στατιστική επιστήμη και στις επίσημες στατιστικές</w:t>
      </w:r>
      <w:r w:rsidR="009403D2">
        <w:rPr>
          <w:rFonts w:ascii="Verdana" w:hAnsi="Verdana" w:cs="Arial"/>
          <w:sz w:val="18"/>
          <w:szCs w:val="18"/>
        </w:rPr>
        <w:t xml:space="preserve">. Στόχος του διαγωνισμού είναι η </w:t>
      </w:r>
      <w:r w:rsidR="009403D2" w:rsidRPr="009403D2">
        <w:rPr>
          <w:rFonts w:ascii="Verdana" w:hAnsi="Verdana" w:cs="Arial"/>
          <w:sz w:val="18"/>
          <w:szCs w:val="18"/>
        </w:rPr>
        <w:t xml:space="preserve">ενίσχυση της στατιστικής παιδείας, </w:t>
      </w:r>
      <w:r w:rsidR="009403D2">
        <w:rPr>
          <w:rFonts w:ascii="Verdana" w:hAnsi="Verdana" w:cs="Arial"/>
          <w:sz w:val="18"/>
          <w:szCs w:val="18"/>
        </w:rPr>
        <w:t>η</w:t>
      </w:r>
      <w:r w:rsidR="009403D2" w:rsidRPr="009403D2">
        <w:rPr>
          <w:rFonts w:ascii="Verdana" w:hAnsi="Verdana" w:cs="Arial"/>
          <w:sz w:val="18"/>
          <w:szCs w:val="18"/>
        </w:rPr>
        <w:t xml:space="preserve"> καλλιέργεια </w:t>
      </w:r>
      <w:r w:rsidR="009403D2">
        <w:rPr>
          <w:rFonts w:ascii="Verdana" w:hAnsi="Verdana" w:cs="Arial"/>
          <w:sz w:val="18"/>
          <w:szCs w:val="18"/>
        </w:rPr>
        <w:t xml:space="preserve">του </w:t>
      </w:r>
      <w:r w:rsidR="009403D2" w:rsidRPr="009403D2">
        <w:rPr>
          <w:rFonts w:ascii="Verdana" w:hAnsi="Verdana" w:cs="Arial"/>
          <w:sz w:val="18"/>
          <w:szCs w:val="18"/>
        </w:rPr>
        <w:t xml:space="preserve">ενδιαφέροντος </w:t>
      </w:r>
      <w:r w:rsidR="009403D2">
        <w:rPr>
          <w:rFonts w:ascii="Verdana" w:hAnsi="Verdana" w:cs="Arial"/>
          <w:sz w:val="18"/>
          <w:szCs w:val="18"/>
        </w:rPr>
        <w:t xml:space="preserve">των </w:t>
      </w:r>
      <w:r w:rsidR="009403D2" w:rsidRPr="009403D2">
        <w:rPr>
          <w:rFonts w:ascii="Verdana" w:hAnsi="Verdana" w:cs="Arial"/>
          <w:sz w:val="18"/>
          <w:szCs w:val="18"/>
        </w:rPr>
        <w:t>μαθητών</w:t>
      </w:r>
      <w:r w:rsidR="009403D2">
        <w:rPr>
          <w:rFonts w:ascii="Verdana" w:hAnsi="Verdana" w:cs="Arial"/>
          <w:sz w:val="18"/>
          <w:szCs w:val="18"/>
        </w:rPr>
        <w:t xml:space="preserve"> και μαθητριών καθώς </w:t>
      </w:r>
      <w:r w:rsidR="009403D2" w:rsidRPr="009403D2">
        <w:rPr>
          <w:rFonts w:ascii="Verdana" w:hAnsi="Verdana" w:cs="Arial"/>
          <w:sz w:val="18"/>
          <w:szCs w:val="18"/>
        </w:rPr>
        <w:t xml:space="preserve">και </w:t>
      </w:r>
      <w:r w:rsidR="009403D2">
        <w:rPr>
          <w:rFonts w:ascii="Verdana" w:hAnsi="Verdana" w:cs="Arial"/>
          <w:sz w:val="18"/>
          <w:szCs w:val="18"/>
        </w:rPr>
        <w:t xml:space="preserve">των </w:t>
      </w:r>
      <w:r w:rsidR="009403D2" w:rsidRPr="009403D2">
        <w:rPr>
          <w:rFonts w:ascii="Verdana" w:hAnsi="Verdana" w:cs="Arial"/>
          <w:sz w:val="18"/>
          <w:szCs w:val="18"/>
        </w:rPr>
        <w:t xml:space="preserve">εκπαιδευτικών για τα επίσημα </w:t>
      </w:r>
      <w:r w:rsidR="009403D2">
        <w:rPr>
          <w:rFonts w:ascii="Verdana" w:hAnsi="Verdana" w:cs="Arial"/>
          <w:sz w:val="18"/>
          <w:szCs w:val="18"/>
        </w:rPr>
        <w:t xml:space="preserve">στατιστικά </w:t>
      </w:r>
      <w:r w:rsidR="009403D2" w:rsidRPr="009403D2">
        <w:rPr>
          <w:rFonts w:ascii="Verdana" w:hAnsi="Verdana" w:cs="Arial"/>
          <w:sz w:val="18"/>
          <w:szCs w:val="18"/>
        </w:rPr>
        <w:t xml:space="preserve">δεδομένα, </w:t>
      </w:r>
      <w:r w:rsidR="009403D2">
        <w:rPr>
          <w:rFonts w:ascii="Verdana" w:hAnsi="Verdana" w:cs="Arial"/>
          <w:sz w:val="18"/>
          <w:szCs w:val="18"/>
        </w:rPr>
        <w:t>η</w:t>
      </w:r>
      <w:r w:rsidR="009403D2" w:rsidRPr="009403D2">
        <w:rPr>
          <w:rFonts w:ascii="Verdana" w:hAnsi="Verdana" w:cs="Arial"/>
          <w:sz w:val="18"/>
          <w:szCs w:val="18"/>
        </w:rPr>
        <w:t xml:space="preserve"> ανάδειξη της σημασίας των στατιστικών στη λήψη αποφάσεων και σε κρίσιμες πτυχές της κοινωνίας</w:t>
      </w:r>
      <w:r w:rsidR="009403D2">
        <w:rPr>
          <w:rFonts w:ascii="Verdana" w:hAnsi="Verdana" w:cs="Arial"/>
          <w:sz w:val="18"/>
          <w:szCs w:val="18"/>
        </w:rPr>
        <w:t xml:space="preserve"> </w:t>
      </w:r>
      <w:r w:rsidR="009403D2" w:rsidRPr="009403D2">
        <w:rPr>
          <w:rFonts w:ascii="Verdana" w:hAnsi="Verdana" w:cs="Arial"/>
          <w:sz w:val="18"/>
          <w:szCs w:val="18"/>
        </w:rPr>
        <w:t xml:space="preserve">και </w:t>
      </w:r>
      <w:r w:rsidR="009403D2">
        <w:rPr>
          <w:rFonts w:ascii="Verdana" w:hAnsi="Verdana" w:cs="Arial"/>
          <w:sz w:val="18"/>
          <w:szCs w:val="18"/>
        </w:rPr>
        <w:t>η</w:t>
      </w:r>
      <w:r w:rsidR="009403D2" w:rsidRPr="009403D2">
        <w:rPr>
          <w:rFonts w:ascii="Verdana" w:hAnsi="Verdana" w:cs="Arial"/>
          <w:sz w:val="18"/>
          <w:szCs w:val="18"/>
        </w:rPr>
        <w:t xml:space="preserve"> προώθηση της συνεργασίας και της ομαδικότητας για την επίτευξη κοινών στόχων.</w:t>
      </w:r>
    </w:p>
    <w:p w14:paraId="5D32B9C6" w14:textId="77777777" w:rsidR="0071335C" w:rsidRPr="0089708B" w:rsidRDefault="0071335C" w:rsidP="002131E6">
      <w:pPr>
        <w:spacing w:after="0" w:line="240" w:lineRule="auto"/>
        <w:jc w:val="both"/>
        <w:rPr>
          <w:rFonts w:ascii="Verdana" w:hAnsi="Verdana" w:cs="Arial"/>
          <w:sz w:val="18"/>
          <w:szCs w:val="18"/>
          <w:highlight w:val="yellow"/>
        </w:rPr>
      </w:pPr>
    </w:p>
    <w:p w14:paraId="627F51D9" w14:textId="502F0C8E" w:rsidR="002131E6" w:rsidRPr="0089708B" w:rsidRDefault="002131E6" w:rsidP="002131E6">
      <w:pPr>
        <w:spacing w:after="0" w:line="240" w:lineRule="auto"/>
        <w:jc w:val="both"/>
        <w:rPr>
          <w:rFonts w:ascii="Verdana" w:hAnsi="Verdana" w:cs="Arial"/>
          <w:sz w:val="18"/>
          <w:szCs w:val="18"/>
        </w:rPr>
      </w:pPr>
      <w:r w:rsidRPr="0089708B">
        <w:rPr>
          <w:rFonts w:ascii="Verdana" w:hAnsi="Verdana" w:cs="Arial"/>
          <w:sz w:val="18"/>
          <w:szCs w:val="18"/>
        </w:rPr>
        <w:t xml:space="preserve">Ο διαγωνισμός </w:t>
      </w:r>
      <w:r w:rsidR="00791DEE">
        <w:rPr>
          <w:rFonts w:ascii="Verdana" w:hAnsi="Verdana" w:cs="Arial"/>
          <w:sz w:val="18"/>
          <w:szCs w:val="18"/>
        </w:rPr>
        <w:t>περιλαμβάνει δυο φάσεις</w:t>
      </w:r>
      <w:r w:rsidRPr="009E5644">
        <w:rPr>
          <w:rFonts w:ascii="Verdana" w:hAnsi="Verdana" w:cs="Arial"/>
          <w:sz w:val="18"/>
          <w:szCs w:val="18"/>
        </w:rPr>
        <w:t xml:space="preserve">, </w:t>
      </w:r>
      <w:r w:rsidR="009E5644" w:rsidRPr="009E5644">
        <w:rPr>
          <w:rFonts w:ascii="Verdana" w:hAnsi="Verdana" w:cs="Arial"/>
          <w:sz w:val="18"/>
          <w:szCs w:val="18"/>
        </w:rPr>
        <w:t>την εθνική φάση η οποία διοργανώνεται από τις Εθνικές Στατιστικές Αρχές (μαζί με τους εταίρους τους) που συμμετέχουν εθελοντικά και την ευρωπαϊκή φάση που διοργανώνεται από την Ευρωπαϊκή Στατιστική Υπηρεσία (</w:t>
      </w:r>
      <w:proofErr w:type="spellStart"/>
      <w:r w:rsidR="009E5644" w:rsidRPr="009E5644">
        <w:rPr>
          <w:rFonts w:ascii="Verdana" w:hAnsi="Verdana" w:cs="Arial"/>
          <w:sz w:val="18"/>
          <w:szCs w:val="18"/>
        </w:rPr>
        <w:t>Eurostat</w:t>
      </w:r>
      <w:proofErr w:type="spellEnd"/>
      <w:r w:rsidR="009E5644" w:rsidRPr="009E5644">
        <w:rPr>
          <w:rFonts w:ascii="Verdana" w:hAnsi="Verdana" w:cs="Arial"/>
          <w:sz w:val="18"/>
          <w:szCs w:val="18"/>
        </w:rPr>
        <w:t>).</w:t>
      </w:r>
      <w:r w:rsidR="004B7FF8" w:rsidRPr="009E5644">
        <w:rPr>
          <w:rFonts w:ascii="Verdana" w:hAnsi="Verdana" w:cs="Arial"/>
          <w:sz w:val="18"/>
          <w:szCs w:val="18"/>
        </w:rPr>
        <w:t xml:space="preserve"> </w:t>
      </w:r>
      <w:r w:rsidRPr="009E5644">
        <w:rPr>
          <w:rFonts w:ascii="Verdana" w:hAnsi="Verdana" w:cs="Arial"/>
          <w:sz w:val="18"/>
          <w:szCs w:val="18"/>
        </w:rPr>
        <w:t xml:space="preserve">Οι </w:t>
      </w:r>
      <w:r w:rsidR="00D84A53" w:rsidRPr="009E5644">
        <w:rPr>
          <w:rFonts w:ascii="Verdana" w:hAnsi="Verdana" w:cs="Arial"/>
          <w:sz w:val="18"/>
          <w:szCs w:val="18"/>
        </w:rPr>
        <w:t xml:space="preserve">δύο </w:t>
      </w:r>
      <w:r w:rsidR="00B53691" w:rsidRPr="009E5644">
        <w:rPr>
          <w:rFonts w:ascii="Verdana" w:hAnsi="Verdana" w:cs="Arial"/>
          <w:sz w:val="18"/>
          <w:szCs w:val="18"/>
        </w:rPr>
        <w:t xml:space="preserve">πρώτες </w:t>
      </w:r>
      <w:r w:rsidR="00D84A53" w:rsidRPr="009E5644">
        <w:rPr>
          <w:rFonts w:ascii="Verdana" w:hAnsi="Verdana" w:cs="Arial"/>
          <w:sz w:val="18"/>
          <w:szCs w:val="18"/>
        </w:rPr>
        <w:t>ομάδες</w:t>
      </w:r>
      <w:r w:rsidRPr="009E5644">
        <w:rPr>
          <w:rFonts w:ascii="Verdana" w:hAnsi="Verdana" w:cs="Arial"/>
          <w:sz w:val="18"/>
          <w:szCs w:val="18"/>
        </w:rPr>
        <w:t xml:space="preserve"> </w:t>
      </w:r>
      <w:r w:rsidR="00D84A53" w:rsidRPr="009E5644">
        <w:rPr>
          <w:rFonts w:ascii="Verdana" w:hAnsi="Verdana" w:cs="Arial"/>
          <w:sz w:val="18"/>
          <w:szCs w:val="18"/>
        </w:rPr>
        <w:t xml:space="preserve">κάθε κατηγορίας </w:t>
      </w:r>
      <w:r w:rsidR="009E5644" w:rsidRPr="009E5644">
        <w:rPr>
          <w:rFonts w:ascii="Verdana" w:hAnsi="Verdana" w:cs="Arial"/>
          <w:sz w:val="18"/>
          <w:szCs w:val="18"/>
        </w:rPr>
        <w:t>(</w:t>
      </w:r>
      <w:r w:rsidR="00604037" w:rsidRPr="009E5644">
        <w:rPr>
          <w:rFonts w:ascii="Verdana" w:hAnsi="Verdana" w:cs="Arial"/>
          <w:sz w:val="18"/>
          <w:szCs w:val="18"/>
        </w:rPr>
        <w:t>Γυμνάσιο</w:t>
      </w:r>
      <w:r w:rsidR="00371790" w:rsidRPr="00371790">
        <w:rPr>
          <w:rFonts w:ascii="Verdana" w:hAnsi="Verdana" w:cs="Arial"/>
          <w:sz w:val="18"/>
          <w:szCs w:val="18"/>
        </w:rPr>
        <w:t xml:space="preserve"> </w:t>
      </w:r>
      <w:r w:rsidR="00371790">
        <w:rPr>
          <w:rFonts w:ascii="Verdana" w:hAnsi="Verdana" w:cs="Arial"/>
          <w:sz w:val="18"/>
          <w:szCs w:val="18"/>
        </w:rPr>
        <w:t>και</w:t>
      </w:r>
      <w:r w:rsidR="00604037" w:rsidRPr="009E5644">
        <w:rPr>
          <w:rFonts w:ascii="Verdana" w:hAnsi="Verdana" w:cs="Arial"/>
          <w:sz w:val="18"/>
          <w:szCs w:val="18"/>
        </w:rPr>
        <w:t xml:space="preserve"> </w:t>
      </w:r>
      <w:r w:rsidR="009E5644" w:rsidRPr="009E5644">
        <w:rPr>
          <w:rFonts w:ascii="Verdana" w:hAnsi="Verdana" w:cs="Arial"/>
          <w:sz w:val="18"/>
          <w:szCs w:val="18"/>
        </w:rPr>
        <w:t xml:space="preserve">Λύκειο) </w:t>
      </w:r>
      <w:r w:rsidR="00D758DE" w:rsidRPr="009E5644">
        <w:rPr>
          <w:rFonts w:ascii="Verdana" w:hAnsi="Verdana" w:cs="Arial"/>
          <w:sz w:val="18"/>
          <w:szCs w:val="18"/>
        </w:rPr>
        <w:t>της εθνικής φάσης του διαγωνισμού</w:t>
      </w:r>
      <w:r w:rsidRPr="009E5644">
        <w:rPr>
          <w:rFonts w:ascii="Verdana" w:hAnsi="Verdana" w:cs="Arial"/>
          <w:sz w:val="18"/>
          <w:szCs w:val="18"/>
        </w:rPr>
        <w:t xml:space="preserve"> </w:t>
      </w:r>
      <w:r w:rsidR="00B53691" w:rsidRPr="009E5644">
        <w:rPr>
          <w:rFonts w:ascii="Verdana" w:hAnsi="Verdana" w:cs="Arial"/>
          <w:sz w:val="18"/>
          <w:szCs w:val="18"/>
        </w:rPr>
        <w:t>προκρίνονται στ</w:t>
      </w:r>
      <w:r w:rsidR="00DA0846">
        <w:rPr>
          <w:rFonts w:ascii="Verdana" w:hAnsi="Verdana" w:cs="Arial"/>
          <w:sz w:val="18"/>
          <w:szCs w:val="18"/>
        </w:rPr>
        <w:t>ο</w:t>
      </w:r>
      <w:r w:rsidR="00B53691" w:rsidRPr="009E5644">
        <w:rPr>
          <w:rFonts w:ascii="Verdana" w:hAnsi="Verdana" w:cs="Arial"/>
          <w:sz w:val="18"/>
          <w:szCs w:val="18"/>
        </w:rPr>
        <w:t>ν ευρωπαϊκ</w:t>
      </w:r>
      <w:r w:rsidR="00DA0846">
        <w:rPr>
          <w:rFonts w:ascii="Verdana" w:hAnsi="Verdana" w:cs="Arial"/>
          <w:sz w:val="18"/>
          <w:szCs w:val="18"/>
        </w:rPr>
        <w:t>ό</w:t>
      </w:r>
      <w:r w:rsidR="00B53691" w:rsidRPr="009E5644">
        <w:rPr>
          <w:rFonts w:ascii="Verdana" w:hAnsi="Verdana" w:cs="Arial"/>
          <w:sz w:val="18"/>
          <w:szCs w:val="18"/>
        </w:rPr>
        <w:t xml:space="preserve"> </w:t>
      </w:r>
      <w:r w:rsidR="00DA0846">
        <w:rPr>
          <w:rFonts w:ascii="Verdana" w:hAnsi="Verdana" w:cs="Arial"/>
          <w:sz w:val="18"/>
          <w:szCs w:val="18"/>
        </w:rPr>
        <w:t>τελικό</w:t>
      </w:r>
      <w:r w:rsidRPr="009E5644">
        <w:rPr>
          <w:rFonts w:ascii="Verdana" w:hAnsi="Verdana" w:cs="Arial"/>
          <w:sz w:val="18"/>
          <w:szCs w:val="18"/>
        </w:rPr>
        <w:t xml:space="preserve">. </w:t>
      </w:r>
      <w:r w:rsidR="00B53691" w:rsidRPr="009E5644">
        <w:rPr>
          <w:rFonts w:ascii="Verdana" w:hAnsi="Verdana" w:cs="Arial"/>
          <w:sz w:val="18"/>
          <w:szCs w:val="18"/>
        </w:rPr>
        <w:t>Στην Κύπρο, δικαίωμα συμμετοχής έχουν όλοι οι μαθητές της δευτεροβάθμιας εκπαίδευσης που φοιτούν σε επίσημα αναγνωρισμένα εκπαιδευτικά ιδρύματα της χώρας.</w:t>
      </w:r>
    </w:p>
    <w:p w14:paraId="4973E6B8" w14:textId="071EFA31" w:rsidR="002131E6" w:rsidRDefault="002131E6" w:rsidP="002131E6">
      <w:pPr>
        <w:spacing w:after="0" w:line="240" w:lineRule="auto"/>
        <w:jc w:val="both"/>
        <w:rPr>
          <w:rFonts w:ascii="Verdana" w:hAnsi="Verdana" w:cs="Arial"/>
          <w:sz w:val="18"/>
          <w:szCs w:val="18"/>
        </w:rPr>
      </w:pPr>
    </w:p>
    <w:p w14:paraId="51BCC573" w14:textId="734F7149" w:rsidR="002131E6" w:rsidRDefault="002131E6" w:rsidP="002131E6">
      <w:pPr>
        <w:spacing w:after="0" w:line="240" w:lineRule="auto"/>
        <w:jc w:val="both"/>
        <w:rPr>
          <w:rFonts w:ascii="Verdana" w:hAnsi="Verdana" w:cs="Arial"/>
          <w:sz w:val="18"/>
          <w:szCs w:val="18"/>
        </w:rPr>
      </w:pPr>
      <w:r w:rsidRPr="0089708B">
        <w:rPr>
          <w:rFonts w:ascii="Verdana" w:hAnsi="Verdana" w:cs="Arial"/>
          <w:sz w:val="18"/>
          <w:szCs w:val="18"/>
        </w:rPr>
        <w:t xml:space="preserve">Η εθνική φάση του διαγωνισμού θα διεξαχθεί κατά την περίοδο Οκτωβρίου </w:t>
      </w:r>
      <w:r w:rsidR="00A262DE" w:rsidRPr="0089708B">
        <w:rPr>
          <w:rFonts w:ascii="Verdana" w:hAnsi="Verdana" w:cs="Arial"/>
          <w:sz w:val="18"/>
          <w:szCs w:val="18"/>
        </w:rPr>
        <w:t>202</w:t>
      </w:r>
      <w:r w:rsidR="008E5885">
        <w:rPr>
          <w:rFonts w:ascii="Verdana" w:hAnsi="Verdana" w:cs="Arial"/>
          <w:sz w:val="18"/>
          <w:szCs w:val="18"/>
        </w:rPr>
        <w:t>6</w:t>
      </w:r>
      <w:r w:rsidR="00A262DE" w:rsidRPr="0089708B">
        <w:rPr>
          <w:rFonts w:ascii="Verdana" w:hAnsi="Verdana" w:cs="Arial"/>
          <w:sz w:val="18"/>
          <w:szCs w:val="18"/>
        </w:rPr>
        <w:t xml:space="preserve"> </w:t>
      </w:r>
      <w:r w:rsidRPr="0089708B">
        <w:rPr>
          <w:rFonts w:ascii="Verdana" w:hAnsi="Verdana" w:cs="Arial"/>
          <w:sz w:val="18"/>
          <w:szCs w:val="18"/>
        </w:rPr>
        <w:t xml:space="preserve">- Μαρτίου </w:t>
      </w:r>
      <w:r w:rsidR="00A262DE" w:rsidRPr="0089708B">
        <w:rPr>
          <w:rFonts w:ascii="Verdana" w:hAnsi="Verdana" w:cs="Arial"/>
          <w:sz w:val="18"/>
          <w:szCs w:val="18"/>
        </w:rPr>
        <w:t>202</w:t>
      </w:r>
      <w:r w:rsidR="008E5885">
        <w:rPr>
          <w:rFonts w:ascii="Verdana" w:hAnsi="Verdana" w:cs="Arial"/>
          <w:sz w:val="18"/>
          <w:szCs w:val="18"/>
        </w:rPr>
        <w:t>7</w:t>
      </w:r>
      <w:r w:rsidRPr="0089708B">
        <w:rPr>
          <w:rFonts w:ascii="Verdana" w:hAnsi="Verdana" w:cs="Arial"/>
          <w:sz w:val="18"/>
          <w:szCs w:val="18"/>
        </w:rPr>
        <w:t xml:space="preserve">. Οι ομάδες που θα συμμετάσχουν στην εθνική φάση του διαγωνισμού θα αξιολογηθούν σε δύο εργασίες. Η πρώτη εργασία θα γίνει μέσω ηλεκτρονικής πλατφόρμας και θα αποτελείται από τρία μέρη με κλειστού τύπου ερωτήσεις. </w:t>
      </w:r>
      <w:r w:rsidR="00540989" w:rsidRPr="0089708B">
        <w:rPr>
          <w:rFonts w:ascii="Verdana" w:hAnsi="Verdana" w:cs="Arial"/>
          <w:sz w:val="18"/>
          <w:szCs w:val="18"/>
        </w:rPr>
        <w:t>Ο</w:t>
      </w:r>
      <w:r w:rsidRPr="0089708B">
        <w:rPr>
          <w:rFonts w:ascii="Verdana" w:hAnsi="Verdana" w:cs="Arial"/>
          <w:sz w:val="18"/>
          <w:szCs w:val="18"/>
        </w:rPr>
        <w:t xml:space="preserve">ι ομάδες </w:t>
      </w:r>
      <w:r w:rsidR="00540989" w:rsidRPr="0089708B">
        <w:rPr>
          <w:rFonts w:ascii="Verdana" w:hAnsi="Verdana" w:cs="Arial"/>
          <w:sz w:val="18"/>
          <w:szCs w:val="18"/>
        </w:rPr>
        <w:t xml:space="preserve">της κάθε κατηγορίας </w:t>
      </w:r>
      <w:r w:rsidRPr="0089708B">
        <w:rPr>
          <w:rFonts w:ascii="Verdana" w:hAnsi="Verdana" w:cs="Arial"/>
          <w:sz w:val="18"/>
          <w:szCs w:val="18"/>
        </w:rPr>
        <w:t xml:space="preserve">θα κληθούν να απαντήσουν </w:t>
      </w:r>
      <w:r w:rsidR="00950EC9">
        <w:rPr>
          <w:rFonts w:ascii="Verdana" w:hAnsi="Verdana" w:cs="Arial"/>
          <w:sz w:val="18"/>
          <w:szCs w:val="18"/>
        </w:rPr>
        <w:t>σ</w:t>
      </w:r>
      <w:r w:rsidRPr="0089708B">
        <w:rPr>
          <w:rFonts w:ascii="Verdana" w:hAnsi="Verdana" w:cs="Arial"/>
          <w:sz w:val="18"/>
          <w:szCs w:val="18"/>
        </w:rPr>
        <w:t>τις ερ</w:t>
      </w:r>
      <w:r w:rsidR="00981CB4" w:rsidRPr="0089708B">
        <w:rPr>
          <w:rFonts w:ascii="Verdana" w:hAnsi="Verdana" w:cs="Arial"/>
          <w:sz w:val="18"/>
          <w:szCs w:val="18"/>
        </w:rPr>
        <w:t>ωτήσεις την ίδια μέρα και ώρα</w:t>
      </w:r>
      <w:r w:rsidRPr="0089708B">
        <w:rPr>
          <w:rFonts w:ascii="Verdana" w:hAnsi="Verdana" w:cs="Arial"/>
          <w:sz w:val="18"/>
          <w:szCs w:val="18"/>
        </w:rPr>
        <w:t>. Οι δέκα ομάδες</w:t>
      </w:r>
      <w:r w:rsidRPr="0089708B">
        <w:t xml:space="preserve"> </w:t>
      </w:r>
      <w:r w:rsidRPr="0089708B">
        <w:rPr>
          <w:rFonts w:ascii="Verdana" w:hAnsi="Verdana" w:cs="Arial"/>
          <w:sz w:val="18"/>
          <w:szCs w:val="18"/>
        </w:rPr>
        <w:t>με την υψηλότερη βαθμολογία στην πρώτη εργασία,</w:t>
      </w:r>
      <w:r w:rsidRPr="0089708B">
        <w:rPr>
          <w:rFonts w:ascii="Verdana" w:hAnsi="Verdana"/>
          <w:sz w:val="18"/>
          <w:szCs w:val="18"/>
        </w:rPr>
        <w:t xml:space="preserve"> </w:t>
      </w:r>
      <w:r w:rsidR="001D307F" w:rsidRPr="0089708B">
        <w:rPr>
          <w:rFonts w:ascii="Verdana" w:hAnsi="Verdana"/>
          <w:sz w:val="18"/>
          <w:szCs w:val="18"/>
        </w:rPr>
        <w:t xml:space="preserve">στον γυμνασιακό και </w:t>
      </w:r>
      <w:proofErr w:type="spellStart"/>
      <w:r w:rsidR="001D307F" w:rsidRPr="0089708B">
        <w:rPr>
          <w:rFonts w:ascii="Verdana" w:hAnsi="Verdana"/>
          <w:sz w:val="18"/>
          <w:szCs w:val="18"/>
        </w:rPr>
        <w:t>λυκειακό</w:t>
      </w:r>
      <w:proofErr w:type="spellEnd"/>
      <w:r w:rsidR="001D307F" w:rsidRPr="0089708B">
        <w:rPr>
          <w:rFonts w:ascii="Verdana" w:hAnsi="Verdana"/>
          <w:sz w:val="18"/>
          <w:szCs w:val="18"/>
        </w:rPr>
        <w:t xml:space="preserve"> κύκλο αντίστοιχα</w:t>
      </w:r>
      <w:r w:rsidRPr="0089708B">
        <w:rPr>
          <w:rFonts w:ascii="Verdana" w:hAnsi="Verdana" w:cs="Arial"/>
          <w:sz w:val="18"/>
          <w:szCs w:val="18"/>
        </w:rPr>
        <w:t>,</w:t>
      </w:r>
      <w:r w:rsidR="007C45D5" w:rsidRPr="0089708B">
        <w:rPr>
          <w:rFonts w:ascii="Verdana" w:hAnsi="Verdana" w:cs="Arial"/>
          <w:sz w:val="18"/>
          <w:szCs w:val="18"/>
        </w:rPr>
        <w:t xml:space="preserve"> θα συμμετάσ</w:t>
      </w:r>
      <w:r w:rsidRPr="0089708B">
        <w:rPr>
          <w:rFonts w:ascii="Verdana" w:hAnsi="Verdana" w:cs="Arial"/>
          <w:sz w:val="18"/>
          <w:szCs w:val="18"/>
        </w:rPr>
        <w:t>χουν στη δεύτερη εργασία</w:t>
      </w:r>
      <w:r w:rsidR="00844132" w:rsidRPr="0089708B">
        <w:rPr>
          <w:rFonts w:ascii="Verdana" w:hAnsi="Verdana" w:cs="Arial"/>
          <w:sz w:val="18"/>
          <w:szCs w:val="18"/>
        </w:rPr>
        <w:t>,</w:t>
      </w:r>
      <w:r w:rsidRPr="0089708B">
        <w:rPr>
          <w:rFonts w:ascii="Verdana" w:hAnsi="Verdana" w:cs="Arial"/>
          <w:sz w:val="18"/>
          <w:szCs w:val="18"/>
        </w:rPr>
        <w:t xml:space="preserve"> </w:t>
      </w:r>
      <w:r w:rsidR="00844132" w:rsidRPr="0089708B">
        <w:rPr>
          <w:rFonts w:ascii="Verdana" w:hAnsi="Verdana" w:cs="Arial"/>
          <w:sz w:val="18"/>
          <w:szCs w:val="18"/>
        </w:rPr>
        <w:t>ό</w:t>
      </w:r>
      <w:r w:rsidR="001D307F" w:rsidRPr="0089708B">
        <w:rPr>
          <w:rFonts w:ascii="Verdana" w:hAnsi="Verdana" w:cs="Arial"/>
          <w:sz w:val="18"/>
          <w:szCs w:val="18"/>
        </w:rPr>
        <w:t>που θα</w:t>
      </w:r>
      <w:r w:rsidRPr="0089708B">
        <w:rPr>
          <w:rFonts w:ascii="Verdana" w:hAnsi="Verdana" w:cs="Arial"/>
          <w:sz w:val="18"/>
          <w:szCs w:val="18"/>
        </w:rPr>
        <w:t xml:space="preserve"> πρέπει να ετοιμάσουν </w:t>
      </w:r>
      <w:r w:rsidR="00B47FCF" w:rsidRPr="0089708B">
        <w:rPr>
          <w:rFonts w:ascii="Verdana" w:hAnsi="Verdana" w:cs="Arial"/>
          <w:sz w:val="18"/>
          <w:szCs w:val="18"/>
        </w:rPr>
        <w:t xml:space="preserve">και να </w:t>
      </w:r>
      <w:r w:rsidR="007A4248" w:rsidRPr="0089708B">
        <w:rPr>
          <w:rFonts w:ascii="Verdana" w:hAnsi="Verdana" w:cs="Arial"/>
          <w:sz w:val="18"/>
          <w:szCs w:val="18"/>
        </w:rPr>
        <w:t>παρουσ</w:t>
      </w:r>
      <w:r w:rsidR="00B47FCF" w:rsidRPr="0089708B">
        <w:rPr>
          <w:rFonts w:ascii="Verdana" w:hAnsi="Verdana" w:cs="Arial"/>
          <w:sz w:val="18"/>
          <w:szCs w:val="18"/>
        </w:rPr>
        <w:t>ιάσουν μια</w:t>
      </w:r>
      <w:r w:rsidR="007A4248" w:rsidRPr="0089708B">
        <w:rPr>
          <w:rFonts w:ascii="Verdana" w:hAnsi="Verdana" w:cs="Arial"/>
          <w:sz w:val="18"/>
          <w:szCs w:val="18"/>
        </w:rPr>
        <w:t xml:space="preserve"> στατιστική ανάλυση δεδομένων </w:t>
      </w:r>
      <w:r w:rsidRPr="0089708B">
        <w:rPr>
          <w:rFonts w:ascii="Verdana" w:hAnsi="Verdana" w:cs="Arial"/>
          <w:sz w:val="18"/>
          <w:szCs w:val="18"/>
        </w:rPr>
        <w:t xml:space="preserve">ως αποτέλεσμα της επεξεργασίας ενός συνόλου δεδομένων. </w:t>
      </w:r>
      <w:r w:rsidR="006F2C62">
        <w:rPr>
          <w:rFonts w:ascii="Verdana" w:hAnsi="Verdana" w:cs="Arial"/>
          <w:sz w:val="18"/>
          <w:szCs w:val="18"/>
        </w:rPr>
        <w:t>Η</w:t>
      </w:r>
      <w:r w:rsidR="006F2C62" w:rsidRPr="006F2C62">
        <w:rPr>
          <w:rFonts w:ascii="Verdana" w:hAnsi="Verdana" w:cs="Arial"/>
          <w:sz w:val="18"/>
          <w:szCs w:val="18"/>
        </w:rPr>
        <w:t xml:space="preserve"> νικήτρια ομάδα σε κάθε κατηγορία θα αναδειχθεί από τη βαθμολογία της δεύτερης εργασίας.</w:t>
      </w:r>
    </w:p>
    <w:p w14:paraId="5AFA0EA4" w14:textId="77777777" w:rsidR="006F2C62" w:rsidRDefault="006F2C62" w:rsidP="002131E6">
      <w:pPr>
        <w:spacing w:after="0" w:line="240" w:lineRule="auto"/>
        <w:jc w:val="both"/>
        <w:rPr>
          <w:rFonts w:ascii="Verdana" w:hAnsi="Verdana" w:cs="Arial"/>
          <w:sz w:val="18"/>
          <w:szCs w:val="18"/>
        </w:rPr>
      </w:pPr>
    </w:p>
    <w:p w14:paraId="29D8257D" w14:textId="43F20F92" w:rsidR="00A116BE" w:rsidRPr="0089708B" w:rsidRDefault="00A116BE" w:rsidP="002131E6">
      <w:pPr>
        <w:spacing w:after="0" w:line="240" w:lineRule="auto"/>
        <w:jc w:val="both"/>
        <w:rPr>
          <w:rFonts w:ascii="Verdana" w:hAnsi="Verdana" w:cs="Arial"/>
          <w:sz w:val="18"/>
          <w:szCs w:val="18"/>
        </w:rPr>
      </w:pPr>
      <w:r w:rsidRPr="00B44BEC">
        <w:rPr>
          <w:rFonts w:ascii="Verdana" w:hAnsi="Verdana" w:cs="Arial"/>
          <w:sz w:val="18"/>
          <w:szCs w:val="18"/>
        </w:rPr>
        <w:t xml:space="preserve">Η ευρωπαϊκή φάση θα διεξαχθεί από τον Απρίλιο έως τον Μάιο του 2027. Στο πλαίσιό της, κάθε ομάδα θα κληθεί να δημιουργήσει βίντεο με επίσημα στατιστικά στοιχεία, προκειμένου να τεκμηριώσει ένα μήνυμα της επιλογής </w:t>
      </w:r>
      <w:r>
        <w:rPr>
          <w:rFonts w:ascii="Verdana" w:hAnsi="Verdana" w:cs="Arial"/>
          <w:sz w:val="18"/>
          <w:szCs w:val="18"/>
        </w:rPr>
        <w:t>της,</w:t>
      </w:r>
      <w:r w:rsidRPr="00B44BEC">
        <w:rPr>
          <w:rFonts w:ascii="Verdana" w:hAnsi="Verdana" w:cs="Arial"/>
          <w:sz w:val="18"/>
          <w:szCs w:val="18"/>
        </w:rPr>
        <w:t xml:space="preserve"> σχετικά με προκαθορισμένο θέμα.</w:t>
      </w:r>
    </w:p>
    <w:p w14:paraId="7024BEAD" w14:textId="77777777" w:rsidR="006C19EB" w:rsidRPr="0089708B" w:rsidRDefault="006C19EB" w:rsidP="002131E6">
      <w:pPr>
        <w:spacing w:after="0" w:line="240" w:lineRule="auto"/>
        <w:jc w:val="both"/>
        <w:rPr>
          <w:rFonts w:ascii="Verdana" w:hAnsi="Verdana" w:cs="Arial"/>
          <w:sz w:val="18"/>
          <w:szCs w:val="18"/>
          <w:highlight w:val="yellow"/>
        </w:rPr>
      </w:pPr>
    </w:p>
    <w:p w14:paraId="5EEC5DD8" w14:textId="5A7A60DF" w:rsidR="00414548" w:rsidRPr="002131E6" w:rsidRDefault="00414548" w:rsidP="002131E6">
      <w:pPr>
        <w:spacing w:after="0" w:line="240" w:lineRule="auto"/>
        <w:jc w:val="both"/>
        <w:rPr>
          <w:rFonts w:ascii="Verdana" w:hAnsi="Verdana" w:cs="Arial"/>
          <w:sz w:val="18"/>
          <w:szCs w:val="18"/>
        </w:rPr>
      </w:pPr>
      <w:r w:rsidRPr="0089708B">
        <w:rPr>
          <w:rFonts w:ascii="Verdana" w:hAnsi="Verdana" w:cs="Arial"/>
          <w:sz w:val="18"/>
          <w:szCs w:val="18"/>
        </w:rPr>
        <w:t xml:space="preserve">Για εγγραφή στον διαγωνισμό και για πληροφορίες σχετικά με τους κανονισμούς, τις ημερομηνίες, τα βραβεία και τις συμμετοχές οι ενδιαφερόμενοι μπορούν να επισκεφθούν τον </w:t>
      </w:r>
      <w:proofErr w:type="spellStart"/>
      <w:r w:rsidRPr="0089708B">
        <w:rPr>
          <w:rFonts w:ascii="Verdana" w:hAnsi="Verdana" w:cs="Arial"/>
          <w:sz w:val="18"/>
          <w:szCs w:val="18"/>
        </w:rPr>
        <w:t>ιστότοπο</w:t>
      </w:r>
      <w:proofErr w:type="spellEnd"/>
      <w:r w:rsidRPr="0089708B">
        <w:rPr>
          <w:rFonts w:ascii="Verdana" w:hAnsi="Verdana" w:cs="Arial"/>
          <w:sz w:val="18"/>
          <w:szCs w:val="18"/>
        </w:rPr>
        <w:t xml:space="preserve"> του διαγωνισμού στη διεύθυνση:</w:t>
      </w:r>
      <w:r w:rsidR="008E5885" w:rsidRPr="008E5885">
        <w:t xml:space="preserve"> </w:t>
      </w:r>
      <w:hyperlink r:id="rId8" w:history="1">
        <w:r w:rsidR="008E5885" w:rsidRPr="00AC4B45">
          <w:rPr>
            <w:rStyle w:val="Hyperlink"/>
            <w:rFonts w:ascii="Verdana" w:hAnsi="Verdana" w:cs="Arial"/>
            <w:sz w:val="18"/>
            <w:szCs w:val="18"/>
          </w:rPr>
          <w:t>https://www.gov.cy/esc</w:t>
        </w:r>
      </w:hyperlink>
      <w:r w:rsidR="008062AD" w:rsidRPr="0089708B">
        <w:rPr>
          <w:rFonts w:ascii="Verdana" w:hAnsi="Verdana" w:cs="Arial"/>
          <w:sz w:val="18"/>
          <w:szCs w:val="18"/>
        </w:rPr>
        <w:t>.</w:t>
      </w:r>
    </w:p>
    <w:p w14:paraId="73253E11" w14:textId="499CF333" w:rsidR="002131E6" w:rsidRDefault="002131E6" w:rsidP="002131E6">
      <w:pPr>
        <w:spacing w:after="0" w:line="240" w:lineRule="auto"/>
        <w:jc w:val="both"/>
        <w:rPr>
          <w:rFonts w:ascii="Verdana" w:hAnsi="Verdana" w:cs="Arial"/>
          <w:sz w:val="18"/>
          <w:szCs w:val="18"/>
        </w:rPr>
      </w:pPr>
    </w:p>
    <w:p w14:paraId="0FC61C45" w14:textId="263DF1C8" w:rsidR="00A4735A" w:rsidRPr="00575D10" w:rsidRDefault="00A4735A" w:rsidP="002131E6">
      <w:pPr>
        <w:spacing w:after="0" w:line="240" w:lineRule="auto"/>
        <w:jc w:val="both"/>
        <w:rPr>
          <w:rFonts w:ascii="Verdana" w:hAnsi="Verdana" w:cs="Arial"/>
          <w:sz w:val="18"/>
          <w:szCs w:val="18"/>
        </w:rPr>
      </w:pPr>
    </w:p>
    <w:p w14:paraId="5098D830" w14:textId="485BC9B2" w:rsidR="005863B5" w:rsidRPr="006F2C62" w:rsidRDefault="00A4735A" w:rsidP="006F2C62">
      <w:pPr>
        <w:spacing w:after="0" w:line="240" w:lineRule="auto"/>
        <w:ind w:left="284"/>
        <w:jc w:val="center"/>
      </w:pPr>
      <w:r>
        <w:rPr>
          <w:rFonts w:ascii="Verdana" w:hAnsi="Verdana" w:cs="Arial"/>
          <w:noProof/>
          <w:sz w:val="18"/>
          <w:szCs w:val="18"/>
        </w:rPr>
        <w:drawing>
          <wp:anchor distT="0" distB="0" distL="114300" distR="114300" simplePos="0" relativeHeight="251659264" behindDoc="0" locked="0" layoutInCell="1" allowOverlap="1" wp14:anchorId="21AECCB8" wp14:editId="04558750">
            <wp:simplePos x="0" y="0"/>
            <wp:positionH relativeFrom="column">
              <wp:posOffset>1313815</wp:posOffset>
            </wp:positionH>
            <wp:positionV relativeFrom="paragraph">
              <wp:posOffset>34290</wp:posOffset>
            </wp:positionV>
            <wp:extent cx="2874233" cy="1933575"/>
            <wp:effectExtent l="0" t="0" r="2540" b="0"/>
            <wp:wrapNone/>
            <wp:docPr id="10594723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74233" cy="1933575"/>
                    </a:xfrm>
                    <a:prstGeom prst="rect">
                      <a:avLst/>
                    </a:prstGeom>
                    <a:noFill/>
                  </pic:spPr>
                </pic:pic>
              </a:graphicData>
            </a:graphic>
          </wp:anchor>
        </w:drawing>
      </w:r>
    </w:p>
    <w:sectPr w:rsidR="005863B5" w:rsidRPr="006F2C62" w:rsidSect="00A262DE">
      <w:headerReference w:type="default" r:id="rId10"/>
      <w:pgSz w:w="11906" w:h="16838"/>
      <w:pgMar w:top="567" w:right="1276" w:bottom="1021"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09EEF" w14:textId="77777777" w:rsidR="00DD649E" w:rsidRDefault="00DD649E" w:rsidP="0056449C">
      <w:pPr>
        <w:spacing w:after="0" w:line="240" w:lineRule="auto"/>
      </w:pPr>
      <w:r>
        <w:separator/>
      </w:r>
    </w:p>
  </w:endnote>
  <w:endnote w:type="continuationSeparator" w:id="0">
    <w:p w14:paraId="7BFF145F" w14:textId="77777777" w:rsidR="00DD649E" w:rsidRDefault="00DD649E" w:rsidP="00564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30D13" w14:textId="77777777" w:rsidR="00DD649E" w:rsidRDefault="00DD649E" w:rsidP="0056449C">
      <w:pPr>
        <w:spacing w:after="0" w:line="240" w:lineRule="auto"/>
      </w:pPr>
      <w:r>
        <w:separator/>
      </w:r>
    </w:p>
  </w:footnote>
  <w:footnote w:type="continuationSeparator" w:id="0">
    <w:p w14:paraId="0FC8EFB4" w14:textId="77777777" w:rsidR="00DD649E" w:rsidRDefault="00DD649E" w:rsidP="005644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71F33" w14:textId="10A20B41" w:rsidR="0056449C" w:rsidRDefault="00CF2B0E" w:rsidP="00FE0FF6">
    <w:pPr>
      <w:pStyle w:val="Header"/>
      <w:tabs>
        <w:tab w:val="clear" w:pos="4153"/>
        <w:tab w:val="clear" w:pos="8306"/>
        <w:tab w:val="left" w:pos="2235"/>
        <w:tab w:val="left" w:pos="4845"/>
        <w:tab w:val="left" w:pos="7065"/>
      </w:tabs>
    </w:pPr>
    <w:r>
      <w:rPr>
        <w:noProof/>
      </w:rPr>
      <w:drawing>
        <wp:anchor distT="0" distB="0" distL="114300" distR="114300" simplePos="0" relativeHeight="251659264" behindDoc="1" locked="0" layoutInCell="1" allowOverlap="1" wp14:anchorId="053ADB2D" wp14:editId="0F10BFFD">
          <wp:simplePos x="0" y="0"/>
          <wp:positionH relativeFrom="column">
            <wp:posOffset>1590675</wp:posOffset>
          </wp:positionH>
          <wp:positionV relativeFrom="paragraph">
            <wp:posOffset>-373380</wp:posOffset>
          </wp:positionV>
          <wp:extent cx="742950" cy="720090"/>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200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3DF70A1D" wp14:editId="6F168874">
          <wp:simplePos x="0" y="0"/>
          <wp:positionH relativeFrom="column">
            <wp:posOffset>3152775</wp:posOffset>
          </wp:positionH>
          <wp:positionV relativeFrom="paragraph">
            <wp:posOffset>-255905</wp:posOffset>
          </wp:positionV>
          <wp:extent cx="1141730" cy="495300"/>
          <wp:effectExtent l="0" t="0" r="0" b="0"/>
          <wp:wrapNone/>
          <wp:docPr id="3" name="A48F7B2C-A255-42A8-AB7D-41CC57035A29" descr="Description: cid:33057FEA-8940-46AF-9F18-6D0FE6AB0A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8F7B2C-A255-42A8-AB7D-41CC57035A29" descr="Description: cid:33057FEA-8940-46AF-9F18-6D0FE6AB0A7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14173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494BE04A" wp14:editId="591CF8EB">
          <wp:simplePos x="0" y="0"/>
          <wp:positionH relativeFrom="column">
            <wp:posOffset>4905375</wp:posOffset>
          </wp:positionH>
          <wp:positionV relativeFrom="paragraph">
            <wp:posOffset>-491490</wp:posOffset>
          </wp:positionV>
          <wp:extent cx="952500" cy="8382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0" locked="0" layoutInCell="1" allowOverlap="1" wp14:anchorId="7EE843FB" wp14:editId="15BE52E6">
          <wp:simplePos x="0" y="0"/>
          <wp:positionH relativeFrom="column">
            <wp:posOffset>-171450</wp:posOffset>
          </wp:positionH>
          <wp:positionV relativeFrom="paragraph">
            <wp:posOffset>-373380</wp:posOffset>
          </wp:positionV>
          <wp:extent cx="1095375" cy="790575"/>
          <wp:effectExtent l="0" t="0" r="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56449C">
      <w:tab/>
    </w:r>
    <w:r w:rsidR="0056449C">
      <w:tab/>
    </w:r>
    <w:r w:rsidR="00FE0FF6">
      <w:tab/>
    </w:r>
  </w:p>
  <w:p w14:paraId="6F34B2E7" w14:textId="77777777" w:rsidR="0056449C" w:rsidRDefault="005644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65504"/>
    <w:multiLevelType w:val="hybridMultilevel"/>
    <w:tmpl w:val="A6162B92"/>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BAD70A6"/>
    <w:multiLevelType w:val="hybridMultilevel"/>
    <w:tmpl w:val="302C598A"/>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2ED0C9A"/>
    <w:multiLevelType w:val="hybridMultilevel"/>
    <w:tmpl w:val="2B92C33C"/>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FE362A5"/>
    <w:multiLevelType w:val="hybridMultilevel"/>
    <w:tmpl w:val="1B665736"/>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3F3D4629"/>
    <w:multiLevelType w:val="hybridMultilevel"/>
    <w:tmpl w:val="AB988E3C"/>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4015397B"/>
    <w:multiLevelType w:val="hybridMultilevel"/>
    <w:tmpl w:val="AB06A5EC"/>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407B701B"/>
    <w:multiLevelType w:val="hybridMultilevel"/>
    <w:tmpl w:val="1DF20D78"/>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4C9F28CA"/>
    <w:multiLevelType w:val="hybridMultilevel"/>
    <w:tmpl w:val="F3B8A2E8"/>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50E11CA8"/>
    <w:multiLevelType w:val="hybridMultilevel"/>
    <w:tmpl w:val="2420287A"/>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521122DE"/>
    <w:multiLevelType w:val="hybridMultilevel"/>
    <w:tmpl w:val="CD3AC17C"/>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5A4A07BF"/>
    <w:multiLevelType w:val="hybridMultilevel"/>
    <w:tmpl w:val="A3626A4C"/>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5A93076A"/>
    <w:multiLevelType w:val="hybridMultilevel"/>
    <w:tmpl w:val="36945CCA"/>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6177523B"/>
    <w:multiLevelType w:val="hybridMultilevel"/>
    <w:tmpl w:val="EE5621B4"/>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68357C52"/>
    <w:multiLevelType w:val="hybridMultilevel"/>
    <w:tmpl w:val="5512237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6FB37C1D"/>
    <w:multiLevelType w:val="hybridMultilevel"/>
    <w:tmpl w:val="7F403E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2108509">
    <w:abstractNumId w:val="13"/>
  </w:num>
  <w:num w:numId="2" w16cid:durableId="1592203067">
    <w:abstractNumId w:val="14"/>
  </w:num>
  <w:num w:numId="3" w16cid:durableId="1647275274">
    <w:abstractNumId w:val="6"/>
  </w:num>
  <w:num w:numId="4" w16cid:durableId="1618676342">
    <w:abstractNumId w:val="2"/>
  </w:num>
  <w:num w:numId="5" w16cid:durableId="178662004">
    <w:abstractNumId w:val="5"/>
  </w:num>
  <w:num w:numId="6" w16cid:durableId="1538545148">
    <w:abstractNumId w:val="3"/>
  </w:num>
  <w:num w:numId="7" w16cid:durableId="1822497624">
    <w:abstractNumId w:val="11"/>
  </w:num>
  <w:num w:numId="8" w16cid:durableId="663633606">
    <w:abstractNumId w:val="1"/>
  </w:num>
  <w:num w:numId="9" w16cid:durableId="1985426879">
    <w:abstractNumId w:val="0"/>
  </w:num>
  <w:num w:numId="10" w16cid:durableId="229728031">
    <w:abstractNumId w:val="4"/>
  </w:num>
  <w:num w:numId="11" w16cid:durableId="1980106292">
    <w:abstractNumId w:val="7"/>
  </w:num>
  <w:num w:numId="12" w16cid:durableId="487867091">
    <w:abstractNumId w:val="10"/>
  </w:num>
  <w:num w:numId="13" w16cid:durableId="1570268119">
    <w:abstractNumId w:val="8"/>
  </w:num>
  <w:num w:numId="14" w16cid:durableId="2044623405">
    <w:abstractNumId w:val="9"/>
  </w:num>
  <w:num w:numId="15" w16cid:durableId="144874377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3B5"/>
    <w:rsid w:val="000077A4"/>
    <w:rsid w:val="0007043A"/>
    <w:rsid w:val="00094438"/>
    <w:rsid w:val="00113D96"/>
    <w:rsid w:val="00133FC6"/>
    <w:rsid w:val="001344F4"/>
    <w:rsid w:val="001A3D25"/>
    <w:rsid w:val="001D1299"/>
    <w:rsid w:val="001D307F"/>
    <w:rsid w:val="001D432E"/>
    <w:rsid w:val="002067A5"/>
    <w:rsid w:val="002131E6"/>
    <w:rsid w:val="002209E7"/>
    <w:rsid w:val="00262E5C"/>
    <w:rsid w:val="002D6682"/>
    <w:rsid w:val="002F389B"/>
    <w:rsid w:val="00344C96"/>
    <w:rsid w:val="00345FF6"/>
    <w:rsid w:val="003633D0"/>
    <w:rsid w:val="00371790"/>
    <w:rsid w:val="00374582"/>
    <w:rsid w:val="00375D49"/>
    <w:rsid w:val="00381CF9"/>
    <w:rsid w:val="003C31EE"/>
    <w:rsid w:val="003C64B9"/>
    <w:rsid w:val="003D62B2"/>
    <w:rsid w:val="003E3241"/>
    <w:rsid w:val="003F4367"/>
    <w:rsid w:val="003F79E7"/>
    <w:rsid w:val="00400A7B"/>
    <w:rsid w:val="00414548"/>
    <w:rsid w:val="00426E35"/>
    <w:rsid w:val="004405B1"/>
    <w:rsid w:val="00440D88"/>
    <w:rsid w:val="00443647"/>
    <w:rsid w:val="004452B5"/>
    <w:rsid w:val="00472A6A"/>
    <w:rsid w:val="0047529A"/>
    <w:rsid w:val="00477A02"/>
    <w:rsid w:val="00484DE1"/>
    <w:rsid w:val="00487825"/>
    <w:rsid w:val="0049457B"/>
    <w:rsid w:val="004A3A76"/>
    <w:rsid w:val="004A59B3"/>
    <w:rsid w:val="004A72A0"/>
    <w:rsid w:val="004A7340"/>
    <w:rsid w:val="004B649D"/>
    <w:rsid w:val="004B7FF8"/>
    <w:rsid w:val="004D2A5C"/>
    <w:rsid w:val="004D4133"/>
    <w:rsid w:val="004E2D2C"/>
    <w:rsid w:val="004E30F3"/>
    <w:rsid w:val="00506593"/>
    <w:rsid w:val="005343AC"/>
    <w:rsid w:val="0053470D"/>
    <w:rsid w:val="00540989"/>
    <w:rsid w:val="0056449C"/>
    <w:rsid w:val="00575D10"/>
    <w:rsid w:val="005863B5"/>
    <w:rsid w:val="005A1D7B"/>
    <w:rsid w:val="005A51EE"/>
    <w:rsid w:val="005C2A51"/>
    <w:rsid w:val="005C5549"/>
    <w:rsid w:val="005D1446"/>
    <w:rsid w:val="005E2DDA"/>
    <w:rsid w:val="005E5FC1"/>
    <w:rsid w:val="005F2129"/>
    <w:rsid w:val="00604037"/>
    <w:rsid w:val="006061CC"/>
    <w:rsid w:val="00610346"/>
    <w:rsid w:val="0062167C"/>
    <w:rsid w:val="00632374"/>
    <w:rsid w:val="006333B3"/>
    <w:rsid w:val="00680B0F"/>
    <w:rsid w:val="00683E73"/>
    <w:rsid w:val="006A5EDE"/>
    <w:rsid w:val="006C19EB"/>
    <w:rsid w:val="006C2F1B"/>
    <w:rsid w:val="006D66EA"/>
    <w:rsid w:val="006F2C62"/>
    <w:rsid w:val="00712C17"/>
    <w:rsid w:val="0071335C"/>
    <w:rsid w:val="007315B5"/>
    <w:rsid w:val="00743554"/>
    <w:rsid w:val="00760061"/>
    <w:rsid w:val="0076274D"/>
    <w:rsid w:val="00791DEE"/>
    <w:rsid w:val="007944A4"/>
    <w:rsid w:val="007A4248"/>
    <w:rsid w:val="007B29D7"/>
    <w:rsid w:val="007B65FA"/>
    <w:rsid w:val="007C2260"/>
    <w:rsid w:val="007C45D5"/>
    <w:rsid w:val="007D0568"/>
    <w:rsid w:val="007D114B"/>
    <w:rsid w:val="008053F5"/>
    <w:rsid w:val="008062AD"/>
    <w:rsid w:val="00807FCE"/>
    <w:rsid w:val="00832C6F"/>
    <w:rsid w:val="00844132"/>
    <w:rsid w:val="00847216"/>
    <w:rsid w:val="008533DB"/>
    <w:rsid w:val="00872EB8"/>
    <w:rsid w:val="00880EC8"/>
    <w:rsid w:val="008834E4"/>
    <w:rsid w:val="008929BC"/>
    <w:rsid w:val="0089335C"/>
    <w:rsid w:val="0089708B"/>
    <w:rsid w:val="008A0DB6"/>
    <w:rsid w:val="008A3B7A"/>
    <w:rsid w:val="008E1434"/>
    <w:rsid w:val="008E5885"/>
    <w:rsid w:val="00901F19"/>
    <w:rsid w:val="009045A4"/>
    <w:rsid w:val="009103B2"/>
    <w:rsid w:val="0092270A"/>
    <w:rsid w:val="009403D2"/>
    <w:rsid w:val="009448AB"/>
    <w:rsid w:val="00950EC9"/>
    <w:rsid w:val="0098085C"/>
    <w:rsid w:val="00981CB4"/>
    <w:rsid w:val="00983391"/>
    <w:rsid w:val="00994AF0"/>
    <w:rsid w:val="009E5644"/>
    <w:rsid w:val="009F10C6"/>
    <w:rsid w:val="009F39E6"/>
    <w:rsid w:val="009F4C79"/>
    <w:rsid w:val="009F5AB5"/>
    <w:rsid w:val="00A116BE"/>
    <w:rsid w:val="00A13E32"/>
    <w:rsid w:val="00A17B3D"/>
    <w:rsid w:val="00A262DE"/>
    <w:rsid w:val="00A26FAD"/>
    <w:rsid w:val="00A46675"/>
    <w:rsid w:val="00A4735A"/>
    <w:rsid w:val="00A531FF"/>
    <w:rsid w:val="00A62D23"/>
    <w:rsid w:val="00A87AA6"/>
    <w:rsid w:val="00A87B6F"/>
    <w:rsid w:val="00B02226"/>
    <w:rsid w:val="00B2054E"/>
    <w:rsid w:val="00B43639"/>
    <w:rsid w:val="00B47FCF"/>
    <w:rsid w:val="00B53691"/>
    <w:rsid w:val="00BC2FB2"/>
    <w:rsid w:val="00BD0CB4"/>
    <w:rsid w:val="00BE7689"/>
    <w:rsid w:val="00C13098"/>
    <w:rsid w:val="00C51346"/>
    <w:rsid w:val="00CC1B89"/>
    <w:rsid w:val="00CF2B0E"/>
    <w:rsid w:val="00D20426"/>
    <w:rsid w:val="00D4535F"/>
    <w:rsid w:val="00D6771C"/>
    <w:rsid w:val="00D758DE"/>
    <w:rsid w:val="00D83248"/>
    <w:rsid w:val="00D84A53"/>
    <w:rsid w:val="00D856F4"/>
    <w:rsid w:val="00DA0846"/>
    <w:rsid w:val="00DD649E"/>
    <w:rsid w:val="00DE242E"/>
    <w:rsid w:val="00DF7B47"/>
    <w:rsid w:val="00E27611"/>
    <w:rsid w:val="00E352B7"/>
    <w:rsid w:val="00EA1DD1"/>
    <w:rsid w:val="00F31BBC"/>
    <w:rsid w:val="00F46665"/>
    <w:rsid w:val="00F61511"/>
    <w:rsid w:val="00F809BB"/>
    <w:rsid w:val="00FA04F4"/>
    <w:rsid w:val="00FA3236"/>
    <w:rsid w:val="00FC7524"/>
    <w:rsid w:val="00FD6F32"/>
    <w:rsid w:val="00FE0FF6"/>
    <w:rsid w:val="00FF126F"/>
  </w:rsids>
  <m:mathPr>
    <m:mathFont m:val="Cambria Math"/>
    <m:brkBin m:val="before"/>
    <m:brkBinSub m:val="--"/>
    <m:smallFrac m:val="0"/>
    <m:dispDef/>
    <m:lMargin m:val="0"/>
    <m:rMargin m:val="0"/>
    <m:defJc m:val="centerGroup"/>
    <m:wrapIndent m:val="1440"/>
    <m:intLim m:val="subSup"/>
    <m:naryLim m:val="undOvr"/>
  </m:mathPr>
  <w:themeFontLang w:val="en-CY"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931B8"/>
  <w15:docId w15:val="{4FF0B8F8-41EF-48DC-A438-0E76BD8E8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Y" w:eastAsia="en-C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l-G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03B2"/>
    <w:pPr>
      <w:ind w:left="720"/>
      <w:contextualSpacing/>
    </w:pPr>
  </w:style>
  <w:style w:type="paragraph" w:styleId="Header">
    <w:name w:val="header"/>
    <w:basedOn w:val="Normal"/>
    <w:link w:val="HeaderChar"/>
    <w:uiPriority w:val="99"/>
    <w:unhideWhenUsed/>
    <w:rsid w:val="0056449C"/>
    <w:pPr>
      <w:tabs>
        <w:tab w:val="center" w:pos="4153"/>
        <w:tab w:val="right" w:pos="8306"/>
      </w:tabs>
      <w:spacing w:after="0" w:line="240" w:lineRule="auto"/>
    </w:pPr>
  </w:style>
  <w:style w:type="character" w:customStyle="1" w:styleId="HeaderChar">
    <w:name w:val="Header Char"/>
    <w:basedOn w:val="DefaultParagraphFont"/>
    <w:link w:val="Header"/>
    <w:uiPriority w:val="99"/>
    <w:rsid w:val="0056449C"/>
  </w:style>
  <w:style w:type="paragraph" w:styleId="Footer">
    <w:name w:val="footer"/>
    <w:basedOn w:val="Normal"/>
    <w:link w:val="FooterChar"/>
    <w:unhideWhenUsed/>
    <w:rsid w:val="0056449C"/>
    <w:pPr>
      <w:tabs>
        <w:tab w:val="center" w:pos="4153"/>
        <w:tab w:val="right" w:pos="8306"/>
      </w:tabs>
      <w:spacing w:after="0" w:line="240" w:lineRule="auto"/>
    </w:pPr>
  </w:style>
  <w:style w:type="character" w:customStyle="1" w:styleId="FooterChar">
    <w:name w:val="Footer Char"/>
    <w:basedOn w:val="DefaultParagraphFont"/>
    <w:link w:val="Footer"/>
    <w:rsid w:val="0056449C"/>
  </w:style>
  <w:style w:type="paragraph" w:styleId="BalloonText">
    <w:name w:val="Balloon Text"/>
    <w:basedOn w:val="Normal"/>
    <w:link w:val="BalloonTextChar"/>
    <w:uiPriority w:val="99"/>
    <w:semiHidden/>
    <w:unhideWhenUsed/>
    <w:rsid w:val="0056449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6449C"/>
    <w:rPr>
      <w:rFonts w:ascii="Tahoma" w:hAnsi="Tahoma" w:cs="Tahoma"/>
      <w:sz w:val="16"/>
      <w:szCs w:val="16"/>
    </w:rPr>
  </w:style>
  <w:style w:type="character" w:styleId="Hyperlink">
    <w:name w:val="Hyperlink"/>
    <w:unhideWhenUsed/>
    <w:rsid w:val="006333B3"/>
    <w:rPr>
      <w:color w:val="0000FF"/>
      <w:u w:val="single"/>
    </w:rPr>
  </w:style>
  <w:style w:type="character" w:styleId="FollowedHyperlink">
    <w:name w:val="FollowedHyperlink"/>
    <w:uiPriority w:val="99"/>
    <w:semiHidden/>
    <w:unhideWhenUsed/>
    <w:rsid w:val="006333B3"/>
    <w:rPr>
      <w:color w:val="800080"/>
      <w:u w:val="single"/>
    </w:rPr>
  </w:style>
  <w:style w:type="character" w:styleId="UnresolvedMention">
    <w:name w:val="Unresolved Mention"/>
    <w:uiPriority w:val="99"/>
    <w:semiHidden/>
    <w:unhideWhenUsed/>
    <w:rsid w:val="004B7FF8"/>
    <w:rPr>
      <w:color w:val="605E5C"/>
      <w:shd w:val="clear" w:color="auto" w:fill="E1DFDD"/>
    </w:rPr>
  </w:style>
  <w:style w:type="paragraph" w:styleId="Revision">
    <w:name w:val="Revision"/>
    <w:hidden/>
    <w:uiPriority w:val="99"/>
    <w:semiHidden/>
    <w:rsid w:val="00A262DE"/>
    <w:rPr>
      <w:sz w:val="22"/>
      <w:szCs w:val="22"/>
      <w:lang w:val="el-GR" w:eastAsia="en-US"/>
    </w:rPr>
  </w:style>
  <w:style w:type="character" w:styleId="CommentReference">
    <w:name w:val="annotation reference"/>
    <w:basedOn w:val="DefaultParagraphFont"/>
    <w:uiPriority w:val="99"/>
    <w:semiHidden/>
    <w:unhideWhenUsed/>
    <w:rsid w:val="003D62B2"/>
    <w:rPr>
      <w:sz w:val="16"/>
      <w:szCs w:val="16"/>
    </w:rPr>
  </w:style>
  <w:style w:type="paragraph" w:styleId="CommentText">
    <w:name w:val="annotation text"/>
    <w:basedOn w:val="Normal"/>
    <w:link w:val="CommentTextChar"/>
    <w:uiPriority w:val="99"/>
    <w:semiHidden/>
    <w:unhideWhenUsed/>
    <w:rsid w:val="003D62B2"/>
    <w:pPr>
      <w:spacing w:line="240" w:lineRule="auto"/>
    </w:pPr>
    <w:rPr>
      <w:sz w:val="20"/>
      <w:szCs w:val="20"/>
    </w:rPr>
  </w:style>
  <w:style w:type="character" w:customStyle="1" w:styleId="CommentTextChar">
    <w:name w:val="Comment Text Char"/>
    <w:basedOn w:val="DefaultParagraphFont"/>
    <w:link w:val="CommentText"/>
    <w:uiPriority w:val="99"/>
    <w:semiHidden/>
    <w:rsid w:val="003D62B2"/>
    <w:rPr>
      <w:lang w:val="el-GR" w:eastAsia="en-US"/>
    </w:rPr>
  </w:style>
  <w:style w:type="paragraph" w:styleId="CommentSubject">
    <w:name w:val="annotation subject"/>
    <w:basedOn w:val="CommentText"/>
    <w:next w:val="CommentText"/>
    <w:link w:val="CommentSubjectChar"/>
    <w:uiPriority w:val="99"/>
    <w:semiHidden/>
    <w:unhideWhenUsed/>
    <w:rsid w:val="003D62B2"/>
    <w:rPr>
      <w:b/>
      <w:bCs/>
    </w:rPr>
  </w:style>
  <w:style w:type="character" w:customStyle="1" w:styleId="CommentSubjectChar">
    <w:name w:val="Comment Subject Char"/>
    <w:basedOn w:val="CommentTextChar"/>
    <w:link w:val="CommentSubject"/>
    <w:uiPriority w:val="99"/>
    <w:semiHidden/>
    <w:rsid w:val="003D62B2"/>
    <w:rPr>
      <w:b/>
      <w:bCs/>
      <w:lang w:val="el-G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11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cy/esc"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image" Target="cid:33057FEA-8940-46AF-9F18-6D0FE6AB0A70" TargetMode="External"/><Relationship Id="rId2" Type="http://schemas.openxmlformats.org/officeDocument/2006/relationships/image" Target="media/image4.jpeg"/><Relationship Id="rId1" Type="http://schemas.openxmlformats.org/officeDocument/2006/relationships/image" Target="media/image3.png"/><Relationship Id="rId5" Type="http://schemas.openxmlformats.org/officeDocument/2006/relationships/image" Target="media/image6.emf"/><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495</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3313</CharactersWithSpaces>
  <SharedDoc>false</SharedDoc>
  <HLinks>
    <vt:vector size="12" baseType="variant">
      <vt:variant>
        <vt:i4>4522056</vt:i4>
      </vt:variant>
      <vt:variant>
        <vt:i4>3</vt:i4>
      </vt:variant>
      <vt:variant>
        <vt:i4>0</vt:i4>
      </vt:variant>
      <vt:variant>
        <vt:i4>5</vt:i4>
      </vt:variant>
      <vt:variant>
        <vt:lpwstr>http://esc2024-cyprus.cystat.gov.cy/</vt:lpwstr>
      </vt:variant>
      <vt:variant>
        <vt:lpwstr/>
      </vt:variant>
      <vt:variant>
        <vt:i4>65617</vt:i4>
      </vt:variant>
      <vt:variant>
        <vt:i4>-1</vt:i4>
      </vt:variant>
      <vt:variant>
        <vt:i4>1027</vt:i4>
      </vt:variant>
      <vt:variant>
        <vt:i4>1</vt:i4>
      </vt:variant>
      <vt:variant>
        <vt:lpwstr>cid:33057FEA-8940-46AF-9F18-6D0FE6AB0A70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Marilena Loukaidou</cp:lastModifiedBy>
  <cp:revision>3</cp:revision>
  <cp:lastPrinted>2020-10-20T06:11:00Z</cp:lastPrinted>
  <dcterms:created xsi:type="dcterms:W3CDTF">2026-10-19T09:56:00Z</dcterms:created>
  <dcterms:modified xsi:type="dcterms:W3CDTF">2026-10-19T10:06:00Z</dcterms:modified>
</cp:coreProperties>
</file>