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E9A7D" w14:textId="291C2F48" w:rsidR="002131E5" w:rsidRPr="00BE4CFD" w:rsidRDefault="00BE4CFD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14:paraId="1E525D16" w14:textId="3C3403ED" w:rsidR="000D572B" w:rsidRPr="000D572B" w:rsidRDefault="004727EC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12 Ιουνίου</w:t>
      </w:r>
      <w:r w:rsidR="00D3397D">
        <w:rPr>
          <w:rFonts w:ascii="Verdana" w:hAnsi="Verdana" w:cs="Arial"/>
          <w:sz w:val="18"/>
          <w:szCs w:val="18"/>
          <w:lang w:val="el-GR"/>
        </w:rPr>
        <w:t>, 2024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01F73450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4727EC">
        <w:rPr>
          <w:rFonts w:ascii="Verdana" w:hAnsi="Verdana" w:cs="Arial"/>
          <w:b/>
          <w:u w:val="single"/>
          <w:lang w:val="el-GR"/>
        </w:rPr>
        <w:t xml:space="preserve"> ΙΑΝΟΥΑΡΙΟΣ-ΑΠΡΙΛΙΟΣ</w:t>
      </w:r>
      <w:r w:rsidR="00B7628E">
        <w:rPr>
          <w:rFonts w:ascii="Verdana" w:hAnsi="Verdana" w:cs="Arial"/>
          <w:b/>
          <w:u w:val="single"/>
          <w:lang w:val="el-GR"/>
        </w:rPr>
        <w:t xml:space="preserve"> 2024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3A772B32" w:rsidR="00081307" w:rsidRPr="009417E1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Pr="0039130F">
        <w:rPr>
          <w:rFonts w:ascii="Verdana" w:hAnsi="Verdana" w:cs="Arial"/>
          <w:sz w:val="18"/>
          <w:szCs w:val="18"/>
          <w:lang w:val="el-GR"/>
        </w:rPr>
        <w:t xml:space="preserve"> Ιανουάριο</w:t>
      </w:r>
      <w:r w:rsidR="00060F48">
        <w:rPr>
          <w:rFonts w:ascii="Verdana" w:hAnsi="Verdana" w:cs="Arial"/>
          <w:sz w:val="18"/>
          <w:szCs w:val="18"/>
          <w:lang w:val="el-GR"/>
        </w:rPr>
        <w:t>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4727EC">
        <w:rPr>
          <w:rFonts w:ascii="Verdana" w:hAnsi="Verdana" w:cs="Arial"/>
          <w:sz w:val="18"/>
          <w:szCs w:val="18"/>
          <w:lang w:val="el-GR"/>
        </w:rPr>
        <w:t>Απριλίου</w:t>
      </w:r>
      <w:r w:rsidR="00EE2D92">
        <w:rPr>
          <w:rFonts w:ascii="Verdana" w:hAnsi="Verdana" w:cs="Arial"/>
          <w:sz w:val="18"/>
          <w:szCs w:val="18"/>
          <w:lang w:val="el-GR"/>
        </w:rPr>
        <w:t xml:space="preserve"> </w:t>
      </w:r>
      <w:r w:rsidR="00EE2D92" w:rsidRPr="00EE2D92">
        <w:rPr>
          <w:rFonts w:ascii="Verdana" w:hAnsi="Verdana" w:cs="Arial"/>
          <w:sz w:val="18"/>
          <w:szCs w:val="18"/>
          <w:lang w:val="el-GR"/>
        </w:rPr>
        <w:t>2024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4727EC">
        <w:rPr>
          <w:rFonts w:ascii="Verdana" w:hAnsi="Verdana" w:cs="Arial"/>
          <w:sz w:val="18"/>
          <w:szCs w:val="18"/>
          <w:lang w:val="el-GR"/>
        </w:rPr>
        <w:t xml:space="preserve"> μέχρι και τον Απρίλιο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4727EC">
        <w:rPr>
          <w:rFonts w:ascii="Verdana" w:hAnsi="Verdana" w:cs="Arial"/>
          <w:sz w:val="18"/>
          <w:szCs w:val="18"/>
          <w:lang w:val="el-GR"/>
        </w:rPr>
        <w:t xml:space="preserve"> μέχρι και τις 11 Ιουνίου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23ED4B60" w14:textId="77777777" w:rsidR="009417E1" w:rsidRPr="009417E1" w:rsidRDefault="009417E1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4196842E" w14:textId="1EE15EB0" w:rsidR="009064AD" w:rsidRPr="004727EC" w:rsidRDefault="009417E1" w:rsidP="000808DA">
      <w:pPr>
        <w:jc w:val="center"/>
        <w:rPr>
          <w:rFonts w:ascii="Verdana" w:hAnsi="Verdana" w:cs="Arial"/>
          <w:sz w:val="18"/>
          <w:szCs w:val="18"/>
          <w:lang w:val="el-GR"/>
        </w:rPr>
      </w:pPr>
      <w:r w:rsidRPr="009417E1">
        <w:rPr>
          <w:noProof/>
          <w:lang w:val="el-GR" w:eastAsia="el-GR"/>
        </w:rPr>
        <w:drawing>
          <wp:inline distT="0" distB="0" distL="0" distR="0" wp14:anchorId="03546532" wp14:editId="29D0FE22">
            <wp:extent cx="6085241" cy="4248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" t="1748" r="-36" b="3264"/>
                    <a:stretch/>
                  </pic:blipFill>
                  <pic:spPr bwMode="auto">
                    <a:xfrm>
                      <a:off x="0" y="0"/>
                      <a:ext cx="6088380" cy="42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127D3ED" w14:textId="75F6B3D1" w:rsidR="00BE4CFD" w:rsidRDefault="00BE4CFD" w:rsidP="00CA4702">
      <w:pPr>
        <w:jc w:val="both"/>
        <w:rPr>
          <w:rFonts w:ascii="Verdana" w:hAnsi="Verdana" w:cs="Arial"/>
          <w:sz w:val="18"/>
          <w:szCs w:val="18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2793649C" w14:textId="77777777" w:rsidR="000808DA" w:rsidRPr="000808DA" w:rsidRDefault="000808DA" w:rsidP="00CA4702">
      <w:pPr>
        <w:jc w:val="both"/>
        <w:rPr>
          <w:rFonts w:ascii="Verdana" w:hAnsi="Verdana" w:cs="Arial"/>
          <w:sz w:val="18"/>
          <w:szCs w:val="18"/>
        </w:rPr>
      </w:pPr>
    </w:p>
    <w:p w14:paraId="39615162" w14:textId="1932FD9B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292772">
        <w:rPr>
          <w:rFonts w:ascii="Verdana" w:hAnsi="Verdana"/>
          <w:b/>
          <w:bCs/>
          <w:sz w:val="18"/>
          <w:szCs w:val="18"/>
          <w:lang w:val="el-GR"/>
        </w:rPr>
        <w:t>κλάδος της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Μεταποίησης</w:t>
      </w:r>
      <w:r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4727EC">
        <w:rPr>
          <w:rFonts w:ascii="Verdana" w:hAnsi="Verdana"/>
          <w:sz w:val="18"/>
          <w:szCs w:val="18"/>
          <w:lang w:val="el-GR"/>
        </w:rPr>
        <w:t>την περίοδο Ιανουαρίου-Μαρτίου 2024,  σημείωσε αύξηση 4,3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4727EC">
        <w:rPr>
          <w:rFonts w:ascii="Verdana" w:hAnsi="Verdana"/>
          <w:sz w:val="18"/>
          <w:szCs w:val="18"/>
          <w:lang w:val="el-GR"/>
        </w:rPr>
        <w:t>ση με τον Ιανουάριο-Μάρτιο</w:t>
      </w:r>
      <w:r w:rsidR="00A874BB">
        <w:rPr>
          <w:rFonts w:ascii="Verdana" w:hAnsi="Verdana"/>
          <w:sz w:val="18"/>
          <w:szCs w:val="18"/>
          <w:lang w:val="el-GR"/>
        </w:rPr>
        <w:t xml:space="preserve"> 2023</w:t>
      </w:r>
      <w:r w:rsidRPr="00BA00CF">
        <w:rPr>
          <w:rFonts w:ascii="Verdana" w:hAnsi="Verdana"/>
          <w:sz w:val="18"/>
          <w:szCs w:val="18"/>
          <w:lang w:val="el-GR"/>
        </w:rPr>
        <w:t xml:space="preserve">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30214B12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Εγκεκριμένων Οικοδομικών Αδειών Οικοδομής</w:t>
      </w:r>
      <w:r w:rsidRPr="00BA00CF">
        <w:rPr>
          <w:rFonts w:ascii="Verdana" w:hAnsi="Verdana"/>
          <w:sz w:val="18"/>
          <w:szCs w:val="18"/>
          <w:lang w:val="el-GR"/>
        </w:rPr>
        <w:t xml:space="preserve"> έφτασε τα </w:t>
      </w:r>
      <w:r w:rsidR="004727EC">
        <w:rPr>
          <w:rFonts w:ascii="Verdana" w:hAnsi="Verdana"/>
          <w:color w:val="212529"/>
          <w:sz w:val="18"/>
          <w:szCs w:val="18"/>
          <w:lang w:val="el-GR"/>
        </w:rPr>
        <w:t>626,4</w:t>
      </w:r>
      <w:r w:rsidR="00D3397D" w:rsidRPr="00D3397D">
        <w:rPr>
          <w:rFonts w:ascii="Verdana" w:hAnsi="Verdana"/>
          <w:color w:val="212529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4727EC">
        <w:rPr>
          <w:rFonts w:ascii="Verdana" w:hAnsi="Verdana"/>
          <w:sz w:val="18"/>
          <w:szCs w:val="18"/>
          <w:lang w:val="el-GR"/>
        </w:rPr>
        <w:t>την περίοδο Ιανουαρίου-Μαρτίου 2024, σημειώνοντας αύξηση 12,2</w:t>
      </w:r>
      <w:r w:rsidR="00674787" w:rsidRPr="00250CAC">
        <w:rPr>
          <w:rFonts w:ascii="Verdana" w:hAnsi="Verdana"/>
          <w:sz w:val="18"/>
          <w:szCs w:val="18"/>
          <w:lang w:val="el-GR"/>
        </w:rPr>
        <w:t xml:space="preserve">% </w:t>
      </w:r>
      <w:r w:rsidR="004727EC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  <w:r w:rsidR="00EE2D92">
        <w:rPr>
          <w:rFonts w:ascii="Verdana" w:hAnsi="Verdana"/>
          <w:sz w:val="18"/>
          <w:szCs w:val="18"/>
          <w:lang w:val="el-GR"/>
        </w:rPr>
        <w:t xml:space="preserve"> 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3ACC35DB" w14:textId="7CF52FD2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Οχημάτων κατέγραψαν αύξηση </w:t>
      </w:r>
      <w:r w:rsidR="00F5376F">
        <w:rPr>
          <w:rFonts w:ascii="Verdana" w:hAnsi="Verdana"/>
          <w:sz w:val="18"/>
          <w:szCs w:val="18"/>
          <w:lang w:val="el-GR"/>
        </w:rPr>
        <w:t>33,5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F5376F">
        <w:rPr>
          <w:rFonts w:ascii="Verdana" w:hAnsi="Verdana"/>
          <w:sz w:val="18"/>
          <w:szCs w:val="18"/>
          <w:lang w:val="el-GR"/>
        </w:rPr>
        <w:t>17</w:t>
      </w:r>
      <w:r w:rsidR="00A874BB">
        <w:rPr>
          <w:rFonts w:ascii="Verdana" w:hAnsi="Verdana"/>
          <w:sz w:val="18"/>
          <w:szCs w:val="18"/>
          <w:lang w:val="el-GR"/>
        </w:rPr>
        <w:t>.589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F5376F">
        <w:rPr>
          <w:rFonts w:ascii="Verdana" w:hAnsi="Verdana"/>
          <w:sz w:val="18"/>
          <w:szCs w:val="18"/>
          <w:lang w:val="el-GR"/>
        </w:rPr>
        <w:t>Απριλίου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αυξήθηκαν σε </w:t>
      </w:r>
      <w:r w:rsidR="00F5376F">
        <w:rPr>
          <w:rFonts w:ascii="Verdana" w:hAnsi="Verdana"/>
          <w:bCs/>
          <w:sz w:val="18"/>
          <w:szCs w:val="18"/>
          <w:lang w:val="el-GR"/>
        </w:rPr>
        <w:t>12.365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F5376F">
        <w:rPr>
          <w:rFonts w:ascii="Verdana" w:hAnsi="Verdana"/>
          <w:bCs/>
          <w:sz w:val="18"/>
          <w:szCs w:val="18"/>
          <w:lang w:val="el-GR"/>
        </w:rPr>
        <w:t>41,0</w:t>
      </w:r>
      <w:r w:rsidRPr="00BA00CF">
        <w:rPr>
          <w:rFonts w:ascii="Verdana" w:hAnsi="Verdana"/>
          <w:sz w:val="18"/>
          <w:szCs w:val="18"/>
          <w:lang w:val="el-GR"/>
        </w:rPr>
        <w:t>% και</w:t>
      </w:r>
      <w:r w:rsidR="00F5376F">
        <w:rPr>
          <w:rFonts w:ascii="Verdana" w:hAnsi="Verdana"/>
          <w:sz w:val="18"/>
          <w:szCs w:val="18"/>
          <w:lang w:val="el-GR"/>
        </w:rPr>
        <w:t xml:space="preserve"> τα ελαφρά φορτηγά αυξήθηκαν σε 1.550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F5376F">
        <w:rPr>
          <w:rFonts w:ascii="Verdana" w:hAnsi="Verdana"/>
          <w:sz w:val="18"/>
          <w:szCs w:val="18"/>
          <w:lang w:val="el-GR"/>
        </w:rPr>
        <w:t>48,5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250CAC">
        <w:rPr>
          <w:rFonts w:ascii="Verdana" w:hAnsi="Verdana"/>
          <w:sz w:val="18"/>
          <w:szCs w:val="18"/>
          <w:lang w:val="el-GR"/>
        </w:rPr>
        <w:t>γκριση με τον Ιανουάριο-</w:t>
      </w:r>
      <w:r w:rsidR="00F5376F">
        <w:rPr>
          <w:rFonts w:ascii="Verdana" w:hAnsi="Verdana"/>
          <w:sz w:val="18"/>
          <w:szCs w:val="18"/>
          <w:lang w:val="el-GR"/>
        </w:rPr>
        <w:t>Απρίλιο</w:t>
      </w:r>
      <w:r w:rsidR="00A874BB">
        <w:rPr>
          <w:rFonts w:ascii="Verdana" w:hAnsi="Verdana"/>
          <w:sz w:val="18"/>
          <w:szCs w:val="18"/>
          <w:lang w:val="el-GR"/>
        </w:rPr>
        <w:t xml:space="preserve"> 2023</w:t>
      </w:r>
      <w:r w:rsidRPr="00BA00CF">
        <w:rPr>
          <w:rFonts w:ascii="Verdana" w:hAnsi="Verdana"/>
          <w:sz w:val="18"/>
          <w:szCs w:val="18"/>
          <w:lang w:val="el-GR"/>
        </w:rPr>
        <w:t>.</w:t>
      </w:r>
    </w:p>
    <w:p w14:paraId="473AD7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4C59C98C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A874BB">
        <w:rPr>
          <w:rFonts w:ascii="Verdana" w:hAnsi="Verdana"/>
          <w:sz w:val="18"/>
          <w:szCs w:val="18"/>
          <w:lang w:val="el-GR"/>
        </w:rPr>
        <w:t>1,8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</w:t>
      </w:r>
      <w:r w:rsidR="00B802CE">
        <w:rPr>
          <w:rFonts w:ascii="Verdana" w:hAnsi="Verdana"/>
          <w:sz w:val="18"/>
          <w:szCs w:val="18"/>
          <w:lang w:val="el-GR"/>
        </w:rPr>
        <w:t>ρίοδο Ιανουαρίου-Απριλίου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59339A79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B802CE">
        <w:rPr>
          <w:rFonts w:ascii="Verdana" w:hAnsi="Verdana"/>
          <w:sz w:val="18"/>
          <w:szCs w:val="18"/>
          <w:lang w:val="el-GR"/>
        </w:rPr>
        <w:t>3.619,6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B802CE">
        <w:rPr>
          <w:rFonts w:ascii="Verdana" w:hAnsi="Verdana"/>
          <w:sz w:val="18"/>
          <w:szCs w:val="18"/>
          <w:lang w:val="el-GR"/>
        </w:rPr>
        <w:t>Απριλίου</w:t>
      </w:r>
      <w:r w:rsidR="00250CAC"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EE2D92">
        <w:rPr>
          <w:rFonts w:ascii="Verdana" w:hAnsi="Verdana"/>
          <w:sz w:val="18"/>
          <w:szCs w:val="18"/>
          <w:lang w:val="el-GR"/>
        </w:rPr>
        <w:t>2024, σημειώνοντας  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3E4718">
        <w:rPr>
          <w:rFonts w:ascii="Verdana" w:hAnsi="Verdana"/>
          <w:sz w:val="18"/>
          <w:szCs w:val="18"/>
          <w:lang w:val="el-GR"/>
        </w:rPr>
        <w:t>18,4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3E4718">
        <w:rPr>
          <w:rFonts w:ascii="Verdana" w:hAnsi="Verdana"/>
          <w:sz w:val="18"/>
          <w:szCs w:val="18"/>
          <w:lang w:val="el-GR"/>
        </w:rPr>
        <w:t>1.166,6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εκ.</w:t>
      </w:r>
      <w:r w:rsidR="00041BB4" w:rsidRPr="00041BB4">
        <w:rPr>
          <w:rFonts w:ascii="Verdana" w:hAnsi="Verdana"/>
          <w:sz w:val="18"/>
          <w:szCs w:val="18"/>
          <w:lang w:val="el-GR"/>
        </w:rPr>
        <w:t>,</w:t>
      </w:r>
      <w:r w:rsidR="00162CA5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>
        <w:rPr>
          <w:rFonts w:ascii="Verdana" w:hAnsi="Verdana"/>
          <w:sz w:val="18"/>
          <w:szCs w:val="18"/>
          <w:lang w:val="el-GR"/>
        </w:rPr>
        <w:t xml:space="preserve">επίσης μείωση </w:t>
      </w:r>
      <w:r w:rsidR="003E4718">
        <w:rPr>
          <w:rFonts w:ascii="Verdana" w:hAnsi="Verdana"/>
          <w:sz w:val="18"/>
          <w:szCs w:val="18"/>
          <w:lang w:val="el-GR"/>
        </w:rPr>
        <w:t>8,4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3425D4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27A97843" w14:textId="7C5B9937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3E4718">
        <w:rPr>
          <w:rFonts w:ascii="Verdana" w:hAnsi="Verdana"/>
          <w:sz w:val="18"/>
          <w:szCs w:val="18"/>
          <w:lang w:val="el-GR"/>
        </w:rPr>
        <w:t>748.814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3E4718">
        <w:rPr>
          <w:rFonts w:ascii="Verdana" w:hAnsi="Verdana"/>
          <w:sz w:val="18"/>
          <w:szCs w:val="18"/>
          <w:lang w:val="el-GR"/>
        </w:rPr>
        <w:t>Απριλίου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3E4718">
        <w:rPr>
          <w:rFonts w:ascii="Verdana" w:hAnsi="Verdana"/>
          <w:sz w:val="18"/>
          <w:szCs w:val="18"/>
          <w:lang w:val="el-GR"/>
        </w:rPr>
        <w:t>736.629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2023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3E4718">
        <w:rPr>
          <w:rFonts w:ascii="Verdana" w:hAnsi="Verdana"/>
          <w:sz w:val="18"/>
          <w:szCs w:val="18"/>
          <w:lang w:val="el-GR"/>
        </w:rPr>
        <w:t>1,7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077C4CB8" w14:textId="77777777" w:rsidR="00DC5E57" w:rsidRDefault="00DC5E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403791A4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9" w:tooltip="Μηνιαίες Οικονομικές Εξελίξεις" w:history="1"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Μηνιαίες Οικονομικές Εξελίξεις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7D5C7A" w:rsidRDefault="004D1C15" w:rsidP="00D73236">
      <w:pPr>
        <w:rPr>
          <w:rFonts w:ascii="Verdana" w:eastAsia="Malgun Gothic" w:hAnsi="Verdana" w:cs="Arial"/>
          <w:sz w:val="18"/>
          <w:szCs w:val="18"/>
          <w:lang w:val="pt-PT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0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@cystat.mof.gov.cy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33836449" w14:textId="77777777" w:rsidR="00D73236" w:rsidRPr="00D73236" w:rsidRDefault="00D73236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sectPr w:rsidR="00D73236" w:rsidRPr="00D73236" w:rsidSect="007E1A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84A10" w14:textId="77777777" w:rsidR="00B81F9E" w:rsidRDefault="00B81F9E" w:rsidP="00FB398F">
      <w:r>
        <w:separator/>
      </w:r>
    </w:p>
  </w:endnote>
  <w:endnote w:type="continuationSeparator" w:id="0">
    <w:p w14:paraId="5C1F251E" w14:textId="77777777" w:rsidR="00B81F9E" w:rsidRDefault="00B81F9E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1A452" w14:textId="77777777" w:rsidR="001F00CE" w:rsidRDefault="001F0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B578A7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4CD8F" w14:textId="77777777" w:rsidR="001F00CE" w:rsidRPr="00233FBF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701EBEC3" w14:textId="7390D2C8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EE2D92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E-mail: </w:t>
    </w:r>
    <w:r w:rsidR="00000000">
      <w:fldChar w:fldCharType="begin"/>
    </w:r>
    <w:r w:rsidR="00000000">
      <w:instrText>HYPERLINK</w:instrText>
    </w:r>
    <w:r w:rsidR="00000000" w:rsidRPr="000808DA">
      <w:rPr>
        <w:lang w:val="el-GR"/>
      </w:rPr>
      <w:instrText xml:space="preserve"> "</w:instrText>
    </w:r>
    <w:r w:rsidR="00000000">
      <w:instrText>mailto</w:instrText>
    </w:r>
    <w:r w:rsidR="00000000" w:rsidRPr="000808DA">
      <w:rPr>
        <w:lang w:val="el-GR"/>
      </w:rPr>
      <w:instrText>:</w:instrText>
    </w:r>
    <w:r w:rsidR="00000000">
      <w:instrText>enquiries</w:instrText>
    </w:r>
    <w:r w:rsidR="00000000" w:rsidRPr="000808DA">
      <w:rPr>
        <w:lang w:val="el-GR"/>
      </w:rPr>
      <w:instrText>@</w:instrText>
    </w:r>
    <w:r w:rsidR="00000000">
      <w:instrText>cystat</w:instrText>
    </w:r>
    <w:r w:rsidR="00000000" w:rsidRPr="000808DA">
      <w:rPr>
        <w:lang w:val="el-GR"/>
      </w:rPr>
      <w:instrText>.</w:instrText>
    </w:r>
    <w:r w:rsidR="00000000">
      <w:instrText>mof</w:instrText>
    </w:r>
    <w:r w:rsidR="00000000" w:rsidRPr="000808DA">
      <w:rPr>
        <w:lang w:val="el-GR"/>
      </w:rPr>
      <w:instrText>.</w:instrText>
    </w:r>
    <w:r w:rsidR="00000000">
      <w:instrText>gov</w:instrText>
    </w:r>
    <w:r w:rsidR="00000000" w:rsidRPr="000808DA">
      <w:rPr>
        <w:lang w:val="el-GR"/>
      </w:rPr>
      <w:instrText>.</w:instrText>
    </w:r>
    <w:r w:rsidR="00000000">
      <w:instrText>cy</w:instrText>
    </w:r>
    <w:r w:rsidR="00000000" w:rsidRPr="000808DA">
      <w:rPr>
        <w:lang w:val="el-GR"/>
      </w:rPr>
      <w:instrText>"</w:instrText>
    </w:r>
    <w:r w:rsidR="00000000">
      <w:fldChar w:fldCharType="separate"/>
    </w:r>
    <w:r w:rsidRPr="00233FBF">
      <w:rPr>
        <w:rStyle w:val="Hyperlink"/>
        <w:rFonts w:ascii="Arial" w:hAnsi="Arial" w:cs="Arial"/>
        <w:i/>
        <w:iCs/>
        <w:sz w:val="16"/>
        <w:szCs w:val="16"/>
        <w:lang w:val="de-DE"/>
      </w:rPr>
      <w:t>enquiries@cystat.mof.gov.cy</w:t>
    </w:r>
    <w:r w:rsidR="00000000">
      <w:rPr>
        <w:rStyle w:val="Hyperlink"/>
        <w:rFonts w:ascii="Arial" w:hAnsi="Arial" w:cs="Arial"/>
        <w:i/>
        <w:iCs/>
        <w:sz w:val="16"/>
        <w:szCs w:val="16"/>
        <w:lang w:val="de-DE"/>
      </w:rPr>
      <w:fldChar w:fldCharType="end"/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66893A8B" w14:textId="77777777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2724A" w14:textId="77777777" w:rsidR="00B81F9E" w:rsidRDefault="00B81F9E" w:rsidP="00FB398F">
      <w:r>
        <w:separator/>
      </w:r>
    </w:p>
  </w:footnote>
  <w:footnote w:type="continuationSeparator" w:id="0">
    <w:p w14:paraId="4EE1E7ED" w14:textId="77777777" w:rsidR="00B81F9E" w:rsidRDefault="00B81F9E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2864" w14:textId="77777777" w:rsidR="001F00CE" w:rsidRDefault="001F0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8023785">
    <w:abstractNumId w:val="4"/>
  </w:num>
  <w:num w:numId="2" w16cid:durableId="140856432">
    <w:abstractNumId w:val="1"/>
  </w:num>
  <w:num w:numId="3" w16cid:durableId="2103187177">
    <w:abstractNumId w:val="2"/>
  </w:num>
  <w:num w:numId="4" w16cid:durableId="596208656">
    <w:abstractNumId w:val="3"/>
  </w:num>
  <w:num w:numId="5" w16cid:durableId="1594119371">
    <w:abstractNumId w:val="0"/>
  </w:num>
  <w:num w:numId="6" w16cid:durableId="15293689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42E"/>
    <w:rsid w:val="00013E40"/>
    <w:rsid w:val="000161B1"/>
    <w:rsid w:val="00020D24"/>
    <w:rsid w:val="00025A39"/>
    <w:rsid w:val="00027853"/>
    <w:rsid w:val="00030C10"/>
    <w:rsid w:val="00030E18"/>
    <w:rsid w:val="00031C54"/>
    <w:rsid w:val="00031D32"/>
    <w:rsid w:val="0003603D"/>
    <w:rsid w:val="000419EF"/>
    <w:rsid w:val="00041BB4"/>
    <w:rsid w:val="00045088"/>
    <w:rsid w:val="00045A06"/>
    <w:rsid w:val="00050391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52BB"/>
    <w:rsid w:val="000808DA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6852"/>
    <w:rsid w:val="00107E95"/>
    <w:rsid w:val="00110D15"/>
    <w:rsid w:val="00110F9D"/>
    <w:rsid w:val="00114A67"/>
    <w:rsid w:val="00120C82"/>
    <w:rsid w:val="001253B6"/>
    <w:rsid w:val="001262C3"/>
    <w:rsid w:val="00127320"/>
    <w:rsid w:val="00127456"/>
    <w:rsid w:val="001312D8"/>
    <w:rsid w:val="0013137B"/>
    <w:rsid w:val="001354B3"/>
    <w:rsid w:val="00145B3C"/>
    <w:rsid w:val="00150FFC"/>
    <w:rsid w:val="0015118B"/>
    <w:rsid w:val="001519CE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90A32"/>
    <w:rsid w:val="0039130F"/>
    <w:rsid w:val="003A081D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E4718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F42"/>
    <w:rsid w:val="004E63D5"/>
    <w:rsid w:val="004F03FD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A02A1"/>
    <w:rsid w:val="006A02B7"/>
    <w:rsid w:val="006A1057"/>
    <w:rsid w:val="006A7019"/>
    <w:rsid w:val="006B1DC2"/>
    <w:rsid w:val="006B46D5"/>
    <w:rsid w:val="006B46F4"/>
    <w:rsid w:val="006C026F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45AD"/>
    <w:rsid w:val="00761E3A"/>
    <w:rsid w:val="00763722"/>
    <w:rsid w:val="00764BC1"/>
    <w:rsid w:val="00770869"/>
    <w:rsid w:val="0077130E"/>
    <w:rsid w:val="007738AA"/>
    <w:rsid w:val="00780A62"/>
    <w:rsid w:val="00783241"/>
    <w:rsid w:val="00784BDC"/>
    <w:rsid w:val="00787911"/>
    <w:rsid w:val="00792F28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066A"/>
    <w:rsid w:val="00801793"/>
    <w:rsid w:val="00803642"/>
    <w:rsid w:val="00806EA2"/>
    <w:rsid w:val="00812A2B"/>
    <w:rsid w:val="00814A4C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21AF"/>
    <w:rsid w:val="008F2400"/>
    <w:rsid w:val="008F47AD"/>
    <w:rsid w:val="008F61BA"/>
    <w:rsid w:val="008F6E3C"/>
    <w:rsid w:val="008F7C55"/>
    <w:rsid w:val="009064AD"/>
    <w:rsid w:val="0090733B"/>
    <w:rsid w:val="00907893"/>
    <w:rsid w:val="00914272"/>
    <w:rsid w:val="00914A23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E98"/>
    <w:rsid w:val="009625C7"/>
    <w:rsid w:val="00963A82"/>
    <w:rsid w:val="00972912"/>
    <w:rsid w:val="00973BFC"/>
    <w:rsid w:val="00976D1F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20C70"/>
    <w:rsid w:val="00A320F2"/>
    <w:rsid w:val="00A33875"/>
    <w:rsid w:val="00A360A1"/>
    <w:rsid w:val="00A402B3"/>
    <w:rsid w:val="00A5249A"/>
    <w:rsid w:val="00A53641"/>
    <w:rsid w:val="00A544B7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82B4C"/>
    <w:rsid w:val="00A874BB"/>
    <w:rsid w:val="00A90C41"/>
    <w:rsid w:val="00A90CF5"/>
    <w:rsid w:val="00A915EF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857"/>
    <w:rsid w:val="00AE5ADA"/>
    <w:rsid w:val="00AF3545"/>
    <w:rsid w:val="00AF6145"/>
    <w:rsid w:val="00AF6329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4ECD"/>
    <w:rsid w:val="00B450D1"/>
    <w:rsid w:val="00B47216"/>
    <w:rsid w:val="00B53D47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94"/>
    <w:rsid w:val="00CD4524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B43CF"/>
    <w:rsid w:val="00DC23CF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E00058"/>
    <w:rsid w:val="00E01B9D"/>
    <w:rsid w:val="00E0468F"/>
    <w:rsid w:val="00E04F5E"/>
    <w:rsid w:val="00E0522E"/>
    <w:rsid w:val="00E120F4"/>
    <w:rsid w:val="00E17172"/>
    <w:rsid w:val="00E212D5"/>
    <w:rsid w:val="00E24DA4"/>
    <w:rsid w:val="00E3181C"/>
    <w:rsid w:val="00E3280A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3F34"/>
    <w:rsid w:val="00E63FEA"/>
    <w:rsid w:val="00E6715A"/>
    <w:rsid w:val="00E75DC9"/>
    <w:rsid w:val="00E81610"/>
    <w:rsid w:val="00E84910"/>
    <w:rsid w:val="00E85B28"/>
    <w:rsid w:val="00E91976"/>
    <w:rsid w:val="00E947A6"/>
    <w:rsid w:val="00E97FC7"/>
    <w:rsid w:val="00EA0690"/>
    <w:rsid w:val="00EA3956"/>
    <w:rsid w:val="00EA7136"/>
    <w:rsid w:val="00EB325A"/>
    <w:rsid w:val="00EC02A5"/>
    <w:rsid w:val="00EC176B"/>
    <w:rsid w:val="00EC33CD"/>
    <w:rsid w:val="00EC5BE5"/>
    <w:rsid w:val="00ED2650"/>
    <w:rsid w:val="00ED333E"/>
    <w:rsid w:val="00ED721A"/>
    <w:rsid w:val="00EE2D92"/>
    <w:rsid w:val="00EE393D"/>
    <w:rsid w:val="00EF01CF"/>
    <w:rsid w:val="00EF1CD6"/>
    <w:rsid w:val="00EF6A47"/>
    <w:rsid w:val="00EF7AF9"/>
    <w:rsid w:val="00F00952"/>
    <w:rsid w:val="00F01495"/>
    <w:rsid w:val="00F10138"/>
    <w:rsid w:val="00F13F92"/>
    <w:rsid w:val="00F22ECA"/>
    <w:rsid w:val="00F240E8"/>
    <w:rsid w:val="00F244FA"/>
    <w:rsid w:val="00F366A2"/>
    <w:rsid w:val="00F44D09"/>
    <w:rsid w:val="00F44F43"/>
    <w:rsid w:val="00F450E1"/>
    <w:rsid w:val="00F50DF4"/>
    <w:rsid w:val="00F5376F"/>
    <w:rsid w:val="00F57AFE"/>
    <w:rsid w:val="00F6278E"/>
    <w:rsid w:val="00F63C41"/>
    <w:rsid w:val="00F63E96"/>
    <w:rsid w:val="00F67048"/>
    <w:rsid w:val="00F701E3"/>
    <w:rsid w:val="00F71008"/>
    <w:rsid w:val="00F71F8C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6004"/>
  <w15:docId w15:val="{D777F80A-7F23-4E11-BB88-E8ABFE89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3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ED9C4-048F-4B3D-BE05-15EDB9C36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2372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Theodoulou  George</cp:lastModifiedBy>
  <cp:revision>2</cp:revision>
  <cp:lastPrinted>2024-06-10T14:08:00Z</cp:lastPrinted>
  <dcterms:created xsi:type="dcterms:W3CDTF">2024-06-11T12:02:00Z</dcterms:created>
  <dcterms:modified xsi:type="dcterms:W3CDTF">2024-06-11T12:02:00Z</dcterms:modified>
</cp:coreProperties>
</file>