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E9A7D" w14:textId="2C47C42D" w:rsidR="002131E5" w:rsidRPr="00BE4CFD" w:rsidRDefault="00A55909" w:rsidP="000D572B">
      <w:pPr>
        <w:jc w:val="right"/>
        <w:rPr>
          <w:rFonts w:ascii="Verdana" w:hAnsi="Verdana" w:cs="Arial"/>
          <w:sz w:val="18"/>
          <w:szCs w:val="18"/>
        </w:rPr>
      </w:pPr>
      <w:r>
        <w:rPr>
          <w:rFonts w:ascii="Verdana" w:hAnsi="Verdana" w:cs="Arial"/>
          <w:sz w:val="18"/>
          <w:szCs w:val="18"/>
        </w:rPr>
        <w:tab/>
      </w:r>
      <w:r>
        <w:rPr>
          <w:rFonts w:ascii="Verdana" w:hAnsi="Verdana" w:cs="Arial"/>
          <w:sz w:val="18"/>
          <w:szCs w:val="18"/>
        </w:rPr>
        <w:tab/>
      </w:r>
      <w:r>
        <w:rPr>
          <w:rFonts w:ascii="Verdana" w:hAnsi="Verdana" w:cs="Arial"/>
          <w:sz w:val="18"/>
          <w:szCs w:val="18"/>
        </w:rPr>
        <w:tab/>
      </w:r>
      <w:r w:rsidR="00BE4CFD">
        <w:rPr>
          <w:rFonts w:ascii="Verdana" w:hAnsi="Verdana" w:cs="Arial"/>
          <w:sz w:val="18"/>
          <w:szCs w:val="18"/>
        </w:rPr>
        <w:tab/>
      </w:r>
    </w:p>
    <w:p w14:paraId="1E525D16" w14:textId="461C7DD6" w:rsidR="000D572B" w:rsidRPr="000D572B" w:rsidRDefault="00124305" w:rsidP="000D572B">
      <w:pPr>
        <w:jc w:val="right"/>
        <w:rPr>
          <w:rFonts w:ascii="Verdana" w:hAnsi="Verdana" w:cs="Arial"/>
          <w:sz w:val="18"/>
          <w:szCs w:val="18"/>
          <w:lang w:val="el-GR"/>
        </w:rPr>
      </w:pPr>
      <w:r>
        <w:rPr>
          <w:rFonts w:ascii="Verdana" w:hAnsi="Verdana" w:cs="Arial"/>
          <w:sz w:val="18"/>
          <w:szCs w:val="18"/>
          <w:lang w:val="el-GR"/>
        </w:rPr>
        <w:t>1</w:t>
      </w:r>
      <w:r w:rsidR="00D368DE" w:rsidRPr="002F1DBA">
        <w:rPr>
          <w:rFonts w:ascii="Verdana" w:hAnsi="Verdana" w:cs="Arial"/>
          <w:sz w:val="18"/>
          <w:szCs w:val="18"/>
          <w:lang w:val="el-GR"/>
        </w:rPr>
        <w:t>6</w:t>
      </w:r>
      <w:r w:rsidR="003B19F9" w:rsidRPr="002F1DBA">
        <w:rPr>
          <w:rFonts w:ascii="Verdana" w:hAnsi="Verdana" w:cs="Arial"/>
          <w:sz w:val="18"/>
          <w:szCs w:val="18"/>
          <w:lang w:val="el-GR"/>
        </w:rPr>
        <w:t xml:space="preserve"> </w:t>
      </w:r>
      <w:r w:rsidR="003B19F9">
        <w:rPr>
          <w:rFonts w:ascii="Verdana" w:hAnsi="Verdana" w:cs="Arial"/>
          <w:sz w:val="18"/>
          <w:szCs w:val="18"/>
          <w:lang w:val="el-GR"/>
        </w:rPr>
        <w:t>Οκτωβρίου</w:t>
      </w:r>
      <w:r w:rsidR="00D3397D">
        <w:rPr>
          <w:rFonts w:ascii="Verdana" w:hAnsi="Verdana" w:cs="Arial"/>
          <w:sz w:val="18"/>
          <w:szCs w:val="18"/>
          <w:lang w:val="el-GR"/>
        </w:rPr>
        <w:t>, 202</w:t>
      </w:r>
      <w:r w:rsidR="00726BD7">
        <w:rPr>
          <w:rFonts w:ascii="Verdana" w:hAnsi="Verdana" w:cs="Arial"/>
          <w:sz w:val="18"/>
          <w:szCs w:val="18"/>
          <w:lang w:val="el-GR"/>
        </w:rPr>
        <w:t>6</w:t>
      </w:r>
    </w:p>
    <w:p w14:paraId="14647AD0" w14:textId="59CF6A94" w:rsidR="000D572B" w:rsidRDefault="000D572B" w:rsidP="000D572B">
      <w:pPr>
        <w:jc w:val="both"/>
        <w:rPr>
          <w:rFonts w:ascii="Verdana" w:hAnsi="Verdana" w:cs="Arial"/>
          <w:sz w:val="18"/>
          <w:szCs w:val="18"/>
          <w:lang w:val="el-GR"/>
        </w:rPr>
      </w:pPr>
    </w:p>
    <w:p w14:paraId="0013940E" w14:textId="6685AF14" w:rsidR="002131E5" w:rsidRPr="000D572B" w:rsidRDefault="002131E5" w:rsidP="000D572B">
      <w:pPr>
        <w:jc w:val="both"/>
        <w:rPr>
          <w:rFonts w:ascii="Verdana" w:hAnsi="Verdana" w:cs="Arial"/>
          <w:sz w:val="18"/>
          <w:szCs w:val="18"/>
          <w:lang w:val="el-GR"/>
        </w:rPr>
      </w:pPr>
    </w:p>
    <w:p w14:paraId="1C2CBE7A" w14:textId="25B3B451" w:rsidR="000D572B" w:rsidRPr="00030C10" w:rsidRDefault="000D572B" w:rsidP="0063149D">
      <w:pPr>
        <w:jc w:val="center"/>
        <w:rPr>
          <w:rFonts w:ascii="Verdana" w:hAnsi="Verdana" w:cs="Arial"/>
          <w:b/>
          <w:bCs/>
          <w:sz w:val="24"/>
          <w:szCs w:val="24"/>
          <w:lang w:val="el-GR"/>
        </w:rPr>
      </w:pPr>
      <w:r w:rsidRPr="000D572B">
        <w:rPr>
          <w:rFonts w:ascii="Verdana" w:hAnsi="Verdana" w:cs="Arial"/>
          <w:b/>
          <w:bCs/>
          <w:sz w:val="24"/>
          <w:szCs w:val="24"/>
          <w:lang w:val="el-GR"/>
        </w:rPr>
        <w:t>ΔΕΛΤΙΟ ΤΥΠΟΥ</w:t>
      </w:r>
    </w:p>
    <w:p w14:paraId="11FA8FA7" w14:textId="4CD9D16E" w:rsidR="002131E5" w:rsidRPr="000D572B" w:rsidRDefault="002131E5" w:rsidP="000D572B">
      <w:pPr>
        <w:jc w:val="both"/>
        <w:rPr>
          <w:rFonts w:ascii="Verdana" w:hAnsi="Verdana" w:cs="Arial"/>
          <w:sz w:val="18"/>
          <w:szCs w:val="18"/>
          <w:lang w:val="el-GR"/>
        </w:rPr>
      </w:pPr>
    </w:p>
    <w:p w14:paraId="589F0C9E" w14:textId="50BC012C" w:rsidR="00BE4CFD" w:rsidRPr="00E83A95" w:rsidRDefault="00B578A7" w:rsidP="00BE4CFD">
      <w:pPr>
        <w:jc w:val="both"/>
        <w:rPr>
          <w:rFonts w:ascii="Verdana" w:hAnsi="Verdana" w:cs="Arial"/>
          <w:b/>
          <w:u w:val="single"/>
          <w:lang w:val="el-GR"/>
        </w:rPr>
      </w:pPr>
      <w:r>
        <w:rPr>
          <w:rFonts w:ascii="Verdana" w:hAnsi="Verdana" w:cs="Arial"/>
          <w:u w:val="single"/>
          <w:lang w:val="el-GR"/>
        </w:rPr>
        <w:t>ΜΗΝΙΑΙΕΣ ΟΙΚΟΝΟΜΙΚΕΣ ΕΞΕΛΙΞΕΙΣ</w:t>
      </w:r>
      <w:r w:rsidR="007D5C7A" w:rsidRPr="007D5C7A">
        <w:rPr>
          <w:rFonts w:ascii="Verdana" w:hAnsi="Verdana" w:cs="Arial"/>
          <w:u w:val="single"/>
          <w:lang w:val="el-GR"/>
        </w:rPr>
        <w:t>:</w:t>
      </w:r>
      <w:r w:rsidR="00124305">
        <w:rPr>
          <w:rFonts w:ascii="Verdana" w:hAnsi="Verdana" w:cs="Arial"/>
          <w:b/>
          <w:u w:val="single"/>
          <w:lang w:val="el-GR"/>
        </w:rPr>
        <w:t xml:space="preserve"> ΙΑΝΟΥΑΡΙΟΣ-</w:t>
      </w:r>
      <w:r w:rsidR="003B19F9">
        <w:rPr>
          <w:rFonts w:ascii="Verdana" w:hAnsi="Verdana" w:cs="Arial"/>
          <w:b/>
          <w:u w:val="single"/>
          <w:lang w:val="el-GR"/>
        </w:rPr>
        <w:t>ΑΥΓΟΥΣΤΟΣ</w:t>
      </w:r>
      <w:r w:rsidR="00E83A95">
        <w:rPr>
          <w:rFonts w:ascii="Verdana" w:hAnsi="Verdana" w:cs="Arial"/>
          <w:b/>
          <w:u w:val="single"/>
          <w:lang w:val="el-GR"/>
        </w:rPr>
        <w:t xml:space="preserve"> 2026</w:t>
      </w:r>
    </w:p>
    <w:p w14:paraId="1B6A40E6" w14:textId="49B41C2D" w:rsidR="00AF3545" w:rsidRDefault="00AF3545" w:rsidP="00BE4CFD">
      <w:pPr>
        <w:jc w:val="both"/>
        <w:rPr>
          <w:rFonts w:ascii="Verdana" w:hAnsi="Verdana" w:cs="Arial"/>
          <w:b/>
          <w:sz w:val="18"/>
          <w:szCs w:val="18"/>
          <w:lang w:val="el-GR"/>
        </w:rPr>
      </w:pPr>
    </w:p>
    <w:p w14:paraId="07475C8E" w14:textId="37888FA9" w:rsidR="00C12C52" w:rsidRDefault="00081307" w:rsidP="00081307">
      <w:pPr>
        <w:jc w:val="both"/>
        <w:rPr>
          <w:rFonts w:ascii="Verdana" w:hAnsi="Verdana" w:cs="Arial"/>
          <w:sz w:val="18"/>
          <w:szCs w:val="18"/>
          <w:lang w:val="el-GR"/>
        </w:rPr>
      </w:pPr>
      <w:r w:rsidRPr="0039130F">
        <w:rPr>
          <w:rFonts w:ascii="Verdana" w:hAnsi="Verdana" w:cs="Arial"/>
          <w:sz w:val="18"/>
          <w:szCs w:val="18"/>
          <w:lang w:val="el-GR"/>
        </w:rPr>
        <w:t xml:space="preserve">Η Στατιστική Υπηρεσία ανακοινώνει την έκδοση του </w:t>
      </w:r>
      <w:r w:rsidR="00060F48">
        <w:rPr>
          <w:rFonts w:ascii="Verdana" w:hAnsi="Verdana" w:cs="Arial"/>
          <w:sz w:val="18"/>
          <w:szCs w:val="18"/>
          <w:lang w:val="el-GR"/>
        </w:rPr>
        <w:t xml:space="preserve">διμηνιαίου </w:t>
      </w:r>
      <w:r w:rsidR="00B578A7">
        <w:rPr>
          <w:rFonts w:ascii="Verdana" w:hAnsi="Verdana" w:cs="Arial"/>
          <w:sz w:val="18"/>
          <w:szCs w:val="18"/>
          <w:lang w:val="el-GR"/>
        </w:rPr>
        <w:t>δελτίου «Μηνιαίες Οικονομικές Εξελίξεις</w:t>
      </w:r>
      <w:r w:rsidR="00060F48">
        <w:rPr>
          <w:rFonts w:ascii="Verdana" w:hAnsi="Verdana" w:cs="Arial"/>
          <w:sz w:val="18"/>
          <w:szCs w:val="18"/>
          <w:lang w:val="el-GR"/>
        </w:rPr>
        <w:t>»</w:t>
      </w:r>
      <w:r w:rsidRPr="0039130F">
        <w:rPr>
          <w:rFonts w:ascii="Verdana" w:hAnsi="Verdana" w:cs="Arial"/>
          <w:sz w:val="18"/>
          <w:szCs w:val="18"/>
          <w:lang w:val="el-GR"/>
        </w:rPr>
        <w:t>,</w:t>
      </w:r>
      <w:r w:rsidR="00060F48">
        <w:rPr>
          <w:rFonts w:ascii="Verdana" w:hAnsi="Verdana" w:cs="Arial"/>
          <w:sz w:val="18"/>
          <w:szCs w:val="18"/>
          <w:lang w:val="el-GR"/>
        </w:rPr>
        <w:t xml:space="preserve"> για την περίοδο</w:t>
      </w:r>
      <w:r w:rsidR="004F1CF8">
        <w:rPr>
          <w:rFonts w:ascii="Verdana" w:hAnsi="Verdana" w:cs="Arial"/>
          <w:sz w:val="18"/>
          <w:szCs w:val="18"/>
          <w:lang w:val="el-GR"/>
        </w:rPr>
        <w:t xml:space="preserve"> Ιανουαρίου</w:t>
      </w:r>
      <w:r w:rsidRPr="0039130F">
        <w:rPr>
          <w:rFonts w:ascii="Verdana" w:hAnsi="Verdana" w:cs="Arial"/>
          <w:sz w:val="18"/>
          <w:szCs w:val="18"/>
          <w:lang w:val="el-GR"/>
        </w:rPr>
        <w:t>-</w:t>
      </w:r>
      <w:r w:rsidR="003B19F9">
        <w:rPr>
          <w:rFonts w:ascii="Verdana" w:hAnsi="Verdana" w:cs="Arial"/>
          <w:sz w:val="18"/>
          <w:szCs w:val="18"/>
          <w:lang w:val="el-GR"/>
        </w:rPr>
        <w:t xml:space="preserve">Αυγούστου </w:t>
      </w:r>
      <w:r w:rsidR="00E83A95">
        <w:rPr>
          <w:rFonts w:ascii="Verdana" w:hAnsi="Verdana" w:cs="Arial"/>
          <w:sz w:val="18"/>
          <w:szCs w:val="18"/>
          <w:lang w:val="el-GR"/>
        </w:rPr>
        <w:t>2026</w:t>
      </w:r>
      <w:r w:rsidRPr="0039130F">
        <w:rPr>
          <w:rFonts w:ascii="Verdana" w:hAnsi="Verdana" w:cs="Arial"/>
          <w:sz w:val="18"/>
          <w:szCs w:val="18"/>
          <w:lang w:val="el-GR"/>
        </w:rPr>
        <w:t>.</w:t>
      </w:r>
      <w:r>
        <w:rPr>
          <w:rFonts w:ascii="Verdana" w:hAnsi="Verdana" w:cs="Arial"/>
          <w:sz w:val="18"/>
          <w:szCs w:val="18"/>
          <w:lang w:val="el-GR"/>
        </w:rPr>
        <w:t xml:space="preserve"> </w:t>
      </w:r>
      <w:r w:rsidR="006E448F" w:rsidRPr="006E448F">
        <w:rPr>
          <w:rFonts w:ascii="Verdana" w:hAnsi="Verdana" w:cs="Arial"/>
          <w:sz w:val="18"/>
          <w:szCs w:val="18"/>
          <w:lang w:val="el-GR"/>
        </w:rPr>
        <w:t xml:space="preserve">Στο δελτίο παρουσιάζεται η πορεία των </w:t>
      </w:r>
      <w:r w:rsidR="004961CC" w:rsidRPr="00081307">
        <w:rPr>
          <w:rFonts w:ascii="Verdana" w:hAnsi="Verdana" w:cs="Arial"/>
          <w:sz w:val="18"/>
          <w:szCs w:val="18"/>
          <w:lang w:val="el-GR"/>
        </w:rPr>
        <w:t>κυρι</w:t>
      </w:r>
      <w:r w:rsidR="004961CC">
        <w:rPr>
          <w:rFonts w:ascii="Verdana" w:hAnsi="Verdana" w:cs="Arial"/>
          <w:sz w:val="18"/>
          <w:szCs w:val="18"/>
          <w:lang w:val="el-GR"/>
        </w:rPr>
        <w:t>ότερων</w:t>
      </w:r>
      <w:r w:rsidRPr="00081307">
        <w:rPr>
          <w:rFonts w:ascii="Verdana" w:hAnsi="Verdana" w:cs="Arial"/>
          <w:sz w:val="18"/>
          <w:szCs w:val="18"/>
          <w:lang w:val="el-GR"/>
        </w:rPr>
        <w:t xml:space="preserve"> οικονομικ</w:t>
      </w:r>
      <w:r w:rsidR="006E448F">
        <w:rPr>
          <w:rFonts w:ascii="Verdana" w:hAnsi="Verdana" w:cs="Arial"/>
          <w:sz w:val="18"/>
          <w:szCs w:val="18"/>
          <w:lang w:val="el-GR"/>
        </w:rPr>
        <w:t>ών</w:t>
      </w:r>
      <w:r w:rsidR="00B578A7">
        <w:rPr>
          <w:rFonts w:ascii="Verdana" w:hAnsi="Verdana" w:cs="Arial"/>
          <w:sz w:val="18"/>
          <w:szCs w:val="18"/>
          <w:lang w:val="el-GR"/>
        </w:rPr>
        <w:t xml:space="preserve"> εξελίξεων</w:t>
      </w:r>
      <w:r w:rsidRPr="00081307">
        <w:rPr>
          <w:rFonts w:ascii="Verdana" w:hAnsi="Verdana" w:cs="Arial"/>
          <w:sz w:val="18"/>
          <w:szCs w:val="18"/>
          <w:lang w:val="el-GR"/>
        </w:rPr>
        <w:t xml:space="preserve"> για την Κυπριακή Οικονομία</w:t>
      </w:r>
      <w:r w:rsidR="006E448F">
        <w:rPr>
          <w:rFonts w:ascii="Verdana" w:hAnsi="Verdana" w:cs="Arial"/>
          <w:sz w:val="18"/>
          <w:szCs w:val="18"/>
          <w:lang w:val="el-GR"/>
        </w:rPr>
        <w:t>, για τους τελευταίους μήνες</w:t>
      </w:r>
      <w:r w:rsidR="00124305">
        <w:rPr>
          <w:rFonts w:ascii="Verdana" w:hAnsi="Verdana" w:cs="Arial"/>
          <w:sz w:val="18"/>
          <w:szCs w:val="18"/>
          <w:lang w:val="el-GR"/>
        </w:rPr>
        <w:t xml:space="preserve"> μέχρι και τ</w:t>
      </w:r>
      <w:r w:rsidR="00FE00B9">
        <w:rPr>
          <w:rFonts w:ascii="Verdana" w:hAnsi="Verdana" w:cs="Arial"/>
          <w:sz w:val="18"/>
          <w:szCs w:val="18"/>
          <w:lang w:val="el-GR"/>
        </w:rPr>
        <w:t xml:space="preserve">ον </w:t>
      </w:r>
      <w:r w:rsidR="003B19F9">
        <w:rPr>
          <w:rFonts w:ascii="Verdana" w:hAnsi="Verdana" w:cs="Arial"/>
          <w:sz w:val="18"/>
          <w:szCs w:val="18"/>
          <w:lang w:val="el-GR"/>
        </w:rPr>
        <w:t>Αύγουστο</w:t>
      </w:r>
      <w:r w:rsidR="00F21484">
        <w:rPr>
          <w:rFonts w:ascii="Verdana" w:hAnsi="Verdana" w:cs="Arial"/>
          <w:sz w:val="18"/>
          <w:szCs w:val="18"/>
          <w:lang w:val="el-GR"/>
        </w:rPr>
        <w:t xml:space="preserve"> </w:t>
      </w:r>
      <w:r w:rsidR="00B7628E">
        <w:rPr>
          <w:rFonts w:ascii="Verdana" w:hAnsi="Verdana" w:cs="Arial"/>
          <w:sz w:val="18"/>
          <w:szCs w:val="18"/>
          <w:lang w:val="el-GR"/>
        </w:rPr>
        <w:t>202</w:t>
      </w:r>
      <w:r w:rsidR="00E83A95">
        <w:rPr>
          <w:rFonts w:ascii="Verdana" w:hAnsi="Verdana" w:cs="Arial"/>
          <w:sz w:val="18"/>
          <w:szCs w:val="18"/>
          <w:lang w:val="el-GR"/>
        </w:rPr>
        <w:t>6</w:t>
      </w:r>
      <w:r w:rsidRPr="00081307">
        <w:rPr>
          <w:rFonts w:ascii="Verdana" w:hAnsi="Verdana" w:cs="Arial"/>
          <w:sz w:val="18"/>
          <w:szCs w:val="18"/>
          <w:lang w:val="el-GR"/>
        </w:rPr>
        <w:t xml:space="preserve">, </w:t>
      </w:r>
      <w:r w:rsidR="006E448F" w:rsidRPr="006E448F">
        <w:rPr>
          <w:rFonts w:ascii="Verdana" w:hAnsi="Verdana" w:cs="Arial"/>
          <w:sz w:val="18"/>
          <w:szCs w:val="18"/>
          <w:lang w:val="el-GR"/>
        </w:rPr>
        <w:t>καθώς και συγκριτικά στοιχεία για τα τελευταία τέσσερα χρόνια</w:t>
      </w:r>
      <w:r w:rsidR="006E448F">
        <w:rPr>
          <w:rFonts w:ascii="Verdana" w:hAnsi="Verdana" w:cs="Arial"/>
          <w:sz w:val="18"/>
          <w:szCs w:val="18"/>
          <w:lang w:val="el-GR"/>
        </w:rPr>
        <w:t>, τα</w:t>
      </w:r>
      <w:r w:rsidRPr="00081307">
        <w:rPr>
          <w:rFonts w:ascii="Verdana" w:hAnsi="Verdana" w:cs="Arial"/>
          <w:sz w:val="18"/>
          <w:szCs w:val="18"/>
          <w:lang w:val="el-GR"/>
        </w:rPr>
        <w:t xml:space="preserve"> οποί</w:t>
      </w:r>
      <w:r w:rsidR="006E448F">
        <w:rPr>
          <w:rFonts w:ascii="Verdana" w:hAnsi="Verdana" w:cs="Arial"/>
          <w:sz w:val="18"/>
          <w:szCs w:val="18"/>
          <w:lang w:val="el-GR"/>
        </w:rPr>
        <w:t>α</w:t>
      </w:r>
      <w:r w:rsidRPr="00081307">
        <w:rPr>
          <w:rFonts w:ascii="Verdana" w:hAnsi="Verdana" w:cs="Arial"/>
          <w:sz w:val="18"/>
          <w:szCs w:val="18"/>
          <w:lang w:val="el-GR"/>
        </w:rPr>
        <w:t xml:space="preserve"> ήταν διαθέσιμ</w:t>
      </w:r>
      <w:r w:rsidR="006E448F">
        <w:rPr>
          <w:rFonts w:ascii="Verdana" w:hAnsi="Verdana" w:cs="Arial"/>
          <w:sz w:val="18"/>
          <w:szCs w:val="18"/>
          <w:lang w:val="el-GR"/>
        </w:rPr>
        <w:t>α</w:t>
      </w:r>
      <w:r w:rsidR="00124305">
        <w:rPr>
          <w:rFonts w:ascii="Verdana" w:hAnsi="Verdana" w:cs="Arial"/>
          <w:sz w:val="18"/>
          <w:szCs w:val="18"/>
          <w:lang w:val="el-GR"/>
        </w:rPr>
        <w:t xml:space="preserve"> μέχρι και τις 1</w:t>
      </w:r>
      <w:r w:rsidR="00234661" w:rsidRPr="00234661">
        <w:rPr>
          <w:rFonts w:ascii="Verdana" w:hAnsi="Verdana" w:cs="Arial"/>
          <w:sz w:val="18"/>
          <w:szCs w:val="18"/>
          <w:lang w:val="el-GR"/>
        </w:rPr>
        <w:t>5</w:t>
      </w:r>
      <w:r w:rsidR="000573D6">
        <w:rPr>
          <w:rFonts w:ascii="Verdana" w:hAnsi="Verdana" w:cs="Arial"/>
          <w:sz w:val="18"/>
          <w:szCs w:val="18"/>
          <w:lang w:val="el-GR"/>
        </w:rPr>
        <w:t xml:space="preserve"> </w:t>
      </w:r>
      <w:r w:rsidR="003B19F9">
        <w:rPr>
          <w:rFonts w:ascii="Verdana" w:hAnsi="Verdana" w:cs="Arial"/>
          <w:sz w:val="18"/>
          <w:szCs w:val="18"/>
          <w:lang w:val="el-GR"/>
        </w:rPr>
        <w:t>Οκτωβρίου</w:t>
      </w:r>
      <w:r w:rsidR="00D3397D">
        <w:rPr>
          <w:rFonts w:ascii="Verdana" w:hAnsi="Verdana" w:cs="Arial"/>
          <w:sz w:val="18"/>
          <w:szCs w:val="18"/>
          <w:lang w:val="el-GR"/>
        </w:rPr>
        <w:t xml:space="preserve"> 202</w:t>
      </w:r>
      <w:r w:rsidR="00E83A95">
        <w:rPr>
          <w:rFonts w:ascii="Verdana" w:hAnsi="Verdana" w:cs="Arial"/>
          <w:sz w:val="18"/>
          <w:szCs w:val="18"/>
          <w:lang w:val="el-GR"/>
        </w:rPr>
        <w:t>6</w:t>
      </w:r>
      <w:r w:rsidRPr="00081307">
        <w:rPr>
          <w:rFonts w:ascii="Verdana" w:hAnsi="Verdana" w:cs="Arial"/>
          <w:sz w:val="18"/>
          <w:szCs w:val="18"/>
          <w:lang w:val="el-GR"/>
        </w:rPr>
        <w:t>.</w:t>
      </w:r>
    </w:p>
    <w:p w14:paraId="06BF2AC6" w14:textId="77777777" w:rsidR="003D55EE" w:rsidRDefault="003D55EE" w:rsidP="00081307">
      <w:pPr>
        <w:jc w:val="both"/>
        <w:rPr>
          <w:rFonts w:ascii="Verdana" w:hAnsi="Verdana" w:cs="Arial"/>
          <w:sz w:val="18"/>
          <w:szCs w:val="18"/>
          <w:lang w:val="el-GR"/>
        </w:rPr>
      </w:pPr>
    </w:p>
    <w:p w14:paraId="7D00D59D" w14:textId="0DE0389C" w:rsidR="003C671A" w:rsidRPr="00EC1F0F" w:rsidRDefault="00EC1F0F" w:rsidP="00081307">
      <w:pPr>
        <w:jc w:val="both"/>
        <w:rPr>
          <w:rFonts w:ascii="Verdana" w:hAnsi="Verdana" w:cs="Arial"/>
          <w:sz w:val="18"/>
          <w:szCs w:val="18"/>
          <w:lang w:val="el-GR"/>
        </w:rPr>
      </w:pPr>
      <w:r w:rsidRPr="00602F83">
        <w:rPr>
          <w:noProof/>
        </w:rPr>
        <w:drawing>
          <wp:inline distT="0" distB="0" distL="0" distR="0" wp14:anchorId="6DE86973" wp14:editId="702B5E20">
            <wp:extent cx="6088380" cy="4137439"/>
            <wp:effectExtent l="0" t="0" r="7620" b="0"/>
            <wp:docPr id="19390101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26" t="2560" r="471" b="3132"/>
                    <a:stretch>
                      <a:fillRect/>
                    </a:stretch>
                  </pic:blipFill>
                  <pic:spPr bwMode="auto">
                    <a:xfrm>
                      <a:off x="0" y="0"/>
                      <a:ext cx="6088380" cy="4137439"/>
                    </a:xfrm>
                    <a:prstGeom prst="rect">
                      <a:avLst/>
                    </a:prstGeom>
                    <a:noFill/>
                    <a:ln>
                      <a:noFill/>
                    </a:ln>
                    <a:extLst>
                      <a:ext uri="{53640926-AAD7-44D8-BBD7-CCE9431645EC}">
                        <a14:shadowObscured xmlns:a14="http://schemas.microsoft.com/office/drawing/2010/main"/>
                      </a:ext>
                    </a:extLst>
                  </pic:spPr>
                </pic:pic>
              </a:graphicData>
            </a:graphic>
          </wp:inline>
        </w:drawing>
      </w:r>
    </w:p>
    <w:p w14:paraId="5B910542" w14:textId="273A7C10" w:rsidR="00BE4CFD" w:rsidRPr="00C43CAC" w:rsidRDefault="007A1DD5" w:rsidP="00552D53">
      <w:pPr>
        <w:jc w:val="both"/>
        <w:rPr>
          <w:rFonts w:ascii="Verdana" w:hAnsi="Verdana" w:cs="Arial"/>
          <w:color w:val="558ED5"/>
          <w:sz w:val="18"/>
          <w:szCs w:val="18"/>
          <w:lang w:val="el-GR"/>
        </w:rPr>
      </w:pPr>
      <w:r w:rsidRPr="00C43CAC">
        <w:rPr>
          <w:rFonts w:ascii="Verdana" w:hAnsi="Verdana" w:cs="Arial"/>
          <w:color w:val="558ED5"/>
          <w:sz w:val="16"/>
          <w:szCs w:val="16"/>
          <w:lang w:val="el-GR"/>
        </w:rPr>
        <w:t>Σημείωση: Η Τάση απεικονίζει την μακροπρόθεσμη εξέλιξη μιας σειράς που παρατηρείται για μεγάλο χρονικό διάστημα. Είναι αποτέλεσμα επιρροών όπως η αύξηση του πληθυσμού, η τεχνολογική ανάπτυξη και η γενικότερη οικονομική ανάπτυξη.</w:t>
      </w:r>
    </w:p>
    <w:p w14:paraId="1127D3ED" w14:textId="3331BE3A" w:rsidR="00BE4CFD" w:rsidRDefault="00BE4CFD" w:rsidP="00CA4702">
      <w:pPr>
        <w:jc w:val="both"/>
        <w:rPr>
          <w:rFonts w:ascii="Verdana" w:hAnsi="Verdana" w:cs="Arial"/>
          <w:sz w:val="18"/>
          <w:szCs w:val="18"/>
          <w:lang w:val="el-GR"/>
        </w:rPr>
      </w:pPr>
      <w:r w:rsidRPr="0039130F">
        <w:rPr>
          <w:rFonts w:ascii="Verdana" w:hAnsi="Verdana" w:cs="Arial"/>
          <w:sz w:val="18"/>
          <w:szCs w:val="18"/>
          <w:lang w:val="el-GR"/>
        </w:rPr>
        <w:tab/>
      </w:r>
    </w:p>
    <w:p w14:paraId="39615162" w14:textId="53C847FD" w:rsidR="00BA00CF" w:rsidRPr="00BA00CF" w:rsidRDefault="004F1CF8" w:rsidP="00BA00CF">
      <w:pPr>
        <w:jc w:val="both"/>
        <w:rPr>
          <w:rFonts w:ascii="Verdana" w:hAnsi="Verdana"/>
          <w:sz w:val="18"/>
          <w:szCs w:val="18"/>
          <w:lang w:val="el-GR"/>
        </w:rPr>
      </w:pPr>
      <w:r>
        <w:rPr>
          <w:rFonts w:ascii="Verdana" w:hAnsi="Verdana"/>
          <w:sz w:val="18"/>
          <w:szCs w:val="18"/>
          <w:lang w:val="el-GR"/>
        </w:rPr>
        <w:t xml:space="preserve">Η </w:t>
      </w:r>
      <w:r w:rsidR="00033AE3">
        <w:rPr>
          <w:rFonts w:ascii="Verdana" w:hAnsi="Verdana"/>
          <w:b/>
          <w:sz w:val="18"/>
          <w:szCs w:val="18"/>
          <w:lang w:val="el-GR"/>
        </w:rPr>
        <w:t>Μ</w:t>
      </w:r>
      <w:r w:rsidRPr="004F1CF8">
        <w:rPr>
          <w:rFonts w:ascii="Verdana" w:hAnsi="Verdana"/>
          <w:b/>
          <w:sz w:val="18"/>
          <w:szCs w:val="18"/>
          <w:lang w:val="el-GR"/>
        </w:rPr>
        <w:t xml:space="preserve">εταποιητική </w:t>
      </w:r>
      <w:r w:rsidR="00033AE3">
        <w:rPr>
          <w:rFonts w:ascii="Verdana" w:hAnsi="Verdana"/>
          <w:b/>
          <w:sz w:val="18"/>
          <w:szCs w:val="18"/>
          <w:lang w:val="el-GR"/>
        </w:rPr>
        <w:t>Π</w:t>
      </w:r>
      <w:r w:rsidRPr="004F1CF8">
        <w:rPr>
          <w:rFonts w:ascii="Verdana" w:hAnsi="Verdana"/>
          <w:b/>
          <w:sz w:val="18"/>
          <w:szCs w:val="18"/>
          <w:lang w:val="el-GR"/>
        </w:rPr>
        <w:t>αραγωγή</w:t>
      </w:r>
      <w:r w:rsidR="00BA00CF" w:rsidRPr="00BA00CF">
        <w:rPr>
          <w:rFonts w:ascii="Verdana" w:hAnsi="Verdana"/>
          <w:sz w:val="18"/>
          <w:szCs w:val="18"/>
          <w:lang w:val="el-GR"/>
        </w:rPr>
        <w:t xml:space="preserve"> κατ</w:t>
      </w:r>
      <w:r w:rsidR="00674787">
        <w:rPr>
          <w:rFonts w:ascii="Verdana" w:hAnsi="Verdana"/>
          <w:sz w:val="18"/>
          <w:szCs w:val="18"/>
          <w:lang w:val="el-GR"/>
        </w:rPr>
        <w:t xml:space="preserve">ά </w:t>
      </w:r>
      <w:r w:rsidR="00FE00B9">
        <w:rPr>
          <w:rFonts w:ascii="Verdana" w:hAnsi="Verdana"/>
          <w:sz w:val="18"/>
          <w:szCs w:val="18"/>
          <w:lang w:val="el-GR"/>
        </w:rPr>
        <w:t>την περίοδο Ιανουαρίου-</w:t>
      </w:r>
      <w:r w:rsidR="003F1395">
        <w:rPr>
          <w:rFonts w:ascii="Verdana" w:hAnsi="Verdana"/>
          <w:sz w:val="18"/>
          <w:szCs w:val="18"/>
          <w:lang w:val="el-GR"/>
        </w:rPr>
        <w:t>Ιουλίου</w:t>
      </w:r>
      <w:r w:rsidR="00E86489">
        <w:rPr>
          <w:rFonts w:ascii="Verdana" w:hAnsi="Verdana"/>
          <w:sz w:val="18"/>
          <w:szCs w:val="18"/>
          <w:lang w:val="el-GR"/>
        </w:rPr>
        <w:t xml:space="preserve"> </w:t>
      </w:r>
      <w:r w:rsidR="002E093C">
        <w:rPr>
          <w:rFonts w:ascii="Verdana" w:hAnsi="Verdana"/>
          <w:sz w:val="18"/>
          <w:szCs w:val="18"/>
          <w:lang w:val="el-GR"/>
        </w:rPr>
        <w:t>202</w:t>
      </w:r>
      <w:r w:rsidR="00682DDE">
        <w:rPr>
          <w:rFonts w:ascii="Verdana" w:hAnsi="Verdana"/>
          <w:sz w:val="18"/>
          <w:szCs w:val="18"/>
          <w:lang w:val="el-GR"/>
        </w:rPr>
        <w:t>6</w:t>
      </w:r>
      <w:r>
        <w:rPr>
          <w:rFonts w:ascii="Verdana" w:hAnsi="Verdana"/>
          <w:sz w:val="18"/>
          <w:szCs w:val="18"/>
          <w:lang w:val="el-GR"/>
        </w:rPr>
        <w:t xml:space="preserve"> </w:t>
      </w:r>
      <w:r w:rsidR="00631041">
        <w:rPr>
          <w:rFonts w:ascii="Verdana" w:hAnsi="Verdana"/>
          <w:sz w:val="18"/>
          <w:szCs w:val="18"/>
          <w:lang w:val="el-GR"/>
        </w:rPr>
        <w:t xml:space="preserve">σημείωσε αύξηση </w:t>
      </w:r>
      <w:r w:rsidR="003F1395">
        <w:rPr>
          <w:rFonts w:ascii="Verdana" w:hAnsi="Verdana"/>
          <w:sz w:val="18"/>
          <w:szCs w:val="18"/>
          <w:lang w:val="el-GR"/>
        </w:rPr>
        <w:t>1</w:t>
      </w:r>
      <w:r w:rsidR="00682DDE">
        <w:rPr>
          <w:rFonts w:ascii="Verdana" w:hAnsi="Verdana"/>
          <w:sz w:val="18"/>
          <w:szCs w:val="18"/>
          <w:lang w:val="el-GR"/>
        </w:rPr>
        <w:t>,</w:t>
      </w:r>
      <w:r w:rsidR="003F1395">
        <w:rPr>
          <w:rFonts w:ascii="Verdana" w:hAnsi="Verdana"/>
          <w:sz w:val="18"/>
          <w:szCs w:val="18"/>
          <w:lang w:val="el-GR"/>
        </w:rPr>
        <w:t>2</w:t>
      </w:r>
      <w:r w:rsidR="00BA00CF" w:rsidRPr="00BA00CF">
        <w:rPr>
          <w:rFonts w:ascii="Verdana" w:hAnsi="Verdana"/>
          <w:sz w:val="18"/>
          <w:szCs w:val="18"/>
          <w:lang w:val="el-GR"/>
        </w:rPr>
        <w:t>% σε σύ</w:t>
      </w:r>
      <w:r w:rsidR="00674787">
        <w:rPr>
          <w:rFonts w:ascii="Verdana" w:hAnsi="Verdana"/>
          <w:sz w:val="18"/>
          <w:szCs w:val="18"/>
          <w:lang w:val="el-GR"/>
        </w:rPr>
        <w:t>γκρι</w:t>
      </w:r>
      <w:r w:rsidR="00793129">
        <w:rPr>
          <w:rFonts w:ascii="Verdana" w:hAnsi="Verdana"/>
          <w:sz w:val="18"/>
          <w:szCs w:val="18"/>
          <w:lang w:val="el-GR"/>
        </w:rPr>
        <w:t>ση</w:t>
      </w:r>
      <w:r w:rsidR="00631041">
        <w:rPr>
          <w:rFonts w:ascii="Verdana" w:hAnsi="Verdana"/>
          <w:sz w:val="18"/>
          <w:szCs w:val="18"/>
          <w:lang w:val="el-GR"/>
        </w:rPr>
        <w:t xml:space="preserve"> με τ</w:t>
      </w:r>
      <w:r w:rsidR="00FE00B9">
        <w:rPr>
          <w:rFonts w:ascii="Verdana" w:hAnsi="Verdana"/>
          <w:sz w:val="18"/>
          <w:szCs w:val="18"/>
          <w:lang w:val="el-GR"/>
        </w:rPr>
        <w:t>ην περίοδο Ιανουαρίου-</w:t>
      </w:r>
      <w:r w:rsidR="003F1395">
        <w:rPr>
          <w:rFonts w:ascii="Verdana" w:hAnsi="Verdana"/>
          <w:sz w:val="18"/>
          <w:szCs w:val="18"/>
          <w:lang w:val="el-GR"/>
        </w:rPr>
        <w:t>Ιουλίου</w:t>
      </w:r>
      <w:r w:rsidR="00682DDE">
        <w:rPr>
          <w:rFonts w:ascii="Verdana" w:hAnsi="Verdana"/>
          <w:sz w:val="18"/>
          <w:szCs w:val="18"/>
          <w:lang w:val="el-GR"/>
        </w:rPr>
        <w:t xml:space="preserve"> 2025.</w:t>
      </w:r>
    </w:p>
    <w:p w14:paraId="657BFD1B" w14:textId="4877315C" w:rsidR="00BA00CF" w:rsidRPr="003F1395" w:rsidRDefault="00994135" w:rsidP="00BA00CF">
      <w:pPr>
        <w:jc w:val="both"/>
        <w:rPr>
          <w:rFonts w:ascii="Verdana" w:hAnsi="Verdana"/>
          <w:sz w:val="18"/>
          <w:szCs w:val="18"/>
          <w:lang w:val="el-GR"/>
        </w:rPr>
      </w:pPr>
      <w:r w:rsidRPr="003F1395">
        <w:rPr>
          <w:rFonts w:ascii="Verdana" w:hAnsi="Verdana"/>
          <w:sz w:val="18"/>
          <w:szCs w:val="18"/>
          <w:lang w:val="el-GR"/>
        </w:rPr>
        <w:tab/>
      </w:r>
    </w:p>
    <w:p w14:paraId="60A9F336" w14:textId="7FFB581E" w:rsidR="00BA00CF" w:rsidRPr="003F1395" w:rsidRDefault="00BA00CF" w:rsidP="00BA00CF">
      <w:pPr>
        <w:jc w:val="both"/>
        <w:rPr>
          <w:rFonts w:ascii="Verdana" w:hAnsi="Verdana"/>
          <w:sz w:val="18"/>
          <w:szCs w:val="18"/>
          <w:lang w:val="el-GR"/>
        </w:rPr>
      </w:pPr>
      <w:r w:rsidRPr="003F1395">
        <w:rPr>
          <w:rFonts w:ascii="Verdana" w:hAnsi="Verdana"/>
          <w:sz w:val="18"/>
          <w:szCs w:val="18"/>
          <w:lang w:val="el-GR"/>
        </w:rPr>
        <w:t xml:space="preserve">Το συνολικό εμβαδό  των </w:t>
      </w:r>
      <w:r w:rsidR="004F1CF8" w:rsidRPr="003F1395">
        <w:rPr>
          <w:rFonts w:ascii="Verdana" w:hAnsi="Verdana"/>
          <w:b/>
          <w:bCs/>
          <w:sz w:val="18"/>
          <w:szCs w:val="18"/>
          <w:lang w:val="el-GR"/>
        </w:rPr>
        <w:t>Εγκεκριμένων</w:t>
      </w:r>
      <w:r w:rsidRPr="003F1395">
        <w:rPr>
          <w:rFonts w:ascii="Verdana" w:hAnsi="Verdana"/>
          <w:b/>
          <w:bCs/>
          <w:sz w:val="18"/>
          <w:szCs w:val="18"/>
          <w:lang w:val="el-GR"/>
        </w:rPr>
        <w:t xml:space="preserve"> Αδειών Οικοδομής</w:t>
      </w:r>
      <w:r w:rsidRPr="003F1395">
        <w:rPr>
          <w:rFonts w:ascii="Verdana" w:hAnsi="Verdana"/>
          <w:sz w:val="18"/>
          <w:szCs w:val="18"/>
          <w:lang w:val="el-GR"/>
        </w:rPr>
        <w:t xml:space="preserve"> έφτασε</w:t>
      </w:r>
      <w:r w:rsidR="004C4F55" w:rsidRPr="003F1395">
        <w:rPr>
          <w:rFonts w:ascii="Verdana" w:hAnsi="Verdana"/>
          <w:sz w:val="18"/>
          <w:szCs w:val="18"/>
          <w:lang w:val="el-GR"/>
        </w:rPr>
        <w:t xml:space="preserve"> </w:t>
      </w:r>
      <w:r w:rsidRPr="003F1395">
        <w:rPr>
          <w:rFonts w:ascii="Verdana" w:hAnsi="Verdana"/>
          <w:sz w:val="18"/>
          <w:szCs w:val="18"/>
          <w:lang w:val="el-GR"/>
        </w:rPr>
        <w:t>τ</w:t>
      </w:r>
      <w:r w:rsidR="00994135" w:rsidRPr="003F1395">
        <w:rPr>
          <w:rFonts w:ascii="Verdana" w:hAnsi="Verdana"/>
          <w:sz w:val="18"/>
          <w:szCs w:val="18"/>
          <w:lang w:val="el-GR"/>
        </w:rPr>
        <w:t>ις</w:t>
      </w:r>
      <w:r w:rsidRPr="003F1395">
        <w:rPr>
          <w:rFonts w:ascii="Verdana" w:hAnsi="Verdana"/>
          <w:sz w:val="18"/>
          <w:szCs w:val="18"/>
          <w:lang w:val="el-GR"/>
        </w:rPr>
        <w:t xml:space="preserve"> </w:t>
      </w:r>
      <w:r w:rsidR="002F1DBA" w:rsidRPr="003F1395">
        <w:rPr>
          <w:rFonts w:ascii="Verdana" w:hAnsi="Verdana"/>
          <w:sz w:val="18"/>
          <w:szCs w:val="18"/>
          <w:lang w:val="el-GR"/>
        </w:rPr>
        <w:t>2</w:t>
      </w:r>
      <w:r w:rsidR="00280EDF" w:rsidRPr="003F1395">
        <w:rPr>
          <w:rFonts w:ascii="Verdana" w:hAnsi="Verdana"/>
          <w:sz w:val="18"/>
          <w:szCs w:val="18"/>
          <w:lang w:val="el-GR"/>
        </w:rPr>
        <w:t>.</w:t>
      </w:r>
      <w:r w:rsidR="002F1DBA" w:rsidRPr="003F1395">
        <w:rPr>
          <w:rFonts w:ascii="Verdana" w:hAnsi="Verdana"/>
          <w:sz w:val="18"/>
          <w:szCs w:val="18"/>
          <w:lang w:val="el-GR"/>
        </w:rPr>
        <w:t>097</w:t>
      </w:r>
      <w:r w:rsidR="00682DDE" w:rsidRPr="003F1395">
        <w:rPr>
          <w:rFonts w:ascii="Verdana" w:hAnsi="Verdana"/>
          <w:sz w:val="18"/>
          <w:szCs w:val="18"/>
          <w:lang w:val="el-GR"/>
        </w:rPr>
        <w:t>,</w:t>
      </w:r>
      <w:r w:rsidR="002F1DBA" w:rsidRPr="003F1395">
        <w:rPr>
          <w:rFonts w:ascii="Verdana" w:hAnsi="Verdana"/>
          <w:sz w:val="18"/>
          <w:szCs w:val="18"/>
          <w:lang w:val="el-GR"/>
        </w:rPr>
        <w:t>4</w:t>
      </w:r>
      <w:r w:rsidR="000514E7" w:rsidRPr="003F1395">
        <w:rPr>
          <w:rFonts w:ascii="Verdana" w:hAnsi="Verdana"/>
          <w:sz w:val="18"/>
          <w:szCs w:val="18"/>
          <w:lang w:val="el-GR"/>
        </w:rPr>
        <w:t xml:space="preserve"> </w:t>
      </w:r>
      <w:r w:rsidRPr="003F1395">
        <w:rPr>
          <w:rFonts w:ascii="Verdana" w:hAnsi="Verdana"/>
          <w:sz w:val="18"/>
          <w:szCs w:val="18"/>
          <w:lang w:val="el-GR"/>
        </w:rPr>
        <w:t xml:space="preserve">χιλιάδες τετραγωνικά μέτρα κατά </w:t>
      </w:r>
      <w:r w:rsidR="00631041" w:rsidRPr="003F1395">
        <w:rPr>
          <w:rFonts w:ascii="Verdana" w:hAnsi="Verdana"/>
          <w:sz w:val="18"/>
          <w:szCs w:val="18"/>
          <w:lang w:val="el-GR"/>
        </w:rPr>
        <w:t>τ</w:t>
      </w:r>
      <w:r w:rsidR="000514E7" w:rsidRPr="003F1395">
        <w:rPr>
          <w:rFonts w:ascii="Verdana" w:hAnsi="Verdana"/>
          <w:sz w:val="18"/>
          <w:szCs w:val="18"/>
          <w:lang w:val="el-GR"/>
        </w:rPr>
        <w:t>η περίοδο Ιανουαρίου-</w:t>
      </w:r>
      <w:r w:rsidR="002F1DBA" w:rsidRPr="003F1395">
        <w:rPr>
          <w:rFonts w:ascii="Verdana" w:hAnsi="Verdana"/>
          <w:sz w:val="18"/>
          <w:szCs w:val="18"/>
          <w:lang w:val="el-GR"/>
        </w:rPr>
        <w:t>Ιουνίου</w:t>
      </w:r>
      <w:r w:rsidR="00FB68D4" w:rsidRPr="003F1395">
        <w:rPr>
          <w:rFonts w:ascii="Verdana" w:hAnsi="Verdana"/>
          <w:sz w:val="18"/>
          <w:szCs w:val="18"/>
          <w:lang w:val="el-GR"/>
        </w:rPr>
        <w:t xml:space="preserve"> </w:t>
      </w:r>
      <w:r w:rsidR="00631041" w:rsidRPr="003F1395">
        <w:rPr>
          <w:rFonts w:ascii="Verdana" w:hAnsi="Verdana"/>
          <w:sz w:val="18"/>
          <w:szCs w:val="18"/>
          <w:lang w:val="el-GR"/>
        </w:rPr>
        <w:t>202</w:t>
      </w:r>
      <w:r w:rsidR="00FE00B9" w:rsidRPr="003F1395">
        <w:rPr>
          <w:rFonts w:ascii="Verdana" w:hAnsi="Verdana"/>
          <w:sz w:val="18"/>
          <w:szCs w:val="18"/>
          <w:lang w:val="el-GR"/>
        </w:rPr>
        <w:t>6</w:t>
      </w:r>
      <w:r w:rsidR="00631041" w:rsidRPr="003F1395">
        <w:rPr>
          <w:rFonts w:ascii="Verdana" w:hAnsi="Verdana"/>
          <w:sz w:val="18"/>
          <w:szCs w:val="18"/>
          <w:lang w:val="el-GR"/>
        </w:rPr>
        <w:t xml:space="preserve">, σημειώνοντας </w:t>
      </w:r>
      <w:r w:rsidR="007300DD" w:rsidRPr="003F1395">
        <w:rPr>
          <w:rFonts w:ascii="Verdana" w:hAnsi="Verdana"/>
          <w:sz w:val="18"/>
          <w:szCs w:val="18"/>
          <w:lang w:val="el-GR"/>
        </w:rPr>
        <w:t>αύξηση</w:t>
      </w:r>
      <w:r w:rsidR="00631041" w:rsidRPr="003F1395">
        <w:rPr>
          <w:rFonts w:ascii="Verdana" w:hAnsi="Verdana"/>
          <w:sz w:val="18"/>
          <w:szCs w:val="18"/>
          <w:lang w:val="el-GR"/>
        </w:rPr>
        <w:t xml:space="preserve"> </w:t>
      </w:r>
      <w:r w:rsidR="00280EDF" w:rsidRPr="003F1395">
        <w:rPr>
          <w:rFonts w:ascii="Verdana" w:hAnsi="Verdana"/>
          <w:sz w:val="18"/>
          <w:szCs w:val="18"/>
          <w:lang w:val="el-GR"/>
        </w:rPr>
        <w:t>4</w:t>
      </w:r>
      <w:r w:rsidR="002F1DBA" w:rsidRPr="003F1395">
        <w:rPr>
          <w:rFonts w:ascii="Verdana" w:hAnsi="Verdana"/>
          <w:sz w:val="18"/>
          <w:szCs w:val="18"/>
          <w:lang w:val="el-GR"/>
        </w:rPr>
        <w:t>7</w:t>
      </w:r>
      <w:r w:rsidR="00FE00B9" w:rsidRPr="003F1395">
        <w:rPr>
          <w:rFonts w:ascii="Verdana" w:hAnsi="Verdana"/>
          <w:sz w:val="18"/>
          <w:szCs w:val="18"/>
          <w:lang w:val="el-GR"/>
        </w:rPr>
        <w:t>,</w:t>
      </w:r>
      <w:r w:rsidR="002F1DBA" w:rsidRPr="003F1395">
        <w:rPr>
          <w:rFonts w:ascii="Verdana" w:hAnsi="Verdana"/>
          <w:sz w:val="18"/>
          <w:szCs w:val="18"/>
          <w:lang w:val="el-GR"/>
        </w:rPr>
        <w:t>1</w:t>
      </w:r>
      <w:r w:rsidR="00674787" w:rsidRPr="003F1395">
        <w:rPr>
          <w:rFonts w:ascii="Verdana" w:hAnsi="Verdana"/>
          <w:sz w:val="18"/>
          <w:szCs w:val="18"/>
          <w:lang w:val="el-GR"/>
        </w:rPr>
        <w:t xml:space="preserve">% </w:t>
      </w:r>
      <w:r w:rsidR="004727EC" w:rsidRPr="003F1395">
        <w:rPr>
          <w:rFonts w:ascii="Verdana" w:hAnsi="Verdana"/>
          <w:sz w:val="18"/>
          <w:szCs w:val="18"/>
          <w:lang w:val="el-GR"/>
        </w:rPr>
        <w:t>συγκριτικά με τ</w:t>
      </w:r>
      <w:r w:rsidR="000514E7" w:rsidRPr="003F1395">
        <w:rPr>
          <w:rFonts w:ascii="Verdana" w:hAnsi="Verdana"/>
          <w:sz w:val="18"/>
          <w:szCs w:val="18"/>
          <w:lang w:val="el-GR"/>
        </w:rPr>
        <w:t>η περίοδο Ιανουαρίου-</w:t>
      </w:r>
      <w:r w:rsidR="002F1DBA" w:rsidRPr="003F1395">
        <w:rPr>
          <w:rFonts w:ascii="Verdana" w:hAnsi="Verdana"/>
          <w:sz w:val="18"/>
          <w:szCs w:val="18"/>
          <w:lang w:val="el-GR"/>
        </w:rPr>
        <w:t>Ιουνίου</w:t>
      </w:r>
      <w:r w:rsidR="00994135" w:rsidRPr="003F1395">
        <w:rPr>
          <w:rFonts w:ascii="Verdana" w:hAnsi="Verdana"/>
          <w:sz w:val="18"/>
          <w:szCs w:val="18"/>
          <w:lang w:val="el-GR"/>
        </w:rPr>
        <w:t xml:space="preserve"> 202</w:t>
      </w:r>
      <w:r w:rsidR="00FE00B9" w:rsidRPr="003F1395">
        <w:rPr>
          <w:rFonts w:ascii="Verdana" w:hAnsi="Verdana"/>
          <w:sz w:val="18"/>
          <w:szCs w:val="18"/>
          <w:lang w:val="el-GR"/>
        </w:rPr>
        <w:t>5</w:t>
      </w:r>
      <w:r w:rsidR="00994135" w:rsidRPr="003F1395">
        <w:rPr>
          <w:rFonts w:ascii="Verdana" w:hAnsi="Verdana"/>
          <w:sz w:val="18"/>
          <w:szCs w:val="18"/>
          <w:lang w:val="el-GR"/>
        </w:rPr>
        <w:t>.</w:t>
      </w:r>
    </w:p>
    <w:p w14:paraId="3531D905" w14:textId="77777777" w:rsidR="00682DDE" w:rsidRPr="004961CC" w:rsidRDefault="00682DDE" w:rsidP="00BA00CF">
      <w:pPr>
        <w:jc w:val="both"/>
        <w:rPr>
          <w:rFonts w:ascii="Verdana" w:hAnsi="Verdana"/>
          <w:sz w:val="18"/>
          <w:szCs w:val="18"/>
          <w:lang w:val="el-GR"/>
        </w:rPr>
      </w:pPr>
    </w:p>
    <w:p w14:paraId="6163C769" w14:textId="534D4812" w:rsidR="009114B1" w:rsidRPr="002F1DBA" w:rsidRDefault="00EE2D92" w:rsidP="00DD55E5">
      <w:pPr>
        <w:jc w:val="both"/>
        <w:rPr>
          <w:rFonts w:ascii="Verdana" w:hAnsi="Verdana"/>
          <w:sz w:val="18"/>
          <w:szCs w:val="18"/>
          <w:lang w:val="el-GR"/>
        </w:rPr>
      </w:pPr>
      <w:r>
        <w:rPr>
          <w:rFonts w:ascii="Verdana" w:hAnsi="Verdana"/>
          <w:sz w:val="18"/>
          <w:szCs w:val="18"/>
          <w:lang w:val="el-GR"/>
        </w:rPr>
        <w:tab/>
      </w:r>
      <w:r w:rsidR="002F1DBA" w:rsidRPr="002F1DBA">
        <w:rPr>
          <w:rFonts w:ascii="Verdana" w:hAnsi="Verdana"/>
          <w:sz w:val="18"/>
          <w:szCs w:val="18"/>
          <w:lang w:val="el-GR"/>
        </w:rPr>
        <w:tab/>
      </w:r>
      <w:r w:rsidR="002F1DBA" w:rsidRPr="002F1DBA">
        <w:rPr>
          <w:rFonts w:ascii="Verdana" w:hAnsi="Verdana"/>
          <w:sz w:val="18"/>
          <w:szCs w:val="18"/>
          <w:lang w:val="el-GR"/>
        </w:rPr>
        <w:tab/>
      </w:r>
      <w:r w:rsidR="002F1DBA" w:rsidRPr="002F1DBA">
        <w:rPr>
          <w:rFonts w:ascii="Verdana" w:hAnsi="Verdana"/>
          <w:sz w:val="18"/>
          <w:szCs w:val="18"/>
          <w:lang w:val="el-GR"/>
        </w:rPr>
        <w:tab/>
      </w:r>
    </w:p>
    <w:p w14:paraId="473AD7DE" w14:textId="7FF7E65B" w:rsidR="00BA00CF" w:rsidRPr="003F1395" w:rsidRDefault="00BA00CF" w:rsidP="00BA00CF">
      <w:pPr>
        <w:jc w:val="both"/>
        <w:rPr>
          <w:rFonts w:ascii="Verdana" w:hAnsi="Verdana"/>
          <w:sz w:val="18"/>
          <w:szCs w:val="18"/>
          <w:lang w:val="el-GR"/>
        </w:rPr>
      </w:pPr>
      <w:r w:rsidRPr="003F1395">
        <w:rPr>
          <w:rFonts w:ascii="Verdana" w:hAnsi="Verdana"/>
          <w:sz w:val="18"/>
          <w:szCs w:val="18"/>
          <w:lang w:val="el-GR"/>
        </w:rPr>
        <w:lastRenderedPageBreak/>
        <w:t xml:space="preserve">Οι συνολικές </w:t>
      </w:r>
      <w:r w:rsidRPr="003F1395">
        <w:rPr>
          <w:rFonts w:ascii="Verdana" w:hAnsi="Verdana"/>
          <w:b/>
          <w:bCs/>
          <w:sz w:val="18"/>
          <w:szCs w:val="18"/>
          <w:lang w:val="el-GR"/>
        </w:rPr>
        <w:t>Εγγραφές Μηχανοκίνητων</w:t>
      </w:r>
      <w:r w:rsidRPr="003F1395">
        <w:rPr>
          <w:rFonts w:ascii="Verdana" w:hAnsi="Verdana"/>
          <w:sz w:val="18"/>
          <w:szCs w:val="18"/>
          <w:lang w:val="el-GR"/>
        </w:rPr>
        <w:t xml:space="preserve"> </w:t>
      </w:r>
      <w:r w:rsidRPr="003F1395">
        <w:rPr>
          <w:rFonts w:ascii="Verdana" w:hAnsi="Verdana"/>
          <w:b/>
          <w:sz w:val="18"/>
          <w:szCs w:val="18"/>
          <w:lang w:val="el-GR"/>
        </w:rPr>
        <w:t>Οχημάτων</w:t>
      </w:r>
      <w:r w:rsidRPr="003F1395">
        <w:rPr>
          <w:rFonts w:ascii="Verdana" w:hAnsi="Verdana"/>
          <w:sz w:val="18"/>
          <w:szCs w:val="18"/>
          <w:lang w:val="el-GR"/>
        </w:rPr>
        <w:t xml:space="preserve"> κατέγραψαν </w:t>
      </w:r>
      <w:r w:rsidR="00D34161" w:rsidRPr="003F1395">
        <w:rPr>
          <w:rFonts w:ascii="Verdana" w:hAnsi="Verdana"/>
          <w:sz w:val="18"/>
          <w:szCs w:val="18"/>
          <w:lang w:val="el-GR"/>
        </w:rPr>
        <w:t>αύξηση</w:t>
      </w:r>
      <w:r w:rsidRPr="003F1395">
        <w:rPr>
          <w:rFonts w:ascii="Verdana" w:hAnsi="Verdana"/>
          <w:sz w:val="18"/>
          <w:szCs w:val="18"/>
          <w:lang w:val="el-GR"/>
        </w:rPr>
        <w:t xml:space="preserve"> </w:t>
      </w:r>
      <w:r w:rsidR="00682DDE" w:rsidRPr="003F1395">
        <w:rPr>
          <w:rFonts w:ascii="Verdana" w:hAnsi="Verdana"/>
          <w:sz w:val="18"/>
          <w:szCs w:val="18"/>
          <w:lang w:val="el-GR"/>
        </w:rPr>
        <w:t>1</w:t>
      </w:r>
      <w:r w:rsidR="003B19F9" w:rsidRPr="003F1395">
        <w:rPr>
          <w:rFonts w:ascii="Verdana" w:hAnsi="Verdana"/>
          <w:sz w:val="18"/>
          <w:szCs w:val="18"/>
          <w:lang w:val="el-GR"/>
        </w:rPr>
        <w:t>1</w:t>
      </w:r>
      <w:r w:rsidR="00682DDE" w:rsidRPr="003F1395">
        <w:rPr>
          <w:rFonts w:ascii="Verdana" w:hAnsi="Verdana"/>
          <w:sz w:val="18"/>
          <w:szCs w:val="18"/>
          <w:lang w:val="el-GR"/>
        </w:rPr>
        <w:t>,</w:t>
      </w:r>
      <w:r w:rsidR="00E86489" w:rsidRPr="003F1395">
        <w:rPr>
          <w:rFonts w:ascii="Verdana" w:hAnsi="Verdana"/>
          <w:sz w:val="18"/>
          <w:szCs w:val="18"/>
          <w:lang w:val="el-GR"/>
        </w:rPr>
        <w:t>2</w:t>
      </w:r>
      <w:r w:rsidRPr="003F1395">
        <w:rPr>
          <w:rFonts w:ascii="Verdana" w:hAnsi="Verdana"/>
          <w:sz w:val="18"/>
          <w:szCs w:val="18"/>
          <w:lang w:val="el-GR"/>
        </w:rPr>
        <w:t xml:space="preserve">%, φθάνοντας τις </w:t>
      </w:r>
      <w:bookmarkStart w:id="0" w:name="_Hlk200625078"/>
      <w:r w:rsidR="003B19F9" w:rsidRPr="003F1395">
        <w:rPr>
          <w:rFonts w:ascii="Verdana" w:hAnsi="Verdana"/>
          <w:sz w:val="18"/>
          <w:szCs w:val="18"/>
          <w:lang w:val="el-GR"/>
        </w:rPr>
        <w:t>38</w:t>
      </w:r>
      <w:r w:rsidR="00E86489" w:rsidRPr="003F1395">
        <w:rPr>
          <w:rFonts w:ascii="Verdana" w:hAnsi="Verdana"/>
          <w:sz w:val="18"/>
          <w:szCs w:val="18"/>
          <w:lang w:val="el-GR"/>
        </w:rPr>
        <w:t>.</w:t>
      </w:r>
      <w:r w:rsidR="003B19F9" w:rsidRPr="003F1395">
        <w:rPr>
          <w:rFonts w:ascii="Verdana" w:hAnsi="Verdana"/>
          <w:sz w:val="18"/>
          <w:szCs w:val="18"/>
          <w:lang w:val="el-GR"/>
        </w:rPr>
        <w:t>564</w:t>
      </w:r>
      <w:r w:rsidR="000573D6" w:rsidRPr="003F1395">
        <w:rPr>
          <w:rFonts w:ascii="Verdana" w:hAnsi="Verdana"/>
          <w:sz w:val="18"/>
          <w:szCs w:val="18"/>
          <w:lang w:val="el-GR"/>
        </w:rPr>
        <w:t xml:space="preserve"> </w:t>
      </w:r>
      <w:bookmarkEnd w:id="0"/>
      <w:r w:rsidR="00F5376F" w:rsidRPr="003F1395">
        <w:rPr>
          <w:rFonts w:ascii="Verdana" w:hAnsi="Verdana"/>
          <w:sz w:val="18"/>
          <w:szCs w:val="18"/>
          <w:lang w:val="el-GR"/>
        </w:rPr>
        <w:t xml:space="preserve">κατά </w:t>
      </w:r>
      <w:r w:rsidR="00250CAC" w:rsidRPr="003F1395">
        <w:rPr>
          <w:rFonts w:ascii="Verdana" w:hAnsi="Verdana"/>
          <w:sz w:val="18"/>
          <w:szCs w:val="18"/>
          <w:lang w:val="el-GR"/>
        </w:rPr>
        <w:t>την περίοδο Ιανουαρίου-</w:t>
      </w:r>
      <w:r w:rsidR="003B19F9" w:rsidRPr="003F1395">
        <w:rPr>
          <w:rFonts w:ascii="Verdana" w:hAnsi="Verdana"/>
          <w:sz w:val="18"/>
          <w:szCs w:val="18"/>
          <w:lang w:val="el-GR"/>
        </w:rPr>
        <w:t>Αυγούστου</w:t>
      </w:r>
      <w:r w:rsidR="00E86489" w:rsidRPr="003F1395">
        <w:rPr>
          <w:rFonts w:ascii="Verdana" w:hAnsi="Verdana"/>
          <w:sz w:val="18"/>
          <w:szCs w:val="18"/>
          <w:lang w:val="el-GR"/>
        </w:rPr>
        <w:t xml:space="preserve"> </w:t>
      </w:r>
      <w:r w:rsidR="00A874BB" w:rsidRPr="003F1395">
        <w:rPr>
          <w:rFonts w:ascii="Verdana" w:hAnsi="Verdana"/>
          <w:sz w:val="18"/>
          <w:szCs w:val="18"/>
          <w:lang w:val="el-GR"/>
        </w:rPr>
        <w:t>202</w:t>
      </w:r>
      <w:r w:rsidR="00682DDE" w:rsidRPr="003F1395">
        <w:rPr>
          <w:rFonts w:ascii="Verdana" w:hAnsi="Verdana"/>
          <w:sz w:val="18"/>
          <w:szCs w:val="18"/>
          <w:lang w:val="el-GR"/>
        </w:rPr>
        <w:t>6</w:t>
      </w:r>
      <w:r w:rsidRPr="003F1395">
        <w:rPr>
          <w:rFonts w:ascii="Verdana" w:hAnsi="Verdana"/>
          <w:sz w:val="18"/>
          <w:szCs w:val="18"/>
          <w:lang w:val="el-GR"/>
        </w:rPr>
        <w:t xml:space="preserve">. Τα ιδιωτικά αυτοκίνητα σαλούν </w:t>
      </w:r>
      <w:r w:rsidR="006D4918" w:rsidRPr="003F1395">
        <w:rPr>
          <w:rFonts w:ascii="Verdana" w:hAnsi="Verdana"/>
          <w:sz w:val="18"/>
          <w:szCs w:val="18"/>
          <w:lang w:val="el-GR"/>
        </w:rPr>
        <w:t>ανήλθαν</w:t>
      </w:r>
      <w:r w:rsidRPr="003F1395">
        <w:rPr>
          <w:rFonts w:ascii="Verdana" w:hAnsi="Verdana"/>
          <w:sz w:val="18"/>
          <w:szCs w:val="18"/>
          <w:lang w:val="el-GR"/>
        </w:rPr>
        <w:t xml:space="preserve"> σε </w:t>
      </w:r>
      <w:r w:rsidR="003B19F9" w:rsidRPr="003F1395">
        <w:rPr>
          <w:rFonts w:ascii="Verdana" w:hAnsi="Verdana"/>
          <w:bCs/>
          <w:sz w:val="18"/>
          <w:szCs w:val="18"/>
          <w:lang w:val="el-GR"/>
        </w:rPr>
        <w:t>26</w:t>
      </w:r>
      <w:r w:rsidR="00FE00B9" w:rsidRPr="003F1395">
        <w:rPr>
          <w:rFonts w:ascii="Verdana" w:hAnsi="Verdana"/>
          <w:bCs/>
          <w:sz w:val="18"/>
          <w:szCs w:val="18"/>
          <w:lang w:val="el-GR"/>
        </w:rPr>
        <w:t>.</w:t>
      </w:r>
      <w:r w:rsidR="003B19F9" w:rsidRPr="003F1395">
        <w:rPr>
          <w:rFonts w:ascii="Verdana" w:hAnsi="Verdana"/>
          <w:bCs/>
          <w:sz w:val="18"/>
          <w:szCs w:val="18"/>
          <w:lang w:val="el-GR"/>
        </w:rPr>
        <w:t>296</w:t>
      </w:r>
      <w:r w:rsidRPr="003F1395">
        <w:rPr>
          <w:rFonts w:ascii="Verdana" w:hAnsi="Verdana"/>
          <w:sz w:val="18"/>
          <w:szCs w:val="18"/>
          <w:lang w:val="el-GR"/>
        </w:rPr>
        <w:t xml:space="preserve">, σημειώνοντας </w:t>
      </w:r>
      <w:r w:rsidR="000573D6" w:rsidRPr="003F1395">
        <w:rPr>
          <w:rFonts w:ascii="Verdana" w:hAnsi="Verdana"/>
          <w:sz w:val="18"/>
          <w:szCs w:val="18"/>
          <w:lang w:val="el-GR"/>
        </w:rPr>
        <w:t>αύξηση</w:t>
      </w:r>
      <w:r w:rsidRPr="003F1395">
        <w:rPr>
          <w:rFonts w:ascii="Verdana" w:hAnsi="Verdana"/>
          <w:sz w:val="18"/>
          <w:szCs w:val="18"/>
          <w:lang w:val="el-GR"/>
        </w:rPr>
        <w:t xml:space="preserve"> </w:t>
      </w:r>
      <w:r w:rsidR="00682DDE" w:rsidRPr="003F1395">
        <w:rPr>
          <w:rFonts w:ascii="Verdana" w:hAnsi="Verdana"/>
          <w:bCs/>
          <w:sz w:val="18"/>
          <w:szCs w:val="18"/>
          <w:lang w:val="el-GR"/>
        </w:rPr>
        <w:t>1</w:t>
      </w:r>
      <w:r w:rsidR="003B19F9" w:rsidRPr="003F1395">
        <w:rPr>
          <w:rFonts w:ascii="Verdana" w:hAnsi="Verdana"/>
          <w:bCs/>
          <w:sz w:val="18"/>
          <w:szCs w:val="18"/>
          <w:lang w:val="el-GR"/>
        </w:rPr>
        <w:t>5</w:t>
      </w:r>
      <w:r w:rsidR="00682DDE" w:rsidRPr="003F1395">
        <w:rPr>
          <w:rFonts w:ascii="Verdana" w:hAnsi="Verdana"/>
          <w:bCs/>
          <w:sz w:val="18"/>
          <w:szCs w:val="18"/>
          <w:lang w:val="el-GR"/>
        </w:rPr>
        <w:t>,</w:t>
      </w:r>
      <w:r w:rsidR="003B19F9" w:rsidRPr="003F1395">
        <w:rPr>
          <w:rFonts w:ascii="Verdana" w:hAnsi="Verdana"/>
          <w:bCs/>
          <w:sz w:val="18"/>
          <w:szCs w:val="18"/>
          <w:lang w:val="el-GR"/>
        </w:rPr>
        <w:t>6</w:t>
      </w:r>
      <w:r w:rsidRPr="003F1395">
        <w:rPr>
          <w:rFonts w:ascii="Verdana" w:hAnsi="Verdana"/>
          <w:sz w:val="18"/>
          <w:szCs w:val="18"/>
          <w:lang w:val="el-GR"/>
        </w:rPr>
        <w:t>% και</w:t>
      </w:r>
      <w:r w:rsidR="00F5376F" w:rsidRPr="003F1395">
        <w:rPr>
          <w:rFonts w:ascii="Verdana" w:hAnsi="Verdana"/>
          <w:sz w:val="18"/>
          <w:szCs w:val="18"/>
          <w:lang w:val="el-GR"/>
        </w:rPr>
        <w:t xml:space="preserve"> τα ελαφρά φορτηγά </w:t>
      </w:r>
      <w:r w:rsidR="006D4918" w:rsidRPr="003F1395">
        <w:rPr>
          <w:rFonts w:ascii="Verdana" w:hAnsi="Verdana"/>
          <w:sz w:val="18"/>
          <w:szCs w:val="18"/>
          <w:lang w:val="el-GR"/>
        </w:rPr>
        <w:t>έφθασαν</w:t>
      </w:r>
      <w:r w:rsidR="00F5376F" w:rsidRPr="003F1395">
        <w:rPr>
          <w:rFonts w:ascii="Verdana" w:hAnsi="Verdana"/>
          <w:sz w:val="18"/>
          <w:szCs w:val="18"/>
          <w:lang w:val="el-GR"/>
        </w:rPr>
        <w:t xml:space="preserve"> </w:t>
      </w:r>
      <w:r w:rsidR="00C72FC9" w:rsidRPr="003F1395">
        <w:rPr>
          <w:rFonts w:ascii="Verdana" w:hAnsi="Verdana"/>
          <w:sz w:val="18"/>
          <w:szCs w:val="18"/>
          <w:lang w:val="el-GR"/>
        </w:rPr>
        <w:t xml:space="preserve">στα </w:t>
      </w:r>
      <w:r w:rsidR="003B19F9" w:rsidRPr="003F1395">
        <w:rPr>
          <w:rFonts w:ascii="Verdana" w:hAnsi="Verdana"/>
          <w:sz w:val="18"/>
          <w:szCs w:val="18"/>
          <w:lang w:val="el-GR"/>
        </w:rPr>
        <w:t>3</w:t>
      </w:r>
      <w:r w:rsidR="00FE00B9" w:rsidRPr="003F1395">
        <w:rPr>
          <w:rFonts w:ascii="Verdana" w:hAnsi="Verdana"/>
          <w:sz w:val="18"/>
          <w:szCs w:val="18"/>
          <w:lang w:val="el-GR"/>
        </w:rPr>
        <w:t>.</w:t>
      </w:r>
      <w:r w:rsidR="003B19F9" w:rsidRPr="003F1395">
        <w:rPr>
          <w:rFonts w:ascii="Verdana" w:hAnsi="Verdana"/>
          <w:sz w:val="18"/>
          <w:szCs w:val="18"/>
          <w:lang w:val="el-GR"/>
        </w:rPr>
        <w:t>535</w:t>
      </w:r>
      <w:r w:rsidR="000573D6" w:rsidRPr="003F1395">
        <w:rPr>
          <w:rFonts w:ascii="Verdana" w:hAnsi="Verdana"/>
          <w:sz w:val="18"/>
          <w:szCs w:val="18"/>
          <w:lang w:val="el-GR"/>
        </w:rPr>
        <w:t xml:space="preserve"> </w:t>
      </w:r>
      <w:r w:rsidRPr="003F1395">
        <w:rPr>
          <w:rFonts w:ascii="Verdana" w:hAnsi="Verdana"/>
          <w:sz w:val="18"/>
          <w:szCs w:val="18"/>
          <w:lang w:val="el-GR"/>
        </w:rPr>
        <w:t xml:space="preserve">σημειώνοντας άνοδο </w:t>
      </w:r>
      <w:r w:rsidR="00682DDE" w:rsidRPr="003F1395">
        <w:rPr>
          <w:rFonts w:ascii="Verdana" w:hAnsi="Verdana"/>
          <w:sz w:val="18"/>
          <w:szCs w:val="18"/>
          <w:lang w:val="el-GR"/>
        </w:rPr>
        <w:t>1</w:t>
      </w:r>
      <w:r w:rsidR="00E86489" w:rsidRPr="003F1395">
        <w:rPr>
          <w:rFonts w:ascii="Verdana" w:hAnsi="Verdana"/>
          <w:sz w:val="18"/>
          <w:szCs w:val="18"/>
          <w:lang w:val="el-GR"/>
        </w:rPr>
        <w:t>2</w:t>
      </w:r>
      <w:r w:rsidR="00682DDE" w:rsidRPr="003F1395">
        <w:rPr>
          <w:rFonts w:ascii="Verdana" w:hAnsi="Verdana"/>
          <w:sz w:val="18"/>
          <w:szCs w:val="18"/>
          <w:lang w:val="el-GR"/>
        </w:rPr>
        <w:t>,</w:t>
      </w:r>
      <w:r w:rsidR="003B19F9" w:rsidRPr="003F1395">
        <w:rPr>
          <w:rFonts w:ascii="Verdana" w:hAnsi="Verdana"/>
          <w:sz w:val="18"/>
          <w:szCs w:val="18"/>
          <w:lang w:val="el-GR"/>
        </w:rPr>
        <w:t>2</w:t>
      </w:r>
      <w:r w:rsidRPr="003F1395">
        <w:rPr>
          <w:rFonts w:ascii="Verdana" w:hAnsi="Verdana"/>
          <w:sz w:val="18"/>
          <w:szCs w:val="18"/>
          <w:lang w:val="el-GR"/>
        </w:rPr>
        <w:t>% σε σύ</w:t>
      </w:r>
      <w:r w:rsidR="00694BDC" w:rsidRPr="003F1395">
        <w:rPr>
          <w:rFonts w:ascii="Verdana" w:hAnsi="Verdana"/>
          <w:sz w:val="18"/>
          <w:szCs w:val="18"/>
          <w:lang w:val="el-GR"/>
        </w:rPr>
        <w:t xml:space="preserve">γκριση </w:t>
      </w:r>
      <w:r w:rsidR="00F63049" w:rsidRPr="003F1395">
        <w:rPr>
          <w:rFonts w:ascii="Verdana" w:hAnsi="Verdana"/>
          <w:sz w:val="18"/>
          <w:szCs w:val="18"/>
          <w:lang w:val="el-GR"/>
        </w:rPr>
        <w:t>με</w:t>
      </w:r>
      <w:r w:rsidR="00631041" w:rsidRPr="003F1395">
        <w:rPr>
          <w:rFonts w:ascii="Verdana" w:hAnsi="Verdana"/>
          <w:sz w:val="18"/>
          <w:szCs w:val="18"/>
          <w:lang w:val="el-GR"/>
        </w:rPr>
        <w:t xml:space="preserve"> την περίοδο Ιανουαρίου-</w:t>
      </w:r>
      <w:r w:rsidR="003B19F9" w:rsidRPr="003F1395">
        <w:rPr>
          <w:rFonts w:ascii="Verdana" w:hAnsi="Verdana"/>
          <w:sz w:val="18"/>
          <w:szCs w:val="18"/>
          <w:lang w:val="el-GR"/>
        </w:rPr>
        <w:t>Αυγούστου</w:t>
      </w:r>
      <w:r w:rsidR="00682DDE" w:rsidRPr="003F1395">
        <w:rPr>
          <w:rFonts w:ascii="Verdana" w:hAnsi="Verdana"/>
          <w:sz w:val="18"/>
          <w:szCs w:val="18"/>
          <w:lang w:val="el-GR"/>
        </w:rPr>
        <w:t xml:space="preserve"> 2025</w:t>
      </w:r>
      <w:r w:rsidR="00694BDC" w:rsidRPr="003F1395">
        <w:rPr>
          <w:rFonts w:ascii="Verdana" w:hAnsi="Verdana"/>
          <w:sz w:val="18"/>
          <w:szCs w:val="18"/>
          <w:lang w:val="el-GR"/>
        </w:rPr>
        <w:t>.</w:t>
      </w:r>
    </w:p>
    <w:p w14:paraId="53B21CC1" w14:textId="77777777" w:rsidR="00694BDC" w:rsidRPr="003F1395" w:rsidRDefault="00694BDC" w:rsidP="00BA00CF">
      <w:pPr>
        <w:jc w:val="both"/>
        <w:rPr>
          <w:rFonts w:ascii="Verdana" w:hAnsi="Verdana"/>
          <w:sz w:val="18"/>
          <w:szCs w:val="18"/>
          <w:lang w:val="el-GR"/>
        </w:rPr>
      </w:pPr>
    </w:p>
    <w:p w14:paraId="37783A2A" w14:textId="2C74AC4E" w:rsidR="00BA00CF" w:rsidRPr="003F1395" w:rsidRDefault="00BA00CF" w:rsidP="00BA00CF">
      <w:pPr>
        <w:jc w:val="both"/>
        <w:rPr>
          <w:rFonts w:ascii="Verdana" w:hAnsi="Verdana"/>
          <w:sz w:val="18"/>
          <w:szCs w:val="18"/>
          <w:lang w:val="el-GR"/>
        </w:rPr>
      </w:pPr>
      <w:r w:rsidRPr="003F1395">
        <w:rPr>
          <w:rFonts w:ascii="Verdana" w:hAnsi="Verdana"/>
          <w:sz w:val="18"/>
          <w:szCs w:val="18"/>
          <w:lang w:val="el-GR"/>
        </w:rPr>
        <w:t xml:space="preserve">Ο </w:t>
      </w:r>
      <w:r w:rsidRPr="003F1395">
        <w:rPr>
          <w:rFonts w:ascii="Verdana" w:hAnsi="Verdana"/>
          <w:b/>
          <w:bCs/>
          <w:sz w:val="18"/>
          <w:szCs w:val="18"/>
          <w:lang w:val="el-GR"/>
        </w:rPr>
        <w:t>Δείκτης Τιμών Καταναλωτή</w:t>
      </w:r>
      <w:r w:rsidRPr="003F1395">
        <w:rPr>
          <w:rFonts w:ascii="Verdana" w:hAnsi="Verdana"/>
          <w:sz w:val="18"/>
          <w:szCs w:val="18"/>
          <w:lang w:val="el-GR"/>
        </w:rPr>
        <w:t xml:space="preserve"> αυξήθηκε </w:t>
      </w:r>
      <w:r w:rsidR="003B19F9" w:rsidRPr="003F1395">
        <w:rPr>
          <w:rFonts w:ascii="Verdana" w:hAnsi="Verdana"/>
          <w:sz w:val="18"/>
          <w:szCs w:val="18"/>
          <w:lang w:val="el-GR"/>
        </w:rPr>
        <w:t>2</w:t>
      </w:r>
      <w:r w:rsidR="00FE00B9" w:rsidRPr="003F1395">
        <w:rPr>
          <w:rFonts w:ascii="Verdana" w:hAnsi="Verdana"/>
          <w:sz w:val="18"/>
          <w:szCs w:val="18"/>
          <w:lang w:val="el-GR"/>
        </w:rPr>
        <w:t>,</w:t>
      </w:r>
      <w:r w:rsidR="003B19F9" w:rsidRPr="003F1395">
        <w:rPr>
          <w:rFonts w:ascii="Verdana" w:hAnsi="Verdana"/>
          <w:sz w:val="18"/>
          <w:szCs w:val="18"/>
          <w:lang w:val="el-GR"/>
        </w:rPr>
        <w:t>1</w:t>
      </w:r>
      <w:r w:rsidRPr="003F1395">
        <w:rPr>
          <w:rFonts w:ascii="Verdana" w:hAnsi="Verdana"/>
          <w:sz w:val="18"/>
          <w:szCs w:val="18"/>
          <w:lang w:val="el-GR"/>
        </w:rPr>
        <w:t xml:space="preserve">% κατά </w:t>
      </w:r>
      <w:r w:rsidR="008320BF" w:rsidRPr="003F1395">
        <w:rPr>
          <w:rFonts w:ascii="Verdana" w:hAnsi="Verdana"/>
          <w:sz w:val="18"/>
          <w:szCs w:val="18"/>
          <w:lang w:val="el-GR"/>
        </w:rPr>
        <w:t>τ</w:t>
      </w:r>
      <w:r w:rsidR="00A874BB" w:rsidRPr="003F1395">
        <w:rPr>
          <w:rFonts w:ascii="Verdana" w:hAnsi="Verdana"/>
          <w:sz w:val="18"/>
          <w:szCs w:val="18"/>
          <w:lang w:val="el-GR"/>
        </w:rPr>
        <w:t>ην πε</w:t>
      </w:r>
      <w:r w:rsidR="00631041" w:rsidRPr="003F1395">
        <w:rPr>
          <w:rFonts w:ascii="Verdana" w:hAnsi="Verdana"/>
          <w:sz w:val="18"/>
          <w:szCs w:val="18"/>
          <w:lang w:val="el-GR"/>
        </w:rPr>
        <w:t>ρίοδο Ιανουαρίου-</w:t>
      </w:r>
      <w:r w:rsidR="003B19F9" w:rsidRPr="003F1395">
        <w:rPr>
          <w:rFonts w:ascii="Verdana" w:hAnsi="Verdana"/>
          <w:sz w:val="18"/>
          <w:szCs w:val="18"/>
          <w:lang w:val="el-GR"/>
        </w:rPr>
        <w:t>Αυγούστου</w:t>
      </w:r>
      <w:r w:rsidR="00682DDE" w:rsidRPr="003F1395">
        <w:rPr>
          <w:rFonts w:ascii="Verdana" w:hAnsi="Verdana"/>
          <w:sz w:val="18"/>
          <w:szCs w:val="18"/>
          <w:lang w:val="el-GR"/>
        </w:rPr>
        <w:t xml:space="preserve"> 2026</w:t>
      </w:r>
      <w:r w:rsidRPr="003F1395">
        <w:rPr>
          <w:rFonts w:ascii="Verdana" w:hAnsi="Verdana"/>
          <w:sz w:val="18"/>
          <w:szCs w:val="18"/>
          <w:lang w:val="el-GR"/>
        </w:rPr>
        <w:t>, σε σύγκριση με την αντίστοιχη περίοδο του προηγούμενου έτους.</w:t>
      </w:r>
    </w:p>
    <w:p w14:paraId="1A5C20EC" w14:textId="77777777" w:rsidR="00BA00CF" w:rsidRPr="00F67E91" w:rsidRDefault="00BA00CF" w:rsidP="00BA00CF">
      <w:pPr>
        <w:jc w:val="both"/>
        <w:rPr>
          <w:rFonts w:ascii="Verdana" w:hAnsi="Verdana"/>
          <w:color w:val="EE0000"/>
          <w:sz w:val="18"/>
          <w:szCs w:val="18"/>
          <w:lang w:val="el-GR"/>
        </w:rPr>
      </w:pPr>
    </w:p>
    <w:p w14:paraId="5B67B208" w14:textId="69E9535B" w:rsidR="00BA00CF" w:rsidRPr="00CF2E27" w:rsidRDefault="00BA00CF" w:rsidP="00BA00CF">
      <w:pPr>
        <w:jc w:val="both"/>
        <w:rPr>
          <w:rFonts w:ascii="Verdana" w:hAnsi="Verdana"/>
          <w:sz w:val="18"/>
          <w:szCs w:val="18"/>
          <w:lang w:val="el-GR"/>
        </w:rPr>
      </w:pPr>
      <w:r w:rsidRPr="003F2054">
        <w:rPr>
          <w:rFonts w:ascii="Verdana" w:hAnsi="Verdana"/>
          <w:sz w:val="18"/>
          <w:szCs w:val="18"/>
          <w:lang w:val="el-GR"/>
        </w:rPr>
        <w:t xml:space="preserve">Οι συνολικές </w:t>
      </w:r>
      <w:r w:rsidRPr="003F2054">
        <w:rPr>
          <w:rFonts w:ascii="Verdana" w:hAnsi="Verdana"/>
          <w:b/>
          <w:bCs/>
          <w:sz w:val="18"/>
          <w:szCs w:val="18"/>
          <w:lang w:val="el-GR"/>
        </w:rPr>
        <w:t>Εισαγωγές Αγαθών</w:t>
      </w:r>
      <w:r w:rsidRPr="003F2054">
        <w:rPr>
          <w:rFonts w:ascii="Verdana" w:hAnsi="Verdana"/>
          <w:sz w:val="18"/>
          <w:szCs w:val="18"/>
          <w:lang w:val="el-GR"/>
        </w:rPr>
        <w:t xml:space="preserve"> ανήλθαν </w:t>
      </w:r>
      <w:r w:rsidRPr="00CF2E27">
        <w:rPr>
          <w:rFonts w:ascii="Verdana" w:hAnsi="Verdana"/>
          <w:sz w:val="18"/>
          <w:szCs w:val="18"/>
          <w:lang w:val="el-GR"/>
        </w:rPr>
        <w:t xml:space="preserve">σε </w:t>
      </w:r>
      <w:r w:rsidR="00A55909" w:rsidRPr="00CF2E27">
        <w:rPr>
          <w:rFonts w:ascii="Verdana" w:hAnsi="Verdana"/>
          <w:sz w:val="18"/>
          <w:szCs w:val="18"/>
          <w:lang w:val="el-GR"/>
        </w:rPr>
        <w:t>€</w:t>
      </w:r>
      <w:r w:rsidR="003F1395" w:rsidRPr="003F1395">
        <w:rPr>
          <w:rFonts w:ascii="Verdana" w:hAnsi="Verdana"/>
          <w:sz w:val="18"/>
          <w:szCs w:val="18"/>
          <w:lang w:val="el-GR"/>
        </w:rPr>
        <w:t xml:space="preserve">10.257,0 </w:t>
      </w:r>
      <w:r w:rsidR="003F2054" w:rsidRPr="003F2054">
        <w:rPr>
          <w:rFonts w:ascii="Verdana" w:hAnsi="Verdana"/>
          <w:sz w:val="18"/>
          <w:szCs w:val="18"/>
          <w:lang w:val="el-GR"/>
        </w:rPr>
        <w:t xml:space="preserve"> </w:t>
      </w:r>
      <w:r w:rsidRPr="00CF2E27">
        <w:rPr>
          <w:rFonts w:ascii="Verdana" w:hAnsi="Verdana"/>
          <w:sz w:val="18"/>
          <w:szCs w:val="18"/>
          <w:lang w:val="el-GR"/>
        </w:rPr>
        <w:t>εκ. για την περίοδο Ιαν</w:t>
      </w:r>
      <w:r w:rsidR="00FE00B9">
        <w:rPr>
          <w:rFonts w:ascii="Verdana" w:hAnsi="Verdana"/>
          <w:sz w:val="18"/>
          <w:szCs w:val="18"/>
          <w:lang w:val="el-GR"/>
        </w:rPr>
        <w:t>ουαρίου-</w:t>
      </w:r>
      <w:r w:rsidR="003F1395">
        <w:rPr>
          <w:rFonts w:ascii="Verdana" w:hAnsi="Verdana"/>
          <w:sz w:val="18"/>
          <w:szCs w:val="18"/>
          <w:lang w:val="el-GR"/>
        </w:rPr>
        <w:t>Αυγούστου</w:t>
      </w:r>
      <w:r w:rsidR="00682DDE">
        <w:rPr>
          <w:rFonts w:ascii="Verdana" w:hAnsi="Verdana"/>
          <w:sz w:val="18"/>
          <w:szCs w:val="18"/>
          <w:lang w:val="el-GR"/>
        </w:rPr>
        <w:t xml:space="preserve"> 2026</w:t>
      </w:r>
      <w:r w:rsidR="00793129" w:rsidRPr="00CF2E27">
        <w:rPr>
          <w:rFonts w:ascii="Verdana" w:hAnsi="Verdana"/>
          <w:sz w:val="18"/>
          <w:szCs w:val="18"/>
          <w:lang w:val="el-GR"/>
        </w:rPr>
        <w:t>, σημειώνοντας</w:t>
      </w:r>
      <w:r w:rsidR="00FE00B9">
        <w:rPr>
          <w:rFonts w:ascii="Verdana" w:hAnsi="Verdana"/>
          <w:sz w:val="18"/>
          <w:szCs w:val="18"/>
          <w:lang w:val="el-GR"/>
        </w:rPr>
        <w:t xml:space="preserve"> αύξηση</w:t>
      </w:r>
      <w:r w:rsidRPr="00CF2E27">
        <w:rPr>
          <w:rFonts w:ascii="Verdana" w:hAnsi="Verdana"/>
          <w:sz w:val="18"/>
          <w:szCs w:val="18"/>
          <w:lang w:val="el-GR"/>
        </w:rPr>
        <w:t xml:space="preserve"> </w:t>
      </w:r>
      <w:r w:rsidR="003F1395">
        <w:rPr>
          <w:rFonts w:ascii="Verdana" w:hAnsi="Verdana"/>
          <w:sz w:val="18"/>
          <w:szCs w:val="18"/>
          <w:lang w:val="el-GR"/>
        </w:rPr>
        <w:t>10</w:t>
      </w:r>
      <w:r w:rsidR="00682DDE">
        <w:rPr>
          <w:rFonts w:ascii="Verdana" w:hAnsi="Verdana"/>
          <w:sz w:val="18"/>
          <w:szCs w:val="18"/>
          <w:lang w:val="el-GR"/>
        </w:rPr>
        <w:t>,</w:t>
      </w:r>
      <w:r w:rsidR="00CC7083" w:rsidRPr="00CC7083">
        <w:rPr>
          <w:rFonts w:ascii="Verdana" w:hAnsi="Verdana"/>
          <w:sz w:val="18"/>
          <w:szCs w:val="18"/>
          <w:lang w:val="el-GR"/>
        </w:rPr>
        <w:t>9</w:t>
      </w:r>
      <w:r w:rsidRPr="00CF2E27">
        <w:rPr>
          <w:rFonts w:ascii="Verdana" w:hAnsi="Verdana"/>
          <w:sz w:val="18"/>
          <w:szCs w:val="18"/>
          <w:lang w:val="el-GR"/>
        </w:rPr>
        <w:t xml:space="preserve">% και οι συνολικές </w:t>
      </w:r>
      <w:r w:rsidRPr="00CF2E27">
        <w:rPr>
          <w:rFonts w:ascii="Verdana" w:hAnsi="Verdana"/>
          <w:b/>
          <w:bCs/>
          <w:sz w:val="18"/>
          <w:szCs w:val="18"/>
          <w:lang w:val="el-GR"/>
        </w:rPr>
        <w:t>Εξαγωγές Αγαθών</w:t>
      </w:r>
      <w:r w:rsidRPr="00CF2E27">
        <w:rPr>
          <w:rFonts w:ascii="Verdana" w:hAnsi="Verdana"/>
          <w:sz w:val="18"/>
          <w:szCs w:val="18"/>
          <w:lang w:val="el-GR"/>
        </w:rPr>
        <w:t xml:space="preserve"> ανήλθαν σε €</w:t>
      </w:r>
      <w:r w:rsidR="003F1395" w:rsidRPr="003F1395">
        <w:rPr>
          <w:rFonts w:ascii="Verdana" w:hAnsi="Verdana"/>
          <w:sz w:val="18"/>
          <w:szCs w:val="18"/>
          <w:lang w:val="el-GR"/>
        </w:rPr>
        <w:t>3.953,7</w:t>
      </w:r>
      <w:r w:rsidR="00250CAC" w:rsidRPr="00CF2E27">
        <w:rPr>
          <w:rFonts w:ascii="Verdana" w:hAnsi="Verdana"/>
          <w:sz w:val="18"/>
          <w:szCs w:val="18"/>
          <w:lang w:val="el-GR"/>
        </w:rPr>
        <w:t>εκ.</w:t>
      </w:r>
      <w:r w:rsidR="00041BB4" w:rsidRPr="00CF2E27">
        <w:rPr>
          <w:rFonts w:ascii="Verdana" w:hAnsi="Verdana"/>
          <w:sz w:val="18"/>
          <w:szCs w:val="18"/>
          <w:lang w:val="el-GR"/>
        </w:rPr>
        <w:t>,</w:t>
      </w:r>
      <w:r w:rsidR="00162CA5" w:rsidRPr="00CF2E27">
        <w:rPr>
          <w:rFonts w:ascii="Verdana" w:hAnsi="Verdana"/>
          <w:sz w:val="18"/>
          <w:szCs w:val="18"/>
          <w:lang w:val="el-GR"/>
        </w:rPr>
        <w:t xml:space="preserve"> σημειώνοντας </w:t>
      </w:r>
      <w:r w:rsidR="00286B82" w:rsidRPr="00CF2E27">
        <w:rPr>
          <w:rFonts w:ascii="Verdana" w:hAnsi="Verdana"/>
          <w:sz w:val="18"/>
          <w:szCs w:val="18"/>
          <w:lang w:val="el-GR"/>
        </w:rPr>
        <w:t xml:space="preserve"> </w:t>
      </w:r>
      <w:r w:rsidR="003F1395">
        <w:rPr>
          <w:rFonts w:ascii="Verdana" w:hAnsi="Verdana"/>
          <w:sz w:val="18"/>
          <w:szCs w:val="18"/>
          <w:lang w:val="el-GR"/>
        </w:rPr>
        <w:t>επίσης αύξηση</w:t>
      </w:r>
      <w:r w:rsidR="00286B82" w:rsidRPr="00CF2E27">
        <w:rPr>
          <w:rFonts w:ascii="Verdana" w:hAnsi="Verdana"/>
          <w:sz w:val="18"/>
          <w:szCs w:val="18"/>
          <w:lang w:val="el-GR"/>
        </w:rPr>
        <w:t xml:space="preserve"> </w:t>
      </w:r>
      <w:r w:rsidR="003F1395">
        <w:rPr>
          <w:rFonts w:ascii="Verdana" w:hAnsi="Verdana"/>
          <w:sz w:val="18"/>
          <w:szCs w:val="18"/>
          <w:lang w:val="el-GR"/>
        </w:rPr>
        <w:t>5</w:t>
      </w:r>
      <w:r w:rsidR="00682DDE">
        <w:rPr>
          <w:rFonts w:ascii="Verdana" w:hAnsi="Verdana"/>
          <w:sz w:val="18"/>
          <w:szCs w:val="18"/>
          <w:lang w:val="el-GR"/>
        </w:rPr>
        <w:t>,</w:t>
      </w:r>
      <w:r w:rsidR="003F1395">
        <w:rPr>
          <w:rFonts w:ascii="Verdana" w:hAnsi="Verdana"/>
          <w:sz w:val="18"/>
          <w:szCs w:val="18"/>
          <w:lang w:val="el-GR"/>
        </w:rPr>
        <w:t>0</w:t>
      </w:r>
      <w:r w:rsidRPr="00CF2E27">
        <w:rPr>
          <w:rFonts w:ascii="Verdana" w:hAnsi="Verdana"/>
          <w:sz w:val="18"/>
          <w:szCs w:val="18"/>
          <w:lang w:val="el-GR"/>
        </w:rPr>
        <w:t>%.</w:t>
      </w:r>
    </w:p>
    <w:p w14:paraId="3425D4DE" w14:textId="4B2249F4" w:rsidR="00BA00CF" w:rsidRPr="00F67E91" w:rsidRDefault="00147AF1" w:rsidP="00BA00CF">
      <w:pPr>
        <w:jc w:val="both"/>
        <w:rPr>
          <w:rFonts w:ascii="Verdana" w:hAnsi="Verdana"/>
          <w:color w:val="EE0000"/>
          <w:sz w:val="18"/>
          <w:szCs w:val="18"/>
          <w:lang w:val="el-GR"/>
        </w:rPr>
      </w:pPr>
      <w:r w:rsidRPr="00F67E91">
        <w:rPr>
          <w:rFonts w:ascii="Verdana" w:hAnsi="Verdana"/>
          <w:color w:val="EE0000"/>
          <w:sz w:val="18"/>
          <w:szCs w:val="18"/>
          <w:lang w:val="el-GR"/>
        </w:rPr>
        <w:tab/>
      </w:r>
    </w:p>
    <w:p w14:paraId="27A97843" w14:textId="16D76211" w:rsidR="00DC5E57" w:rsidRPr="003F1395" w:rsidRDefault="00BA00CF" w:rsidP="00BA00CF">
      <w:pPr>
        <w:jc w:val="both"/>
        <w:rPr>
          <w:rFonts w:ascii="Verdana" w:hAnsi="Verdana"/>
          <w:sz w:val="18"/>
          <w:szCs w:val="18"/>
          <w:lang w:val="el-GR"/>
        </w:rPr>
      </w:pPr>
      <w:r w:rsidRPr="003F1395">
        <w:rPr>
          <w:rFonts w:ascii="Verdana" w:hAnsi="Verdana"/>
          <w:sz w:val="18"/>
          <w:szCs w:val="18"/>
          <w:lang w:val="el-GR"/>
        </w:rPr>
        <w:t xml:space="preserve">Οι </w:t>
      </w:r>
      <w:r w:rsidRPr="003F1395">
        <w:rPr>
          <w:rFonts w:ascii="Verdana" w:hAnsi="Verdana"/>
          <w:b/>
          <w:bCs/>
          <w:sz w:val="18"/>
          <w:szCs w:val="18"/>
          <w:lang w:val="el-GR"/>
        </w:rPr>
        <w:t>Αφίξεις Περιηγητών</w:t>
      </w:r>
      <w:r w:rsidRPr="003F1395">
        <w:rPr>
          <w:rFonts w:ascii="Verdana" w:hAnsi="Verdana"/>
          <w:sz w:val="18"/>
          <w:szCs w:val="18"/>
          <w:lang w:val="el-GR"/>
        </w:rPr>
        <w:t xml:space="preserve"> ανήλθαν σε </w:t>
      </w:r>
      <w:bookmarkStart w:id="1" w:name="_Hlk200625310"/>
      <w:r w:rsidR="00555570" w:rsidRPr="003F1395">
        <w:rPr>
          <w:rFonts w:ascii="Verdana" w:hAnsi="Verdana"/>
          <w:sz w:val="18"/>
          <w:szCs w:val="18"/>
          <w:lang w:val="el-GR"/>
        </w:rPr>
        <w:t>2</w:t>
      </w:r>
      <w:r w:rsidR="00E86489" w:rsidRPr="003F1395">
        <w:rPr>
          <w:rFonts w:ascii="Verdana" w:hAnsi="Verdana"/>
          <w:sz w:val="18"/>
          <w:szCs w:val="18"/>
          <w:lang w:val="el-GR"/>
        </w:rPr>
        <w:t>.</w:t>
      </w:r>
      <w:r w:rsidR="00555570" w:rsidRPr="003F1395">
        <w:rPr>
          <w:rFonts w:ascii="Verdana" w:hAnsi="Verdana"/>
          <w:sz w:val="18"/>
          <w:szCs w:val="18"/>
          <w:lang w:val="el-GR"/>
        </w:rPr>
        <w:t>820</w:t>
      </w:r>
      <w:r w:rsidR="00E86489" w:rsidRPr="003F1395">
        <w:rPr>
          <w:rFonts w:ascii="Verdana" w:hAnsi="Verdana"/>
          <w:sz w:val="18"/>
          <w:szCs w:val="18"/>
          <w:lang w:val="el-GR"/>
        </w:rPr>
        <w:t>.</w:t>
      </w:r>
      <w:r w:rsidR="00555570" w:rsidRPr="003F1395">
        <w:rPr>
          <w:rFonts w:ascii="Verdana" w:hAnsi="Verdana"/>
          <w:sz w:val="18"/>
          <w:szCs w:val="18"/>
          <w:lang w:val="el-GR"/>
        </w:rPr>
        <w:t>649</w:t>
      </w:r>
      <w:r w:rsidR="00E86489" w:rsidRPr="003F1395">
        <w:rPr>
          <w:rFonts w:ascii="Verdana" w:hAnsi="Verdana"/>
          <w:sz w:val="18"/>
          <w:szCs w:val="18"/>
          <w:lang w:val="el-GR"/>
        </w:rPr>
        <w:t xml:space="preserve"> </w:t>
      </w:r>
      <w:bookmarkEnd w:id="1"/>
      <w:r w:rsidR="00162CA5" w:rsidRPr="003F1395">
        <w:rPr>
          <w:rFonts w:ascii="Verdana" w:hAnsi="Verdana"/>
          <w:sz w:val="18"/>
          <w:szCs w:val="18"/>
          <w:lang w:val="el-GR"/>
        </w:rPr>
        <w:t>την περίοδο Ιανουαρίου-</w:t>
      </w:r>
      <w:r w:rsidR="00555570" w:rsidRPr="003F1395">
        <w:rPr>
          <w:rFonts w:ascii="Verdana" w:hAnsi="Verdana"/>
          <w:sz w:val="18"/>
          <w:szCs w:val="18"/>
          <w:lang w:val="el-GR"/>
        </w:rPr>
        <w:t>Αυγούστου</w:t>
      </w:r>
      <w:r w:rsidR="00BA70A1" w:rsidRPr="003F1395">
        <w:rPr>
          <w:rFonts w:ascii="Verdana" w:hAnsi="Verdana"/>
          <w:sz w:val="18"/>
          <w:szCs w:val="18"/>
          <w:lang w:val="el-GR"/>
        </w:rPr>
        <w:t xml:space="preserve"> 2026</w:t>
      </w:r>
      <w:r w:rsidRPr="003F1395">
        <w:rPr>
          <w:rFonts w:ascii="Verdana" w:hAnsi="Verdana"/>
          <w:sz w:val="18"/>
          <w:szCs w:val="18"/>
          <w:lang w:val="el-GR"/>
        </w:rPr>
        <w:t xml:space="preserve">, σε σύγκριση </w:t>
      </w:r>
      <w:r w:rsidR="004F1CF8" w:rsidRPr="003F1395">
        <w:rPr>
          <w:rFonts w:ascii="Verdana" w:hAnsi="Verdana"/>
          <w:sz w:val="18"/>
          <w:szCs w:val="18"/>
          <w:lang w:val="el-GR"/>
        </w:rPr>
        <w:t xml:space="preserve">με </w:t>
      </w:r>
      <w:r w:rsidR="00555570" w:rsidRPr="003F1395">
        <w:rPr>
          <w:rFonts w:ascii="Verdana" w:hAnsi="Verdana"/>
          <w:sz w:val="18"/>
          <w:szCs w:val="18"/>
          <w:lang w:val="el-GR"/>
        </w:rPr>
        <w:t>3</w:t>
      </w:r>
      <w:r w:rsidR="00E86489" w:rsidRPr="003F1395">
        <w:rPr>
          <w:rFonts w:ascii="Verdana" w:hAnsi="Verdana"/>
          <w:sz w:val="18"/>
          <w:szCs w:val="18"/>
          <w:lang w:val="el-GR"/>
        </w:rPr>
        <w:t>.</w:t>
      </w:r>
      <w:r w:rsidR="00555570" w:rsidRPr="003F1395">
        <w:rPr>
          <w:rFonts w:ascii="Verdana" w:hAnsi="Verdana"/>
          <w:sz w:val="18"/>
          <w:szCs w:val="18"/>
          <w:lang w:val="el-GR"/>
        </w:rPr>
        <w:t>034</w:t>
      </w:r>
      <w:r w:rsidR="00E86489" w:rsidRPr="003F1395">
        <w:rPr>
          <w:rFonts w:ascii="Verdana" w:hAnsi="Verdana"/>
          <w:sz w:val="18"/>
          <w:szCs w:val="18"/>
          <w:lang w:val="el-GR"/>
        </w:rPr>
        <w:t>.</w:t>
      </w:r>
      <w:r w:rsidR="00555570" w:rsidRPr="003F1395">
        <w:rPr>
          <w:rFonts w:ascii="Verdana" w:hAnsi="Verdana"/>
          <w:sz w:val="18"/>
          <w:szCs w:val="18"/>
          <w:lang w:val="el-GR"/>
        </w:rPr>
        <w:t>155</w:t>
      </w:r>
      <w:r w:rsidR="00E86489" w:rsidRPr="003F1395">
        <w:rPr>
          <w:rFonts w:ascii="Verdana" w:hAnsi="Verdana"/>
          <w:sz w:val="18"/>
          <w:szCs w:val="18"/>
          <w:lang w:val="el-GR"/>
        </w:rPr>
        <w:t xml:space="preserve"> </w:t>
      </w:r>
      <w:r w:rsidRPr="003F1395">
        <w:rPr>
          <w:rFonts w:ascii="Verdana" w:hAnsi="Verdana"/>
          <w:sz w:val="18"/>
          <w:szCs w:val="18"/>
          <w:lang w:val="el-GR"/>
        </w:rPr>
        <w:t xml:space="preserve">την αντίστοιχη περίοδο </w:t>
      </w:r>
      <w:r w:rsidR="00A874BB" w:rsidRPr="003F1395">
        <w:rPr>
          <w:rFonts w:ascii="Verdana" w:hAnsi="Verdana"/>
          <w:sz w:val="18"/>
          <w:szCs w:val="18"/>
          <w:lang w:val="el-GR"/>
        </w:rPr>
        <w:t>του 202</w:t>
      </w:r>
      <w:r w:rsidR="00BA70A1" w:rsidRPr="003F1395">
        <w:rPr>
          <w:rFonts w:ascii="Verdana" w:hAnsi="Verdana"/>
          <w:sz w:val="18"/>
          <w:szCs w:val="18"/>
          <w:lang w:val="el-GR"/>
        </w:rPr>
        <w:t>5</w:t>
      </w:r>
      <w:r w:rsidR="00162CA5" w:rsidRPr="003F1395">
        <w:rPr>
          <w:rFonts w:ascii="Verdana" w:hAnsi="Verdana"/>
          <w:sz w:val="18"/>
          <w:szCs w:val="18"/>
          <w:lang w:val="el-GR"/>
        </w:rPr>
        <w:t xml:space="preserve">, σημειώνοντας </w:t>
      </w:r>
      <w:r w:rsidR="00FE00B9" w:rsidRPr="003F1395">
        <w:rPr>
          <w:rFonts w:ascii="Verdana" w:hAnsi="Verdana"/>
          <w:sz w:val="18"/>
          <w:szCs w:val="18"/>
          <w:lang w:val="el-GR"/>
        </w:rPr>
        <w:t xml:space="preserve">μείωση </w:t>
      </w:r>
      <w:r w:rsidR="00555570" w:rsidRPr="003F1395">
        <w:rPr>
          <w:rFonts w:ascii="Verdana" w:hAnsi="Verdana"/>
          <w:sz w:val="18"/>
          <w:szCs w:val="18"/>
          <w:lang w:val="el-GR"/>
        </w:rPr>
        <w:t>7</w:t>
      </w:r>
      <w:r w:rsidR="00FE00B9" w:rsidRPr="003F1395">
        <w:rPr>
          <w:rFonts w:ascii="Verdana" w:hAnsi="Verdana"/>
          <w:sz w:val="18"/>
          <w:szCs w:val="18"/>
          <w:lang w:val="el-GR"/>
        </w:rPr>
        <w:t>,</w:t>
      </w:r>
      <w:r w:rsidR="00555570" w:rsidRPr="003F1395">
        <w:rPr>
          <w:rFonts w:ascii="Verdana" w:hAnsi="Verdana"/>
          <w:sz w:val="18"/>
          <w:szCs w:val="18"/>
          <w:lang w:val="el-GR"/>
        </w:rPr>
        <w:t>0</w:t>
      </w:r>
      <w:r w:rsidRPr="003F1395">
        <w:rPr>
          <w:rFonts w:ascii="Verdana" w:hAnsi="Verdana"/>
          <w:sz w:val="18"/>
          <w:szCs w:val="18"/>
          <w:lang w:val="el-GR"/>
        </w:rPr>
        <w:t>%.</w:t>
      </w:r>
    </w:p>
    <w:p w14:paraId="387E27F8" w14:textId="77777777" w:rsidR="00ED0D57" w:rsidRDefault="00ED0D57" w:rsidP="00BE4CFD">
      <w:pPr>
        <w:jc w:val="both"/>
        <w:rPr>
          <w:rFonts w:ascii="Verdana" w:hAnsi="Verdana"/>
          <w:sz w:val="18"/>
          <w:szCs w:val="18"/>
          <w:lang w:val="el-GR"/>
        </w:rPr>
      </w:pPr>
    </w:p>
    <w:p w14:paraId="6E80E25C" w14:textId="77777777" w:rsidR="00512A9F" w:rsidRPr="003C671A" w:rsidRDefault="00512A9F" w:rsidP="00BE4CFD">
      <w:pPr>
        <w:jc w:val="both"/>
        <w:rPr>
          <w:rFonts w:ascii="Verdana" w:hAnsi="Verdana"/>
          <w:sz w:val="18"/>
          <w:szCs w:val="18"/>
          <w:lang w:val="el-GR"/>
        </w:rPr>
      </w:pPr>
    </w:p>
    <w:p w14:paraId="35891A83" w14:textId="50ADD982" w:rsidR="00DC5E57" w:rsidRDefault="004D1C15" w:rsidP="00BE4CFD">
      <w:pPr>
        <w:jc w:val="both"/>
        <w:rPr>
          <w:rFonts w:ascii="Verdana" w:hAnsi="Verdana"/>
          <w:sz w:val="18"/>
          <w:szCs w:val="18"/>
          <w:lang w:val="el-GR"/>
        </w:rPr>
      </w:pPr>
      <w:r w:rsidRPr="003C671A">
        <w:rPr>
          <w:rFonts w:ascii="Verdana" w:hAnsi="Verdana"/>
          <w:sz w:val="18"/>
          <w:szCs w:val="18"/>
          <w:lang w:val="el-GR"/>
        </w:rPr>
        <w:t>Περισσότερα στατιστικά στοιχεία είναι διαθέσιμα στο</w:t>
      </w:r>
      <w:r w:rsidR="00DC5E57" w:rsidRPr="003C671A">
        <w:rPr>
          <w:rFonts w:ascii="Verdana" w:hAnsi="Verdana"/>
          <w:sz w:val="18"/>
          <w:szCs w:val="18"/>
          <w:lang w:val="el-GR"/>
        </w:rPr>
        <w:t xml:space="preserve"> δελτίο </w:t>
      </w:r>
      <w:hyperlink r:id="rId9" w:tooltip="Μηνιαίες Οικονομικές Εξελίξεις" w:history="1">
        <w:r w:rsidR="00B578A7" w:rsidRPr="00C43CAC">
          <w:rPr>
            <w:rStyle w:val="Hyperlink"/>
            <w:rFonts w:ascii="Verdana" w:hAnsi="Verdana"/>
            <w:b/>
            <w:bCs/>
            <w:sz w:val="18"/>
            <w:szCs w:val="18"/>
            <w:lang w:val="el-GR"/>
          </w:rPr>
          <w:t>Μηνιαίες Οικονομικές Εξελίξεις</w:t>
        </w:r>
      </w:hyperlink>
      <w:r w:rsidR="00DC5E57" w:rsidRPr="003C671A">
        <w:rPr>
          <w:rFonts w:ascii="Verdana" w:hAnsi="Verdana"/>
          <w:sz w:val="18"/>
          <w:szCs w:val="18"/>
          <w:lang w:val="el-GR"/>
        </w:rPr>
        <w:t xml:space="preserve"> </w:t>
      </w:r>
      <w:r w:rsidRPr="003C671A">
        <w:rPr>
          <w:rFonts w:ascii="Verdana" w:hAnsi="Verdana"/>
          <w:sz w:val="18"/>
          <w:szCs w:val="18"/>
          <w:lang w:val="el-GR"/>
        </w:rPr>
        <w:t xml:space="preserve">το οποίο </w:t>
      </w:r>
      <w:r w:rsidR="00DC5E57" w:rsidRPr="003C671A">
        <w:rPr>
          <w:rFonts w:ascii="Verdana" w:hAnsi="Verdana"/>
          <w:sz w:val="18"/>
          <w:szCs w:val="18"/>
          <w:lang w:val="el-GR"/>
        </w:rPr>
        <w:t>διατίθεται σε ηλεκτρονική μορφή στη διαδικτυακή Πύλη της Στατιστικής</w:t>
      </w:r>
      <w:r w:rsidRPr="003C671A">
        <w:rPr>
          <w:rFonts w:ascii="Verdana" w:hAnsi="Verdana"/>
          <w:sz w:val="18"/>
          <w:szCs w:val="18"/>
          <w:lang w:val="el-GR"/>
        </w:rPr>
        <w:t xml:space="preserve"> Υπηρεσίας.</w:t>
      </w:r>
    </w:p>
    <w:p w14:paraId="18D431FE" w14:textId="77777777" w:rsidR="00512A9F" w:rsidRDefault="00512A9F" w:rsidP="00BE4CFD">
      <w:pPr>
        <w:jc w:val="both"/>
        <w:rPr>
          <w:rFonts w:ascii="Verdana" w:hAnsi="Verdana"/>
          <w:sz w:val="18"/>
          <w:szCs w:val="18"/>
          <w:lang w:val="el-GR"/>
        </w:rPr>
      </w:pPr>
    </w:p>
    <w:p w14:paraId="666ED719" w14:textId="77777777" w:rsidR="00512A9F" w:rsidRPr="00512A9F" w:rsidRDefault="00512A9F" w:rsidP="00512A9F">
      <w:pPr>
        <w:jc w:val="both"/>
        <w:rPr>
          <w:rFonts w:ascii="Verdana" w:hAnsi="Verdana"/>
          <w:sz w:val="18"/>
          <w:szCs w:val="18"/>
          <w:lang w:val="el-GR"/>
        </w:rPr>
      </w:pPr>
      <w:r w:rsidRPr="00512A9F">
        <w:rPr>
          <w:rFonts w:ascii="Verdana" w:hAnsi="Verdana"/>
          <w:sz w:val="18"/>
          <w:szCs w:val="18"/>
          <w:lang w:val="el-GR"/>
        </w:rPr>
        <w:t xml:space="preserve">Επισκεφθείτε επίσης το </w:t>
      </w:r>
      <w:hyperlink r:id="rId10" w:history="1">
        <w:proofErr w:type="spellStart"/>
        <w:r w:rsidRPr="00512A9F">
          <w:rPr>
            <w:rStyle w:val="Hyperlink"/>
            <w:rFonts w:ascii="Verdana" w:hAnsi="Verdana"/>
            <w:sz w:val="18"/>
            <w:szCs w:val="18"/>
            <w:lang w:val="el-GR"/>
          </w:rPr>
          <w:t>διαδραστικό</w:t>
        </w:r>
        <w:proofErr w:type="spellEnd"/>
        <w:r w:rsidRPr="00512A9F">
          <w:rPr>
            <w:rStyle w:val="Hyperlink"/>
            <w:rFonts w:ascii="Verdana" w:hAnsi="Verdana"/>
            <w:sz w:val="18"/>
            <w:szCs w:val="18"/>
            <w:lang w:val="el-GR"/>
          </w:rPr>
          <w:t xml:space="preserve"> εργαλείο απεικόνισης δεδομένων (</w:t>
        </w:r>
        <w:r w:rsidRPr="00512A9F">
          <w:rPr>
            <w:rStyle w:val="Hyperlink"/>
            <w:rFonts w:ascii="Verdana" w:hAnsi="Verdana"/>
            <w:sz w:val="18"/>
            <w:szCs w:val="18"/>
            <w:lang w:val="en-CY"/>
          </w:rPr>
          <w:t>Dashboard</w:t>
        </w:r>
        <w:r w:rsidRPr="00512A9F">
          <w:rPr>
            <w:rStyle w:val="Hyperlink"/>
            <w:rFonts w:ascii="Verdana" w:hAnsi="Verdana"/>
            <w:sz w:val="18"/>
            <w:szCs w:val="18"/>
            <w:lang w:val="el-GR"/>
          </w:rPr>
          <w:t>)</w:t>
        </w:r>
      </w:hyperlink>
      <w:r w:rsidRPr="00512A9F">
        <w:rPr>
          <w:rFonts w:ascii="Verdana" w:hAnsi="Verdana"/>
          <w:sz w:val="18"/>
          <w:szCs w:val="18"/>
          <w:lang w:val="el-GR"/>
        </w:rPr>
        <w:t xml:space="preserve">, το οποίο συγκεντρώνει σε μία μόνο ιστοσελίδα τους βασικούς βραχυπρόθεσμους οικονομικούς δείκτες της Κύπρου, προσφέροντας μια συνοπτική αλλά και ολοκληρωμένη εικόνα της πορείας της οικονομίας. Το εργαλείο αυτό έχει σχεδιαστεί ώστε να προσφέρει άμεση, εύχρηστη και οπτικά κατανοητή πρόσβαση στα πιο πρόσφατα και </w:t>
      </w:r>
      <w:proofErr w:type="spellStart"/>
      <w:r w:rsidRPr="00512A9F">
        <w:rPr>
          <w:rFonts w:ascii="Verdana" w:hAnsi="Verdana"/>
          <w:sz w:val="18"/>
          <w:szCs w:val="18"/>
          <w:lang w:val="el-GR"/>
        </w:rPr>
        <w:t>επικαιροποιημένα</w:t>
      </w:r>
      <w:proofErr w:type="spellEnd"/>
      <w:r w:rsidRPr="00512A9F">
        <w:rPr>
          <w:rFonts w:ascii="Verdana" w:hAnsi="Verdana"/>
          <w:sz w:val="18"/>
          <w:szCs w:val="18"/>
          <w:lang w:val="el-GR"/>
        </w:rPr>
        <w:t xml:space="preserve"> σχετικά στατιστικά στοιχεία.</w:t>
      </w:r>
    </w:p>
    <w:p w14:paraId="3C08FF46" w14:textId="77777777" w:rsidR="00512A9F" w:rsidRPr="003C671A" w:rsidRDefault="00512A9F" w:rsidP="00BE4CFD">
      <w:pPr>
        <w:jc w:val="both"/>
        <w:rPr>
          <w:rFonts w:ascii="Verdana" w:hAnsi="Verdana"/>
          <w:sz w:val="18"/>
          <w:szCs w:val="18"/>
          <w:lang w:val="el-GR"/>
        </w:rPr>
      </w:pPr>
    </w:p>
    <w:p w14:paraId="0324B19E" w14:textId="77777777" w:rsidR="00F67048" w:rsidRPr="00F67E91" w:rsidRDefault="00F67048" w:rsidP="00BE4CFD">
      <w:pPr>
        <w:rPr>
          <w:rFonts w:ascii="Verdana" w:hAnsi="Verdana"/>
          <w:color w:val="EE0000"/>
          <w:sz w:val="18"/>
          <w:szCs w:val="18"/>
          <w:lang w:val="el-GR"/>
        </w:rPr>
      </w:pPr>
    </w:p>
    <w:p w14:paraId="01EEF75F" w14:textId="762A6189" w:rsidR="00D73236" w:rsidRPr="005B0A5D" w:rsidRDefault="00D73236" w:rsidP="00F67048">
      <w:pPr>
        <w:rPr>
          <w:rFonts w:ascii="Verdana" w:hAnsi="Verdana"/>
          <w:bCs/>
          <w:sz w:val="18"/>
          <w:szCs w:val="18"/>
          <w:lang w:val="el-GR"/>
        </w:rPr>
      </w:pPr>
      <w:r w:rsidRPr="005B0A5D">
        <w:rPr>
          <w:rFonts w:ascii="Verdana" w:hAnsi="Verdana"/>
          <w:bCs/>
          <w:i/>
          <w:sz w:val="18"/>
          <w:szCs w:val="18"/>
          <w:u w:val="single"/>
          <w:lang w:val="el-GR"/>
        </w:rPr>
        <w:t>Επικοινωνία</w:t>
      </w:r>
      <w:r w:rsidRPr="005B0A5D">
        <w:rPr>
          <w:rFonts w:ascii="Verdana" w:hAnsi="Verdana"/>
          <w:bCs/>
          <w:sz w:val="18"/>
          <w:szCs w:val="18"/>
          <w:lang w:val="el-GR"/>
        </w:rPr>
        <w:t xml:space="preserve"> </w:t>
      </w:r>
    </w:p>
    <w:p w14:paraId="0C7ACFB7" w14:textId="4EA479E7" w:rsidR="00D73236" w:rsidRPr="00396349" w:rsidRDefault="004D1C15" w:rsidP="00D73236">
      <w:pPr>
        <w:rPr>
          <w:rFonts w:ascii="Verdana" w:eastAsia="Malgun Gothic" w:hAnsi="Verdana" w:cs="Arial"/>
          <w:sz w:val="18"/>
          <w:szCs w:val="18"/>
          <w:lang w:val="el-GR"/>
        </w:rPr>
      </w:pPr>
      <w:proofErr w:type="spellStart"/>
      <w:r w:rsidRPr="007D5C7A">
        <w:rPr>
          <w:rFonts w:ascii="Verdana" w:eastAsia="Malgun Gothic" w:hAnsi="Verdana" w:cs="Arial"/>
          <w:color w:val="000000"/>
          <w:sz w:val="18"/>
          <w:szCs w:val="18"/>
          <w:lang w:val="el-GR"/>
        </w:rPr>
        <w:t>Αγάθη</w:t>
      </w:r>
      <w:proofErr w:type="spellEnd"/>
      <w:r w:rsidRPr="007D5C7A">
        <w:rPr>
          <w:rFonts w:ascii="Verdana" w:eastAsia="Malgun Gothic" w:hAnsi="Verdana" w:cs="Arial"/>
          <w:color w:val="000000"/>
          <w:sz w:val="18"/>
          <w:szCs w:val="18"/>
          <w:lang w:val="el-GR"/>
        </w:rPr>
        <w:t xml:space="preserve"> </w:t>
      </w:r>
      <w:r w:rsidR="00D73236" w:rsidRPr="007D5C7A">
        <w:rPr>
          <w:rFonts w:ascii="Verdana" w:eastAsia="Malgun Gothic" w:hAnsi="Verdana" w:cs="Arial"/>
          <w:color w:val="000000"/>
          <w:sz w:val="18"/>
          <w:szCs w:val="18"/>
          <w:lang w:val="el-GR"/>
        </w:rPr>
        <w:t xml:space="preserve">Σωφρονίου: </w:t>
      </w:r>
      <w:proofErr w:type="spellStart"/>
      <w:r w:rsidR="00D73236" w:rsidRPr="007D5C7A">
        <w:rPr>
          <w:rFonts w:ascii="Verdana" w:eastAsia="Malgun Gothic" w:hAnsi="Verdana" w:cs="Arial"/>
          <w:color w:val="000000"/>
          <w:sz w:val="18"/>
          <w:szCs w:val="18"/>
          <w:lang w:val="el-GR"/>
        </w:rPr>
        <w:t>Τηλ</w:t>
      </w:r>
      <w:proofErr w:type="spellEnd"/>
      <w:r w:rsidR="00D73236" w:rsidRPr="007D5C7A">
        <w:rPr>
          <w:rFonts w:ascii="Verdana" w:eastAsia="Malgun Gothic" w:hAnsi="Verdana" w:cs="Arial"/>
          <w:color w:val="000000"/>
          <w:sz w:val="18"/>
          <w:szCs w:val="18"/>
          <w:lang w:val="el-GR"/>
        </w:rPr>
        <w:t xml:space="preserve">:+35722602225, </w:t>
      </w:r>
      <w:proofErr w:type="spellStart"/>
      <w:r w:rsidR="00D73236" w:rsidRPr="007D5C7A">
        <w:rPr>
          <w:rFonts w:ascii="Verdana" w:eastAsia="Malgun Gothic" w:hAnsi="Verdana" w:cs="Arial"/>
          <w:color w:val="000000"/>
          <w:sz w:val="18"/>
          <w:szCs w:val="18"/>
          <w:lang w:val="el-GR"/>
        </w:rPr>
        <w:t>Ηλ</w:t>
      </w:r>
      <w:proofErr w:type="spellEnd"/>
      <w:r w:rsidR="00D73236" w:rsidRPr="007D5C7A">
        <w:rPr>
          <w:rFonts w:ascii="Verdana" w:eastAsia="Malgun Gothic" w:hAnsi="Verdana" w:cs="Arial"/>
          <w:color w:val="000000"/>
          <w:sz w:val="18"/>
          <w:szCs w:val="18"/>
          <w:lang w:val="el-GR"/>
        </w:rPr>
        <w:t xml:space="preserve">. </w:t>
      </w:r>
      <w:proofErr w:type="spellStart"/>
      <w:r w:rsidR="00D73236" w:rsidRPr="007D5C7A">
        <w:rPr>
          <w:rFonts w:ascii="Verdana" w:eastAsia="Malgun Gothic" w:hAnsi="Verdana" w:cs="Arial"/>
          <w:color w:val="000000"/>
          <w:sz w:val="18"/>
          <w:szCs w:val="18"/>
          <w:lang w:val="el-GR"/>
        </w:rPr>
        <w:t>Ταχ</w:t>
      </w:r>
      <w:proofErr w:type="spellEnd"/>
      <w:r w:rsidR="00D73236" w:rsidRPr="007D5C7A">
        <w:rPr>
          <w:rFonts w:ascii="Verdana" w:eastAsia="Malgun Gothic" w:hAnsi="Verdana" w:cs="Arial"/>
          <w:color w:val="000000"/>
          <w:sz w:val="18"/>
          <w:szCs w:val="18"/>
          <w:lang w:val="el-GR"/>
        </w:rPr>
        <w:t xml:space="preserve">.: </w:t>
      </w:r>
      <w:hyperlink r:id="rId11" w:history="1">
        <w:r w:rsidR="00D73236" w:rsidRPr="007D5C7A">
          <w:rPr>
            <w:rStyle w:val="Hyperlink"/>
            <w:rFonts w:ascii="Verdana" w:hAnsi="Verdana"/>
            <w:sz w:val="18"/>
            <w:szCs w:val="18"/>
          </w:rPr>
          <w:t>asofroniou</w:t>
        </w:r>
        <w:r w:rsidR="00D73236" w:rsidRPr="00396349">
          <w:rPr>
            <w:rStyle w:val="Hyperlink"/>
            <w:rFonts w:ascii="Verdana" w:eastAsia="Malgun Gothic" w:hAnsi="Verdana" w:cs="Arial"/>
            <w:sz w:val="18"/>
            <w:szCs w:val="18"/>
            <w:lang w:val="el-GR"/>
          </w:rPr>
          <w:t>@</w:t>
        </w:r>
        <w:r w:rsidR="00D73236" w:rsidRPr="007D5C7A">
          <w:rPr>
            <w:rStyle w:val="Hyperlink"/>
            <w:rFonts w:ascii="Verdana" w:eastAsia="Malgun Gothic" w:hAnsi="Verdana" w:cs="Arial"/>
            <w:sz w:val="18"/>
            <w:szCs w:val="18"/>
            <w:lang w:val="pt-PT"/>
          </w:rPr>
          <w:t>cystat</w:t>
        </w:r>
        <w:r w:rsidR="00D73236" w:rsidRPr="00396349">
          <w:rPr>
            <w:rStyle w:val="Hyperlink"/>
            <w:rFonts w:ascii="Verdana" w:eastAsia="Malgun Gothic" w:hAnsi="Verdana" w:cs="Arial"/>
            <w:sz w:val="18"/>
            <w:szCs w:val="18"/>
            <w:lang w:val="el-GR"/>
          </w:rPr>
          <w:t>.</w:t>
        </w:r>
        <w:r w:rsidR="00D73236" w:rsidRPr="007D5C7A">
          <w:rPr>
            <w:rStyle w:val="Hyperlink"/>
            <w:rFonts w:ascii="Verdana" w:eastAsia="Malgun Gothic" w:hAnsi="Verdana" w:cs="Arial"/>
            <w:sz w:val="18"/>
            <w:szCs w:val="18"/>
            <w:lang w:val="pt-PT"/>
          </w:rPr>
          <w:t>mof</w:t>
        </w:r>
        <w:r w:rsidR="00D73236" w:rsidRPr="00396349">
          <w:rPr>
            <w:rStyle w:val="Hyperlink"/>
            <w:rFonts w:ascii="Verdana" w:eastAsia="Malgun Gothic" w:hAnsi="Verdana" w:cs="Arial"/>
            <w:sz w:val="18"/>
            <w:szCs w:val="18"/>
            <w:lang w:val="el-GR"/>
          </w:rPr>
          <w:t>.</w:t>
        </w:r>
        <w:r w:rsidR="00D73236" w:rsidRPr="007D5C7A">
          <w:rPr>
            <w:rStyle w:val="Hyperlink"/>
            <w:rFonts w:ascii="Verdana" w:eastAsia="Malgun Gothic" w:hAnsi="Verdana" w:cs="Arial"/>
            <w:sz w:val="18"/>
            <w:szCs w:val="18"/>
            <w:lang w:val="pt-PT"/>
          </w:rPr>
          <w:t>gov</w:t>
        </w:r>
        <w:r w:rsidR="00D73236" w:rsidRPr="00396349">
          <w:rPr>
            <w:rStyle w:val="Hyperlink"/>
            <w:rFonts w:ascii="Verdana" w:eastAsia="Malgun Gothic" w:hAnsi="Verdana" w:cs="Arial"/>
            <w:sz w:val="18"/>
            <w:szCs w:val="18"/>
            <w:lang w:val="el-GR"/>
          </w:rPr>
          <w:t>.</w:t>
        </w:r>
        <w:r w:rsidR="00D73236" w:rsidRPr="007D5C7A">
          <w:rPr>
            <w:rStyle w:val="Hyperlink"/>
            <w:rFonts w:ascii="Verdana" w:eastAsia="Malgun Gothic" w:hAnsi="Verdana" w:cs="Arial"/>
            <w:sz w:val="18"/>
            <w:szCs w:val="18"/>
            <w:lang w:val="pt-PT"/>
          </w:rPr>
          <w:t>cy</w:t>
        </w:r>
      </w:hyperlink>
    </w:p>
    <w:p w14:paraId="2EFB5D3B" w14:textId="3F5073E4" w:rsidR="00BE4CFD" w:rsidRPr="007D5C7A" w:rsidRDefault="00BE4CFD" w:rsidP="00D73236">
      <w:pPr>
        <w:jc w:val="both"/>
        <w:rPr>
          <w:rFonts w:ascii="Verdana" w:eastAsia="Malgun Gothic" w:hAnsi="Verdana" w:cs="Arial"/>
          <w:sz w:val="18"/>
          <w:szCs w:val="18"/>
          <w:lang w:val="el-GR"/>
        </w:rPr>
      </w:pPr>
    </w:p>
    <w:p w14:paraId="1E3408E1" w14:textId="0FB90281" w:rsidR="00F21484" w:rsidRPr="007F4054" w:rsidRDefault="00F21484" w:rsidP="00F21484">
      <w:pPr>
        <w:jc w:val="both"/>
        <w:rPr>
          <w:rFonts w:ascii="Times New Roman" w:eastAsia="Times New Roman" w:hAnsi="Times New Roman"/>
          <w:color w:val="1F497D"/>
          <w:sz w:val="20"/>
          <w:szCs w:val="20"/>
          <w:lang w:val="el-GR" w:eastAsia="el-GR"/>
        </w:rPr>
      </w:pPr>
    </w:p>
    <w:sectPr w:rsidR="00F21484" w:rsidRPr="007F4054" w:rsidSect="007E1AED">
      <w:headerReference w:type="default" r:id="rId12"/>
      <w:footerReference w:type="default" r:id="rId13"/>
      <w:headerReference w:type="first" r:id="rId14"/>
      <w:footerReference w:type="first" r:id="rId15"/>
      <w:pgSz w:w="11907" w:h="16840" w:code="9"/>
      <w:pgMar w:top="567" w:right="1185" w:bottom="1021"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CE12A" w14:textId="77777777" w:rsidR="000F3791" w:rsidRDefault="000F3791" w:rsidP="00FB398F">
      <w:r>
        <w:separator/>
      </w:r>
    </w:p>
  </w:endnote>
  <w:endnote w:type="continuationSeparator" w:id="0">
    <w:p w14:paraId="28A28574" w14:textId="77777777" w:rsidR="000F3791" w:rsidRDefault="000F3791"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E4DEB" w14:textId="77777777" w:rsidR="001F00CE" w:rsidRPr="000A1A88" w:rsidRDefault="001F00CE" w:rsidP="00763722">
    <w:pPr>
      <w:pStyle w:val="Footer"/>
      <w:tabs>
        <w:tab w:val="left" w:pos="3375"/>
        <w:tab w:val="left" w:pos="4500"/>
        <w:tab w:val="center" w:pos="4723"/>
      </w:tabs>
    </w:pPr>
    <w:r>
      <w:tab/>
    </w:r>
    <w:r>
      <w:tab/>
    </w:r>
    <w:r>
      <w:tab/>
    </w:r>
    <w:r>
      <w:tab/>
      <w:t>-</w:t>
    </w:r>
    <w:r>
      <w:fldChar w:fldCharType="begin"/>
    </w:r>
    <w:r>
      <w:instrText xml:space="preserve"> PAGE   \* MERGEFORMAT </w:instrText>
    </w:r>
    <w:r>
      <w:fldChar w:fldCharType="separate"/>
    </w:r>
    <w:r w:rsidR="004E46F4">
      <w:rPr>
        <w:noProof/>
      </w:rPr>
      <w:t>2</w:t>
    </w:r>
    <w:r>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CD8F" w14:textId="77777777" w:rsidR="001F00CE" w:rsidRPr="00ED0D57" w:rsidRDefault="001F00CE" w:rsidP="000932CF">
    <w:pPr>
      <w:pStyle w:val="Footer"/>
      <w:pBdr>
        <w:top w:val="single" w:sz="4" w:space="0" w:color="auto"/>
      </w:pBdr>
      <w:tabs>
        <w:tab w:val="left" w:pos="4500"/>
      </w:tabs>
      <w:jc w:val="center"/>
      <w:rPr>
        <w:rFonts w:ascii="Verdana" w:hAnsi="Verdana" w:cs="Arial"/>
        <w:sz w:val="16"/>
        <w:szCs w:val="16"/>
        <w:lang w:val="el-GR"/>
      </w:rPr>
    </w:pPr>
    <w:r w:rsidRPr="00ED0D57">
      <w:rPr>
        <w:rFonts w:ascii="Verdana" w:hAnsi="Verdana" w:cs="Arial"/>
        <w:sz w:val="16"/>
        <w:szCs w:val="16"/>
        <w:lang w:val="el-GR"/>
      </w:rPr>
      <w:t xml:space="preserve">Διεύθυνση: Μιχαήλ </w:t>
    </w:r>
    <w:proofErr w:type="spellStart"/>
    <w:r w:rsidRPr="00ED0D57">
      <w:rPr>
        <w:rFonts w:ascii="Verdana" w:hAnsi="Verdana" w:cs="Arial"/>
        <w:sz w:val="16"/>
        <w:szCs w:val="16"/>
        <w:lang w:val="el-GR"/>
      </w:rPr>
      <w:t>Καραολή</w:t>
    </w:r>
    <w:proofErr w:type="spellEnd"/>
    <w:r w:rsidRPr="00ED0D57">
      <w:rPr>
        <w:rFonts w:ascii="Verdana" w:hAnsi="Verdana" w:cs="Arial"/>
        <w:sz w:val="16"/>
        <w:szCs w:val="16"/>
        <w:lang w:val="el-GR"/>
      </w:rPr>
      <w:t>, 1444 Λευκωσία, Κύπρος</w:t>
    </w:r>
  </w:p>
  <w:p w14:paraId="701EBEC3" w14:textId="3EA0A048" w:rsidR="001F00CE" w:rsidRPr="00ED0D57" w:rsidRDefault="001F00CE" w:rsidP="000932CF">
    <w:pPr>
      <w:pStyle w:val="Footer"/>
      <w:tabs>
        <w:tab w:val="left" w:pos="4500"/>
      </w:tabs>
      <w:jc w:val="center"/>
      <w:rPr>
        <w:rFonts w:ascii="Verdana" w:hAnsi="Verdana" w:cs="Arial"/>
        <w:sz w:val="16"/>
        <w:szCs w:val="16"/>
        <w:lang w:val="de-DE"/>
      </w:rPr>
    </w:pPr>
    <w:proofErr w:type="spellStart"/>
    <w:r w:rsidRPr="00ED0D57">
      <w:rPr>
        <w:rFonts w:ascii="Verdana" w:hAnsi="Verdana" w:cs="Arial"/>
        <w:sz w:val="16"/>
        <w:szCs w:val="16"/>
        <w:lang w:val="el-GR"/>
      </w:rPr>
      <w:t>Τηλ</w:t>
    </w:r>
    <w:proofErr w:type="spellEnd"/>
    <w:r w:rsidRPr="00ED0D57">
      <w:rPr>
        <w:rFonts w:ascii="Verdana" w:hAnsi="Verdana" w:cs="Arial"/>
        <w:sz w:val="16"/>
        <w:szCs w:val="16"/>
        <w:lang w:val="el-GR"/>
      </w:rPr>
      <w:t>.: 22 602129</w:t>
    </w:r>
    <w:r w:rsidRPr="00ED0D57">
      <w:rPr>
        <w:rFonts w:ascii="Verdana" w:hAnsi="Verdana" w:cs="Arial"/>
        <w:sz w:val="16"/>
        <w:szCs w:val="16"/>
        <w:lang w:val="de-DE"/>
      </w:rPr>
      <w:t xml:space="preserve">, </w:t>
    </w:r>
    <w:proofErr w:type="spellStart"/>
    <w:r w:rsidR="00ED0D57">
      <w:rPr>
        <w:rFonts w:ascii="Verdana" w:hAnsi="Verdana" w:cs="Arial"/>
        <w:sz w:val="16"/>
        <w:szCs w:val="16"/>
        <w:lang w:val="el-GR"/>
      </w:rPr>
      <w:t>Ηλ</w:t>
    </w:r>
    <w:proofErr w:type="spellEnd"/>
    <w:r w:rsidR="00ED0D57">
      <w:rPr>
        <w:rFonts w:ascii="Verdana" w:hAnsi="Verdana" w:cs="Arial"/>
        <w:sz w:val="16"/>
        <w:szCs w:val="16"/>
        <w:lang w:val="el-GR"/>
      </w:rPr>
      <w:t xml:space="preserve">. </w:t>
    </w:r>
    <w:proofErr w:type="spellStart"/>
    <w:r w:rsidR="00ED0D57">
      <w:rPr>
        <w:rFonts w:ascii="Verdana" w:hAnsi="Verdana" w:cs="Arial"/>
        <w:sz w:val="16"/>
        <w:szCs w:val="16"/>
        <w:lang w:val="el-GR"/>
      </w:rPr>
      <w:t>Ταχ</w:t>
    </w:r>
    <w:proofErr w:type="spellEnd"/>
    <w:r w:rsidR="00ED0D57">
      <w:rPr>
        <w:rFonts w:ascii="Verdana" w:hAnsi="Verdana" w:cs="Arial"/>
        <w:sz w:val="16"/>
        <w:szCs w:val="16"/>
        <w:lang w:val="el-GR"/>
      </w:rPr>
      <w:t>.</w:t>
    </w:r>
    <w:r w:rsidRPr="00ED0D57">
      <w:rPr>
        <w:rFonts w:ascii="Verdana" w:hAnsi="Verdana" w:cs="Arial"/>
        <w:sz w:val="16"/>
        <w:szCs w:val="16"/>
        <w:lang w:val="de-DE"/>
      </w:rPr>
      <w:t xml:space="preserve">: </w:t>
    </w:r>
    <w:r>
      <w:fldChar w:fldCharType="begin"/>
    </w:r>
    <w:r>
      <w:instrText>HYPERLINK</w:instrText>
    </w:r>
    <w:r w:rsidRPr="00CC7083">
      <w:rPr>
        <w:lang w:val="el-GR"/>
      </w:rPr>
      <w:instrText xml:space="preserve"> "</w:instrText>
    </w:r>
    <w:r>
      <w:instrText>mailto</w:instrText>
    </w:r>
    <w:r w:rsidRPr="00CC7083">
      <w:rPr>
        <w:lang w:val="el-GR"/>
      </w:rPr>
      <w:instrText>:</w:instrText>
    </w:r>
    <w:r>
      <w:instrText>enquiries</w:instrText>
    </w:r>
    <w:r w:rsidRPr="00CC7083">
      <w:rPr>
        <w:lang w:val="el-GR"/>
      </w:rPr>
      <w:instrText>@</w:instrText>
    </w:r>
    <w:r>
      <w:instrText>cystat</w:instrText>
    </w:r>
    <w:r w:rsidRPr="00CC7083">
      <w:rPr>
        <w:lang w:val="el-GR"/>
      </w:rPr>
      <w:instrText>.</w:instrText>
    </w:r>
    <w:r>
      <w:instrText>mof</w:instrText>
    </w:r>
    <w:r w:rsidRPr="00CC7083">
      <w:rPr>
        <w:lang w:val="el-GR"/>
      </w:rPr>
      <w:instrText>.</w:instrText>
    </w:r>
    <w:r>
      <w:instrText>gov</w:instrText>
    </w:r>
    <w:r w:rsidRPr="00CC7083">
      <w:rPr>
        <w:lang w:val="el-GR"/>
      </w:rPr>
      <w:instrText>.</w:instrText>
    </w:r>
    <w:r>
      <w:instrText>cy</w:instrText>
    </w:r>
    <w:r w:rsidRPr="00CC7083">
      <w:rPr>
        <w:lang w:val="el-GR"/>
      </w:rPr>
      <w:instrText>"</w:instrText>
    </w:r>
    <w:r>
      <w:fldChar w:fldCharType="separate"/>
    </w:r>
    <w:r w:rsidRPr="00ED0D57">
      <w:rPr>
        <w:rStyle w:val="Hyperlink"/>
        <w:rFonts w:ascii="Verdana" w:hAnsi="Verdana" w:cs="Arial"/>
        <w:sz w:val="16"/>
        <w:szCs w:val="16"/>
        <w:lang w:val="de-DE"/>
      </w:rPr>
      <w:t>enquiries@cystat.mof.gov.cy</w:t>
    </w:r>
    <w:r>
      <w:fldChar w:fldCharType="end"/>
    </w:r>
    <w:r w:rsidRPr="00ED0D57">
      <w:rPr>
        <w:rFonts w:ascii="Verdana" w:hAnsi="Verdana" w:cs="Arial"/>
        <w:sz w:val="16"/>
        <w:szCs w:val="16"/>
        <w:lang w:val="de-DE"/>
      </w:rPr>
      <w:t xml:space="preserve">  </w:t>
    </w:r>
  </w:p>
  <w:p w14:paraId="66893A8B" w14:textId="52A861A4" w:rsidR="001F00CE" w:rsidRPr="00ED0D57" w:rsidRDefault="00ED0D57" w:rsidP="000932CF">
    <w:pPr>
      <w:pStyle w:val="Footer"/>
      <w:tabs>
        <w:tab w:val="left" w:pos="4500"/>
      </w:tabs>
      <w:jc w:val="center"/>
      <w:rPr>
        <w:rFonts w:ascii="Arial" w:hAnsi="Arial" w:cs="Arial"/>
        <w:lang w:val="el-GR"/>
      </w:rPr>
    </w:pPr>
    <w:r>
      <w:rPr>
        <w:rFonts w:ascii="Verdana" w:hAnsi="Verdana" w:cs="Arial"/>
        <w:sz w:val="16"/>
        <w:szCs w:val="16"/>
        <w:lang w:val="el-GR"/>
      </w:rPr>
      <w:t>Διαδικτυακή Πύλη</w:t>
    </w:r>
    <w:r w:rsidR="001F00CE" w:rsidRPr="00ED0D57">
      <w:rPr>
        <w:rFonts w:ascii="Verdana" w:hAnsi="Verdana" w:cs="Arial"/>
        <w:sz w:val="16"/>
        <w:szCs w:val="16"/>
        <w:lang w:val="el-GR"/>
      </w:rPr>
      <w:t xml:space="preserve">: </w:t>
    </w:r>
    <w:r w:rsidR="001F00CE">
      <w:fldChar w:fldCharType="begin"/>
    </w:r>
    <w:r w:rsidR="001F00CE">
      <w:instrText>HYPERLINK</w:instrText>
    </w:r>
    <w:r w:rsidR="001F00CE" w:rsidRPr="00CC7083">
      <w:rPr>
        <w:lang w:val="el-GR"/>
      </w:rPr>
      <w:instrText xml:space="preserve"> "</w:instrText>
    </w:r>
    <w:r w:rsidR="001F00CE">
      <w:instrText>http</w:instrText>
    </w:r>
    <w:r w:rsidR="001F00CE" w:rsidRPr="00CC7083">
      <w:rPr>
        <w:lang w:val="el-GR"/>
      </w:rPr>
      <w:instrText>://</w:instrText>
    </w:r>
    <w:r w:rsidR="001F00CE">
      <w:instrText>www</w:instrText>
    </w:r>
    <w:r w:rsidR="001F00CE" w:rsidRPr="00CC7083">
      <w:rPr>
        <w:lang w:val="el-GR"/>
      </w:rPr>
      <w:instrText>.</w:instrText>
    </w:r>
    <w:r w:rsidR="001F00CE">
      <w:instrText>cystat</w:instrText>
    </w:r>
    <w:r w:rsidR="001F00CE" w:rsidRPr="00CC7083">
      <w:rPr>
        <w:lang w:val="el-GR"/>
      </w:rPr>
      <w:instrText>.</w:instrText>
    </w:r>
    <w:r w:rsidR="001F00CE">
      <w:instrText>gov</w:instrText>
    </w:r>
    <w:r w:rsidR="001F00CE" w:rsidRPr="00CC7083">
      <w:rPr>
        <w:lang w:val="el-GR"/>
      </w:rPr>
      <w:instrText>.</w:instrText>
    </w:r>
    <w:r w:rsidR="001F00CE">
      <w:instrText>cy</w:instrText>
    </w:r>
    <w:r w:rsidR="001F00CE" w:rsidRPr="00CC7083">
      <w:rPr>
        <w:lang w:val="el-GR"/>
      </w:rPr>
      <w:instrText>"</w:instrText>
    </w:r>
    <w:r w:rsidR="001F00CE">
      <w:fldChar w:fldCharType="separate"/>
    </w:r>
    <w:r w:rsidR="001F00CE" w:rsidRPr="00ED0D57">
      <w:rPr>
        <w:rStyle w:val="Hyperlink"/>
        <w:rFonts w:ascii="Verdana" w:hAnsi="Verdana" w:cs="Arial"/>
        <w:sz w:val="16"/>
        <w:szCs w:val="16"/>
      </w:rPr>
      <w:t>http</w:t>
    </w:r>
    <w:r w:rsidR="001F00CE" w:rsidRPr="00ED0D57">
      <w:rPr>
        <w:rStyle w:val="Hyperlink"/>
        <w:rFonts w:ascii="Verdana" w:hAnsi="Verdana" w:cs="Arial"/>
        <w:sz w:val="16"/>
        <w:szCs w:val="16"/>
        <w:lang w:val="el-GR"/>
      </w:rPr>
      <w:t>://</w:t>
    </w:r>
    <w:r w:rsidR="001F00CE" w:rsidRPr="00ED0D57">
      <w:rPr>
        <w:rStyle w:val="Hyperlink"/>
        <w:rFonts w:ascii="Verdana" w:hAnsi="Verdana" w:cs="Arial"/>
        <w:sz w:val="16"/>
        <w:szCs w:val="16"/>
      </w:rPr>
      <w:t>www</w:t>
    </w:r>
    <w:r w:rsidR="001F00CE" w:rsidRPr="00ED0D57">
      <w:rPr>
        <w:rStyle w:val="Hyperlink"/>
        <w:rFonts w:ascii="Verdana" w:hAnsi="Verdana" w:cs="Arial"/>
        <w:sz w:val="16"/>
        <w:szCs w:val="16"/>
        <w:lang w:val="el-GR"/>
      </w:rPr>
      <w:t>.</w:t>
    </w:r>
    <w:proofErr w:type="spellStart"/>
    <w:r w:rsidR="001F00CE" w:rsidRPr="00ED0D57">
      <w:rPr>
        <w:rStyle w:val="Hyperlink"/>
        <w:rFonts w:ascii="Verdana" w:hAnsi="Verdana" w:cs="Arial"/>
        <w:sz w:val="16"/>
        <w:szCs w:val="16"/>
      </w:rPr>
      <w:t>cystat</w:t>
    </w:r>
    <w:proofErr w:type="spellEnd"/>
    <w:r w:rsidR="001F00CE" w:rsidRPr="00ED0D57">
      <w:rPr>
        <w:rStyle w:val="Hyperlink"/>
        <w:rFonts w:ascii="Verdana" w:hAnsi="Verdana" w:cs="Arial"/>
        <w:sz w:val="16"/>
        <w:szCs w:val="16"/>
        <w:lang w:val="el-GR"/>
      </w:rPr>
      <w:t>.</w:t>
    </w:r>
    <w:r w:rsidR="001F00CE" w:rsidRPr="00ED0D57">
      <w:rPr>
        <w:rStyle w:val="Hyperlink"/>
        <w:rFonts w:ascii="Verdana" w:hAnsi="Verdana" w:cs="Arial"/>
        <w:sz w:val="16"/>
        <w:szCs w:val="16"/>
      </w:rPr>
      <w:t>gov</w:t>
    </w:r>
    <w:r w:rsidR="001F00CE" w:rsidRPr="00ED0D57">
      <w:rPr>
        <w:rStyle w:val="Hyperlink"/>
        <w:rFonts w:ascii="Verdana" w:hAnsi="Verdana" w:cs="Arial"/>
        <w:sz w:val="16"/>
        <w:szCs w:val="16"/>
        <w:lang w:val="el-GR"/>
      </w:rPr>
      <w:t>.</w:t>
    </w:r>
    <w:r w:rsidR="001F00CE" w:rsidRPr="00ED0D57">
      <w:rPr>
        <w:rStyle w:val="Hyperlink"/>
        <w:rFonts w:ascii="Verdana" w:hAnsi="Verdana" w:cs="Arial"/>
        <w:sz w:val="16"/>
        <w:szCs w:val="16"/>
      </w:rPr>
      <w:t>cy</w:t>
    </w:r>
    <w:r w:rsidR="001F00CE">
      <w:fldChar w:fldCharType="end"/>
    </w:r>
    <w:r w:rsidR="001F00CE" w:rsidRPr="00ED0D57">
      <w:rPr>
        <w:rFonts w:ascii="Arial" w:hAnsi="Arial" w:cs="Arial"/>
        <w:i/>
        <w:iCs/>
        <w:sz w:val="18"/>
        <w:lang w:val="el-G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935AE" w14:textId="77777777" w:rsidR="000F3791" w:rsidRDefault="000F3791" w:rsidP="00FB398F">
      <w:r>
        <w:separator/>
      </w:r>
    </w:p>
  </w:footnote>
  <w:footnote w:type="continuationSeparator" w:id="0">
    <w:p w14:paraId="5D805D80" w14:textId="77777777" w:rsidR="000F3791" w:rsidRDefault="000F3791"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2C9C0" w14:textId="77777777" w:rsidR="001F00CE" w:rsidRPr="00AC704B" w:rsidRDefault="001F00CE"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AF2EC" w14:textId="13591C2C" w:rsidR="001F00CE" w:rsidRDefault="001F00CE" w:rsidP="000932CF">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rPr>
      <w:drawing>
        <wp:anchor distT="0" distB="0" distL="114300" distR="114300" simplePos="0" relativeHeight="251656192" behindDoc="0" locked="0" layoutInCell="1" allowOverlap="1" wp14:anchorId="3290AC8A" wp14:editId="7DB4922F">
          <wp:simplePos x="0" y="0"/>
          <wp:positionH relativeFrom="column">
            <wp:posOffset>523875</wp:posOffset>
          </wp:positionH>
          <wp:positionV relativeFrom="paragraph">
            <wp:posOffset>168910</wp:posOffset>
          </wp:positionV>
          <wp:extent cx="676275" cy="676275"/>
          <wp:effectExtent l="0" t="0" r="0" b="0"/>
          <wp:wrapNone/>
          <wp:docPr id="5"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noProof/>
        <w:sz w:val="18"/>
        <w:szCs w:val="18"/>
      </w:rPr>
      <mc:AlternateContent>
        <mc:Choice Requires="wps">
          <w:drawing>
            <wp:anchor distT="0" distB="0" distL="114300" distR="114300" simplePos="0" relativeHeight="251657216" behindDoc="0" locked="0" layoutInCell="1" allowOverlap="1" wp14:anchorId="733809BD" wp14:editId="5EF28F37">
              <wp:simplePos x="0" y="0"/>
              <wp:positionH relativeFrom="column">
                <wp:posOffset>4772660</wp:posOffset>
              </wp:positionH>
              <wp:positionV relativeFrom="paragraph">
                <wp:posOffset>-69215</wp:posOffset>
              </wp:positionV>
              <wp:extent cx="1287780" cy="1047750"/>
              <wp:effectExtent l="0" t="0" r="8255" b="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047750"/>
                      </a:xfrm>
                      <a:prstGeom prst="rect">
                        <a:avLst/>
                      </a:prstGeom>
                      <a:solidFill>
                        <a:srgbClr val="FFFFFF"/>
                      </a:solidFill>
                      <a:ln w="9525">
                        <a:solidFill>
                          <a:srgbClr val="FFFFFF"/>
                        </a:solidFill>
                        <a:miter lim="800000"/>
                        <a:headEnd/>
                        <a:tailEnd/>
                      </a:ln>
                    </wps:spPr>
                    <wps:txbx>
                      <w:txbxContent>
                        <w:p w14:paraId="4991D6F2" w14:textId="78D732FF" w:rsidR="001F00CE" w:rsidRDefault="001F00CE" w:rsidP="000932CF">
                          <w:r w:rsidRPr="00B96284">
                            <w:rPr>
                              <w:noProof/>
                              <w:lang w:val="el-GR" w:eastAsia="el-GR"/>
                            </w:rPr>
                            <w:drawing>
                              <wp:inline distT="0" distB="0" distL="0" distR="0" wp14:anchorId="39104761" wp14:editId="2EE741E1">
                                <wp:extent cx="1095375" cy="790575"/>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33809BD" id="_x0000_t202" coordsize="21600,21600" o:spt="202" path="m,l,21600r21600,l21600,xe">
              <v:stroke joinstyle="miter"/>
              <v:path gradientshapeok="t" o:connecttype="rect"/>
            </v:shapetype>
            <v:shape id="Text Box 14" o:spid="_x0000_s1026" type="#_x0000_t202" style="position:absolute;left:0;text-align:left;margin-left:375.8pt;margin-top:-5.45pt;width:101.4pt;height: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" strokecolor="white">
              <v:textbox>
                <w:txbxContent>
                  <w:p w14:paraId="4991D6F2" w14:textId="78D732FF" w:rsidR="001F00CE" w:rsidRDefault="001F00CE" w:rsidP="000932CF">
                    <w:r w:rsidRPr="00B96284">
                      <w:rPr>
                        <w:noProof/>
                        <w:lang w:val="el-GR" w:eastAsia="el-GR"/>
                      </w:rPr>
                      <w:drawing>
                        <wp:inline distT="0" distB="0" distL="0" distR="0" wp14:anchorId="39104761" wp14:editId="2EE741E1">
                          <wp:extent cx="1095375" cy="790575"/>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v:textbox>
            </v:shape>
          </w:pict>
        </mc:Fallback>
      </mc:AlternateContent>
    </w:r>
    <w:r>
      <w:rPr>
        <w:rFonts w:ascii="Arial" w:hAnsi="Arial" w:cs="Arial"/>
        <w:bCs/>
        <w:noProof/>
        <w:sz w:val="18"/>
        <w:szCs w:val="18"/>
      </w:rPr>
      <mc:AlternateContent>
        <mc:Choice Requires="wps">
          <w:drawing>
            <wp:anchor distT="0" distB="0" distL="114300" distR="114300" simplePos="0" relativeHeight="251658240" behindDoc="0" locked="0" layoutInCell="1" allowOverlap="1" wp14:anchorId="47DA8F2C" wp14:editId="2000D464">
              <wp:simplePos x="0" y="0"/>
              <wp:positionH relativeFrom="column">
                <wp:posOffset>3439160</wp:posOffset>
              </wp:positionH>
              <wp:positionV relativeFrom="paragraph">
                <wp:posOffset>-221615</wp:posOffset>
              </wp:positionV>
              <wp:extent cx="1468755" cy="1200150"/>
              <wp:effectExtent l="0" t="0" r="0"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755" cy="1200150"/>
                      </a:xfrm>
                      <a:prstGeom prst="rect">
                        <a:avLst/>
                      </a:prstGeom>
                      <a:solidFill>
                        <a:srgbClr val="FFFFFF"/>
                      </a:solidFill>
                      <a:ln w="9525">
                        <a:solidFill>
                          <a:srgbClr val="FFFFFF"/>
                        </a:solidFill>
                        <a:miter lim="800000"/>
                        <a:headEnd/>
                        <a:tailEnd/>
                      </a:ln>
                    </wps:spPr>
                    <wps:txbx>
                      <w:txbxContent>
                        <w:p w14:paraId="616EEE85" w14:textId="3B17AE7F" w:rsidR="001F00CE" w:rsidRDefault="001F00CE" w:rsidP="000932CF">
                          <w:r w:rsidRPr="00B96284">
                            <w:rPr>
                              <w:noProof/>
                              <w:lang w:val="el-GR" w:eastAsia="el-GR"/>
                            </w:rPr>
                            <w:drawing>
                              <wp:inline distT="0" distB="0" distL="0" distR="0" wp14:anchorId="408F2A7B" wp14:editId="1D17F4D1">
                                <wp:extent cx="1276350" cy="100965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7DA8F2C" id="Text Box 15" o:spid="_x0000_s1027" type="#_x0000_t202" style="position:absolute;left:0;text-align:left;margin-left:270.8pt;margin-top:-17.45pt;width:115.65pt;height:9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" strokecolor="white">
              <v:textbox>
                <w:txbxContent>
                  <w:p w14:paraId="616EEE85" w14:textId="3B17AE7F" w:rsidR="001F00CE" w:rsidRDefault="001F00CE" w:rsidP="000932CF">
                    <w:r w:rsidRPr="00B96284">
                      <w:rPr>
                        <w:noProof/>
                        <w:lang w:val="el-GR" w:eastAsia="el-GR"/>
                      </w:rPr>
                      <w:drawing>
                        <wp:inline distT="0" distB="0" distL="0" distR="0" wp14:anchorId="408F2A7B" wp14:editId="1D17F4D1">
                          <wp:extent cx="1276350" cy="100965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v:textbox>
            </v:shape>
          </w:pict>
        </mc:Fallback>
      </mc:AlternateContent>
    </w:r>
  </w:p>
  <w:p w14:paraId="775607B8" w14:textId="77777777" w:rsidR="001F00CE" w:rsidRDefault="001F00CE" w:rsidP="000932CF">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3A7322B1" w14:textId="77777777" w:rsidR="001F00CE" w:rsidRDefault="001F00CE" w:rsidP="000932CF">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6E06BC16" w14:textId="77777777" w:rsidR="001F00CE" w:rsidRDefault="001F00CE" w:rsidP="000932CF">
    <w:pPr>
      <w:pStyle w:val="Header"/>
      <w:tabs>
        <w:tab w:val="clear" w:pos="4153"/>
        <w:tab w:val="clear" w:pos="8306"/>
        <w:tab w:val="center" w:pos="1620"/>
        <w:tab w:val="center" w:pos="4581"/>
      </w:tabs>
      <w:spacing w:line="360" w:lineRule="auto"/>
      <w:rPr>
        <w:rFonts w:ascii="Arial" w:hAnsi="Arial" w:cs="Arial"/>
        <w:bCs/>
        <w:sz w:val="18"/>
        <w:szCs w:val="18"/>
      </w:rPr>
    </w:pPr>
    <w:r>
      <w:rPr>
        <w:rFonts w:ascii="Arial" w:hAnsi="Arial" w:cs="Arial"/>
        <w:bCs/>
        <w:sz w:val="18"/>
        <w:szCs w:val="18"/>
      </w:rPr>
      <w:tab/>
    </w:r>
    <w:r>
      <w:rPr>
        <w:rFonts w:ascii="Arial" w:hAnsi="Arial" w:cs="Arial"/>
        <w:bCs/>
        <w:sz w:val="18"/>
        <w:szCs w:val="18"/>
      </w:rPr>
      <w:tab/>
    </w:r>
  </w:p>
  <w:p w14:paraId="136A8564" w14:textId="2A169524" w:rsidR="001F00CE" w:rsidRDefault="001F00CE" w:rsidP="000932CF">
    <w:pPr>
      <w:pStyle w:val="Header"/>
      <w:tabs>
        <w:tab w:val="clear" w:pos="4153"/>
        <w:tab w:val="center" w:pos="1620"/>
        <w:tab w:val="left" w:pos="2160"/>
        <w:tab w:val="center" w:pos="7655"/>
      </w:tabs>
      <w:spacing w:line="360" w:lineRule="auto"/>
      <w:rPr>
        <w:rFonts w:ascii="Arial" w:hAnsi="Arial" w:cs="Arial"/>
        <w:bCs/>
        <w:sz w:val="18"/>
        <w:szCs w:val="18"/>
      </w:rPr>
    </w:pPr>
    <w:r w:rsidRPr="00D14CDF">
      <w:rPr>
        <w:rFonts w:ascii="Arial" w:hAnsi="Arial" w:cs="Arial"/>
        <w:b/>
        <w:bCs/>
        <w:noProof/>
        <w:sz w:val="20"/>
        <w:szCs w:val="20"/>
      </w:rPr>
      <mc:AlternateContent>
        <mc:Choice Requires="wps">
          <w:drawing>
            <wp:anchor distT="0" distB="0" distL="114300" distR="114300" simplePos="0" relativeHeight="251659264" behindDoc="0" locked="0" layoutInCell="1" allowOverlap="1" wp14:anchorId="26B35A09" wp14:editId="25778D6F">
              <wp:simplePos x="0" y="0"/>
              <wp:positionH relativeFrom="column">
                <wp:posOffset>4061460</wp:posOffset>
              </wp:positionH>
              <wp:positionV relativeFrom="paragraph">
                <wp:posOffset>102870</wp:posOffset>
              </wp:positionV>
              <wp:extent cx="1924050" cy="438150"/>
              <wp:effectExtent l="0" t="0" r="0"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5F9DD1" w14:textId="77777777" w:rsidR="001F00CE" w:rsidRPr="003C1BF0" w:rsidRDefault="001F00CE" w:rsidP="003C1BF0">
                          <w:pPr>
                            <w:jc w:val="center"/>
                            <w:rPr>
                              <w:rFonts w:ascii="Verdana" w:hAnsi="Verdana" w:cs="Arial"/>
                              <w:b/>
                              <w:sz w:val="20"/>
                              <w:szCs w:val="20"/>
                            </w:rPr>
                          </w:pPr>
                          <w:r w:rsidRPr="003C1BF0">
                            <w:rPr>
                              <w:rFonts w:ascii="Verdana" w:hAnsi="Verdana" w:cs="Arial"/>
                              <w:b/>
                              <w:bCs/>
                              <w:sz w:val="20"/>
                              <w:szCs w:val="20"/>
                            </w:rPr>
                            <w:t>ΣΤΑΤΙΣΤΙΚΗ ΥΠΗΡΕΣΙΑ</w:t>
                          </w:r>
                          <w:r w:rsidRPr="003C1BF0">
                            <w:rPr>
                              <w:rFonts w:ascii="Verdana" w:hAnsi="Verdana" w:cs="Arial"/>
                              <w:b/>
                              <w:sz w:val="20"/>
                              <w:szCs w:val="20"/>
                            </w:rPr>
                            <w:t xml:space="preserve">  </w:t>
                          </w:r>
                        </w:p>
                        <w:p w14:paraId="7F363AC1" w14:textId="77777777" w:rsidR="001F00CE" w:rsidRPr="003C1BF0" w:rsidRDefault="001F00CE" w:rsidP="003C1BF0">
                          <w:pPr>
                            <w:jc w:val="center"/>
                            <w:rPr>
                              <w:rFonts w:ascii="Verdana" w:hAnsi="Verdana" w:cs="Arial"/>
                              <w:b/>
                              <w:sz w:val="20"/>
                              <w:szCs w:val="20"/>
                            </w:rPr>
                          </w:pPr>
                          <w:r w:rsidRPr="003C1BF0">
                            <w:rPr>
                              <w:rFonts w:ascii="Verdana" w:hAnsi="Verdana" w:cs="Arial"/>
                              <w:bCs/>
                              <w:sz w:val="20"/>
                              <w:szCs w:val="20"/>
                            </w:rPr>
                            <w:t>1444 ΛΕΥΚΩΣΙΑ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6B35A09" id="Text Box 16" o:spid="_x0000_s1028" type="#_x0000_t202" style="position:absolute;margin-left:319.8pt;margin-top:8.1pt;width:151.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" stroked="f">
              <v:textbox>
                <w:txbxContent>
                  <w:p w14:paraId="505F9DD1" w14:textId="77777777" w:rsidR="001F00CE" w:rsidRPr="003C1BF0" w:rsidRDefault="001F00CE" w:rsidP="003C1BF0">
                    <w:pPr>
                      <w:jc w:val="center"/>
                      <w:rPr>
                        <w:rFonts w:ascii="Verdana" w:hAnsi="Verdana" w:cs="Arial"/>
                        <w:b/>
                        <w:sz w:val="20"/>
                        <w:szCs w:val="20"/>
                      </w:rPr>
                    </w:pPr>
                    <w:r w:rsidRPr="003C1BF0">
                      <w:rPr>
                        <w:rFonts w:ascii="Verdana" w:hAnsi="Verdana" w:cs="Arial"/>
                        <w:b/>
                        <w:bCs/>
                        <w:sz w:val="20"/>
                        <w:szCs w:val="20"/>
                      </w:rPr>
                      <w:t>ΣΤΑΤΙΣΤΙΚΗ ΥΠΗΡΕΣΙΑ</w:t>
                    </w:r>
                    <w:r w:rsidRPr="003C1BF0">
                      <w:rPr>
                        <w:rFonts w:ascii="Verdana" w:hAnsi="Verdana" w:cs="Arial"/>
                        <w:b/>
                        <w:sz w:val="20"/>
                        <w:szCs w:val="20"/>
                      </w:rPr>
                      <w:t xml:space="preserve">  </w:t>
                    </w:r>
                  </w:p>
                  <w:p w14:paraId="7F363AC1" w14:textId="77777777" w:rsidR="001F00CE" w:rsidRPr="003C1BF0" w:rsidRDefault="001F00CE" w:rsidP="003C1BF0">
                    <w:pPr>
                      <w:jc w:val="center"/>
                      <w:rPr>
                        <w:rFonts w:ascii="Verdana" w:hAnsi="Verdana" w:cs="Arial"/>
                        <w:b/>
                        <w:sz w:val="20"/>
                        <w:szCs w:val="20"/>
                      </w:rPr>
                    </w:pPr>
                    <w:r w:rsidRPr="003C1BF0">
                      <w:rPr>
                        <w:rFonts w:ascii="Verdana" w:hAnsi="Verdana" w:cs="Arial"/>
                        <w:bCs/>
                        <w:sz w:val="20"/>
                        <w:szCs w:val="20"/>
                      </w:rPr>
                      <w:t>1444 ΛΕΥΚΩΣΙΑ</w:t>
                    </w:r>
                  </w:p>
                </w:txbxContent>
              </v:textbox>
            </v:shape>
          </w:pict>
        </mc:Fallback>
      </mc:AlternateContent>
    </w:r>
  </w:p>
  <w:p w14:paraId="788C084B" w14:textId="5D29AABD" w:rsidR="001F00CE" w:rsidRPr="003C1BF0" w:rsidRDefault="001F00CE" w:rsidP="000932CF">
    <w:pPr>
      <w:pStyle w:val="Header"/>
      <w:tabs>
        <w:tab w:val="clear" w:pos="4153"/>
        <w:tab w:val="center" w:pos="1620"/>
        <w:tab w:val="left" w:pos="2160"/>
        <w:tab w:val="center" w:pos="7655"/>
      </w:tabs>
      <w:spacing w:line="360" w:lineRule="auto"/>
      <w:rPr>
        <w:rFonts w:ascii="Verdana" w:hAnsi="Verdana" w:cs="Arial"/>
        <w:bCs/>
        <w:sz w:val="20"/>
        <w:szCs w:val="20"/>
        <w:lang w:val="en-US"/>
      </w:rPr>
    </w:pPr>
    <w:r w:rsidRPr="00AC704B">
      <w:rPr>
        <w:rFonts w:ascii="Arial" w:hAnsi="Arial" w:cs="Arial"/>
        <w:bCs/>
        <w:sz w:val="18"/>
        <w:szCs w:val="18"/>
        <w:lang w:val="en-US"/>
      </w:rPr>
      <w:t xml:space="preserve">    </w:t>
    </w:r>
    <w:r w:rsidRPr="003C1BF0">
      <w:rPr>
        <w:rFonts w:ascii="Verdana" w:hAnsi="Verdana" w:cs="Arial"/>
        <w:bCs/>
        <w:sz w:val="20"/>
        <w:szCs w:val="20"/>
      </w:rPr>
      <w:t>ΚΥΠΡΙΑΚΗ ΔΗΜΟΚΡΑΤΙΑ</w:t>
    </w:r>
    <w:r w:rsidRPr="003C1BF0">
      <w:rPr>
        <w:rFonts w:ascii="Verdana" w:hAnsi="Verdana"/>
        <w:b/>
        <w:bCs/>
        <w:sz w:val="20"/>
        <w:szCs w:val="20"/>
        <w:lang w:val="en-US"/>
      </w:rPr>
      <w:t xml:space="preserve"> </w:t>
    </w:r>
    <w:r w:rsidRPr="003C1BF0">
      <w:rPr>
        <w:rFonts w:ascii="Verdana" w:hAnsi="Verdana"/>
        <w:b/>
        <w:bCs/>
        <w:sz w:val="20"/>
        <w:szCs w:val="20"/>
        <w:lang w:val="en-US"/>
      </w:rPr>
      <w:tab/>
    </w:r>
  </w:p>
  <w:p w14:paraId="2F272394" w14:textId="483BC0B8" w:rsidR="001F00CE" w:rsidRPr="00AC704B" w:rsidRDefault="001F00CE" w:rsidP="000932CF">
    <w:pPr>
      <w:pStyle w:val="Header"/>
      <w:tabs>
        <w:tab w:val="clear" w:pos="4153"/>
        <w:tab w:val="center" w:pos="1620"/>
        <w:tab w:val="left" w:pos="2160"/>
        <w:tab w:val="center" w:pos="7655"/>
      </w:tabs>
      <w:spacing w:line="360" w:lineRule="auto"/>
      <w:rPr>
        <w:rFonts w:ascii="Arial" w:hAnsi="Arial" w:cs="Arial"/>
        <w:bCs/>
        <w:sz w:val="20"/>
        <w:szCs w:val="20"/>
        <w:lang w:val="en-US"/>
      </w:rPr>
    </w:pPr>
    <w:r>
      <w:rPr>
        <w:rFonts w:ascii="Arial" w:hAnsi="Arial" w:cs="Arial"/>
        <w:b/>
        <w:bCs/>
        <w:sz w:val="20"/>
        <w:szCs w:val="20"/>
        <w:lang w:val="en-US"/>
      </w:rPr>
      <w:t xml:space="preserve">  </w:t>
    </w:r>
    <w:r w:rsidRPr="00AC704B">
      <w:rPr>
        <w:rFonts w:ascii="Arial" w:hAnsi="Arial" w:cs="Arial"/>
        <w:b/>
        <w:bCs/>
        <w:sz w:val="22"/>
        <w:szCs w:val="22"/>
        <w:lang w:val="en-US"/>
      </w:rPr>
      <w:tab/>
    </w:r>
    <w:r w:rsidRPr="00AC704B">
      <w:rPr>
        <w:b/>
        <w:bCs/>
        <w:sz w:val="22"/>
        <w:szCs w:val="22"/>
        <w:lang w:val="en-US"/>
      </w:rPr>
      <w:tab/>
    </w:r>
  </w:p>
  <w:p w14:paraId="0B8CA1D6" w14:textId="77777777" w:rsidR="001F00CE" w:rsidRDefault="001F00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78856788">
    <w:abstractNumId w:val="4"/>
  </w:num>
  <w:num w:numId="2" w16cid:durableId="275479113">
    <w:abstractNumId w:val="1"/>
  </w:num>
  <w:num w:numId="3" w16cid:durableId="1759403403">
    <w:abstractNumId w:val="2"/>
  </w:num>
  <w:num w:numId="4" w16cid:durableId="672880091">
    <w:abstractNumId w:val="3"/>
  </w:num>
  <w:num w:numId="5" w16cid:durableId="911038510">
    <w:abstractNumId w:val="0"/>
  </w:num>
  <w:num w:numId="6" w16cid:durableId="1780092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2458"/>
    <w:rsid w:val="00003D07"/>
    <w:rsid w:val="0000518B"/>
    <w:rsid w:val="0000542E"/>
    <w:rsid w:val="00013E40"/>
    <w:rsid w:val="000161B1"/>
    <w:rsid w:val="00017206"/>
    <w:rsid w:val="00020D24"/>
    <w:rsid w:val="00025A39"/>
    <w:rsid w:val="00027853"/>
    <w:rsid w:val="00030C10"/>
    <w:rsid w:val="00030E18"/>
    <w:rsid w:val="00031C54"/>
    <w:rsid w:val="00031D32"/>
    <w:rsid w:val="00033AE3"/>
    <w:rsid w:val="0003603D"/>
    <w:rsid w:val="0003779A"/>
    <w:rsid w:val="000419EF"/>
    <w:rsid w:val="00041BB4"/>
    <w:rsid w:val="00045088"/>
    <w:rsid w:val="00045A06"/>
    <w:rsid w:val="00050391"/>
    <w:rsid w:val="00050BA3"/>
    <w:rsid w:val="000514E7"/>
    <w:rsid w:val="00052AF3"/>
    <w:rsid w:val="00054AE7"/>
    <w:rsid w:val="00055291"/>
    <w:rsid w:val="000562AC"/>
    <w:rsid w:val="000563D3"/>
    <w:rsid w:val="000573D6"/>
    <w:rsid w:val="00057E44"/>
    <w:rsid w:val="00060F48"/>
    <w:rsid w:val="00061299"/>
    <w:rsid w:val="000612AC"/>
    <w:rsid w:val="0006452D"/>
    <w:rsid w:val="00070576"/>
    <w:rsid w:val="000715DF"/>
    <w:rsid w:val="00073B2C"/>
    <w:rsid w:val="000752BB"/>
    <w:rsid w:val="000808DA"/>
    <w:rsid w:val="00081307"/>
    <w:rsid w:val="000817D7"/>
    <w:rsid w:val="00081ADF"/>
    <w:rsid w:val="00084A02"/>
    <w:rsid w:val="00084BF7"/>
    <w:rsid w:val="000870E9"/>
    <w:rsid w:val="00090F56"/>
    <w:rsid w:val="000932CF"/>
    <w:rsid w:val="000945D4"/>
    <w:rsid w:val="00096ED8"/>
    <w:rsid w:val="000971D3"/>
    <w:rsid w:val="000A1A88"/>
    <w:rsid w:val="000A1CBA"/>
    <w:rsid w:val="000A2B5C"/>
    <w:rsid w:val="000A351B"/>
    <w:rsid w:val="000A3601"/>
    <w:rsid w:val="000A6FA8"/>
    <w:rsid w:val="000B4C8D"/>
    <w:rsid w:val="000B7006"/>
    <w:rsid w:val="000C1070"/>
    <w:rsid w:val="000C4E72"/>
    <w:rsid w:val="000C7725"/>
    <w:rsid w:val="000D1E7A"/>
    <w:rsid w:val="000D29C5"/>
    <w:rsid w:val="000D3CD2"/>
    <w:rsid w:val="000D572B"/>
    <w:rsid w:val="000E24B1"/>
    <w:rsid w:val="000E2735"/>
    <w:rsid w:val="000E32D6"/>
    <w:rsid w:val="000E4CB0"/>
    <w:rsid w:val="000E4E34"/>
    <w:rsid w:val="000E57F2"/>
    <w:rsid w:val="000E72A7"/>
    <w:rsid w:val="000F1162"/>
    <w:rsid w:val="000F27EB"/>
    <w:rsid w:val="000F3467"/>
    <w:rsid w:val="000F3791"/>
    <w:rsid w:val="000F38DE"/>
    <w:rsid w:val="000F532A"/>
    <w:rsid w:val="000F5D6C"/>
    <w:rsid w:val="00102FFC"/>
    <w:rsid w:val="001033E7"/>
    <w:rsid w:val="00104BD5"/>
    <w:rsid w:val="00106852"/>
    <w:rsid w:val="00107E95"/>
    <w:rsid w:val="00110D15"/>
    <w:rsid w:val="00110F9D"/>
    <w:rsid w:val="00114A67"/>
    <w:rsid w:val="00115AB2"/>
    <w:rsid w:val="00120C82"/>
    <w:rsid w:val="00121E0F"/>
    <w:rsid w:val="00124305"/>
    <w:rsid w:val="001253B6"/>
    <w:rsid w:val="001262C3"/>
    <w:rsid w:val="0012712A"/>
    <w:rsid w:val="00127320"/>
    <w:rsid w:val="00127456"/>
    <w:rsid w:val="001312D8"/>
    <w:rsid w:val="0013137B"/>
    <w:rsid w:val="001354B3"/>
    <w:rsid w:val="00141C1E"/>
    <w:rsid w:val="00145B3C"/>
    <w:rsid w:val="00147AF1"/>
    <w:rsid w:val="001507E8"/>
    <w:rsid w:val="00150FFC"/>
    <w:rsid w:val="0015118B"/>
    <w:rsid w:val="001519CE"/>
    <w:rsid w:val="001532B7"/>
    <w:rsid w:val="00161CF3"/>
    <w:rsid w:val="00162C00"/>
    <w:rsid w:val="00162CA5"/>
    <w:rsid w:val="001639EF"/>
    <w:rsid w:val="0016589F"/>
    <w:rsid w:val="0016785F"/>
    <w:rsid w:val="00167A5D"/>
    <w:rsid w:val="001712CF"/>
    <w:rsid w:val="001763B8"/>
    <w:rsid w:val="00176F5C"/>
    <w:rsid w:val="0017769A"/>
    <w:rsid w:val="00183DFC"/>
    <w:rsid w:val="00184384"/>
    <w:rsid w:val="00184F45"/>
    <w:rsid w:val="00186717"/>
    <w:rsid w:val="00187FFC"/>
    <w:rsid w:val="0019391C"/>
    <w:rsid w:val="0019790B"/>
    <w:rsid w:val="001A0DA0"/>
    <w:rsid w:val="001A0E1E"/>
    <w:rsid w:val="001A2018"/>
    <w:rsid w:val="001A4000"/>
    <w:rsid w:val="001B2C39"/>
    <w:rsid w:val="001B3675"/>
    <w:rsid w:val="001B5AE2"/>
    <w:rsid w:val="001B5E10"/>
    <w:rsid w:val="001B6AB3"/>
    <w:rsid w:val="001B73D5"/>
    <w:rsid w:val="001C0681"/>
    <w:rsid w:val="001C62B3"/>
    <w:rsid w:val="001C7C8C"/>
    <w:rsid w:val="001D0C58"/>
    <w:rsid w:val="001D0D6A"/>
    <w:rsid w:val="001D20A4"/>
    <w:rsid w:val="001D5272"/>
    <w:rsid w:val="001E00D1"/>
    <w:rsid w:val="001E060B"/>
    <w:rsid w:val="001E0E58"/>
    <w:rsid w:val="001E14F3"/>
    <w:rsid w:val="001E15ED"/>
    <w:rsid w:val="001E61AA"/>
    <w:rsid w:val="001F00CE"/>
    <w:rsid w:val="00200DC0"/>
    <w:rsid w:val="0020259C"/>
    <w:rsid w:val="0020309E"/>
    <w:rsid w:val="00210B58"/>
    <w:rsid w:val="002131E5"/>
    <w:rsid w:val="00220DC4"/>
    <w:rsid w:val="00222423"/>
    <w:rsid w:val="002230AA"/>
    <w:rsid w:val="0022360E"/>
    <w:rsid w:val="00225B28"/>
    <w:rsid w:val="00226891"/>
    <w:rsid w:val="00230D9B"/>
    <w:rsid w:val="002313AC"/>
    <w:rsid w:val="00231F25"/>
    <w:rsid w:val="00233C24"/>
    <w:rsid w:val="00234661"/>
    <w:rsid w:val="00235FB2"/>
    <w:rsid w:val="00237BC1"/>
    <w:rsid w:val="002430B4"/>
    <w:rsid w:val="002447D0"/>
    <w:rsid w:val="002454C5"/>
    <w:rsid w:val="00245E19"/>
    <w:rsid w:val="00246AEB"/>
    <w:rsid w:val="00247416"/>
    <w:rsid w:val="00247BC8"/>
    <w:rsid w:val="00250005"/>
    <w:rsid w:val="00250CAC"/>
    <w:rsid w:val="00251AA0"/>
    <w:rsid w:val="0025254F"/>
    <w:rsid w:val="0025566D"/>
    <w:rsid w:val="0025595C"/>
    <w:rsid w:val="00257149"/>
    <w:rsid w:val="002576E7"/>
    <w:rsid w:val="00257A13"/>
    <w:rsid w:val="00260357"/>
    <w:rsid w:val="002628F0"/>
    <w:rsid w:val="00264F04"/>
    <w:rsid w:val="0026548D"/>
    <w:rsid w:val="00267554"/>
    <w:rsid w:val="00270BEE"/>
    <w:rsid w:val="002758BE"/>
    <w:rsid w:val="002769F4"/>
    <w:rsid w:val="00280EDF"/>
    <w:rsid w:val="0028338F"/>
    <w:rsid w:val="00286B82"/>
    <w:rsid w:val="00287766"/>
    <w:rsid w:val="002915C4"/>
    <w:rsid w:val="00292772"/>
    <w:rsid w:val="00297E6B"/>
    <w:rsid w:val="002A1D1C"/>
    <w:rsid w:val="002A34DC"/>
    <w:rsid w:val="002A4BCC"/>
    <w:rsid w:val="002A4D64"/>
    <w:rsid w:val="002A6C6B"/>
    <w:rsid w:val="002B4969"/>
    <w:rsid w:val="002B4CE6"/>
    <w:rsid w:val="002B6554"/>
    <w:rsid w:val="002C0604"/>
    <w:rsid w:val="002D05F0"/>
    <w:rsid w:val="002D2829"/>
    <w:rsid w:val="002D7D4A"/>
    <w:rsid w:val="002E093C"/>
    <w:rsid w:val="002E331C"/>
    <w:rsid w:val="002E3846"/>
    <w:rsid w:val="002E3F78"/>
    <w:rsid w:val="002E6C43"/>
    <w:rsid w:val="002E7883"/>
    <w:rsid w:val="002F1DBA"/>
    <w:rsid w:val="002F400C"/>
    <w:rsid w:val="002F4783"/>
    <w:rsid w:val="002F4D76"/>
    <w:rsid w:val="002F6D26"/>
    <w:rsid w:val="0030231E"/>
    <w:rsid w:val="003042C4"/>
    <w:rsid w:val="00304CB4"/>
    <w:rsid w:val="003105D9"/>
    <w:rsid w:val="003108F1"/>
    <w:rsid w:val="003139BF"/>
    <w:rsid w:val="00313F37"/>
    <w:rsid w:val="003141D0"/>
    <w:rsid w:val="00316623"/>
    <w:rsid w:val="003168C1"/>
    <w:rsid w:val="00322314"/>
    <w:rsid w:val="00322FBE"/>
    <w:rsid w:val="00325632"/>
    <w:rsid w:val="003259E4"/>
    <w:rsid w:val="00327549"/>
    <w:rsid w:val="003275D4"/>
    <w:rsid w:val="003342A5"/>
    <w:rsid w:val="00334616"/>
    <w:rsid w:val="00335C01"/>
    <w:rsid w:val="00336C36"/>
    <w:rsid w:val="0034315F"/>
    <w:rsid w:val="00343815"/>
    <w:rsid w:val="00350FC8"/>
    <w:rsid w:val="003522BB"/>
    <w:rsid w:val="00352F6C"/>
    <w:rsid w:val="003556EA"/>
    <w:rsid w:val="00357462"/>
    <w:rsid w:val="00360D58"/>
    <w:rsid w:val="00364401"/>
    <w:rsid w:val="0036702E"/>
    <w:rsid w:val="00377B88"/>
    <w:rsid w:val="00385CC2"/>
    <w:rsid w:val="00385ED5"/>
    <w:rsid w:val="003864BE"/>
    <w:rsid w:val="00386FC7"/>
    <w:rsid w:val="003871F9"/>
    <w:rsid w:val="00387367"/>
    <w:rsid w:val="00390A32"/>
    <w:rsid w:val="00390CDC"/>
    <w:rsid w:val="0039130F"/>
    <w:rsid w:val="00396349"/>
    <w:rsid w:val="003A081D"/>
    <w:rsid w:val="003A0FC1"/>
    <w:rsid w:val="003A155C"/>
    <w:rsid w:val="003A1E91"/>
    <w:rsid w:val="003A1F32"/>
    <w:rsid w:val="003A40F2"/>
    <w:rsid w:val="003A50D1"/>
    <w:rsid w:val="003B0BAC"/>
    <w:rsid w:val="003B1024"/>
    <w:rsid w:val="003B196D"/>
    <w:rsid w:val="003B19F9"/>
    <w:rsid w:val="003B2710"/>
    <w:rsid w:val="003B4608"/>
    <w:rsid w:val="003C0A5A"/>
    <w:rsid w:val="003C1BF0"/>
    <w:rsid w:val="003C2392"/>
    <w:rsid w:val="003C2F0B"/>
    <w:rsid w:val="003C5174"/>
    <w:rsid w:val="003C5240"/>
    <w:rsid w:val="003C671A"/>
    <w:rsid w:val="003C6A93"/>
    <w:rsid w:val="003C76E6"/>
    <w:rsid w:val="003D14E0"/>
    <w:rsid w:val="003D1AC0"/>
    <w:rsid w:val="003D1EA5"/>
    <w:rsid w:val="003D3348"/>
    <w:rsid w:val="003D4E63"/>
    <w:rsid w:val="003D55EE"/>
    <w:rsid w:val="003D677D"/>
    <w:rsid w:val="003D6822"/>
    <w:rsid w:val="003D724C"/>
    <w:rsid w:val="003E0CE2"/>
    <w:rsid w:val="003E2C1D"/>
    <w:rsid w:val="003E4718"/>
    <w:rsid w:val="003F1395"/>
    <w:rsid w:val="003F2054"/>
    <w:rsid w:val="003F49E4"/>
    <w:rsid w:val="003F4D2F"/>
    <w:rsid w:val="003F5E32"/>
    <w:rsid w:val="003F75F6"/>
    <w:rsid w:val="00404670"/>
    <w:rsid w:val="00414CA0"/>
    <w:rsid w:val="00415B09"/>
    <w:rsid w:val="00416C8B"/>
    <w:rsid w:val="00422F54"/>
    <w:rsid w:val="00430704"/>
    <w:rsid w:val="00431516"/>
    <w:rsid w:val="004343B1"/>
    <w:rsid w:val="004361B3"/>
    <w:rsid w:val="00437DFA"/>
    <w:rsid w:val="0044249D"/>
    <w:rsid w:val="004435CC"/>
    <w:rsid w:val="0044379F"/>
    <w:rsid w:val="00444FCC"/>
    <w:rsid w:val="00446FB1"/>
    <w:rsid w:val="00452753"/>
    <w:rsid w:val="0046078F"/>
    <w:rsid w:val="00463214"/>
    <w:rsid w:val="0046434D"/>
    <w:rsid w:val="004652B4"/>
    <w:rsid w:val="004656FA"/>
    <w:rsid w:val="0047069F"/>
    <w:rsid w:val="00471D77"/>
    <w:rsid w:val="0047225E"/>
    <w:rsid w:val="004727EC"/>
    <w:rsid w:val="00475587"/>
    <w:rsid w:val="00480BC2"/>
    <w:rsid w:val="004845C3"/>
    <w:rsid w:val="00486001"/>
    <w:rsid w:val="004910FC"/>
    <w:rsid w:val="004929C2"/>
    <w:rsid w:val="00493DB9"/>
    <w:rsid w:val="00493FDD"/>
    <w:rsid w:val="0049586B"/>
    <w:rsid w:val="004961CC"/>
    <w:rsid w:val="004A3E44"/>
    <w:rsid w:val="004B1F13"/>
    <w:rsid w:val="004B2018"/>
    <w:rsid w:val="004B2896"/>
    <w:rsid w:val="004B38E9"/>
    <w:rsid w:val="004B3FBA"/>
    <w:rsid w:val="004B6599"/>
    <w:rsid w:val="004C0258"/>
    <w:rsid w:val="004C151E"/>
    <w:rsid w:val="004C3E10"/>
    <w:rsid w:val="004C4C37"/>
    <w:rsid w:val="004C4F55"/>
    <w:rsid w:val="004C59F4"/>
    <w:rsid w:val="004C6A35"/>
    <w:rsid w:val="004C6CA7"/>
    <w:rsid w:val="004D1C15"/>
    <w:rsid w:val="004D4357"/>
    <w:rsid w:val="004D4950"/>
    <w:rsid w:val="004E2393"/>
    <w:rsid w:val="004E3745"/>
    <w:rsid w:val="004E42BE"/>
    <w:rsid w:val="004E46F4"/>
    <w:rsid w:val="004E4F42"/>
    <w:rsid w:val="004E63D5"/>
    <w:rsid w:val="004F03FD"/>
    <w:rsid w:val="004F1CF8"/>
    <w:rsid w:val="004F42E5"/>
    <w:rsid w:val="004F52F0"/>
    <w:rsid w:val="004F6176"/>
    <w:rsid w:val="004F6250"/>
    <w:rsid w:val="004F677C"/>
    <w:rsid w:val="004F6D8F"/>
    <w:rsid w:val="004F7FF9"/>
    <w:rsid w:val="00505503"/>
    <w:rsid w:val="0051107B"/>
    <w:rsid w:val="00512A9F"/>
    <w:rsid w:val="00512F9C"/>
    <w:rsid w:val="00521AE2"/>
    <w:rsid w:val="00527CDB"/>
    <w:rsid w:val="005341C9"/>
    <w:rsid w:val="005369CA"/>
    <w:rsid w:val="00536DE9"/>
    <w:rsid w:val="00540971"/>
    <w:rsid w:val="00541E08"/>
    <w:rsid w:val="00552D53"/>
    <w:rsid w:val="005539F9"/>
    <w:rsid w:val="00554FE0"/>
    <w:rsid w:val="00555570"/>
    <w:rsid w:val="0055789A"/>
    <w:rsid w:val="00560952"/>
    <w:rsid w:val="005652D1"/>
    <w:rsid w:val="005660A0"/>
    <w:rsid w:val="00566A4F"/>
    <w:rsid w:val="00567A9A"/>
    <w:rsid w:val="00567D64"/>
    <w:rsid w:val="005747D9"/>
    <w:rsid w:val="00575E63"/>
    <w:rsid w:val="00591E14"/>
    <w:rsid w:val="005978D4"/>
    <w:rsid w:val="005A23FA"/>
    <w:rsid w:val="005B0A5D"/>
    <w:rsid w:val="005B2A67"/>
    <w:rsid w:val="005B3DCD"/>
    <w:rsid w:val="005B413B"/>
    <w:rsid w:val="005B4AD4"/>
    <w:rsid w:val="005C0B0D"/>
    <w:rsid w:val="005C2798"/>
    <w:rsid w:val="005C36C3"/>
    <w:rsid w:val="005C56EE"/>
    <w:rsid w:val="005D0D1E"/>
    <w:rsid w:val="005D1714"/>
    <w:rsid w:val="005D3077"/>
    <w:rsid w:val="005D7638"/>
    <w:rsid w:val="005E0189"/>
    <w:rsid w:val="005E1512"/>
    <w:rsid w:val="005E4A53"/>
    <w:rsid w:val="005F12F5"/>
    <w:rsid w:val="005F55C2"/>
    <w:rsid w:val="005F7801"/>
    <w:rsid w:val="005F7C7D"/>
    <w:rsid w:val="006044B7"/>
    <w:rsid w:val="006071CE"/>
    <w:rsid w:val="006075B5"/>
    <w:rsid w:val="0061018C"/>
    <w:rsid w:val="0061094E"/>
    <w:rsid w:val="00613440"/>
    <w:rsid w:val="00613BE3"/>
    <w:rsid w:val="0062327B"/>
    <w:rsid w:val="00627591"/>
    <w:rsid w:val="00630BCB"/>
    <w:rsid w:val="00631041"/>
    <w:rsid w:val="00631055"/>
    <w:rsid w:val="0063149D"/>
    <w:rsid w:val="00632777"/>
    <w:rsid w:val="00633211"/>
    <w:rsid w:val="00633750"/>
    <w:rsid w:val="00634491"/>
    <w:rsid w:val="006355A0"/>
    <w:rsid w:val="0063679C"/>
    <w:rsid w:val="00637055"/>
    <w:rsid w:val="00641D59"/>
    <w:rsid w:val="00642464"/>
    <w:rsid w:val="00644507"/>
    <w:rsid w:val="00646880"/>
    <w:rsid w:val="00647D2A"/>
    <w:rsid w:val="00651B3E"/>
    <w:rsid w:val="006535E0"/>
    <w:rsid w:val="006537BB"/>
    <w:rsid w:val="00653C89"/>
    <w:rsid w:val="0065643E"/>
    <w:rsid w:val="006654CB"/>
    <w:rsid w:val="0066689E"/>
    <w:rsid w:val="00666D80"/>
    <w:rsid w:val="006676A0"/>
    <w:rsid w:val="00667E07"/>
    <w:rsid w:val="00671533"/>
    <w:rsid w:val="00671785"/>
    <w:rsid w:val="00672BA9"/>
    <w:rsid w:val="00673005"/>
    <w:rsid w:val="00674787"/>
    <w:rsid w:val="00676B5D"/>
    <w:rsid w:val="006804BE"/>
    <w:rsid w:val="00682DDE"/>
    <w:rsid w:val="0068434A"/>
    <w:rsid w:val="00686017"/>
    <w:rsid w:val="0069008E"/>
    <w:rsid w:val="0069087E"/>
    <w:rsid w:val="006925C4"/>
    <w:rsid w:val="00694A4C"/>
    <w:rsid w:val="00694BDC"/>
    <w:rsid w:val="006A02A1"/>
    <w:rsid w:val="006A02B7"/>
    <w:rsid w:val="006A1057"/>
    <w:rsid w:val="006A4FE1"/>
    <w:rsid w:val="006A54BD"/>
    <w:rsid w:val="006A7019"/>
    <w:rsid w:val="006B1DC2"/>
    <w:rsid w:val="006B46D5"/>
    <w:rsid w:val="006B46F4"/>
    <w:rsid w:val="006C026F"/>
    <w:rsid w:val="006C234D"/>
    <w:rsid w:val="006C7AF3"/>
    <w:rsid w:val="006D0B9D"/>
    <w:rsid w:val="006D4918"/>
    <w:rsid w:val="006D6548"/>
    <w:rsid w:val="006E0684"/>
    <w:rsid w:val="006E0E20"/>
    <w:rsid w:val="006E4256"/>
    <w:rsid w:val="006E448F"/>
    <w:rsid w:val="006E4BBA"/>
    <w:rsid w:val="006E5F43"/>
    <w:rsid w:val="006E60A6"/>
    <w:rsid w:val="006F0F69"/>
    <w:rsid w:val="006F116B"/>
    <w:rsid w:val="006F117F"/>
    <w:rsid w:val="006F13DF"/>
    <w:rsid w:val="006F2780"/>
    <w:rsid w:val="006F4263"/>
    <w:rsid w:val="00700750"/>
    <w:rsid w:val="00702ECB"/>
    <w:rsid w:val="00702F26"/>
    <w:rsid w:val="0070313E"/>
    <w:rsid w:val="00703799"/>
    <w:rsid w:val="00705C5C"/>
    <w:rsid w:val="00710F6C"/>
    <w:rsid w:val="00711475"/>
    <w:rsid w:val="0072548A"/>
    <w:rsid w:val="00726BD7"/>
    <w:rsid w:val="007277A6"/>
    <w:rsid w:val="007300DD"/>
    <w:rsid w:val="00733CC4"/>
    <w:rsid w:val="00736129"/>
    <w:rsid w:val="00736686"/>
    <w:rsid w:val="0073720B"/>
    <w:rsid w:val="00740B41"/>
    <w:rsid w:val="007437AB"/>
    <w:rsid w:val="00745425"/>
    <w:rsid w:val="00745978"/>
    <w:rsid w:val="00751F6E"/>
    <w:rsid w:val="007534F8"/>
    <w:rsid w:val="00753B13"/>
    <w:rsid w:val="007545AD"/>
    <w:rsid w:val="00761E3A"/>
    <w:rsid w:val="00763722"/>
    <w:rsid w:val="00764BC1"/>
    <w:rsid w:val="00765F0F"/>
    <w:rsid w:val="00770869"/>
    <w:rsid w:val="0077130E"/>
    <w:rsid w:val="007738AA"/>
    <w:rsid w:val="00780A62"/>
    <w:rsid w:val="00783241"/>
    <w:rsid w:val="00784BDC"/>
    <w:rsid w:val="007872B1"/>
    <w:rsid w:val="00787911"/>
    <w:rsid w:val="00792F28"/>
    <w:rsid w:val="00793129"/>
    <w:rsid w:val="007935CA"/>
    <w:rsid w:val="0079543F"/>
    <w:rsid w:val="00795880"/>
    <w:rsid w:val="007A1DD5"/>
    <w:rsid w:val="007A4367"/>
    <w:rsid w:val="007A78A4"/>
    <w:rsid w:val="007A7D66"/>
    <w:rsid w:val="007B0867"/>
    <w:rsid w:val="007B1AC1"/>
    <w:rsid w:val="007B2E91"/>
    <w:rsid w:val="007B5A08"/>
    <w:rsid w:val="007B693D"/>
    <w:rsid w:val="007B7C02"/>
    <w:rsid w:val="007C4CDC"/>
    <w:rsid w:val="007C51FE"/>
    <w:rsid w:val="007C7198"/>
    <w:rsid w:val="007D36D0"/>
    <w:rsid w:val="007D5C7A"/>
    <w:rsid w:val="007E041B"/>
    <w:rsid w:val="007E199A"/>
    <w:rsid w:val="007E1AED"/>
    <w:rsid w:val="007E2415"/>
    <w:rsid w:val="007E2EC6"/>
    <w:rsid w:val="007E39F3"/>
    <w:rsid w:val="007E405E"/>
    <w:rsid w:val="007E5A43"/>
    <w:rsid w:val="007E68F4"/>
    <w:rsid w:val="007E6DE2"/>
    <w:rsid w:val="007F31BA"/>
    <w:rsid w:val="007F4054"/>
    <w:rsid w:val="007F4078"/>
    <w:rsid w:val="0080014B"/>
    <w:rsid w:val="0080066A"/>
    <w:rsid w:val="00801793"/>
    <w:rsid w:val="00803642"/>
    <w:rsid w:val="00806EA2"/>
    <w:rsid w:val="00812A2B"/>
    <w:rsid w:val="00814A4C"/>
    <w:rsid w:val="00824887"/>
    <w:rsid w:val="00827750"/>
    <w:rsid w:val="008305DA"/>
    <w:rsid w:val="00831A6F"/>
    <w:rsid w:val="00831AAB"/>
    <w:rsid w:val="008320BF"/>
    <w:rsid w:val="00833BCD"/>
    <w:rsid w:val="00834B82"/>
    <w:rsid w:val="0083574E"/>
    <w:rsid w:val="0083640C"/>
    <w:rsid w:val="008374E3"/>
    <w:rsid w:val="0084157B"/>
    <w:rsid w:val="00842BFB"/>
    <w:rsid w:val="00845CF6"/>
    <w:rsid w:val="008460C7"/>
    <w:rsid w:val="008468B0"/>
    <w:rsid w:val="00846B85"/>
    <w:rsid w:val="00847DC3"/>
    <w:rsid w:val="00847F49"/>
    <w:rsid w:val="008535C5"/>
    <w:rsid w:val="00853765"/>
    <w:rsid w:val="00854852"/>
    <w:rsid w:val="0085516F"/>
    <w:rsid w:val="008623C2"/>
    <w:rsid w:val="00863615"/>
    <w:rsid w:val="00867186"/>
    <w:rsid w:val="00870AF6"/>
    <w:rsid w:val="00877452"/>
    <w:rsid w:val="00881268"/>
    <w:rsid w:val="0088394A"/>
    <w:rsid w:val="00885DDF"/>
    <w:rsid w:val="008860BD"/>
    <w:rsid w:val="008861A8"/>
    <w:rsid w:val="00887399"/>
    <w:rsid w:val="0088779E"/>
    <w:rsid w:val="008912AF"/>
    <w:rsid w:val="00892114"/>
    <w:rsid w:val="00892CB9"/>
    <w:rsid w:val="008935CB"/>
    <w:rsid w:val="008A036B"/>
    <w:rsid w:val="008A0901"/>
    <w:rsid w:val="008A25EC"/>
    <w:rsid w:val="008A2607"/>
    <w:rsid w:val="008B076C"/>
    <w:rsid w:val="008B0E7E"/>
    <w:rsid w:val="008B4A41"/>
    <w:rsid w:val="008B621D"/>
    <w:rsid w:val="008B63EE"/>
    <w:rsid w:val="008B65BD"/>
    <w:rsid w:val="008B7900"/>
    <w:rsid w:val="008C4711"/>
    <w:rsid w:val="008C71BF"/>
    <w:rsid w:val="008C7FE0"/>
    <w:rsid w:val="008D5717"/>
    <w:rsid w:val="008E223D"/>
    <w:rsid w:val="008E44A9"/>
    <w:rsid w:val="008E4757"/>
    <w:rsid w:val="008E6B4D"/>
    <w:rsid w:val="008E6BFF"/>
    <w:rsid w:val="008F1DF5"/>
    <w:rsid w:val="008F21AF"/>
    <w:rsid w:val="008F2400"/>
    <w:rsid w:val="008F47AD"/>
    <w:rsid w:val="008F61BA"/>
    <w:rsid w:val="008F6E3C"/>
    <w:rsid w:val="008F7C55"/>
    <w:rsid w:val="009020CE"/>
    <w:rsid w:val="009064AD"/>
    <w:rsid w:val="0090733B"/>
    <w:rsid w:val="00907893"/>
    <w:rsid w:val="009106A5"/>
    <w:rsid w:val="009114B1"/>
    <w:rsid w:val="00914272"/>
    <w:rsid w:val="00914A23"/>
    <w:rsid w:val="009232AF"/>
    <w:rsid w:val="00924C55"/>
    <w:rsid w:val="00930754"/>
    <w:rsid w:val="009314D8"/>
    <w:rsid w:val="00934F68"/>
    <w:rsid w:val="009355AC"/>
    <w:rsid w:val="00935F38"/>
    <w:rsid w:val="00937586"/>
    <w:rsid w:val="009417E1"/>
    <w:rsid w:val="00947889"/>
    <w:rsid w:val="009478BD"/>
    <w:rsid w:val="00960E98"/>
    <w:rsid w:val="009625C7"/>
    <w:rsid w:val="00963A82"/>
    <w:rsid w:val="00972912"/>
    <w:rsid w:val="00973BFC"/>
    <w:rsid w:val="009755E5"/>
    <w:rsid w:val="00976D1F"/>
    <w:rsid w:val="009803D9"/>
    <w:rsid w:val="00981C81"/>
    <w:rsid w:val="00994135"/>
    <w:rsid w:val="009A2D24"/>
    <w:rsid w:val="009A32A0"/>
    <w:rsid w:val="009A44C9"/>
    <w:rsid w:val="009A456C"/>
    <w:rsid w:val="009B00E0"/>
    <w:rsid w:val="009B292A"/>
    <w:rsid w:val="009B6FD3"/>
    <w:rsid w:val="009B76D5"/>
    <w:rsid w:val="009C01F4"/>
    <w:rsid w:val="009C165D"/>
    <w:rsid w:val="009C3CEA"/>
    <w:rsid w:val="009C583D"/>
    <w:rsid w:val="009D2611"/>
    <w:rsid w:val="009D79D2"/>
    <w:rsid w:val="009E1183"/>
    <w:rsid w:val="009E247C"/>
    <w:rsid w:val="009E2FAA"/>
    <w:rsid w:val="009E31BA"/>
    <w:rsid w:val="009F0528"/>
    <w:rsid w:val="009F0806"/>
    <w:rsid w:val="009F233B"/>
    <w:rsid w:val="009F6D36"/>
    <w:rsid w:val="00A05D16"/>
    <w:rsid w:val="00A0659F"/>
    <w:rsid w:val="00A068F7"/>
    <w:rsid w:val="00A079BA"/>
    <w:rsid w:val="00A14E8C"/>
    <w:rsid w:val="00A1576C"/>
    <w:rsid w:val="00A16E7B"/>
    <w:rsid w:val="00A20C70"/>
    <w:rsid w:val="00A320F2"/>
    <w:rsid w:val="00A32557"/>
    <w:rsid w:val="00A32BA4"/>
    <w:rsid w:val="00A32F0A"/>
    <w:rsid w:val="00A33875"/>
    <w:rsid w:val="00A360A1"/>
    <w:rsid w:val="00A402B3"/>
    <w:rsid w:val="00A449F2"/>
    <w:rsid w:val="00A44A5D"/>
    <w:rsid w:val="00A5249A"/>
    <w:rsid w:val="00A53641"/>
    <w:rsid w:val="00A544B7"/>
    <w:rsid w:val="00A55909"/>
    <w:rsid w:val="00A60127"/>
    <w:rsid w:val="00A618CF"/>
    <w:rsid w:val="00A62770"/>
    <w:rsid w:val="00A62EEB"/>
    <w:rsid w:val="00A62F95"/>
    <w:rsid w:val="00A660FF"/>
    <w:rsid w:val="00A70D1D"/>
    <w:rsid w:val="00A73395"/>
    <w:rsid w:val="00A771E3"/>
    <w:rsid w:val="00A77AB6"/>
    <w:rsid w:val="00A82B4C"/>
    <w:rsid w:val="00A874BB"/>
    <w:rsid w:val="00A90C41"/>
    <w:rsid w:val="00A90CF5"/>
    <w:rsid w:val="00A915EF"/>
    <w:rsid w:val="00A92161"/>
    <w:rsid w:val="00A93A4C"/>
    <w:rsid w:val="00A94D5D"/>
    <w:rsid w:val="00AA1D9B"/>
    <w:rsid w:val="00AA2543"/>
    <w:rsid w:val="00AA3804"/>
    <w:rsid w:val="00AA55C2"/>
    <w:rsid w:val="00AB0ACA"/>
    <w:rsid w:val="00AB1D41"/>
    <w:rsid w:val="00AB7CC1"/>
    <w:rsid w:val="00AC155C"/>
    <w:rsid w:val="00AC2AB3"/>
    <w:rsid w:val="00AC4505"/>
    <w:rsid w:val="00AC5E9A"/>
    <w:rsid w:val="00AC704B"/>
    <w:rsid w:val="00AD553E"/>
    <w:rsid w:val="00AD5848"/>
    <w:rsid w:val="00AE379F"/>
    <w:rsid w:val="00AE3857"/>
    <w:rsid w:val="00AE56E4"/>
    <w:rsid w:val="00AE5ADA"/>
    <w:rsid w:val="00AF3545"/>
    <w:rsid w:val="00AF6145"/>
    <w:rsid w:val="00AF6329"/>
    <w:rsid w:val="00B0017D"/>
    <w:rsid w:val="00B01386"/>
    <w:rsid w:val="00B01915"/>
    <w:rsid w:val="00B01BB5"/>
    <w:rsid w:val="00B026CC"/>
    <w:rsid w:val="00B02DB0"/>
    <w:rsid w:val="00B04AF4"/>
    <w:rsid w:val="00B05214"/>
    <w:rsid w:val="00B30D97"/>
    <w:rsid w:val="00B31074"/>
    <w:rsid w:val="00B3181A"/>
    <w:rsid w:val="00B3429B"/>
    <w:rsid w:val="00B35A7C"/>
    <w:rsid w:val="00B40BE1"/>
    <w:rsid w:val="00B44279"/>
    <w:rsid w:val="00B44ECD"/>
    <w:rsid w:val="00B450D1"/>
    <w:rsid w:val="00B47216"/>
    <w:rsid w:val="00B51B40"/>
    <w:rsid w:val="00B53D47"/>
    <w:rsid w:val="00B54009"/>
    <w:rsid w:val="00B54A25"/>
    <w:rsid w:val="00B555B9"/>
    <w:rsid w:val="00B578A7"/>
    <w:rsid w:val="00B618C3"/>
    <w:rsid w:val="00B63652"/>
    <w:rsid w:val="00B664E0"/>
    <w:rsid w:val="00B668B0"/>
    <w:rsid w:val="00B70F5C"/>
    <w:rsid w:val="00B71873"/>
    <w:rsid w:val="00B720F5"/>
    <w:rsid w:val="00B747F3"/>
    <w:rsid w:val="00B75AE5"/>
    <w:rsid w:val="00B7628E"/>
    <w:rsid w:val="00B800C0"/>
    <w:rsid w:val="00B802CE"/>
    <w:rsid w:val="00B8132B"/>
    <w:rsid w:val="00B81F9E"/>
    <w:rsid w:val="00B84C5A"/>
    <w:rsid w:val="00B858F5"/>
    <w:rsid w:val="00B90040"/>
    <w:rsid w:val="00B93668"/>
    <w:rsid w:val="00B9607B"/>
    <w:rsid w:val="00BA00CF"/>
    <w:rsid w:val="00BA28F1"/>
    <w:rsid w:val="00BA68C6"/>
    <w:rsid w:val="00BA70A1"/>
    <w:rsid w:val="00BA7B14"/>
    <w:rsid w:val="00BB12F1"/>
    <w:rsid w:val="00BB276E"/>
    <w:rsid w:val="00BB3FEE"/>
    <w:rsid w:val="00BB5EB0"/>
    <w:rsid w:val="00BC245A"/>
    <w:rsid w:val="00BC2E87"/>
    <w:rsid w:val="00BD16FA"/>
    <w:rsid w:val="00BD35E7"/>
    <w:rsid w:val="00BD41C3"/>
    <w:rsid w:val="00BD488B"/>
    <w:rsid w:val="00BD7CCC"/>
    <w:rsid w:val="00BE002A"/>
    <w:rsid w:val="00BE0283"/>
    <w:rsid w:val="00BE1BC9"/>
    <w:rsid w:val="00BE2368"/>
    <w:rsid w:val="00BE2495"/>
    <w:rsid w:val="00BE3249"/>
    <w:rsid w:val="00BE4CFD"/>
    <w:rsid w:val="00BE5CDA"/>
    <w:rsid w:val="00BE608F"/>
    <w:rsid w:val="00BF0EC7"/>
    <w:rsid w:val="00BF23BB"/>
    <w:rsid w:val="00BF25BC"/>
    <w:rsid w:val="00BF33DD"/>
    <w:rsid w:val="00BF5755"/>
    <w:rsid w:val="00BF684B"/>
    <w:rsid w:val="00BF7AE5"/>
    <w:rsid w:val="00C0058A"/>
    <w:rsid w:val="00C00E5D"/>
    <w:rsid w:val="00C016F3"/>
    <w:rsid w:val="00C01F87"/>
    <w:rsid w:val="00C12C52"/>
    <w:rsid w:val="00C15193"/>
    <w:rsid w:val="00C15609"/>
    <w:rsid w:val="00C15F6A"/>
    <w:rsid w:val="00C171C9"/>
    <w:rsid w:val="00C2099F"/>
    <w:rsid w:val="00C23EA7"/>
    <w:rsid w:val="00C256F3"/>
    <w:rsid w:val="00C270A2"/>
    <w:rsid w:val="00C315B5"/>
    <w:rsid w:val="00C33970"/>
    <w:rsid w:val="00C35E28"/>
    <w:rsid w:val="00C426AF"/>
    <w:rsid w:val="00C42DBE"/>
    <w:rsid w:val="00C43CAC"/>
    <w:rsid w:val="00C45C2E"/>
    <w:rsid w:val="00C4685B"/>
    <w:rsid w:val="00C469C1"/>
    <w:rsid w:val="00C50659"/>
    <w:rsid w:val="00C51B39"/>
    <w:rsid w:val="00C5338A"/>
    <w:rsid w:val="00C54EF9"/>
    <w:rsid w:val="00C56BBF"/>
    <w:rsid w:val="00C572AA"/>
    <w:rsid w:val="00C57A9A"/>
    <w:rsid w:val="00C6016A"/>
    <w:rsid w:val="00C60B3F"/>
    <w:rsid w:val="00C623EB"/>
    <w:rsid w:val="00C64C6B"/>
    <w:rsid w:val="00C66F2E"/>
    <w:rsid w:val="00C6785C"/>
    <w:rsid w:val="00C67CBB"/>
    <w:rsid w:val="00C702BE"/>
    <w:rsid w:val="00C70FD1"/>
    <w:rsid w:val="00C72B76"/>
    <w:rsid w:val="00C72FC9"/>
    <w:rsid w:val="00C733AA"/>
    <w:rsid w:val="00C742C8"/>
    <w:rsid w:val="00C80804"/>
    <w:rsid w:val="00C81814"/>
    <w:rsid w:val="00C83027"/>
    <w:rsid w:val="00C84B8A"/>
    <w:rsid w:val="00C85B74"/>
    <w:rsid w:val="00C85E65"/>
    <w:rsid w:val="00C87CA1"/>
    <w:rsid w:val="00C90F72"/>
    <w:rsid w:val="00C911B4"/>
    <w:rsid w:val="00C91B3B"/>
    <w:rsid w:val="00C934DA"/>
    <w:rsid w:val="00C94262"/>
    <w:rsid w:val="00C976E1"/>
    <w:rsid w:val="00C97EEB"/>
    <w:rsid w:val="00CA0FD5"/>
    <w:rsid w:val="00CA148E"/>
    <w:rsid w:val="00CA1860"/>
    <w:rsid w:val="00CA3A9A"/>
    <w:rsid w:val="00CA4694"/>
    <w:rsid w:val="00CA4702"/>
    <w:rsid w:val="00CB6BC1"/>
    <w:rsid w:val="00CB7021"/>
    <w:rsid w:val="00CC12D2"/>
    <w:rsid w:val="00CC7083"/>
    <w:rsid w:val="00CD3294"/>
    <w:rsid w:val="00CD3CCA"/>
    <w:rsid w:val="00CD4524"/>
    <w:rsid w:val="00CD5FCD"/>
    <w:rsid w:val="00CD749E"/>
    <w:rsid w:val="00CD784D"/>
    <w:rsid w:val="00CD7CC3"/>
    <w:rsid w:val="00CE087B"/>
    <w:rsid w:val="00CE1B84"/>
    <w:rsid w:val="00CE238A"/>
    <w:rsid w:val="00CE2801"/>
    <w:rsid w:val="00CE3EC8"/>
    <w:rsid w:val="00CE5424"/>
    <w:rsid w:val="00CE7FDE"/>
    <w:rsid w:val="00CF16B0"/>
    <w:rsid w:val="00CF2E27"/>
    <w:rsid w:val="00CF3A1C"/>
    <w:rsid w:val="00CF40F8"/>
    <w:rsid w:val="00CF63F5"/>
    <w:rsid w:val="00D008DA"/>
    <w:rsid w:val="00D01340"/>
    <w:rsid w:val="00D0416F"/>
    <w:rsid w:val="00D05851"/>
    <w:rsid w:val="00D0645E"/>
    <w:rsid w:val="00D10FED"/>
    <w:rsid w:val="00D11736"/>
    <w:rsid w:val="00D12EE8"/>
    <w:rsid w:val="00D14CDF"/>
    <w:rsid w:val="00D15A84"/>
    <w:rsid w:val="00D15FF1"/>
    <w:rsid w:val="00D167F4"/>
    <w:rsid w:val="00D2092A"/>
    <w:rsid w:val="00D2216D"/>
    <w:rsid w:val="00D2636B"/>
    <w:rsid w:val="00D31A6F"/>
    <w:rsid w:val="00D3397D"/>
    <w:rsid w:val="00D34161"/>
    <w:rsid w:val="00D353D1"/>
    <w:rsid w:val="00D367DB"/>
    <w:rsid w:val="00D368DE"/>
    <w:rsid w:val="00D36E05"/>
    <w:rsid w:val="00D44F27"/>
    <w:rsid w:val="00D45304"/>
    <w:rsid w:val="00D46165"/>
    <w:rsid w:val="00D461C7"/>
    <w:rsid w:val="00D50424"/>
    <w:rsid w:val="00D51D6B"/>
    <w:rsid w:val="00D525C9"/>
    <w:rsid w:val="00D55212"/>
    <w:rsid w:val="00D57D3E"/>
    <w:rsid w:val="00D66834"/>
    <w:rsid w:val="00D668D0"/>
    <w:rsid w:val="00D72869"/>
    <w:rsid w:val="00D73236"/>
    <w:rsid w:val="00D76249"/>
    <w:rsid w:val="00D82E72"/>
    <w:rsid w:val="00DA03DB"/>
    <w:rsid w:val="00DA5412"/>
    <w:rsid w:val="00DA67E7"/>
    <w:rsid w:val="00DA7D12"/>
    <w:rsid w:val="00DB0A22"/>
    <w:rsid w:val="00DB43CF"/>
    <w:rsid w:val="00DB49C1"/>
    <w:rsid w:val="00DC23CF"/>
    <w:rsid w:val="00DC5796"/>
    <w:rsid w:val="00DC5E57"/>
    <w:rsid w:val="00DC6562"/>
    <w:rsid w:val="00DD215E"/>
    <w:rsid w:val="00DD55E5"/>
    <w:rsid w:val="00DE130D"/>
    <w:rsid w:val="00DE24CF"/>
    <w:rsid w:val="00DE407C"/>
    <w:rsid w:val="00DE5032"/>
    <w:rsid w:val="00DE67CB"/>
    <w:rsid w:val="00DE7C7D"/>
    <w:rsid w:val="00DF0915"/>
    <w:rsid w:val="00DF0D6D"/>
    <w:rsid w:val="00DF2992"/>
    <w:rsid w:val="00DF2D0C"/>
    <w:rsid w:val="00DF47E3"/>
    <w:rsid w:val="00E00058"/>
    <w:rsid w:val="00E01B9D"/>
    <w:rsid w:val="00E0468F"/>
    <w:rsid w:val="00E04F5E"/>
    <w:rsid w:val="00E0522E"/>
    <w:rsid w:val="00E108BD"/>
    <w:rsid w:val="00E120F4"/>
    <w:rsid w:val="00E17172"/>
    <w:rsid w:val="00E212D5"/>
    <w:rsid w:val="00E24DA4"/>
    <w:rsid w:val="00E3181C"/>
    <w:rsid w:val="00E3280A"/>
    <w:rsid w:val="00E36410"/>
    <w:rsid w:val="00E372AF"/>
    <w:rsid w:val="00E37D68"/>
    <w:rsid w:val="00E40EAE"/>
    <w:rsid w:val="00E41CF3"/>
    <w:rsid w:val="00E436AC"/>
    <w:rsid w:val="00E44426"/>
    <w:rsid w:val="00E44689"/>
    <w:rsid w:val="00E44F7A"/>
    <w:rsid w:val="00E44FF8"/>
    <w:rsid w:val="00E5066A"/>
    <w:rsid w:val="00E51854"/>
    <w:rsid w:val="00E52CF9"/>
    <w:rsid w:val="00E6110C"/>
    <w:rsid w:val="00E63F34"/>
    <w:rsid w:val="00E63FEA"/>
    <w:rsid w:val="00E6715A"/>
    <w:rsid w:val="00E70E6C"/>
    <w:rsid w:val="00E75DC9"/>
    <w:rsid w:val="00E80F77"/>
    <w:rsid w:val="00E81610"/>
    <w:rsid w:val="00E83A95"/>
    <w:rsid w:val="00E84910"/>
    <w:rsid w:val="00E85B28"/>
    <w:rsid w:val="00E86489"/>
    <w:rsid w:val="00E87125"/>
    <w:rsid w:val="00E91976"/>
    <w:rsid w:val="00E945BF"/>
    <w:rsid w:val="00E94788"/>
    <w:rsid w:val="00E947A6"/>
    <w:rsid w:val="00E97FC7"/>
    <w:rsid w:val="00E97FF2"/>
    <w:rsid w:val="00EA0690"/>
    <w:rsid w:val="00EA380D"/>
    <w:rsid w:val="00EA3956"/>
    <w:rsid w:val="00EA39D6"/>
    <w:rsid w:val="00EA7136"/>
    <w:rsid w:val="00EB325A"/>
    <w:rsid w:val="00EC02A5"/>
    <w:rsid w:val="00EC176B"/>
    <w:rsid w:val="00EC1ECC"/>
    <w:rsid w:val="00EC1F0F"/>
    <w:rsid w:val="00EC33CD"/>
    <w:rsid w:val="00EC5444"/>
    <w:rsid w:val="00EC5BE5"/>
    <w:rsid w:val="00ED0821"/>
    <w:rsid w:val="00ED0D57"/>
    <w:rsid w:val="00ED1AC7"/>
    <w:rsid w:val="00ED2650"/>
    <w:rsid w:val="00ED333E"/>
    <w:rsid w:val="00ED721A"/>
    <w:rsid w:val="00EE2497"/>
    <w:rsid w:val="00EE2D92"/>
    <w:rsid w:val="00EE393D"/>
    <w:rsid w:val="00EF01CF"/>
    <w:rsid w:val="00EF0593"/>
    <w:rsid w:val="00EF1CD6"/>
    <w:rsid w:val="00EF6A47"/>
    <w:rsid w:val="00EF7AF9"/>
    <w:rsid w:val="00F00952"/>
    <w:rsid w:val="00F01495"/>
    <w:rsid w:val="00F06215"/>
    <w:rsid w:val="00F10138"/>
    <w:rsid w:val="00F13F92"/>
    <w:rsid w:val="00F21484"/>
    <w:rsid w:val="00F22ECA"/>
    <w:rsid w:val="00F240E8"/>
    <w:rsid w:val="00F244FA"/>
    <w:rsid w:val="00F264CD"/>
    <w:rsid w:val="00F343D3"/>
    <w:rsid w:val="00F366A2"/>
    <w:rsid w:val="00F36CE6"/>
    <w:rsid w:val="00F411BF"/>
    <w:rsid w:val="00F414FE"/>
    <w:rsid w:val="00F44D09"/>
    <w:rsid w:val="00F44F43"/>
    <w:rsid w:val="00F450E1"/>
    <w:rsid w:val="00F46C48"/>
    <w:rsid w:val="00F50DF4"/>
    <w:rsid w:val="00F5376F"/>
    <w:rsid w:val="00F57AFE"/>
    <w:rsid w:val="00F60330"/>
    <w:rsid w:val="00F6278E"/>
    <w:rsid w:val="00F63049"/>
    <w:rsid w:val="00F63C41"/>
    <w:rsid w:val="00F63E96"/>
    <w:rsid w:val="00F66293"/>
    <w:rsid w:val="00F67048"/>
    <w:rsid w:val="00F67E91"/>
    <w:rsid w:val="00F701E3"/>
    <w:rsid w:val="00F71008"/>
    <w:rsid w:val="00F71F8C"/>
    <w:rsid w:val="00F763F1"/>
    <w:rsid w:val="00F81D6E"/>
    <w:rsid w:val="00F84721"/>
    <w:rsid w:val="00F86AD4"/>
    <w:rsid w:val="00F93F01"/>
    <w:rsid w:val="00F9617B"/>
    <w:rsid w:val="00FA0113"/>
    <w:rsid w:val="00FA12B2"/>
    <w:rsid w:val="00FA7610"/>
    <w:rsid w:val="00FB02BD"/>
    <w:rsid w:val="00FB08E7"/>
    <w:rsid w:val="00FB398F"/>
    <w:rsid w:val="00FB4EF8"/>
    <w:rsid w:val="00FB54AE"/>
    <w:rsid w:val="00FB62B1"/>
    <w:rsid w:val="00FB68D4"/>
    <w:rsid w:val="00FB709A"/>
    <w:rsid w:val="00FB78DD"/>
    <w:rsid w:val="00FC3EF3"/>
    <w:rsid w:val="00FC5D35"/>
    <w:rsid w:val="00FD0AFF"/>
    <w:rsid w:val="00FD2049"/>
    <w:rsid w:val="00FD2140"/>
    <w:rsid w:val="00FD4722"/>
    <w:rsid w:val="00FD5B5F"/>
    <w:rsid w:val="00FD5BDE"/>
    <w:rsid w:val="00FD68EC"/>
    <w:rsid w:val="00FE00B9"/>
    <w:rsid w:val="00FE24A5"/>
    <w:rsid w:val="00FE31E5"/>
    <w:rsid w:val="00FE4C69"/>
    <w:rsid w:val="00FF19AD"/>
    <w:rsid w:val="00FF1EB5"/>
    <w:rsid w:val="00FF292D"/>
    <w:rsid w:val="00FF298D"/>
    <w:rsid w:val="00FF4B55"/>
    <w:rsid w:val="00FF6287"/>
    <w:rsid w:val="00FF6A74"/>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06004"/>
  <w15:docId w15:val="{E832774F-1F8A-4448-B83A-7DA18515B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character" w:styleId="PageNumber">
    <w:name w:val="page number"/>
    <w:basedOn w:val="DefaultParagraphFont"/>
    <w:uiPriority w:val="99"/>
    <w:semiHidden/>
    <w:unhideWhenUsed/>
    <w:rsid w:val="00D76249"/>
  </w:style>
  <w:style w:type="character" w:styleId="FollowedHyperlink">
    <w:name w:val="FollowedHyperlink"/>
    <w:basedOn w:val="DefaultParagraphFont"/>
    <w:uiPriority w:val="99"/>
    <w:semiHidden/>
    <w:unhideWhenUsed/>
    <w:rsid w:val="008A036B"/>
    <w:rPr>
      <w:color w:val="954F72" w:themeColor="followedHyperlink"/>
      <w:u w:val="single"/>
    </w:rPr>
  </w:style>
  <w:style w:type="character" w:customStyle="1" w:styleId="UnresolvedMention1">
    <w:name w:val="Unresolved Mention1"/>
    <w:basedOn w:val="DefaultParagraphFont"/>
    <w:uiPriority w:val="99"/>
    <w:semiHidden/>
    <w:unhideWhenUsed/>
    <w:rsid w:val="00B90040"/>
    <w:rPr>
      <w:color w:val="605E5C"/>
      <w:shd w:val="clear" w:color="auto" w:fill="E1DFDD"/>
    </w:rPr>
  </w:style>
  <w:style w:type="paragraph" w:styleId="HTMLPreformatted">
    <w:name w:val="HTML Preformatted"/>
    <w:basedOn w:val="Normal"/>
    <w:link w:val="HTMLPreformattedChar"/>
    <w:uiPriority w:val="99"/>
    <w:semiHidden/>
    <w:unhideWhenUsed/>
    <w:rsid w:val="00031C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l-GR" w:eastAsia="el-GR"/>
    </w:rPr>
  </w:style>
  <w:style w:type="character" w:customStyle="1" w:styleId="HTMLPreformattedChar">
    <w:name w:val="HTML Preformatted Char"/>
    <w:basedOn w:val="DefaultParagraphFont"/>
    <w:link w:val="HTMLPreformatted"/>
    <w:uiPriority w:val="99"/>
    <w:semiHidden/>
    <w:rsid w:val="00031C54"/>
    <w:rPr>
      <w:rFonts w:ascii="Courier New" w:eastAsia="Times New Roman" w:hAnsi="Courier New" w:cs="Courier New"/>
      <w:lang w:val="el-GR" w:eastAsia="el-GR"/>
    </w:rPr>
  </w:style>
  <w:style w:type="character" w:customStyle="1" w:styleId="y2iqfc">
    <w:name w:val="y2iqfc"/>
    <w:basedOn w:val="DefaultParagraphFont"/>
    <w:rsid w:val="00031C54"/>
  </w:style>
  <w:style w:type="character" w:customStyle="1" w:styleId="UnresolvedMention2">
    <w:name w:val="Unresolved Mention2"/>
    <w:basedOn w:val="DefaultParagraphFont"/>
    <w:uiPriority w:val="99"/>
    <w:semiHidden/>
    <w:unhideWhenUsed/>
    <w:rsid w:val="005B0A5D"/>
    <w:rPr>
      <w:color w:val="605E5C"/>
      <w:shd w:val="clear" w:color="auto" w:fill="E1DFDD"/>
    </w:rPr>
  </w:style>
  <w:style w:type="character" w:customStyle="1" w:styleId="UnresolvedMention3">
    <w:name w:val="Unresolved Mention3"/>
    <w:basedOn w:val="DefaultParagraphFont"/>
    <w:uiPriority w:val="99"/>
    <w:semiHidden/>
    <w:unhideWhenUsed/>
    <w:rsid w:val="000808DA"/>
    <w:rPr>
      <w:color w:val="605E5C"/>
      <w:shd w:val="clear" w:color="auto" w:fill="E1DFDD"/>
    </w:rPr>
  </w:style>
  <w:style w:type="character" w:styleId="UnresolvedMention">
    <w:name w:val="Unresolved Mention"/>
    <w:basedOn w:val="DefaultParagraphFont"/>
    <w:uiPriority w:val="99"/>
    <w:semiHidden/>
    <w:unhideWhenUsed/>
    <w:rsid w:val="00512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277760628">
      <w:bodyDiv w:val="1"/>
      <w:marLeft w:val="0"/>
      <w:marRight w:val="0"/>
      <w:marTop w:val="0"/>
      <w:marBottom w:val="0"/>
      <w:divBdr>
        <w:top w:val="none" w:sz="0" w:space="0" w:color="auto"/>
        <w:left w:val="none" w:sz="0" w:space="0" w:color="auto"/>
        <w:bottom w:val="none" w:sz="0" w:space="0" w:color="auto"/>
        <w:right w:val="none" w:sz="0" w:space="0" w:color="auto"/>
      </w:divBdr>
    </w:div>
    <w:div w:id="279260535">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493305925">
      <w:bodyDiv w:val="1"/>
      <w:marLeft w:val="0"/>
      <w:marRight w:val="0"/>
      <w:marTop w:val="0"/>
      <w:marBottom w:val="0"/>
      <w:divBdr>
        <w:top w:val="none" w:sz="0" w:space="0" w:color="auto"/>
        <w:left w:val="none" w:sz="0" w:space="0" w:color="auto"/>
        <w:bottom w:val="none" w:sz="0" w:space="0" w:color="auto"/>
        <w:right w:val="none" w:sz="0" w:space="0" w:color="auto"/>
      </w:divBdr>
    </w:div>
    <w:div w:id="495000584">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578179274">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082219688">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516336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0304183">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1511244">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 w:id="1802576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sofroniou@cystat.mof.gov.cy"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cystat.gov.cy/el/Dashboards/ShortTermInds" TargetMode="External"/><Relationship Id="rId4" Type="http://schemas.openxmlformats.org/officeDocument/2006/relationships/settings" Target="settings.xml"/><Relationship Id="rId9" Type="http://schemas.openxmlformats.org/officeDocument/2006/relationships/hyperlink" Target="https://www.cystat.gov.cy/el/PublicationList?s=32&amp;pcID=3"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0.emf"/><Relationship Id="rId2" Type="http://schemas.openxmlformats.org/officeDocument/2006/relationships/image" Target="media/image3.emf"/><Relationship Id="rId1" Type="http://schemas.openxmlformats.org/officeDocument/2006/relationships/image" Target="media/image2.png"/><Relationship Id="rId5" Type="http://schemas.openxmlformats.org/officeDocument/2006/relationships/image" Target="media/image40.emf"/><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A746B-1444-4AE0-9B8C-901197EF2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434</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2909</CharactersWithSpaces>
  <SharedDoc>false</SharedDoc>
  <HLinks>
    <vt:vector size="12" baseType="variant">
      <vt:variant>
        <vt:i4>4980827</vt:i4>
      </vt:variant>
      <vt:variant>
        <vt:i4>6</vt:i4>
      </vt:variant>
      <vt:variant>
        <vt:i4>0</vt:i4>
      </vt:variant>
      <vt:variant>
        <vt:i4>5</vt:i4>
      </vt:variant>
      <vt:variant>
        <vt:lpwstr>http://www.cystat.gov.cy/</vt:lpwstr>
      </vt:variant>
      <vt:variant>
        <vt:lpwstr/>
      </vt:variant>
      <vt:variant>
        <vt:i4>2293766</vt:i4>
      </vt:variant>
      <vt:variant>
        <vt:i4>3</vt:i4>
      </vt:variant>
      <vt:variant>
        <vt:i4>0</vt:i4>
      </vt:variant>
      <vt:variant>
        <vt:i4>5</vt:i4>
      </vt:variant>
      <vt:variant>
        <vt:lpwstr>mailto:enquiries@cystat.mof.gov.cy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Agathi Sofroniou</cp:lastModifiedBy>
  <cp:revision>14</cp:revision>
  <cp:lastPrinted>2026-08-12T08:51:00Z</cp:lastPrinted>
  <dcterms:created xsi:type="dcterms:W3CDTF">2026-09-10T11:56:00Z</dcterms:created>
  <dcterms:modified xsi:type="dcterms:W3CDTF">2026-10-13T12:41:00Z</dcterms:modified>
</cp:coreProperties>
</file>