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B3283" w14:textId="3E1E455E" w:rsidR="007437AB" w:rsidRPr="001641C1" w:rsidRDefault="007437AB" w:rsidP="000E4CB0">
      <w:pPr>
        <w:jc w:val="both"/>
        <w:rPr>
          <w:rFonts w:ascii="Verdana" w:hAnsi="Verdana" w:cs="Arial"/>
          <w:sz w:val="18"/>
          <w:szCs w:val="18"/>
        </w:rPr>
      </w:pPr>
    </w:p>
    <w:p w14:paraId="2A57EF75" w14:textId="0A8A19D9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6F0E521A" w14:textId="13709919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07F20DE9" w14:textId="3B228EB9" w:rsidR="00573F8E" w:rsidRPr="00F649F9" w:rsidRDefault="00077112" w:rsidP="00573F8E">
      <w:pPr>
        <w:ind w:right="107"/>
        <w:jc w:val="right"/>
        <w:rPr>
          <w:rFonts w:ascii="Verdana" w:hAnsi="Verdana" w:cs="Arial"/>
          <w:sz w:val="18"/>
          <w:szCs w:val="18"/>
          <w:lang w:val="el-GR"/>
        </w:rPr>
      </w:pPr>
      <w:r w:rsidRPr="00947906">
        <w:rPr>
          <w:rFonts w:ascii="Verdana" w:hAnsi="Verdana" w:cs="Arial"/>
          <w:sz w:val="18"/>
          <w:szCs w:val="18"/>
          <w:lang w:val="el-GR"/>
        </w:rPr>
        <w:t>7</w:t>
      </w:r>
      <w:r w:rsidR="00573F8E" w:rsidRPr="0017683B">
        <w:rPr>
          <w:rFonts w:ascii="Verdana" w:hAnsi="Verdana" w:cs="Arial"/>
          <w:sz w:val="18"/>
          <w:szCs w:val="18"/>
          <w:lang w:val="el-GR"/>
        </w:rPr>
        <w:t xml:space="preserve"> </w:t>
      </w:r>
      <w:r>
        <w:rPr>
          <w:rFonts w:ascii="Verdana" w:hAnsi="Verdana" w:cs="Arial"/>
          <w:sz w:val="18"/>
          <w:szCs w:val="18"/>
          <w:lang w:val="el-GR"/>
        </w:rPr>
        <w:t>Σεπτεμβρ</w:t>
      </w:r>
      <w:r w:rsidR="00A455C6">
        <w:rPr>
          <w:rFonts w:ascii="Verdana" w:hAnsi="Verdana" w:cs="Arial"/>
          <w:sz w:val="18"/>
          <w:szCs w:val="18"/>
          <w:lang w:val="el-GR"/>
        </w:rPr>
        <w:t>ίου</w:t>
      </w:r>
      <w:r w:rsidR="00573F8E" w:rsidRPr="0017683B">
        <w:rPr>
          <w:rFonts w:ascii="Verdana" w:hAnsi="Verdana" w:cs="Arial"/>
          <w:sz w:val="18"/>
          <w:szCs w:val="18"/>
          <w:lang w:val="el-GR"/>
        </w:rPr>
        <w:t>, 202</w:t>
      </w:r>
      <w:r w:rsidR="00E44697">
        <w:rPr>
          <w:rFonts w:ascii="Verdana" w:hAnsi="Verdana" w:cs="Arial"/>
          <w:sz w:val="18"/>
          <w:szCs w:val="18"/>
          <w:lang w:val="el-GR"/>
        </w:rPr>
        <w:t>6</w:t>
      </w:r>
    </w:p>
    <w:p w14:paraId="6C0C6953" w14:textId="77777777" w:rsidR="00573F8E" w:rsidRDefault="00573F8E" w:rsidP="00573F8E">
      <w:pPr>
        <w:jc w:val="center"/>
        <w:rPr>
          <w:rFonts w:ascii="Verdana" w:eastAsia="Malgun Gothic" w:hAnsi="Verdana" w:cs="Arial"/>
          <w:b/>
          <w:sz w:val="20"/>
          <w:szCs w:val="20"/>
          <w:lang w:val="el-GR"/>
        </w:rPr>
      </w:pPr>
    </w:p>
    <w:p w14:paraId="2855A64F" w14:textId="77777777" w:rsidR="003456CA" w:rsidRPr="004A288B" w:rsidRDefault="003456CA" w:rsidP="00573F8E">
      <w:pPr>
        <w:jc w:val="center"/>
        <w:rPr>
          <w:rFonts w:ascii="Verdana" w:eastAsia="Malgun Gothic" w:hAnsi="Verdana" w:cs="Arial"/>
          <w:b/>
          <w:sz w:val="20"/>
          <w:szCs w:val="20"/>
          <w:lang w:val="el-GR"/>
        </w:rPr>
      </w:pPr>
    </w:p>
    <w:p w14:paraId="33319282" w14:textId="77777777" w:rsidR="00573F8E" w:rsidRDefault="00573F8E" w:rsidP="00573F8E">
      <w:pPr>
        <w:jc w:val="center"/>
        <w:rPr>
          <w:rFonts w:ascii="Verdana" w:eastAsia="Malgun Gothic" w:hAnsi="Verdana" w:cs="Arial"/>
          <w:b/>
          <w:sz w:val="24"/>
          <w:szCs w:val="24"/>
          <w:lang w:val="el-GR"/>
        </w:rPr>
      </w:pPr>
      <w:r w:rsidRPr="00CF40F8">
        <w:rPr>
          <w:rFonts w:ascii="Verdana" w:eastAsia="Malgun Gothic" w:hAnsi="Verdana" w:cs="Arial"/>
          <w:b/>
          <w:sz w:val="24"/>
          <w:szCs w:val="24"/>
          <w:lang w:val="el-GR"/>
        </w:rPr>
        <w:t>ΔΕΛΤΙΟ ΤΥΠΟΥ</w:t>
      </w:r>
    </w:p>
    <w:p w14:paraId="0FCE5AB9" w14:textId="77777777" w:rsidR="00573F8E" w:rsidRPr="00CD3311" w:rsidRDefault="00573F8E" w:rsidP="00573F8E">
      <w:pPr>
        <w:rPr>
          <w:rFonts w:ascii="Verdana" w:eastAsia="Malgun Gothic" w:hAnsi="Verdana" w:cs="Arial"/>
          <w:lang w:val="el-GR"/>
        </w:rPr>
      </w:pPr>
    </w:p>
    <w:p w14:paraId="7A7B2858" w14:textId="3AE3B2D2" w:rsidR="00573F8E" w:rsidRPr="00FD7C37" w:rsidRDefault="00573F8E" w:rsidP="00573F8E">
      <w:pPr>
        <w:pStyle w:val="Heading6"/>
        <w:tabs>
          <w:tab w:val="clear" w:pos="6840"/>
        </w:tabs>
        <w:jc w:val="left"/>
        <w:rPr>
          <w:rFonts w:ascii="Verdana" w:eastAsia="Malgun Gothic" w:hAnsi="Verdana" w:cs="Arial"/>
          <w:b w:val="0"/>
          <w:sz w:val="21"/>
          <w:szCs w:val="21"/>
        </w:rPr>
      </w:pPr>
      <w:r w:rsidRPr="00FD7C37">
        <w:rPr>
          <w:rFonts w:ascii="Verdana" w:eastAsia="Malgun Gothic" w:hAnsi="Verdana" w:cs="Arial"/>
          <w:b w:val="0"/>
          <w:sz w:val="21"/>
          <w:szCs w:val="21"/>
        </w:rPr>
        <w:t xml:space="preserve">ΑΠΑΣΧΟΛΗΣΗ-ΕΘΝΙΚΟΙ ΛΟΓΑΡΙΑΣΜΟΙ: </w:t>
      </w:r>
      <w:r w:rsidR="00077112">
        <w:rPr>
          <w:rFonts w:ascii="Verdana" w:eastAsia="Malgun Gothic" w:hAnsi="Verdana" w:cs="Arial"/>
          <w:sz w:val="21"/>
          <w:szCs w:val="21"/>
        </w:rPr>
        <w:t>2</w:t>
      </w:r>
      <w:r w:rsidR="00D20EDA">
        <w:rPr>
          <w:rFonts w:ascii="Verdana" w:eastAsia="Malgun Gothic" w:hAnsi="Verdana" w:cs="Arial"/>
          <w:sz w:val="21"/>
          <w:szCs w:val="21"/>
        </w:rPr>
        <w:t>ο</w:t>
      </w:r>
      <w:r w:rsidR="00895BA8" w:rsidRPr="00895BA8">
        <w:rPr>
          <w:rFonts w:ascii="Verdana" w:eastAsia="Malgun Gothic" w:hAnsi="Verdana" w:cs="Arial"/>
          <w:bCs w:val="0"/>
          <w:sz w:val="21"/>
          <w:szCs w:val="21"/>
        </w:rPr>
        <w:t xml:space="preserve"> </w:t>
      </w:r>
      <w:r w:rsidRPr="00FD7C37">
        <w:rPr>
          <w:rFonts w:ascii="Verdana" w:eastAsia="Malgun Gothic" w:hAnsi="Verdana" w:cs="Arial"/>
          <w:sz w:val="21"/>
          <w:szCs w:val="21"/>
        </w:rPr>
        <w:t>ΤΡΙΜΗΝΟ 202</w:t>
      </w:r>
      <w:r w:rsidR="00D37118" w:rsidRPr="00D37118">
        <w:rPr>
          <w:rFonts w:ascii="Verdana" w:eastAsia="Malgun Gothic" w:hAnsi="Verdana" w:cs="Arial"/>
          <w:sz w:val="21"/>
          <w:szCs w:val="21"/>
        </w:rPr>
        <w:t>6</w:t>
      </w:r>
      <w:r w:rsidRPr="00FD7C37">
        <w:rPr>
          <w:rFonts w:ascii="Verdana" w:eastAsia="Malgun Gothic" w:hAnsi="Verdana" w:cs="Arial"/>
          <w:b w:val="0"/>
          <w:sz w:val="21"/>
          <w:szCs w:val="21"/>
        </w:rPr>
        <w:t xml:space="preserve"> (Προκαταρκτική Εκτίμηση)</w:t>
      </w:r>
    </w:p>
    <w:p w14:paraId="61C7C090" w14:textId="77777777" w:rsidR="00573F8E" w:rsidRDefault="00573F8E" w:rsidP="00573F8E">
      <w:pPr>
        <w:rPr>
          <w:rFonts w:ascii="Verdana" w:hAnsi="Verdana"/>
          <w:sz w:val="18"/>
          <w:szCs w:val="18"/>
          <w:lang w:val="el-GR"/>
        </w:rPr>
      </w:pPr>
    </w:p>
    <w:p w14:paraId="79F5EC6B" w14:textId="77777777" w:rsidR="003456CA" w:rsidRDefault="003456CA" w:rsidP="00573F8E">
      <w:pPr>
        <w:rPr>
          <w:rFonts w:ascii="Verdana" w:hAnsi="Verdana"/>
          <w:sz w:val="18"/>
          <w:szCs w:val="18"/>
          <w:lang w:val="el-GR"/>
        </w:rPr>
      </w:pPr>
    </w:p>
    <w:p w14:paraId="4733333F" w14:textId="23EF68D4" w:rsidR="00573F8E" w:rsidRPr="00C53620" w:rsidRDefault="00573F8E" w:rsidP="00573F8E">
      <w:pPr>
        <w:jc w:val="center"/>
        <w:rPr>
          <w:rFonts w:ascii="Verdana" w:hAnsi="Verdana"/>
          <w:b/>
          <w:bCs/>
          <w:lang w:val="el-GR"/>
        </w:rPr>
      </w:pPr>
      <w:r w:rsidRPr="00C53620">
        <w:rPr>
          <w:rFonts w:ascii="Verdana" w:hAnsi="Verdana"/>
          <w:b/>
          <w:bCs/>
          <w:lang w:val="el-GR"/>
        </w:rPr>
        <w:t>Ετήσια Μεταβολή +</w:t>
      </w:r>
      <w:r w:rsidR="00947906" w:rsidRPr="00947906">
        <w:rPr>
          <w:rFonts w:ascii="Verdana" w:hAnsi="Verdana"/>
          <w:b/>
          <w:bCs/>
          <w:lang w:val="el-GR"/>
        </w:rPr>
        <w:t>1</w:t>
      </w:r>
      <w:r w:rsidR="00842A63" w:rsidRPr="00C05124">
        <w:rPr>
          <w:rFonts w:ascii="Verdana" w:hAnsi="Verdana"/>
          <w:b/>
          <w:bCs/>
          <w:lang w:val="el-GR"/>
        </w:rPr>
        <w:t>,</w:t>
      </w:r>
      <w:r w:rsidR="000741F6" w:rsidRPr="00FA3A80">
        <w:rPr>
          <w:rFonts w:ascii="Verdana" w:hAnsi="Verdana"/>
          <w:b/>
          <w:bCs/>
          <w:lang w:val="el-GR"/>
        </w:rPr>
        <w:t>7</w:t>
      </w:r>
      <w:r w:rsidRPr="00C53620">
        <w:rPr>
          <w:rFonts w:ascii="Verdana" w:hAnsi="Verdana"/>
          <w:b/>
          <w:bCs/>
          <w:lang w:val="el-GR"/>
        </w:rPr>
        <w:t>% στα Άτομα και +</w:t>
      </w:r>
      <w:r w:rsidR="00B12879" w:rsidRPr="00B12879">
        <w:rPr>
          <w:rFonts w:ascii="Verdana" w:hAnsi="Verdana"/>
          <w:b/>
          <w:bCs/>
          <w:lang w:val="el-GR"/>
        </w:rPr>
        <w:t>2</w:t>
      </w:r>
      <w:r w:rsidR="00842A63" w:rsidRPr="00C05124">
        <w:rPr>
          <w:rFonts w:ascii="Verdana" w:hAnsi="Verdana"/>
          <w:b/>
          <w:bCs/>
          <w:lang w:val="el-GR"/>
        </w:rPr>
        <w:t>,</w:t>
      </w:r>
      <w:r w:rsidR="00947906" w:rsidRPr="00947906">
        <w:rPr>
          <w:rFonts w:ascii="Verdana" w:hAnsi="Verdana"/>
          <w:b/>
          <w:bCs/>
          <w:lang w:val="el-GR"/>
        </w:rPr>
        <w:t>2</w:t>
      </w:r>
      <w:r w:rsidRPr="00C53620">
        <w:rPr>
          <w:rFonts w:ascii="Verdana" w:hAnsi="Verdana"/>
          <w:b/>
          <w:bCs/>
          <w:lang w:val="el-GR"/>
        </w:rPr>
        <w:t>% στις Ώρες Εργασίας</w:t>
      </w:r>
    </w:p>
    <w:p w14:paraId="1241D70C" w14:textId="77777777" w:rsidR="00573F8E" w:rsidRDefault="00573F8E" w:rsidP="00573F8E">
      <w:pPr>
        <w:rPr>
          <w:rFonts w:ascii="Verdana" w:hAnsi="Verdana"/>
          <w:sz w:val="18"/>
          <w:szCs w:val="18"/>
          <w:lang w:val="el-GR"/>
        </w:rPr>
      </w:pPr>
    </w:p>
    <w:p w14:paraId="02E3B510" w14:textId="77777777" w:rsidR="00573F8E" w:rsidRPr="00FD7C37" w:rsidRDefault="00573F8E" w:rsidP="00573F8E">
      <w:pPr>
        <w:rPr>
          <w:rFonts w:ascii="Verdana" w:hAnsi="Verdana"/>
          <w:sz w:val="18"/>
          <w:szCs w:val="18"/>
          <w:lang w:val="el-GR"/>
        </w:rPr>
      </w:pPr>
    </w:p>
    <w:p w14:paraId="74A5E826" w14:textId="77777777" w:rsidR="00573F8E" w:rsidRPr="00FD7C37" w:rsidRDefault="00573F8E" w:rsidP="00573F8E">
      <w:pPr>
        <w:rPr>
          <w:rFonts w:ascii="Verdana" w:hAnsi="Verdana"/>
          <w:b/>
          <w:bCs/>
          <w:sz w:val="18"/>
          <w:szCs w:val="18"/>
          <w:u w:val="single"/>
          <w:lang w:val="el-GR"/>
        </w:rPr>
      </w:pPr>
      <w:r w:rsidRPr="00FD7C37">
        <w:rPr>
          <w:rFonts w:ascii="Verdana" w:hAnsi="Verdana"/>
          <w:b/>
          <w:bCs/>
          <w:sz w:val="18"/>
          <w:szCs w:val="18"/>
          <w:u w:val="single"/>
          <w:lang w:val="el-GR"/>
        </w:rPr>
        <w:t>Άτομα</w:t>
      </w:r>
    </w:p>
    <w:p w14:paraId="1BC7E2A2" w14:textId="77777777" w:rsidR="00573F8E" w:rsidRPr="00370706" w:rsidRDefault="00573F8E" w:rsidP="00573F8E">
      <w:pPr>
        <w:spacing w:line="276" w:lineRule="auto"/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5E4E2FC0" w14:textId="309A116A" w:rsidR="00573F8E" w:rsidRPr="009A213D" w:rsidRDefault="00573F8E" w:rsidP="00573F8E">
      <w:pPr>
        <w:spacing w:line="276" w:lineRule="auto"/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 w:rsidRPr="00370706">
        <w:rPr>
          <w:rFonts w:ascii="Verdana" w:eastAsia="Malgun Gothic" w:hAnsi="Verdana" w:cs="Arial"/>
          <w:sz w:val="18"/>
          <w:szCs w:val="18"/>
          <w:lang w:val="el-GR"/>
        </w:rPr>
        <w:t xml:space="preserve">Το σύνολο των εργαζομένων που απασχολούνταν κατά το </w:t>
      </w:r>
      <w:r w:rsidR="00077112">
        <w:rPr>
          <w:rFonts w:ascii="Verdana" w:eastAsia="Malgun Gothic" w:hAnsi="Verdana" w:cs="Arial"/>
          <w:sz w:val="18"/>
          <w:szCs w:val="18"/>
          <w:lang w:val="el-GR"/>
        </w:rPr>
        <w:t>2</w:t>
      </w:r>
      <w:r w:rsidR="00D20EDA">
        <w:rPr>
          <w:rFonts w:ascii="Verdana" w:eastAsia="Malgun Gothic" w:hAnsi="Verdana" w:cs="Arial"/>
          <w:sz w:val="18"/>
          <w:szCs w:val="18"/>
          <w:lang w:val="el-GR"/>
        </w:rPr>
        <w:t>ο</w:t>
      </w:r>
      <w:r w:rsidR="00895BA8" w:rsidRPr="00895BA8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Pr="00370706">
        <w:rPr>
          <w:rFonts w:ascii="Verdana" w:eastAsia="Malgun Gothic" w:hAnsi="Verdana" w:cs="Arial"/>
          <w:sz w:val="18"/>
          <w:szCs w:val="18"/>
          <w:lang w:val="el-GR"/>
        </w:rPr>
        <w:t>τρίμηνο του 202</w:t>
      </w:r>
      <w:r w:rsidR="00D37118" w:rsidRPr="00D37118">
        <w:rPr>
          <w:rFonts w:ascii="Verdana" w:eastAsia="Malgun Gothic" w:hAnsi="Verdana" w:cs="Arial"/>
          <w:sz w:val="18"/>
          <w:szCs w:val="18"/>
          <w:lang w:val="el-GR"/>
        </w:rPr>
        <w:t>6</w:t>
      </w:r>
      <w:r w:rsidRPr="00370706">
        <w:rPr>
          <w:rFonts w:ascii="Verdana" w:eastAsia="Malgun Gothic" w:hAnsi="Verdana" w:cs="Arial"/>
          <w:sz w:val="18"/>
          <w:szCs w:val="18"/>
          <w:lang w:val="el-GR"/>
        </w:rPr>
        <w:t xml:space="preserve"> υπολογίζεται στα </w:t>
      </w:r>
      <w:bookmarkStart w:id="0" w:name="_Hlk230853891"/>
      <w:r w:rsidR="00E8373C" w:rsidRPr="00E8373C">
        <w:rPr>
          <w:rFonts w:ascii="Verdana" w:eastAsia="Malgun Gothic" w:hAnsi="Verdana" w:cs="Arial"/>
          <w:sz w:val="18"/>
          <w:szCs w:val="18"/>
          <w:lang w:val="el-GR"/>
        </w:rPr>
        <w:t>5</w:t>
      </w:r>
      <w:r w:rsidR="00947906" w:rsidRPr="00947906">
        <w:rPr>
          <w:rFonts w:ascii="Verdana" w:eastAsia="Malgun Gothic" w:hAnsi="Verdana" w:cs="Arial"/>
          <w:sz w:val="18"/>
          <w:szCs w:val="18"/>
          <w:lang w:val="el-GR"/>
        </w:rPr>
        <w:t>25</w:t>
      </w:r>
      <w:r w:rsidR="009446CC" w:rsidRPr="00370706">
        <w:rPr>
          <w:rFonts w:ascii="Verdana" w:eastAsia="Malgun Gothic" w:hAnsi="Verdana" w:cs="Arial"/>
          <w:sz w:val="18"/>
          <w:szCs w:val="18"/>
          <w:lang w:val="el-GR"/>
        </w:rPr>
        <w:t>.</w:t>
      </w:r>
      <w:r w:rsidR="00947906" w:rsidRPr="00947906">
        <w:rPr>
          <w:rFonts w:ascii="Verdana" w:eastAsia="Malgun Gothic" w:hAnsi="Verdana" w:cs="Arial"/>
          <w:sz w:val="18"/>
          <w:szCs w:val="18"/>
          <w:lang w:val="el-GR"/>
        </w:rPr>
        <w:t>16</w:t>
      </w:r>
      <w:r w:rsidR="00375E1D" w:rsidRPr="00375E1D">
        <w:rPr>
          <w:rFonts w:ascii="Verdana" w:eastAsia="Malgun Gothic" w:hAnsi="Verdana" w:cs="Arial"/>
          <w:sz w:val="18"/>
          <w:szCs w:val="18"/>
          <w:lang w:val="el-GR"/>
        </w:rPr>
        <w:t>7</w:t>
      </w:r>
      <w:r w:rsidR="009446CC" w:rsidRPr="00370706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bookmarkEnd w:id="0"/>
      <w:r w:rsidRPr="00370706">
        <w:rPr>
          <w:rFonts w:ascii="Verdana" w:eastAsia="Malgun Gothic" w:hAnsi="Verdana" w:cs="Arial"/>
          <w:sz w:val="18"/>
          <w:szCs w:val="18"/>
          <w:lang w:val="el-GR"/>
        </w:rPr>
        <w:t xml:space="preserve">άτομα, εκ των οποίων </w:t>
      </w:r>
      <w:r w:rsidR="00B12879" w:rsidRPr="00B12879">
        <w:rPr>
          <w:rFonts w:ascii="Verdana" w:eastAsia="Malgun Gothic" w:hAnsi="Verdana" w:cs="Arial"/>
          <w:sz w:val="18"/>
          <w:szCs w:val="18"/>
          <w:lang w:val="el-GR"/>
        </w:rPr>
        <w:t>4</w:t>
      </w:r>
      <w:r w:rsidR="00947906" w:rsidRPr="00947906">
        <w:rPr>
          <w:rFonts w:ascii="Verdana" w:eastAsia="Malgun Gothic" w:hAnsi="Verdana" w:cs="Arial"/>
          <w:sz w:val="18"/>
          <w:szCs w:val="18"/>
          <w:lang w:val="el-GR"/>
        </w:rPr>
        <w:t>72</w:t>
      </w:r>
      <w:r w:rsidR="00B12879" w:rsidRPr="00B12879">
        <w:rPr>
          <w:rFonts w:ascii="Verdana" w:eastAsia="Malgun Gothic" w:hAnsi="Verdana" w:cs="Arial"/>
          <w:sz w:val="18"/>
          <w:szCs w:val="18"/>
          <w:lang w:val="el-GR"/>
        </w:rPr>
        <w:t>.</w:t>
      </w:r>
      <w:r w:rsidR="00947906" w:rsidRPr="00947906">
        <w:rPr>
          <w:rFonts w:ascii="Verdana" w:eastAsia="Malgun Gothic" w:hAnsi="Verdana" w:cs="Arial"/>
          <w:sz w:val="18"/>
          <w:szCs w:val="18"/>
          <w:lang w:val="el-GR"/>
        </w:rPr>
        <w:t>25</w:t>
      </w:r>
      <w:r w:rsidR="00375E1D" w:rsidRPr="00375E1D">
        <w:rPr>
          <w:rFonts w:ascii="Verdana" w:eastAsia="Malgun Gothic" w:hAnsi="Verdana" w:cs="Arial"/>
          <w:sz w:val="18"/>
          <w:szCs w:val="18"/>
          <w:lang w:val="el-GR"/>
        </w:rPr>
        <w:t>4</w:t>
      </w:r>
      <w:r w:rsidR="00B12879" w:rsidRPr="00B12879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Pr="00370706">
        <w:rPr>
          <w:rFonts w:ascii="Verdana" w:eastAsia="Malgun Gothic" w:hAnsi="Verdana" w:cs="Arial"/>
          <w:sz w:val="18"/>
          <w:szCs w:val="18"/>
          <w:lang w:val="el-GR"/>
        </w:rPr>
        <w:t xml:space="preserve">είναι υπάλληλοι και </w:t>
      </w:r>
      <w:r w:rsidR="001802EF" w:rsidRPr="001802EF">
        <w:rPr>
          <w:rFonts w:ascii="Verdana" w:eastAsia="Malgun Gothic" w:hAnsi="Verdana" w:cs="Arial"/>
          <w:sz w:val="18"/>
          <w:szCs w:val="18"/>
          <w:lang w:val="el-GR"/>
        </w:rPr>
        <w:t>52</w:t>
      </w:r>
      <w:r w:rsidRPr="00370706">
        <w:rPr>
          <w:rFonts w:ascii="Verdana" w:eastAsia="Malgun Gothic" w:hAnsi="Verdana" w:cs="Arial"/>
          <w:sz w:val="18"/>
          <w:szCs w:val="18"/>
          <w:lang w:val="el-GR"/>
        </w:rPr>
        <w:t>.</w:t>
      </w:r>
      <w:r w:rsidR="00947906" w:rsidRPr="00947906">
        <w:rPr>
          <w:rFonts w:ascii="Verdana" w:eastAsia="Malgun Gothic" w:hAnsi="Verdana" w:cs="Arial"/>
          <w:sz w:val="18"/>
          <w:szCs w:val="18"/>
          <w:lang w:val="el-GR"/>
        </w:rPr>
        <w:t>913</w:t>
      </w:r>
      <w:r w:rsidRPr="00370706">
        <w:rPr>
          <w:rFonts w:ascii="Verdana" w:eastAsia="Malgun Gothic" w:hAnsi="Verdana" w:cs="Arial"/>
          <w:sz w:val="18"/>
          <w:szCs w:val="18"/>
          <w:lang w:val="el-GR"/>
        </w:rPr>
        <w:t xml:space="preserve"> αυτοαπασχολούμενοι.</w:t>
      </w:r>
    </w:p>
    <w:p w14:paraId="788ABCDA" w14:textId="77777777" w:rsidR="00573F8E" w:rsidRPr="00370706" w:rsidRDefault="00573F8E" w:rsidP="00573F8E">
      <w:pPr>
        <w:rPr>
          <w:rFonts w:ascii="Verdana" w:hAnsi="Verdana"/>
          <w:bCs/>
          <w:iCs/>
          <w:sz w:val="18"/>
          <w:szCs w:val="18"/>
          <w:lang w:val="el-GR"/>
        </w:rPr>
      </w:pPr>
    </w:p>
    <w:p w14:paraId="7D7BEACE" w14:textId="4F1C2B52" w:rsidR="00573F8E" w:rsidRPr="00620830" w:rsidRDefault="00573F8E" w:rsidP="00573F8E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 w:rsidRPr="00E076FF">
        <w:rPr>
          <w:rFonts w:ascii="Verdana" w:eastAsia="Malgun Gothic" w:hAnsi="Verdana" w:cs="Arial"/>
          <w:sz w:val="18"/>
          <w:szCs w:val="18"/>
          <w:lang w:val="el-GR"/>
        </w:rPr>
        <w:t>Συγκριτικά με το αντίστοιχο τρίμηνο του 202</w:t>
      </w:r>
      <w:r w:rsidR="00D37118" w:rsidRPr="00D37118">
        <w:rPr>
          <w:rFonts w:ascii="Verdana" w:eastAsia="Malgun Gothic" w:hAnsi="Verdana" w:cs="Arial"/>
          <w:sz w:val="18"/>
          <w:szCs w:val="18"/>
          <w:lang w:val="el-GR"/>
        </w:rPr>
        <w:t>5</w:t>
      </w:r>
      <w:r w:rsidRPr="00E076FF">
        <w:rPr>
          <w:rFonts w:ascii="Verdana" w:eastAsia="Malgun Gothic" w:hAnsi="Verdana" w:cs="Arial"/>
          <w:sz w:val="18"/>
          <w:szCs w:val="18"/>
          <w:lang w:val="el-GR"/>
        </w:rPr>
        <w:t xml:space="preserve">, η συνολική απασχόληση για το </w:t>
      </w:r>
      <w:r w:rsidR="00895BA8">
        <w:rPr>
          <w:rFonts w:ascii="Verdana" w:eastAsia="Malgun Gothic" w:hAnsi="Verdana" w:cs="Arial"/>
          <w:sz w:val="18"/>
          <w:szCs w:val="18"/>
          <w:lang w:val="el-GR"/>
        </w:rPr>
        <w:t>2</w:t>
      </w:r>
      <w:r w:rsidR="00D20EDA">
        <w:rPr>
          <w:rFonts w:ascii="Verdana" w:eastAsia="Malgun Gothic" w:hAnsi="Verdana" w:cs="Arial"/>
          <w:sz w:val="18"/>
          <w:szCs w:val="18"/>
          <w:lang w:val="el-GR"/>
        </w:rPr>
        <w:t>ο</w:t>
      </w:r>
      <w:r w:rsidR="00895BA8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Pr="00E076FF">
        <w:rPr>
          <w:rFonts w:ascii="Verdana" w:eastAsia="Malgun Gothic" w:hAnsi="Verdana" w:cs="Arial"/>
          <w:sz w:val="18"/>
          <w:szCs w:val="18"/>
          <w:lang w:val="el-GR"/>
        </w:rPr>
        <w:t>τρίμηνο του 202</w:t>
      </w:r>
      <w:r w:rsidR="00D37118" w:rsidRPr="00D37118">
        <w:rPr>
          <w:rFonts w:ascii="Verdana" w:eastAsia="Malgun Gothic" w:hAnsi="Verdana" w:cs="Arial"/>
          <w:sz w:val="18"/>
          <w:szCs w:val="18"/>
          <w:lang w:val="el-GR"/>
        </w:rPr>
        <w:t>6</w:t>
      </w:r>
      <w:r w:rsidRPr="00E076FF">
        <w:rPr>
          <w:rFonts w:ascii="Verdana" w:eastAsia="Malgun Gothic" w:hAnsi="Verdana" w:cs="Arial"/>
          <w:sz w:val="18"/>
          <w:szCs w:val="18"/>
          <w:lang w:val="el-GR"/>
        </w:rPr>
        <w:t xml:space="preserve"> αυξήθηκε κατά </w:t>
      </w:r>
      <w:r w:rsidR="00947906" w:rsidRPr="00947906">
        <w:rPr>
          <w:rFonts w:ascii="Verdana" w:eastAsia="Malgun Gothic" w:hAnsi="Verdana" w:cs="Arial"/>
          <w:sz w:val="18"/>
          <w:szCs w:val="18"/>
          <w:lang w:val="el-GR"/>
        </w:rPr>
        <w:t>1,</w:t>
      </w:r>
      <w:r w:rsidR="00FA3A80" w:rsidRPr="008F72BC">
        <w:rPr>
          <w:rFonts w:ascii="Verdana" w:eastAsia="Malgun Gothic" w:hAnsi="Verdana" w:cs="Arial"/>
          <w:sz w:val="18"/>
          <w:szCs w:val="18"/>
          <w:lang w:val="el-GR"/>
        </w:rPr>
        <w:t>7</w:t>
      </w:r>
      <w:r w:rsidRPr="00E076FF">
        <w:rPr>
          <w:rFonts w:ascii="Verdana" w:eastAsia="Malgun Gothic" w:hAnsi="Verdana" w:cs="Arial"/>
          <w:sz w:val="18"/>
          <w:szCs w:val="18"/>
          <w:lang w:val="el-GR"/>
        </w:rPr>
        <w:t>%. Οι σημαντικότερες ποσοστιαίες αυξήσεις παρατηρήθηκαν στους τομείς</w:t>
      </w:r>
      <w:r w:rsidR="00DC6E23" w:rsidRPr="00DC6E23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DC6E23">
        <w:rPr>
          <w:rFonts w:ascii="Verdana" w:hAnsi="Verdana"/>
          <w:bCs/>
          <w:iCs/>
          <w:sz w:val="18"/>
          <w:szCs w:val="18"/>
          <w:lang w:val="el-GR"/>
        </w:rPr>
        <w:t>το</w:t>
      </w:r>
      <w:r w:rsidR="00B7377E">
        <w:rPr>
          <w:rFonts w:ascii="Verdana" w:hAnsi="Verdana"/>
          <w:bCs/>
          <w:iCs/>
          <w:sz w:val="18"/>
          <w:szCs w:val="18"/>
          <w:lang w:val="el-GR"/>
        </w:rPr>
        <w:t>υ</w:t>
      </w:r>
      <w:r w:rsidR="00DC6E23">
        <w:rPr>
          <w:rFonts w:ascii="Verdana" w:hAnsi="Verdana"/>
          <w:bCs/>
          <w:iCs/>
          <w:sz w:val="18"/>
          <w:szCs w:val="18"/>
          <w:lang w:val="el-GR"/>
        </w:rPr>
        <w:t xml:space="preserve"> </w:t>
      </w:r>
      <w:r w:rsidR="00DC6E23">
        <w:rPr>
          <w:rFonts w:ascii="Verdana" w:hAnsi="Verdana" w:cs="Arial"/>
          <w:sz w:val="18"/>
          <w:szCs w:val="18"/>
          <w:lang w:val="el-GR"/>
        </w:rPr>
        <w:t>Χονδρικ</w:t>
      </w:r>
      <w:r w:rsidR="00B7377E">
        <w:rPr>
          <w:rFonts w:ascii="Verdana" w:hAnsi="Verdana" w:cs="Arial"/>
          <w:sz w:val="18"/>
          <w:szCs w:val="18"/>
          <w:lang w:val="el-GR"/>
        </w:rPr>
        <w:t>ού</w:t>
      </w:r>
      <w:r w:rsidR="00DC6E23">
        <w:rPr>
          <w:rFonts w:ascii="Verdana" w:hAnsi="Verdana" w:cs="Arial"/>
          <w:sz w:val="18"/>
          <w:szCs w:val="18"/>
          <w:lang w:val="el-GR"/>
        </w:rPr>
        <w:t xml:space="preserve"> και Λιανικ</w:t>
      </w:r>
      <w:r w:rsidR="00B7377E">
        <w:rPr>
          <w:rFonts w:ascii="Verdana" w:hAnsi="Verdana" w:cs="Arial"/>
          <w:sz w:val="18"/>
          <w:szCs w:val="18"/>
          <w:lang w:val="el-GR"/>
        </w:rPr>
        <w:t>ού</w:t>
      </w:r>
      <w:r w:rsidR="00DC6E23">
        <w:rPr>
          <w:rFonts w:ascii="Verdana" w:hAnsi="Verdana" w:cs="Arial"/>
          <w:sz w:val="18"/>
          <w:szCs w:val="18"/>
          <w:lang w:val="el-GR"/>
        </w:rPr>
        <w:t xml:space="preserve"> </w:t>
      </w:r>
      <w:r w:rsidR="00B7377E">
        <w:rPr>
          <w:rFonts w:ascii="Verdana" w:hAnsi="Verdana" w:cs="Arial"/>
          <w:sz w:val="18"/>
          <w:szCs w:val="18"/>
          <w:lang w:val="el-GR"/>
        </w:rPr>
        <w:t>Εμπορίου</w:t>
      </w:r>
      <w:r w:rsidR="00DC6E23">
        <w:rPr>
          <w:rFonts w:ascii="Verdana" w:hAnsi="Verdana" w:cs="Arial"/>
          <w:sz w:val="18"/>
          <w:szCs w:val="18"/>
          <w:lang w:val="el-GR"/>
        </w:rPr>
        <w:t>, Επισκευή μηχανοκινήτων οχημάτων</w:t>
      </w:r>
      <w:r w:rsidR="00DC6E23" w:rsidRPr="00DC6E23">
        <w:rPr>
          <w:rFonts w:ascii="Verdana" w:hAnsi="Verdana" w:cs="Arial"/>
          <w:sz w:val="18"/>
          <w:szCs w:val="18"/>
          <w:lang w:val="el-GR"/>
        </w:rPr>
        <w:t xml:space="preserve"> (</w:t>
      </w:r>
      <w:r w:rsidR="00DC6E23">
        <w:rPr>
          <w:rFonts w:ascii="Verdana" w:hAnsi="Verdana" w:cs="Arial"/>
          <w:sz w:val="18"/>
          <w:szCs w:val="18"/>
        </w:rPr>
        <w:t>NACE</w:t>
      </w:r>
      <w:r w:rsidR="00DC6E23" w:rsidRPr="00DC6E23">
        <w:rPr>
          <w:rFonts w:ascii="Verdana" w:hAnsi="Verdana" w:cs="Arial"/>
          <w:sz w:val="18"/>
          <w:szCs w:val="18"/>
          <w:lang w:val="el-GR"/>
        </w:rPr>
        <w:t xml:space="preserve"> </w:t>
      </w:r>
      <w:r w:rsidR="00DC6E23">
        <w:rPr>
          <w:rFonts w:ascii="Verdana" w:hAnsi="Verdana" w:cs="Arial"/>
          <w:sz w:val="18"/>
          <w:szCs w:val="18"/>
        </w:rPr>
        <w:t>G</w:t>
      </w:r>
      <w:r w:rsidR="00DC6E23" w:rsidRPr="00DC6E23">
        <w:rPr>
          <w:rFonts w:ascii="Verdana" w:hAnsi="Verdana" w:cs="Arial"/>
          <w:sz w:val="18"/>
          <w:szCs w:val="18"/>
          <w:lang w:val="el-GR"/>
        </w:rPr>
        <w:t>)</w:t>
      </w:r>
      <w:r w:rsidR="00B7377E" w:rsidRPr="00B7377E">
        <w:rPr>
          <w:rFonts w:ascii="Verdana" w:hAnsi="Verdana" w:cs="Arial"/>
          <w:sz w:val="18"/>
          <w:szCs w:val="18"/>
          <w:lang w:val="el-GR"/>
        </w:rPr>
        <w:t>,</w:t>
      </w:r>
      <w:r w:rsidR="00157A84" w:rsidRPr="00157A84">
        <w:rPr>
          <w:rFonts w:ascii="Verdana" w:hAnsi="Verdana" w:cs="Arial"/>
          <w:sz w:val="18"/>
          <w:szCs w:val="18"/>
          <w:lang w:val="el-GR"/>
        </w:rPr>
        <w:t xml:space="preserve"> </w:t>
      </w:r>
      <w:r w:rsidR="008D41A0">
        <w:rPr>
          <w:rFonts w:ascii="Verdana" w:hAnsi="Verdana" w:cs="Arial"/>
          <w:sz w:val="18"/>
          <w:szCs w:val="18"/>
          <w:lang w:val="el-GR"/>
        </w:rPr>
        <w:t xml:space="preserve">των Κατασκευών </w:t>
      </w:r>
      <w:r w:rsidR="00C27F33" w:rsidRPr="00914314">
        <w:rPr>
          <w:rFonts w:ascii="Verdana" w:hAnsi="Verdana" w:cs="Arial"/>
          <w:sz w:val="18"/>
          <w:szCs w:val="18"/>
          <w:lang w:val="el-GR"/>
        </w:rPr>
        <w:t>(</w:t>
      </w:r>
      <w:r w:rsidR="00C27F33">
        <w:rPr>
          <w:rFonts w:ascii="Verdana" w:hAnsi="Verdana" w:cs="Arial"/>
          <w:sz w:val="18"/>
          <w:szCs w:val="18"/>
        </w:rPr>
        <w:t>NACE</w:t>
      </w:r>
      <w:r w:rsidR="00C27F33" w:rsidRPr="00914314">
        <w:rPr>
          <w:rFonts w:ascii="Verdana" w:hAnsi="Verdana" w:cs="Arial"/>
          <w:sz w:val="18"/>
          <w:szCs w:val="18"/>
          <w:lang w:val="el-GR"/>
        </w:rPr>
        <w:t xml:space="preserve"> </w:t>
      </w:r>
      <w:r w:rsidR="008D41A0">
        <w:rPr>
          <w:rFonts w:ascii="Verdana" w:hAnsi="Verdana" w:cs="Arial"/>
          <w:sz w:val="18"/>
          <w:szCs w:val="18"/>
        </w:rPr>
        <w:t>F</w:t>
      </w:r>
      <w:r w:rsidR="00C27F33" w:rsidRPr="00914314">
        <w:rPr>
          <w:rFonts w:ascii="Verdana" w:hAnsi="Verdana" w:cs="Arial"/>
          <w:sz w:val="18"/>
          <w:szCs w:val="18"/>
          <w:lang w:val="el-GR"/>
        </w:rPr>
        <w:t>)</w:t>
      </w:r>
      <w:r w:rsidR="00157A84" w:rsidRPr="00157A84">
        <w:rPr>
          <w:rFonts w:ascii="Verdana" w:hAnsi="Verdana" w:cs="Arial"/>
          <w:sz w:val="18"/>
          <w:szCs w:val="18"/>
          <w:lang w:val="el-GR"/>
        </w:rPr>
        <w:t xml:space="preserve"> </w:t>
      </w:r>
      <w:r w:rsidR="00157A84">
        <w:rPr>
          <w:rFonts w:ascii="Verdana" w:hAnsi="Verdana" w:cs="Arial"/>
          <w:sz w:val="18"/>
          <w:szCs w:val="18"/>
          <w:lang w:val="el-GR"/>
        </w:rPr>
        <w:t xml:space="preserve">και </w:t>
      </w:r>
      <w:r w:rsidR="008F72BC">
        <w:rPr>
          <w:rFonts w:ascii="Verdana" w:hAnsi="Verdana" w:cs="Arial"/>
          <w:sz w:val="18"/>
          <w:szCs w:val="18"/>
          <w:lang w:val="el-GR"/>
        </w:rPr>
        <w:t xml:space="preserve">των </w:t>
      </w:r>
      <w:r w:rsidR="008F72BC" w:rsidRPr="008F72BC">
        <w:rPr>
          <w:rFonts w:ascii="Verdana" w:hAnsi="Verdana" w:cs="Arial"/>
          <w:sz w:val="18"/>
          <w:szCs w:val="18"/>
          <w:lang w:val="el-GR"/>
        </w:rPr>
        <w:t>Τ</w:t>
      </w:r>
      <w:r w:rsidR="008F72BC">
        <w:rPr>
          <w:rFonts w:ascii="Verdana" w:hAnsi="Verdana" w:cs="Arial"/>
          <w:sz w:val="18"/>
          <w:szCs w:val="18"/>
          <w:lang w:val="el-GR"/>
        </w:rPr>
        <w:t>ε</w:t>
      </w:r>
      <w:r w:rsidR="008F72BC" w:rsidRPr="008F72BC">
        <w:rPr>
          <w:rFonts w:ascii="Verdana" w:hAnsi="Verdana" w:cs="Arial"/>
          <w:sz w:val="18"/>
          <w:szCs w:val="18"/>
          <w:lang w:val="el-GR"/>
        </w:rPr>
        <w:t>χν</w:t>
      </w:r>
      <w:r w:rsidR="008F72BC">
        <w:rPr>
          <w:rFonts w:ascii="Verdana" w:hAnsi="Verdana" w:cs="Arial"/>
          <w:sz w:val="18"/>
          <w:szCs w:val="18"/>
          <w:lang w:val="el-GR"/>
        </w:rPr>
        <w:t>ών</w:t>
      </w:r>
      <w:r w:rsidR="008F72BC" w:rsidRPr="008F72BC">
        <w:rPr>
          <w:rFonts w:ascii="Verdana" w:hAnsi="Verdana" w:cs="Arial"/>
          <w:sz w:val="18"/>
          <w:szCs w:val="18"/>
          <w:lang w:val="el-GR"/>
        </w:rPr>
        <w:t>, Διασκέδαση</w:t>
      </w:r>
      <w:r w:rsidR="008F72BC">
        <w:rPr>
          <w:rFonts w:ascii="Verdana" w:hAnsi="Verdana" w:cs="Arial"/>
          <w:sz w:val="18"/>
          <w:szCs w:val="18"/>
          <w:lang w:val="el-GR"/>
        </w:rPr>
        <w:t>ς</w:t>
      </w:r>
      <w:r w:rsidR="008F72BC" w:rsidRPr="008F72BC">
        <w:rPr>
          <w:rFonts w:ascii="Verdana" w:hAnsi="Verdana" w:cs="Arial"/>
          <w:sz w:val="18"/>
          <w:szCs w:val="18"/>
          <w:lang w:val="el-GR"/>
        </w:rPr>
        <w:t xml:space="preserve"> και Ψυχαγωγία</w:t>
      </w:r>
      <w:r w:rsidR="008F72BC">
        <w:rPr>
          <w:rFonts w:ascii="Verdana" w:hAnsi="Verdana" w:cs="Arial"/>
          <w:sz w:val="18"/>
          <w:szCs w:val="18"/>
          <w:lang w:val="el-GR"/>
        </w:rPr>
        <w:t>ς</w:t>
      </w:r>
      <w:r w:rsidR="008F72BC" w:rsidRPr="008F72BC">
        <w:rPr>
          <w:rFonts w:ascii="Verdana" w:hAnsi="Verdana" w:cs="Arial"/>
          <w:sz w:val="18"/>
          <w:szCs w:val="18"/>
          <w:lang w:val="el-GR"/>
        </w:rPr>
        <w:t xml:space="preserve"> </w:t>
      </w:r>
      <w:r w:rsidR="00157A84">
        <w:rPr>
          <w:rFonts w:ascii="Verdana" w:hAnsi="Verdana"/>
          <w:bCs/>
          <w:iCs/>
          <w:sz w:val="18"/>
          <w:szCs w:val="18"/>
          <w:lang w:val="el-GR"/>
        </w:rPr>
        <w:t>(</w:t>
      </w:r>
      <w:r w:rsidR="00157A84" w:rsidRPr="00536203">
        <w:rPr>
          <w:rFonts w:ascii="Verdana" w:hAnsi="Verdana"/>
          <w:bCs/>
          <w:iCs/>
          <w:sz w:val="18"/>
          <w:szCs w:val="18"/>
          <w:lang w:val="el-GR"/>
        </w:rPr>
        <w:t>NACE</w:t>
      </w:r>
      <w:r w:rsidR="00157A84" w:rsidRPr="00157A84">
        <w:rPr>
          <w:rFonts w:ascii="Verdana" w:hAnsi="Verdana"/>
          <w:bCs/>
          <w:iCs/>
          <w:sz w:val="18"/>
          <w:szCs w:val="18"/>
          <w:lang w:val="el-GR"/>
        </w:rPr>
        <w:t xml:space="preserve"> </w:t>
      </w:r>
      <w:r w:rsidR="008F72BC">
        <w:rPr>
          <w:rFonts w:ascii="Verdana" w:hAnsi="Verdana"/>
          <w:bCs/>
          <w:iCs/>
          <w:sz w:val="18"/>
          <w:szCs w:val="18"/>
        </w:rPr>
        <w:t>R</w:t>
      </w:r>
      <w:r w:rsidR="00157A84">
        <w:rPr>
          <w:rFonts w:ascii="Verdana" w:hAnsi="Verdana"/>
          <w:bCs/>
          <w:iCs/>
          <w:sz w:val="18"/>
          <w:szCs w:val="18"/>
          <w:lang w:val="el-GR"/>
        </w:rPr>
        <w:t>)</w:t>
      </w:r>
      <w:r w:rsidR="00620830" w:rsidRPr="00620830">
        <w:rPr>
          <w:rFonts w:ascii="Verdana" w:eastAsia="Malgun Gothic" w:hAnsi="Verdana" w:cs="Arial"/>
          <w:sz w:val="18"/>
          <w:szCs w:val="18"/>
          <w:lang w:val="el-GR"/>
        </w:rPr>
        <w:t>.</w:t>
      </w:r>
    </w:p>
    <w:p w14:paraId="15236589" w14:textId="77777777" w:rsidR="00573F8E" w:rsidRPr="00C24715" w:rsidRDefault="00573F8E" w:rsidP="00573F8E">
      <w:pPr>
        <w:rPr>
          <w:rFonts w:ascii="Verdana" w:hAnsi="Verdana"/>
          <w:bCs/>
          <w:iCs/>
          <w:sz w:val="18"/>
          <w:szCs w:val="18"/>
          <w:lang w:val="el-GR"/>
        </w:rPr>
      </w:pPr>
    </w:p>
    <w:p w14:paraId="16B77C47" w14:textId="0123BB76" w:rsidR="00573F8E" w:rsidRDefault="00573F8E" w:rsidP="00573F8E">
      <w:pPr>
        <w:jc w:val="center"/>
        <w:rPr>
          <w:rFonts w:ascii="Verdana" w:hAnsi="Verdana"/>
          <w:bCs/>
          <w:iCs/>
          <w:sz w:val="18"/>
          <w:szCs w:val="18"/>
          <w:lang w:val="el-GR"/>
        </w:rPr>
      </w:pPr>
    </w:p>
    <w:p w14:paraId="7D9E9804" w14:textId="6FC1796A" w:rsidR="00573F8E" w:rsidRDefault="00947906" w:rsidP="00E361EB">
      <w:pPr>
        <w:jc w:val="center"/>
        <w:rPr>
          <w:rFonts w:ascii="Verdana" w:hAnsi="Verdana"/>
          <w:bCs/>
          <w:iCs/>
          <w:sz w:val="18"/>
          <w:szCs w:val="18"/>
          <w:lang w:val="el-GR"/>
        </w:rPr>
      </w:pPr>
      <w:r>
        <w:rPr>
          <w:noProof/>
        </w:rPr>
        <w:drawing>
          <wp:inline distT="0" distB="0" distL="0" distR="0" wp14:anchorId="6C5BBCCF" wp14:editId="16674138">
            <wp:extent cx="6048373" cy="3990973"/>
            <wp:effectExtent l="0" t="0" r="10160" b="10160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7493B57" w14:textId="5061475E" w:rsidR="00573F8E" w:rsidRDefault="00573F8E" w:rsidP="00573F8E">
      <w:pPr>
        <w:jc w:val="both"/>
        <w:rPr>
          <w:rFonts w:ascii="Verdana" w:hAnsi="Verdana"/>
          <w:bCs/>
          <w:iCs/>
          <w:sz w:val="18"/>
          <w:szCs w:val="18"/>
          <w:lang w:val="el-GR"/>
        </w:rPr>
      </w:pPr>
    </w:p>
    <w:p w14:paraId="16DCB8CE" w14:textId="06D17CCB" w:rsidR="00AD1AA6" w:rsidRDefault="00AD1AA6">
      <w:pPr>
        <w:rPr>
          <w:rFonts w:ascii="Verdana" w:hAnsi="Verdana"/>
          <w:b/>
          <w:iCs/>
          <w:sz w:val="18"/>
          <w:szCs w:val="18"/>
          <w:u w:val="single"/>
          <w:lang w:val="el-GR"/>
        </w:rPr>
      </w:pPr>
    </w:p>
    <w:p w14:paraId="2AC1A9FC" w14:textId="77777777" w:rsidR="009A213D" w:rsidRDefault="009A213D">
      <w:pPr>
        <w:rPr>
          <w:rFonts w:ascii="Verdana" w:hAnsi="Verdana"/>
          <w:b/>
          <w:iCs/>
          <w:sz w:val="18"/>
          <w:szCs w:val="18"/>
          <w:u w:val="single"/>
          <w:lang w:val="el-GR"/>
        </w:rPr>
      </w:pPr>
    </w:p>
    <w:p w14:paraId="26F425BA" w14:textId="60397224" w:rsidR="00573F8E" w:rsidRPr="00B82456" w:rsidRDefault="00573F8E" w:rsidP="00573F8E">
      <w:pPr>
        <w:jc w:val="both"/>
        <w:rPr>
          <w:rFonts w:ascii="Verdana" w:hAnsi="Verdana"/>
          <w:b/>
          <w:iCs/>
          <w:sz w:val="18"/>
          <w:szCs w:val="18"/>
          <w:u w:val="single"/>
          <w:lang w:val="el-GR"/>
        </w:rPr>
      </w:pPr>
      <w:r w:rsidRPr="00FD7C37">
        <w:rPr>
          <w:rFonts w:ascii="Verdana" w:hAnsi="Verdana"/>
          <w:b/>
          <w:iCs/>
          <w:sz w:val="18"/>
          <w:szCs w:val="18"/>
          <w:u w:val="single"/>
          <w:lang w:val="el-GR"/>
        </w:rPr>
        <w:t>Ώρες Εργασίας</w:t>
      </w:r>
    </w:p>
    <w:p w14:paraId="7F581188" w14:textId="77777777" w:rsidR="00573F8E" w:rsidRDefault="00573F8E" w:rsidP="00573F8E">
      <w:pPr>
        <w:jc w:val="both"/>
        <w:rPr>
          <w:rFonts w:ascii="Verdana" w:hAnsi="Verdana"/>
          <w:bCs/>
          <w:iCs/>
          <w:sz w:val="18"/>
          <w:szCs w:val="18"/>
          <w:lang w:val="el-GR"/>
        </w:rPr>
      </w:pPr>
    </w:p>
    <w:p w14:paraId="719B517E" w14:textId="2FBC64FA" w:rsidR="001B79E4" w:rsidRPr="00620830" w:rsidRDefault="00573F8E" w:rsidP="001B79E4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 w:rsidRPr="00E95CB4">
        <w:rPr>
          <w:rFonts w:ascii="Verdana" w:hAnsi="Verdana"/>
          <w:bCs/>
          <w:iCs/>
          <w:sz w:val="18"/>
          <w:szCs w:val="18"/>
          <w:lang w:val="el-GR"/>
        </w:rPr>
        <w:t xml:space="preserve">Οι πραγματικές ώρες εργασίας για το </w:t>
      </w:r>
      <w:r w:rsidR="00077112">
        <w:rPr>
          <w:rFonts w:ascii="Verdana" w:eastAsia="Malgun Gothic" w:hAnsi="Verdana" w:cs="Arial"/>
          <w:sz w:val="18"/>
          <w:szCs w:val="18"/>
          <w:lang w:val="el-GR"/>
        </w:rPr>
        <w:t>2</w:t>
      </w:r>
      <w:r w:rsidR="00D20EDA">
        <w:rPr>
          <w:rFonts w:ascii="Verdana" w:eastAsia="Malgun Gothic" w:hAnsi="Verdana" w:cs="Arial"/>
          <w:sz w:val="18"/>
          <w:szCs w:val="18"/>
          <w:lang w:val="el-GR"/>
        </w:rPr>
        <w:t>ο</w:t>
      </w:r>
      <w:r w:rsidRPr="00E95CB4">
        <w:rPr>
          <w:rFonts w:ascii="Verdana" w:hAnsi="Verdana"/>
          <w:bCs/>
          <w:iCs/>
          <w:sz w:val="18"/>
          <w:szCs w:val="18"/>
          <w:lang w:val="el-GR"/>
        </w:rPr>
        <w:t xml:space="preserve"> τρίμηνο του 202</w:t>
      </w:r>
      <w:r w:rsidR="00D37118" w:rsidRPr="00D37118">
        <w:rPr>
          <w:rFonts w:ascii="Verdana" w:hAnsi="Verdana"/>
          <w:bCs/>
          <w:iCs/>
          <w:sz w:val="18"/>
          <w:szCs w:val="18"/>
          <w:lang w:val="el-GR"/>
        </w:rPr>
        <w:t>6</w:t>
      </w:r>
      <w:r w:rsidRPr="00E95CB4">
        <w:rPr>
          <w:rFonts w:ascii="Verdana" w:hAnsi="Verdana"/>
          <w:bCs/>
          <w:iCs/>
          <w:sz w:val="18"/>
          <w:szCs w:val="18"/>
          <w:lang w:val="el-GR"/>
        </w:rPr>
        <w:t xml:space="preserve"> υπολογίζονται </w:t>
      </w:r>
      <w:r w:rsidRPr="00370706">
        <w:rPr>
          <w:rFonts w:ascii="Verdana" w:hAnsi="Verdana"/>
          <w:bCs/>
          <w:iCs/>
          <w:sz w:val="18"/>
          <w:szCs w:val="18"/>
          <w:lang w:val="el-GR"/>
        </w:rPr>
        <w:t xml:space="preserve">στις </w:t>
      </w:r>
      <w:bookmarkStart w:id="1" w:name="_Hlk160611370"/>
      <w:r w:rsidRPr="00370706">
        <w:rPr>
          <w:rFonts w:ascii="Verdana" w:hAnsi="Verdana"/>
          <w:bCs/>
          <w:iCs/>
          <w:sz w:val="18"/>
          <w:szCs w:val="18"/>
          <w:lang w:val="el-GR"/>
        </w:rPr>
        <w:t>2</w:t>
      </w:r>
      <w:r w:rsidR="00947906" w:rsidRPr="00947906">
        <w:rPr>
          <w:rFonts w:ascii="Verdana" w:hAnsi="Verdana"/>
          <w:bCs/>
          <w:iCs/>
          <w:sz w:val="18"/>
          <w:szCs w:val="18"/>
          <w:lang w:val="el-GR"/>
        </w:rPr>
        <w:t>46</w:t>
      </w:r>
      <w:r w:rsidRPr="00370706">
        <w:rPr>
          <w:rFonts w:ascii="Verdana" w:hAnsi="Verdana"/>
          <w:bCs/>
          <w:iCs/>
          <w:sz w:val="18"/>
          <w:szCs w:val="18"/>
          <w:lang w:val="el-GR"/>
        </w:rPr>
        <w:t>.</w:t>
      </w:r>
      <w:r w:rsidR="00947906" w:rsidRPr="00947906">
        <w:rPr>
          <w:rFonts w:ascii="Verdana" w:hAnsi="Verdana"/>
          <w:bCs/>
          <w:iCs/>
          <w:sz w:val="18"/>
          <w:szCs w:val="18"/>
          <w:lang w:val="el-GR"/>
        </w:rPr>
        <w:t>570</w:t>
      </w:r>
      <w:r w:rsidRPr="00370706">
        <w:rPr>
          <w:rFonts w:ascii="Verdana" w:hAnsi="Verdana"/>
          <w:bCs/>
          <w:iCs/>
          <w:sz w:val="18"/>
          <w:szCs w:val="18"/>
          <w:lang w:val="el-GR"/>
        </w:rPr>
        <w:t xml:space="preserve"> </w:t>
      </w:r>
      <w:bookmarkEnd w:id="1"/>
      <w:r w:rsidRPr="00370706">
        <w:rPr>
          <w:rFonts w:ascii="Verdana" w:hAnsi="Verdana"/>
          <w:bCs/>
          <w:iCs/>
          <w:sz w:val="18"/>
          <w:szCs w:val="18"/>
          <w:lang w:val="el-GR"/>
        </w:rPr>
        <w:t xml:space="preserve">χιλιάδες, με ποσοστό αύξησης </w:t>
      </w:r>
      <w:r w:rsidR="00B12879" w:rsidRPr="00B12879">
        <w:rPr>
          <w:rFonts w:ascii="Verdana" w:hAnsi="Verdana"/>
          <w:bCs/>
          <w:iCs/>
          <w:sz w:val="18"/>
          <w:szCs w:val="18"/>
          <w:lang w:val="el-GR"/>
        </w:rPr>
        <w:t>2,</w:t>
      </w:r>
      <w:r w:rsidR="00947906" w:rsidRPr="00947906">
        <w:rPr>
          <w:rFonts w:ascii="Verdana" w:hAnsi="Verdana"/>
          <w:bCs/>
          <w:iCs/>
          <w:sz w:val="18"/>
          <w:szCs w:val="18"/>
          <w:lang w:val="el-GR"/>
        </w:rPr>
        <w:t>2</w:t>
      </w:r>
      <w:r w:rsidRPr="00370706">
        <w:rPr>
          <w:rFonts w:ascii="Verdana" w:hAnsi="Verdana"/>
          <w:bCs/>
          <w:iCs/>
          <w:sz w:val="18"/>
          <w:szCs w:val="18"/>
          <w:lang w:val="el-GR"/>
        </w:rPr>
        <w:t>% σε σχέση με το αντίστοιχο τρίμηνο του 202</w:t>
      </w:r>
      <w:r w:rsidR="00D37118" w:rsidRPr="00D37118">
        <w:rPr>
          <w:rFonts w:ascii="Verdana" w:hAnsi="Verdana"/>
          <w:bCs/>
          <w:iCs/>
          <w:sz w:val="18"/>
          <w:szCs w:val="18"/>
          <w:lang w:val="el-GR"/>
        </w:rPr>
        <w:t>5</w:t>
      </w:r>
      <w:r w:rsidRPr="00370706">
        <w:rPr>
          <w:rFonts w:ascii="Verdana" w:hAnsi="Verdana"/>
          <w:bCs/>
          <w:iCs/>
          <w:sz w:val="18"/>
          <w:szCs w:val="18"/>
          <w:lang w:val="el-GR"/>
        </w:rPr>
        <w:t xml:space="preserve">. Οι σημαντικότερες ποσοστιαίες αυξήσεις παρατηρήθηκαν στους τομείς </w:t>
      </w:r>
      <w:r w:rsidR="00AF073C">
        <w:rPr>
          <w:rFonts w:ascii="Verdana" w:hAnsi="Verdana"/>
          <w:bCs/>
          <w:iCs/>
          <w:sz w:val="18"/>
          <w:szCs w:val="18"/>
          <w:lang w:val="el-GR"/>
        </w:rPr>
        <w:t xml:space="preserve">του </w:t>
      </w:r>
      <w:r w:rsidR="00AF073C">
        <w:rPr>
          <w:rFonts w:ascii="Verdana" w:hAnsi="Verdana" w:cs="Arial"/>
          <w:sz w:val="18"/>
          <w:szCs w:val="18"/>
          <w:lang w:val="el-GR"/>
        </w:rPr>
        <w:t>Χονδρικού και Λιανικού Εμπορίου, Επισκευή μηχανοκινήτων οχημάτων</w:t>
      </w:r>
      <w:r w:rsidR="00AF073C" w:rsidRPr="00DC6E23">
        <w:rPr>
          <w:rFonts w:ascii="Verdana" w:hAnsi="Verdana" w:cs="Arial"/>
          <w:sz w:val="18"/>
          <w:szCs w:val="18"/>
          <w:lang w:val="el-GR"/>
        </w:rPr>
        <w:t xml:space="preserve"> (</w:t>
      </w:r>
      <w:r w:rsidR="00AF073C">
        <w:rPr>
          <w:rFonts w:ascii="Verdana" w:hAnsi="Verdana" w:cs="Arial"/>
          <w:sz w:val="18"/>
          <w:szCs w:val="18"/>
        </w:rPr>
        <w:t>NACE</w:t>
      </w:r>
      <w:r w:rsidR="00AF073C" w:rsidRPr="00DC6E23">
        <w:rPr>
          <w:rFonts w:ascii="Verdana" w:hAnsi="Verdana" w:cs="Arial"/>
          <w:sz w:val="18"/>
          <w:szCs w:val="18"/>
          <w:lang w:val="el-GR"/>
        </w:rPr>
        <w:t xml:space="preserve"> </w:t>
      </w:r>
      <w:r w:rsidR="00AF073C">
        <w:rPr>
          <w:rFonts w:ascii="Verdana" w:hAnsi="Verdana" w:cs="Arial"/>
          <w:sz w:val="18"/>
          <w:szCs w:val="18"/>
        </w:rPr>
        <w:t>G</w:t>
      </w:r>
      <w:r w:rsidR="00AF073C" w:rsidRPr="00DC6E23">
        <w:rPr>
          <w:rFonts w:ascii="Verdana" w:hAnsi="Verdana" w:cs="Arial"/>
          <w:sz w:val="18"/>
          <w:szCs w:val="18"/>
          <w:lang w:val="el-GR"/>
        </w:rPr>
        <w:t>)</w:t>
      </w:r>
      <w:r w:rsidR="00AF073C" w:rsidRPr="00B7377E">
        <w:rPr>
          <w:rFonts w:ascii="Verdana" w:hAnsi="Verdana" w:cs="Arial"/>
          <w:sz w:val="18"/>
          <w:szCs w:val="18"/>
          <w:lang w:val="el-GR"/>
        </w:rPr>
        <w:t>,</w:t>
      </w:r>
      <w:r w:rsidR="00AF073C" w:rsidRPr="00C27F33">
        <w:rPr>
          <w:rFonts w:ascii="Verdana" w:hAnsi="Verdana"/>
          <w:bCs/>
          <w:iCs/>
          <w:sz w:val="18"/>
          <w:szCs w:val="18"/>
          <w:lang w:val="el-GR"/>
        </w:rPr>
        <w:t xml:space="preserve"> </w:t>
      </w:r>
      <w:r w:rsidR="00157A84">
        <w:rPr>
          <w:rFonts w:ascii="Verdana" w:hAnsi="Verdana" w:cs="Arial"/>
          <w:sz w:val="18"/>
          <w:szCs w:val="18"/>
          <w:lang w:val="el-GR"/>
        </w:rPr>
        <w:t xml:space="preserve">των Κατασκευών </w:t>
      </w:r>
      <w:r w:rsidR="00157A84" w:rsidRPr="00914314">
        <w:rPr>
          <w:rFonts w:ascii="Verdana" w:hAnsi="Verdana" w:cs="Arial"/>
          <w:sz w:val="18"/>
          <w:szCs w:val="18"/>
          <w:lang w:val="el-GR"/>
        </w:rPr>
        <w:t>(</w:t>
      </w:r>
      <w:r w:rsidR="00157A84">
        <w:rPr>
          <w:rFonts w:ascii="Verdana" w:hAnsi="Verdana" w:cs="Arial"/>
          <w:sz w:val="18"/>
          <w:szCs w:val="18"/>
        </w:rPr>
        <w:t>NACE</w:t>
      </w:r>
      <w:r w:rsidR="00157A84" w:rsidRPr="00914314">
        <w:rPr>
          <w:rFonts w:ascii="Verdana" w:hAnsi="Verdana" w:cs="Arial"/>
          <w:sz w:val="18"/>
          <w:szCs w:val="18"/>
          <w:lang w:val="el-GR"/>
        </w:rPr>
        <w:t xml:space="preserve"> </w:t>
      </w:r>
      <w:r w:rsidR="00157A84">
        <w:rPr>
          <w:rFonts w:ascii="Verdana" w:hAnsi="Verdana" w:cs="Arial"/>
          <w:sz w:val="18"/>
          <w:szCs w:val="18"/>
        </w:rPr>
        <w:t>F</w:t>
      </w:r>
      <w:r w:rsidR="00157A84" w:rsidRPr="00914314">
        <w:rPr>
          <w:rFonts w:ascii="Verdana" w:hAnsi="Verdana" w:cs="Arial"/>
          <w:sz w:val="18"/>
          <w:szCs w:val="18"/>
          <w:lang w:val="el-GR"/>
        </w:rPr>
        <w:t>)</w:t>
      </w:r>
      <w:r w:rsidR="00157A84" w:rsidRPr="00157A84">
        <w:rPr>
          <w:rFonts w:ascii="Verdana" w:hAnsi="Verdana" w:cs="Arial"/>
          <w:sz w:val="18"/>
          <w:szCs w:val="18"/>
          <w:lang w:val="el-GR"/>
        </w:rPr>
        <w:t xml:space="preserve"> </w:t>
      </w:r>
      <w:r w:rsidR="00157A84">
        <w:rPr>
          <w:rFonts w:ascii="Verdana" w:hAnsi="Verdana" w:cs="Arial"/>
          <w:sz w:val="18"/>
          <w:szCs w:val="18"/>
          <w:lang w:val="el-GR"/>
        </w:rPr>
        <w:t>και</w:t>
      </w:r>
      <w:r w:rsidR="001B79E4">
        <w:rPr>
          <w:rFonts w:ascii="Verdana" w:hAnsi="Verdana" w:cs="Arial"/>
          <w:sz w:val="18"/>
          <w:szCs w:val="18"/>
          <w:lang w:val="el-GR"/>
        </w:rPr>
        <w:t xml:space="preserve"> των </w:t>
      </w:r>
      <w:r w:rsidR="001B79E4" w:rsidRPr="008F72BC">
        <w:rPr>
          <w:rFonts w:ascii="Verdana" w:hAnsi="Verdana" w:cs="Arial"/>
          <w:sz w:val="18"/>
          <w:szCs w:val="18"/>
          <w:lang w:val="el-GR"/>
        </w:rPr>
        <w:t>Τ</w:t>
      </w:r>
      <w:r w:rsidR="001B79E4">
        <w:rPr>
          <w:rFonts w:ascii="Verdana" w:hAnsi="Verdana" w:cs="Arial"/>
          <w:sz w:val="18"/>
          <w:szCs w:val="18"/>
          <w:lang w:val="el-GR"/>
        </w:rPr>
        <w:t>ε</w:t>
      </w:r>
      <w:r w:rsidR="001B79E4" w:rsidRPr="008F72BC">
        <w:rPr>
          <w:rFonts w:ascii="Verdana" w:hAnsi="Verdana" w:cs="Arial"/>
          <w:sz w:val="18"/>
          <w:szCs w:val="18"/>
          <w:lang w:val="el-GR"/>
        </w:rPr>
        <w:t>χν</w:t>
      </w:r>
      <w:r w:rsidR="001B79E4">
        <w:rPr>
          <w:rFonts w:ascii="Verdana" w:hAnsi="Verdana" w:cs="Arial"/>
          <w:sz w:val="18"/>
          <w:szCs w:val="18"/>
          <w:lang w:val="el-GR"/>
        </w:rPr>
        <w:t>ών</w:t>
      </w:r>
      <w:r w:rsidR="001B79E4" w:rsidRPr="008F72BC">
        <w:rPr>
          <w:rFonts w:ascii="Verdana" w:hAnsi="Verdana" w:cs="Arial"/>
          <w:sz w:val="18"/>
          <w:szCs w:val="18"/>
          <w:lang w:val="el-GR"/>
        </w:rPr>
        <w:t>, Διασκέδαση</w:t>
      </w:r>
      <w:r w:rsidR="001B79E4">
        <w:rPr>
          <w:rFonts w:ascii="Verdana" w:hAnsi="Verdana" w:cs="Arial"/>
          <w:sz w:val="18"/>
          <w:szCs w:val="18"/>
          <w:lang w:val="el-GR"/>
        </w:rPr>
        <w:t>ς</w:t>
      </w:r>
      <w:r w:rsidR="001B79E4" w:rsidRPr="008F72BC">
        <w:rPr>
          <w:rFonts w:ascii="Verdana" w:hAnsi="Verdana" w:cs="Arial"/>
          <w:sz w:val="18"/>
          <w:szCs w:val="18"/>
          <w:lang w:val="el-GR"/>
        </w:rPr>
        <w:t xml:space="preserve"> και Ψυχαγωγία</w:t>
      </w:r>
      <w:r w:rsidR="001B79E4">
        <w:rPr>
          <w:rFonts w:ascii="Verdana" w:hAnsi="Verdana" w:cs="Arial"/>
          <w:sz w:val="18"/>
          <w:szCs w:val="18"/>
          <w:lang w:val="el-GR"/>
        </w:rPr>
        <w:t>ς</w:t>
      </w:r>
      <w:r w:rsidR="001B79E4" w:rsidRPr="008F72BC">
        <w:rPr>
          <w:rFonts w:ascii="Verdana" w:hAnsi="Verdana" w:cs="Arial"/>
          <w:sz w:val="18"/>
          <w:szCs w:val="18"/>
          <w:lang w:val="el-GR"/>
        </w:rPr>
        <w:t xml:space="preserve"> </w:t>
      </w:r>
      <w:r w:rsidR="001B79E4">
        <w:rPr>
          <w:rFonts w:ascii="Verdana" w:hAnsi="Verdana"/>
          <w:bCs/>
          <w:iCs/>
          <w:sz w:val="18"/>
          <w:szCs w:val="18"/>
          <w:lang w:val="el-GR"/>
        </w:rPr>
        <w:t>(</w:t>
      </w:r>
      <w:r w:rsidR="001B79E4" w:rsidRPr="00536203">
        <w:rPr>
          <w:rFonts w:ascii="Verdana" w:hAnsi="Verdana"/>
          <w:bCs/>
          <w:iCs/>
          <w:sz w:val="18"/>
          <w:szCs w:val="18"/>
          <w:lang w:val="el-GR"/>
        </w:rPr>
        <w:t>NACE</w:t>
      </w:r>
      <w:r w:rsidR="001B79E4" w:rsidRPr="00157A84">
        <w:rPr>
          <w:rFonts w:ascii="Verdana" w:hAnsi="Verdana"/>
          <w:bCs/>
          <w:iCs/>
          <w:sz w:val="18"/>
          <w:szCs w:val="18"/>
          <w:lang w:val="el-GR"/>
        </w:rPr>
        <w:t xml:space="preserve"> </w:t>
      </w:r>
      <w:r w:rsidR="001B79E4">
        <w:rPr>
          <w:rFonts w:ascii="Verdana" w:hAnsi="Verdana"/>
          <w:bCs/>
          <w:iCs/>
          <w:sz w:val="18"/>
          <w:szCs w:val="18"/>
        </w:rPr>
        <w:t>R</w:t>
      </w:r>
      <w:r w:rsidR="001B79E4">
        <w:rPr>
          <w:rFonts w:ascii="Verdana" w:hAnsi="Verdana"/>
          <w:bCs/>
          <w:iCs/>
          <w:sz w:val="18"/>
          <w:szCs w:val="18"/>
          <w:lang w:val="el-GR"/>
        </w:rPr>
        <w:t>)</w:t>
      </w:r>
      <w:r w:rsidR="001B79E4" w:rsidRPr="00620830">
        <w:rPr>
          <w:rFonts w:ascii="Verdana" w:eastAsia="Malgun Gothic" w:hAnsi="Verdana" w:cs="Arial"/>
          <w:sz w:val="18"/>
          <w:szCs w:val="18"/>
          <w:lang w:val="el-GR"/>
        </w:rPr>
        <w:t>.</w:t>
      </w:r>
    </w:p>
    <w:p w14:paraId="2A44192F" w14:textId="1186E829" w:rsidR="00361734" w:rsidRDefault="00361734" w:rsidP="00722F6C">
      <w:pPr>
        <w:jc w:val="both"/>
        <w:rPr>
          <w:rFonts w:ascii="Verdana" w:hAnsi="Verdana"/>
          <w:bCs/>
          <w:iCs/>
          <w:sz w:val="18"/>
          <w:szCs w:val="18"/>
          <w:lang w:val="el-GR"/>
        </w:rPr>
      </w:pPr>
    </w:p>
    <w:p w14:paraId="7F851654" w14:textId="77777777" w:rsidR="00361734" w:rsidRDefault="00361734" w:rsidP="00722F6C">
      <w:pPr>
        <w:jc w:val="both"/>
        <w:rPr>
          <w:rFonts w:ascii="Verdana" w:hAnsi="Verdana"/>
          <w:bCs/>
          <w:iCs/>
          <w:sz w:val="18"/>
          <w:szCs w:val="18"/>
          <w:lang w:val="el-GR"/>
        </w:rPr>
      </w:pPr>
    </w:p>
    <w:p w14:paraId="434E5D72" w14:textId="4B25D922" w:rsidR="00722F6C" w:rsidRPr="002509FA" w:rsidRDefault="00947906" w:rsidP="00722F6C">
      <w:pPr>
        <w:jc w:val="both"/>
        <w:rPr>
          <w:rFonts w:ascii="Verdana" w:hAnsi="Verdana"/>
          <w:bCs/>
          <w:iCs/>
          <w:sz w:val="18"/>
          <w:szCs w:val="18"/>
          <w:lang w:val="el-GR"/>
        </w:rPr>
      </w:pPr>
      <w:r>
        <w:rPr>
          <w:rFonts w:ascii="Verdana" w:hAnsi="Verdana"/>
          <w:bCs/>
          <w:iCs/>
          <w:noProof/>
          <w:sz w:val="18"/>
          <w:szCs w:val="18"/>
          <w:lang w:val="el-GR"/>
        </w:rPr>
        <w:drawing>
          <wp:inline distT="0" distB="0" distL="0" distR="0" wp14:anchorId="1AD26EEB" wp14:editId="417BF2FE">
            <wp:extent cx="6071870" cy="4011295"/>
            <wp:effectExtent l="0" t="0" r="5080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870" cy="401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F79291" w14:textId="6AE65C7D" w:rsidR="00573F8E" w:rsidRDefault="00573F8E" w:rsidP="006E5B1C">
      <w:pPr>
        <w:jc w:val="center"/>
        <w:rPr>
          <w:rFonts w:ascii="Verdana" w:hAnsi="Verdana"/>
          <w:bCs/>
          <w:iCs/>
          <w:sz w:val="18"/>
          <w:szCs w:val="18"/>
          <w:lang w:val="el-GR"/>
        </w:rPr>
      </w:pPr>
    </w:p>
    <w:p w14:paraId="0DBE9993" w14:textId="402EC2BD" w:rsidR="00573F8E" w:rsidRDefault="00573F8E" w:rsidP="00573F8E">
      <w:pPr>
        <w:rPr>
          <w:rFonts w:ascii="Verdana" w:hAnsi="Verdana"/>
          <w:bCs/>
          <w:iCs/>
          <w:sz w:val="18"/>
          <w:szCs w:val="18"/>
          <w:lang w:val="el-GR"/>
        </w:rPr>
      </w:pPr>
    </w:p>
    <w:p w14:paraId="45DB29BB" w14:textId="610F4D01" w:rsidR="00573F8E" w:rsidRDefault="00573F8E" w:rsidP="00573F8E">
      <w:pPr>
        <w:rPr>
          <w:rFonts w:ascii="Verdana" w:hAnsi="Verdana"/>
          <w:bCs/>
          <w:iCs/>
          <w:sz w:val="18"/>
          <w:szCs w:val="18"/>
          <w:lang w:val="el-GR"/>
        </w:rPr>
      </w:pPr>
    </w:p>
    <w:p w14:paraId="47C34E1C" w14:textId="77777777" w:rsidR="00573F8E" w:rsidRDefault="00573F8E" w:rsidP="00573F8E">
      <w:pPr>
        <w:rPr>
          <w:rFonts w:ascii="Verdana" w:hAnsi="Verdana"/>
          <w:bCs/>
          <w:iCs/>
          <w:sz w:val="18"/>
          <w:szCs w:val="18"/>
          <w:lang w:val="el-GR"/>
        </w:rPr>
      </w:pPr>
    </w:p>
    <w:p w14:paraId="70A9539B" w14:textId="77777777" w:rsidR="00D2505B" w:rsidRDefault="00D2505B">
      <w:pPr>
        <w:rPr>
          <w:rFonts w:ascii="Verdana" w:eastAsia="Malgun Gothic" w:hAnsi="Verdana" w:cs="Arial"/>
          <w:b/>
          <w:u w:val="single"/>
          <w:lang w:val="el-GR"/>
        </w:rPr>
      </w:pPr>
      <w:r>
        <w:rPr>
          <w:rFonts w:ascii="Verdana" w:eastAsia="Malgun Gothic" w:hAnsi="Verdana" w:cs="Arial"/>
          <w:b/>
          <w:u w:val="single"/>
          <w:lang w:val="el-GR"/>
        </w:rPr>
        <w:br w:type="page"/>
      </w:r>
    </w:p>
    <w:p w14:paraId="3E1EBCB8" w14:textId="77777777" w:rsidR="00347AA0" w:rsidRPr="00BC4530" w:rsidRDefault="00347AA0" w:rsidP="00347AA0">
      <w:pPr>
        <w:tabs>
          <w:tab w:val="left" w:pos="1080"/>
          <w:tab w:val="left" w:pos="6840"/>
        </w:tabs>
        <w:jc w:val="center"/>
        <w:rPr>
          <w:rFonts w:ascii="Verdana" w:eastAsia="Malgun Gothic" w:hAnsi="Verdana" w:cs="Arial"/>
          <w:b/>
          <w:u w:val="single"/>
          <w:lang w:val="el-GR"/>
        </w:rPr>
      </w:pPr>
      <w:r w:rsidRPr="00BC4530">
        <w:rPr>
          <w:rFonts w:ascii="Verdana" w:eastAsia="Malgun Gothic" w:hAnsi="Verdana" w:cs="Arial"/>
          <w:b/>
          <w:u w:val="single"/>
          <w:lang w:val="el-GR"/>
        </w:rPr>
        <w:lastRenderedPageBreak/>
        <w:t>ΜΕΘΟΔΟΛΟΓΙΚΕΣ ΠΛΗΡΟΦΟΡΙΕΣ</w:t>
      </w:r>
    </w:p>
    <w:p w14:paraId="3C3ABD07" w14:textId="77777777" w:rsidR="00347AA0" w:rsidRPr="00573F8E" w:rsidRDefault="00347AA0" w:rsidP="00347AA0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34729BBF" w14:textId="77777777" w:rsidR="00347AA0" w:rsidRDefault="00347AA0" w:rsidP="00347AA0">
      <w:pPr>
        <w:rPr>
          <w:rFonts w:ascii="Verdana" w:hAnsi="Verdana"/>
          <w:bCs/>
          <w:iCs/>
          <w:sz w:val="18"/>
          <w:szCs w:val="18"/>
          <w:lang w:val="el-GR"/>
        </w:rPr>
      </w:pPr>
    </w:p>
    <w:p w14:paraId="2BCDBEF0" w14:textId="77777777" w:rsidR="00347AA0" w:rsidRPr="00A618CF" w:rsidRDefault="00347AA0" w:rsidP="00347AA0">
      <w:pPr>
        <w:jc w:val="both"/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</w:pPr>
      <w:r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>Κάλυψη</w:t>
      </w:r>
      <w:r w:rsidRPr="00A618CF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 xml:space="preserve"> </w:t>
      </w:r>
      <w:r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>και Μεθοδολογία</w:t>
      </w:r>
    </w:p>
    <w:p w14:paraId="0F22BAC8" w14:textId="77777777" w:rsidR="00347AA0" w:rsidRPr="00573F8E" w:rsidRDefault="00347AA0" w:rsidP="00347AA0">
      <w:pPr>
        <w:jc w:val="both"/>
        <w:rPr>
          <w:rFonts w:ascii="Verdana" w:hAnsi="Verdana"/>
          <w:bCs/>
          <w:iCs/>
          <w:color w:val="00B050"/>
          <w:sz w:val="18"/>
          <w:szCs w:val="18"/>
          <w:lang w:val="el-GR"/>
        </w:rPr>
      </w:pPr>
    </w:p>
    <w:p w14:paraId="426449F9" w14:textId="77777777" w:rsidR="00347AA0" w:rsidRPr="00573F8E" w:rsidRDefault="00347AA0" w:rsidP="00347AA0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573F8E">
        <w:rPr>
          <w:rFonts w:ascii="Verdana" w:hAnsi="Verdana"/>
          <w:sz w:val="18"/>
          <w:szCs w:val="18"/>
          <w:shd w:val="clear" w:color="auto" w:fill="FFFFFF"/>
          <w:lang w:val="el-GR"/>
        </w:rPr>
        <w:t>Παρέχεται πληροφόρηση σχετικά με τον αριθμό των απασχολουμένων και τις ώρες εργασίας κατά οικονομική δραστηριότητα και επαγγελματική υπόσταση (αυτοαπασχολούμενοι και υπάλληλοι).</w:t>
      </w:r>
    </w:p>
    <w:p w14:paraId="1C769B98" w14:textId="77777777" w:rsidR="00347AA0" w:rsidRDefault="00347AA0" w:rsidP="00347AA0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0D3BCA4C" w14:textId="77777777" w:rsidR="00347AA0" w:rsidRPr="00573F8E" w:rsidRDefault="00347AA0" w:rsidP="00347AA0">
      <w:pPr>
        <w:jc w:val="both"/>
        <w:rPr>
          <w:rFonts w:ascii="Verdana" w:hAnsi="Verdana"/>
          <w:bCs/>
          <w:iCs/>
          <w:sz w:val="18"/>
          <w:szCs w:val="18"/>
          <w:lang w:val="el-GR"/>
        </w:rPr>
      </w:pPr>
      <w:r w:rsidRPr="00573F8E">
        <w:rPr>
          <w:rFonts w:ascii="Verdana" w:hAnsi="Verdana"/>
          <w:sz w:val="18"/>
          <w:szCs w:val="18"/>
          <w:shd w:val="clear" w:color="auto" w:fill="FFFFFF"/>
          <w:lang w:val="el-GR"/>
        </w:rPr>
        <w:t>Τα στατιστικά στοιχεία για τον αριθμό των απασχολουμένων και τις ώρες εργασίας κατά οικονομική δραστηριότητα και επαγγελματική υπόσταση (αυτοαπασχολούμενοι και υπάλληλοι) παρουσιάζονται</w:t>
      </w:r>
      <w:r w:rsidRPr="00573F8E">
        <w:rPr>
          <w:rFonts w:ascii="Verdana" w:hAnsi="Verdana"/>
          <w:bCs/>
          <w:iCs/>
          <w:sz w:val="18"/>
          <w:szCs w:val="18"/>
          <w:lang w:val="el-GR"/>
        </w:rPr>
        <w:t xml:space="preserve"> </w:t>
      </w:r>
      <w:r w:rsidRPr="00573F8E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με βάση το Σύστημα Ταξινόμησης </w:t>
      </w:r>
      <w:r w:rsidRPr="00573F8E">
        <w:rPr>
          <w:rFonts w:ascii="Verdana" w:hAnsi="Verdana"/>
          <w:sz w:val="18"/>
          <w:szCs w:val="18"/>
          <w:shd w:val="clear" w:color="auto" w:fill="FFFFFF"/>
        </w:rPr>
        <w:t>NACE</w:t>
      </w:r>
      <w:r w:rsidRPr="00573F8E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Αναθ.2 και τη μεθοδολογία για τον υπολογισμό της απασχόλησης στους εθνικούς λογαριασμούς με βάση το Ευρωπαϊκό Σύστημα Οικονομικών Λογαριασμών 2010 (ΕΣΛ 2010).</w:t>
      </w:r>
    </w:p>
    <w:p w14:paraId="49CC824D" w14:textId="77777777" w:rsidR="00347AA0" w:rsidRDefault="00347AA0" w:rsidP="00347AA0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45AFA2C2" w14:textId="77777777" w:rsidR="00347AA0" w:rsidRPr="00A618CF" w:rsidRDefault="00347AA0" w:rsidP="00347AA0">
      <w:pPr>
        <w:jc w:val="both"/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</w:pPr>
      <w:r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>Πηγή</w:t>
      </w:r>
      <w:r w:rsidRPr="00A618CF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 xml:space="preserve"> </w:t>
      </w:r>
      <w:r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>Σ</w:t>
      </w:r>
      <w:r w:rsidRPr="00A618CF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>τοιχείων</w:t>
      </w:r>
    </w:p>
    <w:p w14:paraId="7E03BDB2" w14:textId="77777777" w:rsidR="00347AA0" w:rsidRDefault="00347AA0" w:rsidP="00347AA0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709151F8" w14:textId="77777777" w:rsidR="00347AA0" w:rsidRPr="00573F8E" w:rsidRDefault="00347AA0" w:rsidP="00347AA0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573F8E">
        <w:rPr>
          <w:rFonts w:ascii="Verdana" w:hAnsi="Verdana"/>
          <w:sz w:val="18"/>
          <w:szCs w:val="18"/>
          <w:shd w:val="clear" w:color="auto" w:fill="FFFFFF"/>
          <w:lang w:val="el-GR"/>
        </w:rPr>
        <w:t>Για την εξαγωγή των στοιχείων, χρησιμοποιούνται στοιχεία σε τριμηνιαία βάση από τις πιο κάτω πηγές:</w:t>
      </w:r>
      <w:r w:rsidRPr="00573F8E">
        <w:rPr>
          <w:rFonts w:ascii="Verdana" w:hAnsi="Verdana"/>
          <w:sz w:val="18"/>
          <w:szCs w:val="18"/>
          <w:shd w:val="clear" w:color="auto" w:fill="FFFFFF"/>
          <w:lang w:val="el-GR"/>
        </w:rPr>
        <w:br/>
        <w:t>- Έρευνα Απασχόλησης και Κενών Θέσεων,</w:t>
      </w:r>
    </w:p>
    <w:p w14:paraId="12027E20" w14:textId="77777777" w:rsidR="00347AA0" w:rsidRPr="00573F8E" w:rsidRDefault="00347AA0" w:rsidP="00347AA0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573F8E">
        <w:rPr>
          <w:rFonts w:ascii="Verdana" w:hAnsi="Verdana"/>
          <w:sz w:val="18"/>
          <w:szCs w:val="18"/>
          <w:shd w:val="clear" w:color="auto" w:fill="FFFFFF"/>
          <w:lang w:val="el-GR"/>
        </w:rPr>
        <w:t>- Έρευνα Εργατικού Δυναμικού,</w:t>
      </w:r>
    </w:p>
    <w:p w14:paraId="04AD3BD0" w14:textId="77777777" w:rsidR="00347AA0" w:rsidRPr="00573F8E" w:rsidRDefault="00347AA0" w:rsidP="00347AA0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573F8E">
        <w:rPr>
          <w:rFonts w:ascii="Verdana" w:hAnsi="Verdana"/>
          <w:sz w:val="18"/>
          <w:szCs w:val="18"/>
          <w:shd w:val="clear" w:color="auto" w:fill="FFFFFF"/>
          <w:lang w:val="el-GR"/>
        </w:rPr>
        <w:t>- Απασχόληση (σε άτομα) από το Μητρώο Κοινωνικών Ασφαλίσεων,</w:t>
      </w:r>
    </w:p>
    <w:p w14:paraId="04DC5828" w14:textId="77777777" w:rsidR="00347AA0" w:rsidRPr="00573F8E" w:rsidRDefault="00347AA0" w:rsidP="00347AA0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573F8E">
        <w:rPr>
          <w:rFonts w:ascii="Verdana" w:hAnsi="Verdana"/>
          <w:sz w:val="18"/>
          <w:szCs w:val="18"/>
          <w:shd w:val="clear" w:color="auto" w:fill="FFFFFF"/>
          <w:lang w:val="el-GR"/>
        </w:rPr>
        <w:t>- Γενικό Λογιστήριο της Δημοκρατίας.</w:t>
      </w:r>
    </w:p>
    <w:p w14:paraId="142EB5D9" w14:textId="77777777" w:rsidR="00347AA0" w:rsidRPr="00573F8E" w:rsidRDefault="00347AA0" w:rsidP="00347AA0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5F030BF7" w14:textId="77777777" w:rsidR="00347AA0" w:rsidRPr="00573F8E" w:rsidRDefault="00347AA0" w:rsidP="00347AA0">
      <w:pPr>
        <w:rPr>
          <w:rFonts w:ascii="Verdana" w:hAnsi="Verdana"/>
          <w:bCs/>
          <w:iCs/>
          <w:sz w:val="18"/>
          <w:szCs w:val="18"/>
          <w:lang w:val="el-GR"/>
        </w:rPr>
      </w:pPr>
    </w:p>
    <w:p w14:paraId="12EEDD2C" w14:textId="77777777" w:rsidR="00347AA0" w:rsidRPr="00573F8E" w:rsidRDefault="00347AA0" w:rsidP="00347AA0">
      <w:pPr>
        <w:rPr>
          <w:rFonts w:ascii="Verdana" w:hAnsi="Verdana"/>
          <w:i/>
          <w:sz w:val="18"/>
          <w:szCs w:val="18"/>
          <w:lang w:val="el-GR"/>
        </w:rPr>
      </w:pPr>
      <w:r w:rsidRPr="00573F8E">
        <w:rPr>
          <w:rFonts w:ascii="Verdana" w:hAnsi="Verdana"/>
          <w:b/>
          <w:i/>
          <w:sz w:val="18"/>
          <w:szCs w:val="18"/>
          <w:lang w:val="el-GR"/>
        </w:rPr>
        <w:t>Για περισσότερες πληροφορίες:</w:t>
      </w:r>
      <w:r w:rsidRPr="00573F8E">
        <w:rPr>
          <w:rFonts w:ascii="Verdana" w:hAnsi="Verdana"/>
          <w:i/>
          <w:sz w:val="18"/>
          <w:szCs w:val="18"/>
          <w:lang w:val="el-GR"/>
        </w:rPr>
        <w:t xml:space="preserve"> </w:t>
      </w:r>
    </w:p>
    <w:p w14:paraId="70A79DAC" w14:textId="77777777" w:rsidR="00347AA0" w:rsidRPr="00573F8E" w:rsidRDefault="00347AA0" w:rsidP="00347AA0">
      <w:pPr>
        <w:rPr>
          <w:rFonts w:ascii="Verdana" w:hAnsi="Verdana"/>
          <w:sz w:val="18"/>
          <w:szCs w:val="18"/>
          <w:lang w:val="el-GR"/>
        </w:rPr>
      </w:pPr>
      <w:r w:rsidRPr="00573F8E">
        <w:rPr>
          <w:rFonts w:ascii="Verdana" w:hAnsi="Verdana"/>
          <w:sz w:val="18"/>
          <w:szCs w:val="18"/>
          <w:lang w:val="el-GR"/>
        </w:rPr>
        <w:t xml:space="preserve">Πύλη Στατιστικής Υπηρεσίας, υπόθεμα </w:t>
      </w:r>
      <w:hyperlink r:id="rId10" w:history="1">
        <w:r w:rsidRPr="00573F8E">
          <w:rPr>
            <w:rStyle w:val="Hyperlink"/>
            <w:rFonts w:ascii="Verdana" w:hAnsi="Verdana"/>
            <w:sz w:val="18"/>
            <w:szCs w:val="18"/>
            <w:lang w:val="el-GR"/>
          </w:rPr>
          <w:t>Εθνικοί Λογαριασμοί</w:t>
        </w:r>
      </w:hyperlink>
    </w:p>
    <w:p w14:paraId="6958D4A1" w14:textId="587537CA" w:rsidR="00347AA0" w:rsidRPr="00573F8E" w:rsidRDefault="00347AA0" w:rsidP="00347AA0">
      <w:pPr>
        <w:rPr>
          <w:rFonts w:ascii="Verdana" w:hAnsi="Verdana"/>
          <w:sz w:val="18"/>
          <w:szCs w:val="18"/>
          <w:lang w:val="el-GR"/>
        </w:rPr>
      </w:pPr>
      <w:hyperlink r:id="rId11" w:history="1">
        <w:r w:rsidRPr="00573F8E">
          <w:rPr>
            <w:rStyle w:val="Hyperlink"/>
            <w:rFonts w:ascii="Verdana" w:hAnsi="Verdana"/>
            <w:sz w:val="18"/>
            <w:szCs w:val="18"/>
          </w:rPr>
          <w:t>CYSTAT</w:t>
        </w:r>
        <w:r w:rsidRPr="00573F8E">
          <w:rPr>
            <w:rStyle w:val="Hyperlink"/>
            <w:rFonts w:ascii="Verdana" w:hAnsi="Verdana"/>
            <w:sz w:val="18"/>
            <w:szCs w:val="18"/>
            <w:lang w:val="el-GR"/>
          </w:rPr>
          <w:t>-</w:t>
        </w:r>
        <w:r w:rsidRPr="00573F8E">
          <w:rPr>
            <w:rStyle w:val="Hyperlink"/>
            <w:rFonts w:ascii="Verdana" w:hAnsi="Verdana"/>
            <w:sz w:val="18"/>
            <w:szCs w:val="18"/>
          </w:rPr>
          <w:t>DB</w:t>
        </w:r>
      </w:hyperlink>
      <w:r w:rsidRPr="00573F8E">
        <w:rPr>
          <w:rFonts w:ascii="Verdana" w:hAnsi="Verdana"/>
          <w:sz w:val="18"/>
          <w:szCs w:val="18"/>
          <w:lang w:val="el-GR"/>
        </w:rPr>
        <w:t xml:space="preserve"> (Βάση Δεδομένων)</w:t>
      </w:r>
    </w:p>
    <w:p w14:paraId="0FE21C27" w14:textId="77777777" w:rsidR="00347AA0" w:rsidRPr="00573F8E" w:rsidRDefault="00347AA0" w:rsidP="00347AA0">
      <w:pPr>
        <w:rPr>
          <w:rFonts w:ascii="Verdana" w:hAnsi="Verdana"/>
          <w:sz w:val="18"/>
          <w:szCs w:val="18"/>
          <w:lang w:val="el-GR"/>
        </w:rPr>
      </w:pPr>
      <w:hyperlink r:id="rId12" w:history="1">
        <w:r w:rsidRPr="00573F8E">
          <w:rPr>
            <w:rStyle w:val="Hyperlink"/>
            <w:rFonts w:ascii="Verdana" w:hAnsi="Verdana"/>
            <w:sz w:val="18"/>
            <w:szCs w:val="18"/>
            <w:lang w:val="el-GR"/>
          </w:rPr>
          <w:t>Μεθοδολογικές Πληροφορίες</w:t>
        </w:r>
      </w:hyperlink>
    </w:p>
    <w:p w14:paraId="705EBAB7" w14:textId="77777777" w:rsidR="00347AA0" w:rsidRPr="00573F8E" w:rsidRDefault="00347AA0" w:rsidP="00347AA0">
      <w:pPr>
        <w:rPr>
          <w:rFonts w:ascii="Verdana" w:hAnsi="Verdana"/>
          <w:sz w:val="18"/>
          <w:szCs w:val="18"/>
          <w:lang w:val="el-GR"/>
        </w:rPr>
      </w:pPr>
    </w:p>
    <w:p w14:paraId="7D2DE14F" w14:textId="77777777" w:rsidR="00347AA0" w:rsidRPr="00573F8E" w:rsidRDefault="00347AA0" w:rsidP="00347AA0">
      <w:pPr>
        <w:ind w:right="-79"/>
        <w:jc w:val="both"/>
        <w:rPr>
          <w:rFonts w:ascii="Verdana" w:hAnsi="Verdana"/>
          <w:sz w:val="18"/>
          <w:szCs w:val="18"/>
          <w:lang w:val="el-GR"/>
        </w:rPr>
      </w:pPr>
      <w:r w:rsidRPr="00573F8E">
        <w:rPr>
          <w:rFonts w:ascii="Verdana" w:hAnsi="Verdana"/>
          <w:i/>
          <w:sz w:val="18"/>
          <w:szCs w:val="18"/>
          <w:u w:val="single"/>
          <w:lang w:val="el-GR"/>
        </w:rPr>
        <w:t>Επικοινωνία</w:t>
      </w:r>
      <w:r w:rsidRPr="00573F8E">
        <w:rPr>
          <w:rFonts w:ascii="Verdana" w:hAnsi="Verdana"/>
          <w:sz w:val="18"/>
          <w:szCs w:val="18"/>
          <w:lang w:val="el-GR"/>
        </w:rPr>
        <w:t xml:space="preserve"> </w:t>
      </w:r>
    </w:p>
    <w:p w14:paraId="64298404" w14:textId="77777777" w:rsidR="00347AA0" w:rsidRPr="00573F8E" w:rsidRDefault="00347AA0" w:rsidP="00347AA0">
      <w:pPr>
        <w:tabs>
          <w:tab w:val="left" w:pos="1080"/>
          <w:tab w:val="left" w:pos="7088"/>
        </w:tabs>
        <w:jc w:val="both"/>
        <w:rPr>
          <w:rFonts w:ascii="Verdana" w:eastAsia="Malgun Gothic" w:hAnsi="Verdana" w:cs="Arial"/>
          <w:color w:val="0000FF"/>
          <w:sz w:val="18"/>
          <w:szCs w:val="18"/>
          <w:u w:val="single"/>
          <w:lang w:val="el-GR"/>
        </w:rPr>
      </w:pPr>
      <w:r w:rsidRPr="00573F8E">
        <w:rPr>
          <w:rFonts w:ascii="Verdana" w:eastAsia="Malgun Gothic" w:hAnsi="Verdana" w:cs="Arial"/>
          <w:color w:val="000000"/>
          <w:sz w:val="18"/>
          <w:szCs w:val="18"/>
          <w:lang w:val="el-GR"/>
        </w:rPr>
        <w:t xml:space="preserve">Δημητρίου Σταυρούλα: Τηλ:+35722602205, Ηλεκτρ. Ταχ.: </w:t>
      </w:r>
      <w:hyperlink r:id="rId13" w:history="1">
        <w:r w:rsidRPr="00573F8E">
          <w:rPr>
            <w:rStyle w:val="Hyperlink"/>
            <w:rFonts w:ascii="Verdana" w:hAnsi="Verdana"/>
            <w:sz w:val="18"/>
            <w:szCs w:val="18"/>
          </w:rPr>
          <w:t>sdemetri</w:t>
        </w:r>
        <w:r w:rsidRPr="00573F8E">
          <w:rPr>
            <w:rStyle w:val="Hyperlink"/>
            <w:rFonts w:ascii="Verdana" w:eastAsia="Malgun Gothic" w:hAnsi="Verdana" w:cs="Arial"/>
            <w:sz w:val="18"/>
            <w:szCs w:val="18"/>
          </w:rPr>
          <w:t>ou</w:t>
        </w:r>
        <w:r w:rsidRPr="00573F8E">
          <w:rPr>
            <w:rStyle w:val="Hyperlink"/>
            <w:rFonts w:ascii="Verdana" w:eastAsia="Malgun Gothic" w:hAnsi="Verdana" w:cs="Arial"/>
            <w:sz w:val="18"/>
            <w:szCs w:val="18"/>
            <w:lang w:val="el-GR"/>
          </w:rPr>
          <w:t>@cystat.mof.gov.cy</w:t>
        </w:r>
      </w:hyperlink>
    </w:p>
    <w:p w14:paraId="61AE0C0D" w14:textId="6D1142DC" w:rsidR="001712CF" w:rsidRPr="00573F8E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4A3EE097" w14:textId="693AE5A2" w:rsidR="001712CF" w:rsidRPr="00573F8E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13885D75" w14:textId="717610AA" w:rsidR="001712CF" w:rsidRPr="00573F8E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596A4EAE" w14:textId="5E594C0A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22C70BE1" w14:textId="491F6DF6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55CA4B2F" w14:textId="4CB33B9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1301F0D1" w14:textId="4C80370D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6DCCBF3E" w14:textId="62D19F56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1EDAA326" w14:textId="44B1BAC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71573331" w14:textId="3953C2E8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5D690B88" w14:textId="21EC44AA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0012E296" w14:textId="6F8B4A23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4DA82304" w14:textId="46543322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273A81A9" w14:textId="0A8CEFDD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5BDA9EFD" w14:textId="3A167D2E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0BCD2156" w14:textId="578488A1" w:rsidR="00412D1A" w:rsidRDefault="00412D1A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127A5EA9" w14:textId="7B8E2885" w:rsidR="00412D1A" w:rsidRDefault="00412D1A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17B58030" w14:textId="29036D4F" w:rsidR="00412D1A" w:rsidRDefault="00412D1A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03852833" w14:textId="2663DE5B" w:rsidR="00412D1A" w:rsidRDefault="00412D1A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60561AE1" w14:textId="62521110" w:rsidR="00412D1A" w:rsidRDefault="00412D1A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01657F2A" w14:textId="2DCC1466" w:rsidR="00412D1A" w:rsidRDefault="00412D1A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093751FE" w14:textId="77777777" w:rsidR="00412D1A" w:rsidRDefault="00412D1A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sectPr w:rsidR="00412D1A" w:rsidSect="007E1AED">
      <w:headerReference w:type="default" r:id="rId14"/>
      <w:footerReference w:type="default" r:id="rId15"/>
      <w:headerReference w:type="first" r:id="rId16"/>
      <w:footerReference w:type="first" r:id="rId17"/>
      <w:pgSz w:w="11907" w:h="16840" w:code="9"/>
      <w:pgMar w:top="567" w:right="1185" w:bottom="1021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CEF9A" w14:textId="77777777" w:rsidR="002F4ADA" w:rsidRDefault="002F4ADA" w:rsidP="00FB398F">
      <w:r>
        <w:separator/>
      </w:r>
    </w:p>
  </w:endnote>
  <w:endnote w:type="continuationSeparator" w:id="0">
    <w:p w14:paraId="0881D937" w14:textId="77777777" w:rsidR="002F4ADA" w:rsidRDefault="002F4ADA" w:rsidP="00FB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E4DEB" w14:textId="77777777" w:rsidR="004E4F42" w:rsidRPr="000A1A88" w:rsidRDefault="004E4F42" w:rsidP="00763722">
    <w:pPr>
      <w:pStyle w:val="Footer"/>
      <w:tabs>
        <w:tab w:val="left" w:pos="3375"/>
        <w:tab w:val="left" w:pos="4500"/>
        <w:tab w:val="center" w:pos="4723"/>
      </w:tabs>
    </w:pPr>
    <w:r>
      <w:tab/>
    </w:r>
    <w:r>
      <w:tab/>
    </w:r>
    <w:r>
      <w:tab/>
    </w:r>
    <w:r>
      <w:tab/>
      <w:t>-</w:t>
    </w:r>
    <w:r w:rsidR="00D14CDF">
      <w:fldChar w:fldCharType="begin"/>
    </w:r>
    <w:r w:rsidR="004D4950">
      <w:instrText xml:space="preserve"> PAGE   \* MERGEFORMAT </w:instrText>
    </w:r>
    <w:r w:rsidR="00D14CDF">
      <w:fldChar w:fldCharType="separate"/>
    </w:r>
    <w:r w:rsidR="00FD5B5F">
      <w:rPr>
        <w:noProof/>
      </w:rPr>
      <w:t>2</w:t>
    </w:r>
    <w:r w:rsidR="00D14CDF">
      <w:rPr>
        <w:noProof/>
      </w:rPr>
      <w:fldChar w:fldCharType="end"/>
    </w:r>
    <w: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24F31" w14:textId="77777777" w:rsidR="00347AA0" w:rsidRPr="00DB13D3" w:rsidRDefault="00347AA0" w:rsidP="00347AA0">
    <w:pPr>
      <w:pStyle w:val="Footer"/>
      <w:pBdr>
        <w:top w:val="single" w:sz="4" w:space="0" w:color="auto"/>
      </w:pBdr>
      <w:tabs>
        <w:tab w:val="left" w:pos="4500"/>
      </w:tabs>
      <w:jc w:val="center"/>
      <w:rPr>
        <w:rFonts w:ascii="Verdana" w:hAnsi="Verdana" w:cs="Arial"/>
        <w:iCs/>
        <w:sz w:val="16"/>
        <w:szCs w:val="16"/>
        <w:lang w:val="el-GR"/>
      </w:rPr>
    </w:pPr>
    <w:r w:rsidRPr="00DB13D3">
      <w:rPr>
        <w:rFonts w:ascii="Verdana" w:hAnsi="Verdana" w:cs="Arial"/>
        <w:iCs/>
        <w:sz w:val="16"/>
        <w:szCs w:val="16"/>
        <w:lang w:val="el-GR"/>
      </w:rPr>
      <w:t>Διεύθυνση: Μιχαήλ Καραολή, 1444 Λευκωσία, Κύπρος</w:t>
    </w:r>
  </w:p>
  <w:p w14:paraId="0404C1C4" w14:textId="77777777" w:rsidR="00347AA0" w:rsidRPr="00DB13D3" w:rsidRDefault="00347AA0" w:rsidP="00347AA0">
    <w:pPr>
      <w:pStyle w:val="Footer"/>
      <w:tabs>
        <w:tab w:val="left" w:pos="4500"/>
      </w:tabs>
      <w:jc w:val="center"/>
      <w:rPr>
        <w:rFonts w:ascii="Verdana" w:hAnsi="Verdana" w:cs="Arial"/>
        <w:iCs/>
        <w:sz w:val="16"/>
        <w:szCs w:val="16"/>
        <w:lang w:val="de-DE"/>
      </w:rPr>
    </w:pPr>
    <w:r w:rsidRPr="00DB13D3">
      <w:rPr>
        <w:rFonts w:ascii="Verdana" w:hAnsi="Verdana" w:cs="Arial"/>
        <w:iCs/>
        <w:sz w:val="16"/>
        <w:szCs w:val="16"/>
        <w:lang w:val="el-GR"/>
      </w:rPr>
      <w:t>Τηλ.: 22 602129</w:t>
    </w:r>
    <w:r>
      <w:rPr>
        <w:rFonts w:ascii="Verdana" w:hAnsi="Verdana" w:cs="Arial"/>
        <w:iCs/>
        <w:sz w:val="16"/>
        <w:szCs w:val="16"/>
        <w:lang w:val="de-DE"/>
      </w:rPr>
      <w:t xml:space="preserve">, </w:t>
    </w:r>
    <w:r>
      <w:rPr>
        <w:rFonts w:ascii="Verdana" w:hAnsi="Verdana" w:cs="Arial"/>
        <w:iCs/>
        <w:sz w:val="16"/>
        <w:szCs w:val="16"/>
        <w:lang w:val="el-GR"/>
      </w:rPr>
      <w:t>Ηλ. Ταχ.</w:t>
    </w:r>
    <w:r w:rsidRPr="00DB13D3">
      <w:rPr>
        <w:rFonts w:ascii="Verdana" w:hAnsi="Verdana" w:cs="Arial"/>
        <w:iCs/>
        <w:sz w:val="16"/>
        <w:szCs w:val="16"/>
        <w:lang w:val="de-DE"/>
      </w:rPr>
      <w:t xml:space="preserve">: </w:t>
    </w:r>
    <w:hyperlink r:id="rId1" w:history="1">
      <w:r w:rsidRPr="00DB13D3">
        <w:rPr>
          <w:rStyle w:val="Hyperlink"/>
          <w:rFonts w:ascii="Verdana" w:hAnsi="Verdana" w:cs="Arial"/>
          <w:iCs/>
          <w:sz w:val="16"/>
          <w:szCs w:val="16"/>
          <w:lang w:val="de-DE"/>
        </w:rPr>
        <w:t>enquiries@cystat.mof.gov.cy</w:t>
      </w:r>
    </w:hyperlink>
    <w:r w:rsidRPr="00DB13D3">
      <w:rPr>
        <w:rFonts w:ascii="Verdana" w:hAnsi="Verdana" w:cs="Arial"/>
        <w:iCs/>
        <w:sz w:val="16"/>
        <w:szCs w:val="16"/>
        <w:lang w:val="de-DE"/>
      </w:rPr>
      <w:t xml:space="preserve">  </w:t>
    </w:r>
  </w:p>
  <w:p w14:paraId="458A2573" w14:textId="77777777" w:rsidR="00347AA0" w:rsidRPr="00DB13D3" w:rsidRDefault="00347AA0" w:rsidP="00347AA0">
    <w:pPr>
      <w:pStyle w:val="Footer"/>
      <w:tabs>
        <w:tab w:val="left" w:pos="4500"/>
      </w:tabs>
      <w:jc w:val="center"/>
      <w:rPr>
        <w:rFonts w:ascii="Verdana" w:hAnsi="Verdana" w:cs="Arial"/>
        <w:sz w:val="16"/>
        <w:szCs w:val="16"/>
        <w:lang w:val="el-GR"/>
      </w:rPr>
    </w:pPr>
    <w:r>
      <w:rPr>
        <w:rFonts w:ascii="Verdana" w:hAnsi="Verdana" w:cs="Arial"/>
        <w:iCs/>
        <w:sz w:val="16"/>
        <w:szCs w:val="16"/>
        <w:lang w:val="el-GR"/>
      </w:rPr>
      <w:t>Διαδικτυακή Πύλη</w:t>
    </w:r>
    <w:r w:rsidRPr="00DB13D3">
      <w:rPr>
        <w:rFonts w:ascii="Verdana" w:hAnsi="Verdana" w:cs="Arial"/>
        <w:iCs/>
        <w:sz w:val="16"/>
        <w:szCs w:val="16"/>
        <w:lang w:val="el-GR"/>
      </w:rPr>
      <w:t xml:space="preserve">: </w:t>
    </w:r>
    <w:hyperlink r:id="rId2" w:history="1">
      <w:r w:rsidRPr="00DB13D3">
        <w:rPr>
          <w:rStyle w:val="Hyperlink"/>
          <w:rFonts w:ascii="Verdana" w:hAnsi="Verdana" w:cs="Arial"/>
          <w:iCs/>
          <w:sz w:val="16"/>
          <w:szCs w:val="16"/>
        </w:rPr>
        <w:t>http</w:t>
      </w:r>
      <w:r w:rsidRPr="00DB13D3">
        <w:rPr>
          <w:rStyle w:val="Hyperlink"/>
          <w:rFonts w:ascii="Verdana" w:hAnsi="Verdana" w:cs="Arial"/>
          <w:iCs/>
          <w:sz w:val="16"/>
          <w:szCs w:val="16"/>
          <w:lang w:val="el-GR"/>
        </w:rPr>
        <w:t>://</w:t>
      </w:r>
      <w:r w:rsidRPr="00DB13D3">
        <w:rPr>
          <w:rStyle w:val="Hyperlink"/>
          <w:rFonts w:ascii="Verdana" w:hAnsi="Verdana" w:cs="Arial"/>
          <w:iCs/>
          <w:sz w:val="16"/>
          <w:szCs w:val="16"/>
        </w:rPr>
        <w:t>www</w:t>
      </w:r>
      <w:r w:rsidRPr="00DB13D3">
        <w:rPr>
          <w:rStyle w:val="Hyperlink"/>
          <w:rFonts w:ascii="Verdana" w:hAnsi="Verdana" w:cs="Arial"/>
          <w:iCs/>
          <w:sz w:val="16"/>
          <w:szCs w:val="16"/>
          <w:lang w:val="el-GR"/>
        </w:rPr>
        <w:t>.</w:t>
      </w:r>
      <w:r w:rsidRPr="00DB13D3">
        <w:rPr>
          <w:rStyle w:val="Hyperlink"/>
          <w:rFonts w:ascii="Verdana" w:hAnsi="Verdana" w:cs="Arial"/>
          <w:iCs/>
          <w:sz w:val="16"/>
          <w:szCs w:val="16"/>
        </w:rPr>
        <w:t>cystat</w:t>
      </w:r>
      <w:r w:rsidRPr="00DB13D3">
        <w:rPr>
          <w:rStyle w:val="Hyperlink"/>
          <w:rFonts w:ascii="Verdana" w:hAnsi="Verdana" w:cs="Arial"/>
          <w:iCs/>
          <w:sz w:val="16"/>
          <w:szCs w:val="16"/>
          <w:lang w:val="el-GR"/>
        </w:rPr>
        <w:t>.</w:t>
      </w:r>
      <w:r w:rsidRPr="00DB13D3">
        <w:rPr>
          <w:rStyle w:val="Hyperlink"/>
          <w:rFonts w:ascii="Verdana" w:hAnsi="Verdana" w:cs="Arial"/>
          <w:iCs/>
          <w:sz w:val="16"/>
          <w:szCs w:val="16"/>
        </w:rPr>
        <w:t>gov</w:t>
      </w:r>
      <w:r w:rsidRPr="00DB13D3">
        <w:rPr>
          <w:rStyle w:val="Hyperlink"/>
          <w:rFonts w:ascii="Verdana" w:hAnsi="Verdana" w:cs="Arial"/>
          <w:iCs/>
          <w:sz w:val="16"/>
          <w:szCs w:val="16"/>
          <w:lang w:val="el-GR"/>
        </w:rPr>
        <w:t>.</w:t>
      </w:r>
      <w:r w:rsidRPr="00DB13D3">
        <w:rPr>
          <w:rStyle w:val="Hyperlink"/>
          <w:rFonts w:ascii="Verdana" w:hAnsi="Verdana" w:cs="Arial"/>
          <w:iCs/>
          <w:sz w:val="16"/>
          <w:szCs w:val="16"/>
        </w:rPr>
        <w:t>cy</w:t>
      </w:r>
    </w:hyperlink>
    <w:r w:rsidRPr="00DB13D3">
      <w:rPr>
        <w:rFonts w:ascii="Verdana" w:hAnsi="Verdana" w:cs="Arial"/>
        <w:iCs/>
        <w:sz w:val="16"/>
        <w:szCs w:val="16"/>
        <w:lang w:val="el-G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BDD95" w14:textId="77777777" w:rsidR="002F4ADA" w:rsidRDefault="002F4ADA" w:rsidP="00FB398F">
      <w:r>
        <w:separator/>
      </w:r>
    </w:p>
  </w:footnote>
  <w:footnote w:type="continuationSeparator" w:id="0">
    <w:p w14:paraId="2058D7A4" w14:textId="77777777" w:rsidR="002F4ADA" w:rsidRDefault="002F4ADA" w:rsidP="00FB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2C9C0" w14:textId="77777777" w:rsidR="004E4F42" w:rsidRPr="00AC704B" w:rsidRDefault="004E4F42" w:rsidP="001C0681">
    <w:pPr>
      <w:pStyle w:val="Header"/>
      <w:tabs>
        <w:tab w:val="clear" w:pos="4153"/>
        <w:tab w:val="clear" w:pos="8306"/>
        <w:tab w:val="left" w:pos="274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Cs/>
        <w:sz w:val="20"/>
        <w:szCs w:val="20"/>
        <w:lang w:val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AF2EC" w14:textId="13591C2C" w:rsidR="004E4F42" w:rsidRDefault="001712CF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left="-284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 wp14:anchorId="3290AC8A" wp14:editId="7DB4922F">
          <wp:simplePos x="0" y="0"/>
          <wp:positionH relativeFrom="column">
            <wp:posOffset>523875</wp:posOffset>
          </wp:positionH>
          <wp:positionV relativeFrom="paragraph">
            <wp:posOffset>168910</wp:posOffset>
          </wp:positionV>
          <wp:extent cx="676275" cy="676275"/>
          <wp:effectExtent l="0" t="0" r="0" b="0"/>
          <wp:wrapNone/>
          <wp:docPr id="5" name="Picture 4" descr="£Àƒ∂√™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£Àƒ∂√™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Cs/>
        <w:noProof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33809BD" wp14:editId="5EF28F37">
              <wp:simplePos x="0" y="0"/>
              <wp:positionH relativeFrom="column">
                <wp:posOffset>4772660</wp:posOffset>
              </wp:positionH>
              <wp:positionV relativeFrom="paragraph">
                <wp:posOffset>-69215</wp:posOffset>
              </wp:positionV>
              <wp:extent cx="1287780" cy="1047750"/>
              <wp:effectExtent l="0" t="0" r="8255" b="0"/>
              <wp:wrapNone/>
              <wp:docPr id="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778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91D6F2" w14:textId="78D732FF" w:rsidR="004E4F42" w:rsidRDefault="001712CF" w:rsidP="000932CF">
                          <w:r w:rsidRPr="00B96284">
                            <w:rPr>
                              <w:noProof/>
                            </w:rPr>
                            <w:drawing>
                              <wp:inline distT="0" distB="0" distL="0" distR="0" wp14:anchorId="39104761" wp14:editId="2EE741E1">
                                <wp:extent cx="1095375" cy="790575"/>
                                <wp:effectExtent l="0" t="0" r="0" b="0"/>
                                <wp:docPr id="6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5375" cy="7905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3809BD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375.8pt;margin-top:-5.45pt;width:101.4pt;height:82.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" strokecolor="white">
              <v:textbox>
                <w:txbxContent>
                  <w:p w14:paraId="4991D6F2" w14:textId="78D732FF" w:rsidR="004E4F42" w:rsidRDefault="001712CF" w:rsidP="000932CF">
                    <w:r w:rsidRPr="00B96284">
                      <w:rPr>
                        <w:noProof/>
                      </w:rPr>
                      <w:drawing>
                        <wp:inline distT="0" distB="0" distL="0" distR="0" wp14:anchorId="39104761" wp14:editId="2EE741E1">
                          <wp:extent cx="1095375" cy="790575"/>
                          <wp:effectExtent l="0" t="0" r="0" b="0"/>
                          <wp:docPr id="6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95375" cy="790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Cs/>
        <w:noProof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DA8F2C" wp14:editId="2000D464">
              <wp:simplePos x="0" y="0"/>
              <wp:positionH relativeFrom="column">
                <wp:posOffset>3439160</wp:posOffset>
              </wp:positionH>
              <wp:positionV relativeFrom="paragraph">
                <wp:posOffset>-221615</wp:posOffset>
              </wp:positionV>
              <wp:extent cx="1468755" cy="1200150"/>
              <wp:effectExtent l="0" t="0" r="0" b="0"/>
              <wp:wrapNone/>
              <wp:docPr id="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875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6EEE85" w14:textId="3B17AE7F" w:rsidR="004E4F42" w:rsidRDefault="001712CF" w:rsidP="000932CF">
                          <w:r w:rsidRPr="00B96284">
                            <w:rPr>
                              <w:noProof/>
                            </w:rPr>
                            <w:drawing>
                              <wp:inline distT="0" distB="0" distL="0" distR="0" wp14:anchorId="408F2A7B" wp14:editId="1D17F4D1">
                                <wp:extent cx="1276350" cy="1009650"/>
                                <wp:effectExtent l="0" t="0" r="0" b="0"/>
                                <wp:docPr id="4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6350" cy="1009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DA8F2C" id="Text Box 15" o:spid="_x0000_s1027" type="#_x0000_t202" style="position:absolute;left:0;text-align:left;margin-left:270.8pt;margin-top:-17.45pt;width:115.65pt;height:94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" strokecolor="white">
              <v:textbox>
                <w:txbxContent>
                  <w:p w14:paraId="616EEE85" w14:textId="3B17AE7F" w:rsidR="004E4F42" w:rsidRDefault="001712CF" w:rsidP="000932CF">
                    <w:r w:rsidRPr="00B96284">
                      <w:rPr>
                        <w:noProof/>
                      </w:rPr>
                      <w:drawing>
                        <wp:inline distT="0" distB="0" distL="0" distR="0" wp14:anchorId="408F2A7B" wp14:editId="1D17F4D1">
                          <wp:extent cx="1276350" cy="1009650"/>
                          <wp:effectExtent l="0" t="0" r="0" b="0"/>
                          <wp:docPr id="4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6350" cy="1009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775607B8" w14:textId="77777777" w:rsidR="004E4F42" w:rsidRDefault="004E4F42" w:rsidP="000932CF">
    <w:pPr>
      <w:pStyle w:val="Header"/>
      <w:tabs>
        <w:tab w:val="clear" w:pos="4153"/>
        <w:tab w:val="clear" w:pos="8306"/>
        <w:tab w:val="center" w:pos="1620"/>
        <w:tab w:val="left" w:pos="6315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</w:p>
  <w:p w14:paraId="3A7322B1" w14:textId="77777777" w:rsidR="004E4F42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right="-716"/>
      <w:rPr>
        <w:rFonts w:ascii="Arial" w:hAnsi="Arial" w:cs="Arial"/>
        <w:bCs/>
        <w:sz w:val="18"/>
        <w:szCs w:val="18"/>
      </w:rPr>
    </w:pPr>
  </w:p>
  <w:p w14:paraId="6E06BC16" w14:textId="77777777" w:rsidR="004E4F42" w:rsidRDefault="004E4F42" w:rsidP="000932CF">
    <w:pPr>
      <w:pStyle w:val="Header"/>
      <w:tabs>
        <w:tab w:val="clear" w:pos="4153"/>
        <w:tab w:val="clear" w:pos="8306"/>
        <w:tab w:val="center" w:pos="1620"/>
        <w:tab w:val="center" w:pos="4581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  <w:r>
      <w:rPr>
        <w:rFonts w:ascii="Arial" w:hAnsi="Arial" w:cs="Arial"/>
        <w:bCs/>
        <w:sz w:val="18"/>
        <w:szCs w:val="18"/>
      </w:rPr>
      <w:tab/>
    </w:r>
  </w:p>
  <w:p w14:paraId="136A8564" w14:textId="2A169524" w:rsidR="004E4F42" w:rsidRDefault="001712CF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18"/>
        <w:szCs w:val="18"/>
      </w:rPr>
    </w:pPr>
    <w:r w:rsidRPr="00D14CDF">
      <w:rPr>
        <w:rFonts w:ascii="Arial" w:hAnsi="Arial" w:cs="Arial"/>
        <w:b/>
        <w:bCs/>
        <w:noProof/>
        <w:sz w:val="20"/>
        <w:szCs w:val="20"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B35A09" wp14:editId="08F85692">
              <wp:simplePos x="0" y="0"/>
              <wp:positionH relativeFrom="column">
                <wp:posOffset>4023360</wp:posOffset>
              </wp:positionH>
              <wp:positionV relativeFrom="paragraph">
                <wp:posOffset>102870</wp:posOffset>
              </wp:positionV>
              <wp:extent cx="1962150" cy="438150"/>
              <wp:effectExtent l="0" t="0" r="0" b="0"/>
              <wp:wrapNone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2150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5F9DD1" w14:textId="77777777" w:rsidR="004E4F42" w:rsidRPr="009A213D" w:rsidRDefault="004E4F42" w:rsidP="009A213D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9A213D">
                            <w:rPr>
                              <w:rFonts w:ascii="Verdana" w:hAnsi="Verdana" w:cs="Arial"/>
                              <w:b/>
                              <w:bCs/>
                              <w:sz w:val="20"/>
                              <w:szCs w:val="20"/>
                            </w:rPr>
                            <w:t>ΣΤΑΤΙΣΤΙΚΗ ΥΠΗΡΕΣΙΑ</w:t>
                          </w:r>
                          <w:r w:rsidRPr="009A213D"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  <w:t xml:space="preserve">  </w:t>
                          </w:r>
                        </w:p>
                        <w:p w14:paraId="7F363AC1" w14:textId="77777777" w:rsidR="004E4F42" w:rsidRPr="009A213D" w:rsidRDefault="004E4F42" w:rsidP="009A213D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9A213D">
                            <w:rPr>
                              <w:rFonts w:ascii="Verdana" w:hAnsi="Verdana" w:cs="Arial"/>
                              <w:bCs/>
                              <w:sz w:val="20"/>
                              <w:szCs w:val="20"/>
                            </w:rPr>
                            <w:t>1444 ΛΕΥΚΩΣΙΑ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B35A09" id="Text Box 16" o:spid="_x0000_s1028" type="#_x0000_t202" style="position:absolute;margin-left:316.8pt;margin-top:8.1pt;width:154.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" stroked="f">
              <v:textbox>
                <w:txbxContent>
                  <w:p w14:paraId="505F9DD1" w14:textId="77777777" w:rsidR="004E4F42" w:rsidRPr="009A213D" w:rsidRDefault="004E4F42" w:rsidP="009A213D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9A213D">
                      <w:rPr>
                        <w:rFonts w:ascii="Verdana" w:hAnsi="Verdana" w:cs="Arial"/>
                        <w:b/>
                        <w:bCs/>
                        <w:sz w:val="20"/>
                        <w:szCs w:val="20"/>
                      </w:rPr>
                      <w:t>ΣΤΑΤΙΣΤΙΚΗ ΥΠΗΡΕΣΙΑ</w:t>
                    </w:r>
                    <w:r w:rsidRPr="009A213D"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  <w:t xml:space="preserve">  </w:t>
                    </w:r>
                  </w:p>
                  <w:p w14:paraId="7F363AC1" w14:textId="77777777" w:rsidR="004E4F42" w:rsidRPr="009A213D" w:rsidRDefault="004E4F42" w:rsidP="009A213D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9A213D">
                      <w:rPr>
                        <w:rFonts w:ascii="Verdana" w:hAnsi="Verdana" w:cs="Arial"/>
                        <w:bCs/>
                        <w:sz w:val="20"/>
                        <w:szCs w:val="20"/>
                      </w:rPr>
                      <w:t>1444 ΛΕΥΚΩΣΙΑ</w:t>
                    </w:r>
                  </w:p>
                </w:txbxContent>
              </v:textbox>
            </v:shape>
          </w:pict>
        </mc:Fallback>
      </mc:AlternateContent>
    </w:r>
  </w:p>
  <w:p w14:paraId="788C084B" w14:textId="3609C167" w:rsidR="004E4F42" w:rsidRPr="009A213D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Verdana" w:hAnsi="Verdana" w:cs="Arial"/>
        <w:bCs/>
        <w:sz w:val="20"/>
        <w:szCs w:val="20"/>
        <w:lang w:val="en-US"/>
      </w:rPr>
    </w:pPr>
    <w:r w:rsidRPr="00AC704B">
      <w:rPr>
        <w:rFonts w:ascii="Arial" w:hAnsi="Arial" w:cs="Arial"/>
        <w:bCs/>
        <w:sz w:val="18"/>
        <w:szCs w:val="18"/>
        <w:lang w:val="en-US"/>
      </w:rPr>
      <w:t xml:space="preserve">   </w:t>
    </w:r>
    <w:r w:rsidRPr="009A213D">
      <w:rPr>
        <w:rFonts w:ascii="Verdana" w:hAnsi="Verdana" w:cs="Arial"/>
        <w:bCs/>
        <w:sz w:val="20"/>
        <w:szCs w:val="20"/>
      </w:rPr>
      <w:t>ΚΥΠΡΙΑΚΗ ΔΗΜΟΚΡΑΤΙΑ</w:t>
    </w:r>
    <w:r w:rsidRPr="009A213D">
      <w:rPr>
        <w:rFonts w:ascii="Verdana" w:hAnsi="Verdana"/>
        <w:b/>
        <w:bCs/>
        <w:sz w:val="20"/>
        <w:szCs w:val="20"/>
        <w:lang w:val="en-US"/>
      </w:rPr>
      <w:t xml:space="preserve"> </w:t>
    </w:r>
    <w:r w:rsidRPr="009A213D">
      <w:rPr>
        <w:rFonts w:ascii="Verdana" w:hAnsi="Verdana"/>
        <w:b/>
        <w:bCs/>
        <w:sz w:val="20"/>
        <w:szCs w:val="20"/>
        <w:lang w:val="en-US"/>
      </w:rPr>
      <w:tab/>
    </w:r>
  </w:p>
  <w:p w14:paraId="2F272394" w14:textId="3C13026D" w:rsidR="004E4F42" w:rsidRPr="00AC704B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/>
        <w:bCs/>
        <w:sz w:val="20"/>
        <w:szCs w:val="20"/>
        <w:lang w:val="en-US"/>
      </w:rPr>
      <w:t xml:space="preserve">  </w:t>
    </w:r>
    <w:r w:rsidRPr="00AC704B">
      <w:rPr>
        <w:rFonts w:ascii="Arial" w:hAnsi="Arial" w:cs="Arial"/>
        <w:b/>
        <w:bCs/>
        <w:sz w:val="22"/>
        <w:szCs w:val="22"/>
        <w:lang w:val="en-US"/>
      </w:rPr>
      <w:tab/>
    </w:r>
    <w:r w:rsidRPr="00AC704B">
      <w:rPr>
        <w:b/>
        <w:bCs/>
        <w:sz w:val="22"/>
        <w:szCs w:val="22"/>
        <w:lang w:val="en-US"/>
      </w:rPr>
      <w:tab/>
    </w:r>
  </w:p>
  <w:p w14:paraId="0B8CA1D6" w14:textId="77777777" w:rsidR="004E4F42" w:rsidRDefault="004E4F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06B1A"/>
    <w:multiLevelType w:val="hybridMultilevel"/>
    <w:tmpl w:val="2478907C"/>
    <w:lvl w:ilvl="0" w:tplc="FFFFFFFF">
      <w:start w:val="1"/>
      <w:numFmt w:val="bullet"/>
      <w:lvlText w:val=""/>
      <w:lvlJc w:val="left"/>
      <w:pPr>
        <w:tabs>
          <w:tab w:val="num" w:pos="1154"/>
        </w:tabs>
        <w:ind w:left="1134" w:hanging="34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E2C00"/>
    <w:multiLevelType w:val="hybridMultilevel"/>
    <w:tmpl w:val="88B86D20"/>
    <w:lvl w:ilvl="0" w:tplc="73D06E4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446E9"/>
    <w:multiLevelType w:val="hybridMultilevel"/>
    <w:tmpl w:val="5C92E50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E0A0ACC"/>
    <w:multiLevelType w:val="hybridMultilevel"/>
    <w:tmpl w:val="CC22B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93858"/>
    <w:multiLevelType w:val="hybridMultilevel"/>
    <w:tmpl w:val="5FE65C88"/>
    <w:lvl w:ilvl="0" w:tplc="D786DBF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4D102E"/>
    <w:multiLevelType w:val="hybridMultilevel"/>
    <w:tmpl w:val="9C74758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06952099">
    <w:abstractNumId w:val="4"/>
  </w:num>
  <w:num w:numId="2" w16cid:durableId="313409789">
    <w:abstractNumId w:val="1"/>
  </w:num>
  <w:num w:numId="3" w16cid:durableId="193427506">
    <w:abstractNumId w:val="2"/>
  </w:num>
  <w:num w:numId="4" w16cid:durableId="232619259">
    <w:abstractNumId w:val="3"/>
  </w:num>
  <w:num w:numId="5" w16cid:durableId="1882862352">
    <w:abstractNumId w:val="0"/>
  </w:num>
  <w:num w:numId="6" w16cid:durableId="9980704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98F"/>
    <w:rsid w:val="00002458"/>
    <w:rsid w:val="0000542E"/>
    <w:rsid w:val="00013E40"/>
    <w:rsid w:val="000161B1"/>
    <w:rsid w:val="00025A39"/>
    <w:rsid w:val="00027853"/>
    <w:rsid w:val="00030E18"/>
    <w:rsid w:val="00031D32"/>
    <w:rsid w:val="0003603D"/>
    <w:rsid w:val="00045088"/>
    <w:rsid w:val="000458B2"/>
    <w:rsid w:val="00045A06"/>
    <w:rsid w:val="00050391"/>
    <w:rsid w:val="00055291"/>
    <w:rsid w:val="000563D3"/>
    <w:rsid w:val="00057E44"/>
    <w:rsid w:val="00061299"/>
    <w:rsid w:val="00070576"/>
    <w:rsid w:val="0007138E"/>
    <w:rsid w:val="000741F6"/>
    <w:rsid w:val="000752BB"/>
    <w:rsid w:val="00077112"/>
    <w:rsid w:val="00081ADF"/>
    <w:rsid w:val="00084A02"/>
    <w:rsid w:val="00084BF7"/>
    <w:rsid w:val="000870E9"/>
    <w:rsid w:val="000932CF"/>
    <w:rsid w:val="00096ED8"/>
    <w:rsid w:val="000A1A88"/>
    <w:rsid w:val="000A2B5C"/>
    <w:rsid w:val="000A3601"/>
    <w:rsid w:val="000A6FA8"/>
    <w:rsid w:val="000B26E2"/>
    <w:rsid w:val="000C1070"/>
    <w:rsid w:val="000C4E72"/>
    <w:rsid w:val="000D1E7A"/>
    <w:rsid w:val="000E22E0"/>
    <w:rsid w:val="000E24B1"/>
    <w:rsid w:val="000E2735"/>
    <w:rsid w:val="000E32D6"/>
    <w:rsid w:val="000E4CB0"/>
    <w:rsid w:val="000E57F2"/>
    <w:rsid w:val="000E72A7"/>
    <w:rsid w:val="000F1162"/>
    <w:rsid w:val="000F3467"/>
    <w:rsid w:val="000F38DE"/>
    <w:rsid w:val="000F532A"/>
    <w:rsid w:val="000F5D6C"/>
    <w:rsid w:val="000F71FF"/>
    <w:rsid w:val="001049BA"/>
    <w:rsid w:val="00106852"/>
    <w:rsid w:val="00110F9D"/>
    <w:rsid w:val="00114A67"/>
    <w:rsid w:val="001253B6"/>
    <w:rsid w:val="001262C3"/>
    <w:rsid w:val="00127320"/>
    <w:rsid w:val="00127456"/>
    <w:rsid w:val="001312D8"/>
    <w:rsid w:val="0013137B"/>
    <w:rsid w:val="0015118B"/>
    <w:rsid w:val="001519CE"/>
    <w:rsid w:val="00157A84"/>
    <w:rsid w:val="00161A4C"/>
    <w:rsid w:val="00161CF3"/>
    <w:rsid w:val="00162C00"/>
    <w:rsid w:val="001639EF"/>
    <w:rsid w:val="001641C1"/>
    <w:rsid w:val="0016589F"/>
    <w:rsid w:val="00167B20"/>
    <w:rsid w:val="001712CF"/>
    <w:rsid w:val="0017769A"/>
    <w:rsid w:val="001802EF"/>
    <w:rsid w:val="00183DFC"/>
    <w:rsid w:val="00184384"/>
    <w:rsid w:val="00186717"/>
    <w:rsid w:val="00187FFC"/>
    <w:rsid w:val="0019391C"/>
    <w:rsid w:val="001A2018"/>
    <w:rsid w:val="001B2C39"/>
    <w:rsid w:val="001B3675"/>
    <w:rsid w:val="001B40A9"/>
    <w:rsid w:val="001B5E10"/>
    <w:rsid w:val="001B6AB3"/>
    <w:rsid w:val="001B6DDA"/>
    <w:rsid w:val="001B73D5"/>
    <w:rsid w:val="001B79E4"/>
    <w:rsid w:val="001C0681"/>
    <w:rsid w:val="001C4B16"/>
    <w:rsid w:val="001C62B3"/>
    <w:rsid w:val="001C7C8C"/>
    <w:rsid w:val="001D04AD"/>
    <w:rsid w:val="001D0D6A"/>
    <w:rsid w:val="001D20A4"/>
    <w:rsid w:val="001E00D1"/>
    <w:rsid w:val="001E0E58"/>
    <w:rsid w:val="001E14F3"/>
    <w:rsid w:val="001E15ED"/>
    <w:rsid w:val="001E61AA"/>
    <w:rsid w:val="0020309E"/>
    <w:rsid w:val="00203BF5"/>
    <w:rsid w:val="00210B58"/>
    <w:rsid w:val="00222423"/>
    <w:rsid w:val="00225B28"/>
    <w:rsid w:val="00226891"/>
    <w:rsid w:val="00230047"/>
    <w:rsid w:val="00230D9B"/>
    <w:rsid w:val="002313AC"/>
    <w:rsid w:val="00234BAD"/>
    <w:rsid w:val="00235FB2"/>
    <w:rsid w:val="00237BC1"/>
    <w:rsid w:val="002430B4"/>
    <w:rsid w:val="002447D0"/>
    <w:rsid w:val="002454C5"/>
    <w:rsid w:val="00245E19"/>
    <w:rsid w:val="00246AEB"/>
    <w:rsid w:val="00250005"/>
    <w:rsid w:val="002509FA"/>
    <w:rsid w:val="0025254F"/>
    <w:rsid w:val="0025566D"/>
    <w:rsid w:val="0025595C"/>
    <w:rsid w:val="00257149"/>
    <w:rsid w:val="002576E7"/>
    <w:rsid w:val="00260357"/>
    <w:rsid w:val="00264F04"/>
    <w:rsid w:val="00267554"/>
    <w:rsid w:val="0028338F"/>
    <w:rsid w:val="002905BA"/>
    <w:rsid w:val="002915C4"/>
    <w:rsid w:val="00297E6B"/>
    <w:rsid w:val="002A1D1C"/>
    <w:rsid w:val="002A4D64"/>
    <w:rsid w:val="002B3122"/>
    <w:rsid w:val="002B4969"/>
    <w:rsid w:val="002B6554"/>
    <w:rsid w:val="002D05F0"/>
    <w:rsid w:val="002D2829"/>
    <w:rsid w:val="002D7D4A"/>
    <w:rsid w:val="002E3846"/>
    <w:rsid w:val="002E3F78"/>
    <w:rsid w:val="002F2A20"/>
    <w:rsid w:val="002F400C"/>
    <w:rsid w:val="002F4ADA"/>
    <w:rsid w:val="002F4D76"/>
    <w:rsid w:val="002F6D26"/>
    <w:rsid w:val="0030231E"/>
    <w:rsid w:val="003042C4"/>
    <w:rsid w:val="00304CB4"/>
    <w:rsid w:val="00313F37"/>
    <w:rsid w:val="003141D0"/>
    <w:rsid w:val="003168C1"/>
    <w:rsid w:val="00322FBE"/>
    <w:rsid w:val="00323A14"/>
    <w:rsid w:val="00325632"/>
    <w:rsid w:val="00327549"/>
    <w:rsid w:val="003342A5"/>
    <w:rsid w:val="00334616"/>
    <w:rsid w:val="00336C36"/>
    <w:rsid w:val="00343815"/>
    <w:rsid w:val="003456CA"/>
    <w:rsid w:val="00347AA0"/>
    <w:rsid w:val="003522BB"/>
    <w:rsid w:val="00352F6C"/>
    <w:rsid w:val="003556EA"/>
    <w:rsid w:val="00361734"/>
    <w:rsid w:val="00370706"/>
    <w:rsid w:val="00375E1D"/>
    <w:rsid w:val="00386FC7"/>
    <w:rsid w:val="00390A32"/>
    <w:rsid w:val="003A1E91"/>
    <w:rsid w:val="003A40F2"/>
    <w:rsid w:val="003A50D1"/>
    <w:rsid w:val="003B196D"/>
    <w:rsid w:val="003B1BC8"/>
    <w:rsid w:val="003B2710"/>
    <w:rsid w:val="003B4608"/>
    <w:rsid w:val="003B4C4A"/>
    <w:rsid w:val="003C2077"/>
    <w:rsid w:val="003C2392"/>
    <w:rsid w:val="003C4199"/>
    <w:rsid w:val="003C5174"/>
    <w:rsid w:val="003C5240"/>
    <w:rsid w:val="003C76E6"/>
    <w:rsid w:val="003D14E0"/>
    <w:rsid w:val="003D1EA5"/>
    <w:rsid w:val="003D3348"/>
    <w:rsid w:val="003D4E63"/>
    <w:rsid w:val="003D6822"/>
    <w:rsid w:val="003D724C"/>
    <w:rsid w:val="003E0CE2"/>
    <w:rsid w:val="003E49BE"/>
    <w:rsid w:val="003F49E4"/>
    <w:rsid w:val="003F4D2F"/>
    <w:rsid w:val="003F5E32"/>
    <w:rsid w:val="003F75F6"/>
    <w:rsid w:val="00400A53"/>
    <w:rsid w:val="00402109"/>
    <w:rsid w:val="00404670"/>
    <w:rsid w:val="00407920"/>
    <w:rsid w:val="00412D1A"/>
    <w:rsid w:val="00414CA0"/>
    <w:rsid w:val="00422F54"/>
    <w:rsid w:val="00431516"/>
    <w:rsid w:val="004361B3"/>
    <w:rsid w:val="0044249D"/>
    <w:rsid w:val="0044379F"/>
    <w:rsid w:val="00444FCC"/>
    <w:rsid w:val="00446FB1"/>
    <w:rsid w:val="00452753"/>
    <w:rsid w:val="004541EA"/>
    <w:rsid w:val="0046078F"/>
    <w:rsid w:val="00463214"/>
    <w:rsid w:val="0046434D"/>
    <w:rsid w:val="004656FA"/>
    <w:rsid w:val="00471D77"/>
    <w:rsid w:val="004740A8"/>
    <w:rsid w:val="00475587"/>
    <w:rsid w:val="00480BC2"/>
    <w:rsid w:val="004845C3"/>
    <w:rsid w:val="004929C2"/>
    <w:rsid w:val="00493FDD"/>
    <w:rsid w:val="0049586B"/>
    <w:rsid w:val="004A3E44"/>
    <w:rsid w:val="004B2018"/>
    <w:rsid w:val="004B2896"/>
    <w:rsid w:val="004B38E9"/>
    <w:rsid w:val="004B3FBA"/>
    <w:rsid w:val="004B6599"/>
    <w:rsid w:val="004C5650"/>
    <w:rsid w:val="004C6CA7"/>
    <w:rsid w:val="004D4357"/>
    <w:rsid w:val="004D4950"/>
    <w:rsid w:val="004E2393"/>
    <w:rsid w:val="004E3745"/>
    <w:rsid w:val="004E42BE"/>
    <w:rsid w:val="004E4F42"/>
    <w:rsid w:val="004E63D5"/>
    <w:rsid w:val="004F03FD"/>
    <w:rsid w:val="004F52F0"/>
    <w:rsid w:val="004F6250"/>
    <w:rsid w:val="004F677C"/>
    <w:rsid w:val="004F6D8F"/>
    <w:rsid w:val="00503723"/>
    <w:rsid w:val="00505503"/>
    <w:rsid w:val="0051107B"/>
    <w:rsid w:val="00512F9C"/>
    <w:rsid w:val="0052152A"/>
    <w:rsid w:val="00527CDB"/>
    <w:rsid w:val="005341C9"/>
    <w:rsid w:val="00536203"/>
    <w:rsid w:val="005369CA"/>
    <w:rsid w:val="00536DE9"/>
    <w:rsid w:val="00541E08"/>
    <w:rsid w:val="00554FE0"/>
    <w:rsid w:val="0055789A"/>
    <w:rsid w:val="00560952"/>
    <w:rsid w:val="005652D1"/>
    <w:rsid w:val="005660A0"/>
    <w:rsid w:val="00566A4F"/>
    <w:rsid w:val="00567D64"/>
    <w:rsid w:val="00573F8E"/>
    <w:rsid w:val="005978D4"/>
    <w:rsid w:val="005A02F9"/>
    <w:rsid w:val="005A23FA"/>
    <w:rsid w:val="005B2A67"/>
    <w:rsid w:val="005B3DCD"/>
    <w:rsid w:val="005B4AD4"/>
    <w:rsid w:val="005C15B9"/>
    <w:rsid w:val="005C2798"/>
    <w:rsid w:val="005C36C3"/>
    <w:rsid w:val="005C56EE"/>
    <w:rsid w:val="005D1714"/>
    <w:rsid w:val="005D7638"/>
    <w:rsid w:val="005F12F5"/>
    <w:rsid w:val="005F7C7D"/>
    <w:rsid w:val="006044B7"/>
    <w:rsid w:val="006071CE"/>
    <w:rsid w:val="006075B5"/>
    <w:rsid w:val="0061018C"/>
    <w:rsid w:val="0061094E"/>
    <w:rsid w:val="00613440"/>
    <w:rsid w:val="00613BE3"/>
    <w:rsid w:val="00620830"/>
    <w:rsid w:val="0062327B"/>
    <w:rsid w:val="00631166"/>
    <w:rsid w:val="00632777"/>
    <w:rsid w:val="00633750"/>
    <w:rsid w:val="00634491"/>
    <w:rsid w:val="0063679C"/>
    <w:rsid w:val="00637055"/>
    <w:rsid w:val="00641D59"/>
    <w:rsid w:val="00644507"/>
    <w:rsid w:val="00646880"/>
    <w:rsid w:val="00647D2A"/>
    <w:rsid w:val="006537BB"/>
    <w:rsid w:val="0065643E"/>
    <w:rsid w:val="0066131A"/>
    <w:rsid w:val="00666F42"/>
    <w:rsid w:val="00667E07"/>
    <w:rsid w:val="00671785"/>
    <w:rsid w:val="00672BA9"/>
    <w:rsid w:val="00673005"/>
    <w:rsid w:val="006804BE"/>
    <w:rsid w:val="00680832"/>
    <w:rsid w:val="0068434A"/>
    <w:rsid w:val="0069008E"/>
    <w:rsid w:val="0069087E"/>
    <w:rsid w:val="00691714"/>
    <w:rsid w:val="006925C4"/>
    <w:rsid w:val="00694B79"/>
    <w:rsid w:val="006A02B7"/>
    <w:rsid w:val="006A7019"/>
    <w:rsid w:val="006B46D5"/>
    <w:rsid w:val="006B46F4"/>
    <w:rsid w:val="006C7AF3"/>
    <w:rsid w:val="006D0B9D"/>
    <w:rsid w:val="006D6548"/>
    <w:rsid w:val="006E0E20"/>
    <w:rsid w:val="006E4256"/>
    <w:rsid w:val="006E4BBA"/>
    <w:rsid w:val="006E5B1C"/>
    <w:rsid w:val="006E5F43"/>
    <w:rsid w:val="006E60A6"/>
    <w:rsid w:val="006F0F69"/>
    <w:rsid w:val="006F116B"/>
    <w:rsid w:val="006F117F"/>
    <w:rsid w:val="006F13DF"/>
    <w:rsid w:val="006F2780"/>
    <w:rsid w:val="0070212A"/>
    <w:rsid w:val="00702F26"/>
    <w:rsid w:val="0070313E"/>
    <w:rsid w:val="00703799"/>
    <w:rsid w:val="00705C5C"/>
    <w:rsid w:val="00711475"/>
    <w:rsid w:val="00722F6C"/>
    <w:rsid w:val="0072548A"/>
    <w:rsid w:val="007277A6"/>
    <w:rsid w:val="007437AB"/>
    <w:rsid w:val="00745425"/>
    <w:rsid w:val="007534F8"/>
    <w:rsid w:val="007545AD"/>
    <w:rsid w:val="00761E3A"/>
    <w:rsid w:val="00763722"/>
    <w:rsid w:val="00764BC1"/>
    <w:rsid w:val="00770869"/>
    <w:rsid w:val="007738AA"/>
    <w:rsid w:val="00780A62"/>
    <w:rsid w:val="00783241"/>
    <w:rsid w:val="00784BDC"/>
    <w:rsid w:val="00792F28"/>
    <w:rsid w:val="007935CA"/>
    <w:rsid w:val="0079543F"/>
    <w:rsid w:val="00795880"/>
    <w:rsid w:val="007A028D"/>
    <w:rsid w:val="007A101D"/>
    <w:rsid w:val="007A4367"/>
    <w:rsid w:val="007B0867"/>
    <w:rsid w:val="007B1AC1"/>
    <w:rsid w:val="007B5A08"/>
    <w:rsid w:val="007B693D"/>
    <w:rsid w:val="007C4CDC"/>
    <w:rsid w:val="007D6C7E"/>
    <w:rsid w:val="007E041B"/>
    <w:rsid w:val="007E0EB8"/>
    <w:rsid w:val="007E199A"/>
    <w:rsid w:val="007E1AED"/>
    <w:rsid w:val="007E2415"/>
    <w:rsid w:val="007E39F3"/>
    <w:rsid w:val="007E405E"/>
    <w:rsid w:val="007E68F4"/>
    <w:rsid w:val="007E6DE2"/>
    <w:rsid w:val="007F31BA"/>
    <w:rsid w:val="007F4078"/>
    <w:rsid w:val="0080014B"/>
    <w:rsid w:val="00801793"/>
    <w:rsid w:val="00803642"/>
    <w:rsid w:val="00806EA2"/>
    <w:rsid w:val="00812A2B"/>
    <w:rsid w:val="00814A4C"/>
    <w:rsid w:val="00831AAB"/>
    <w:rsid w:val="00833BCD"/>
    <w:rsid w:val="00834B82"/>
    <w:rsid w:val="0083574E"/>
    <w:rsid w:val="0083640C"/>
    <w:rsid w:val="008374E3"/>
    <w:rsid w:val="0084157B"/>
    <w:rsid w:val="00842A63"/>
    <w:rsid w:val="00842BFB"/>
    <w:rsid w:val="00846B85"/>
    <w:rsid w:val="00847DC3"/>
    <w:rsid w:val="00847F49"/>
    <w:rsid w:val="008535C5"/>
    <w:rsid w:val="00853765"/>
    <w:rsid w:val="0085516F"/>
    <w:rsid w:val="00867186"/>
    <w:rsid w:val="00870AF6"/>
    <w:rsid w:val="008752F9"/>
    <w:rsid w:val="00877452"/>
    <w:rsid w:val="00881268"/>
    <w:rsid w:val="0088394A"/>
    <w:rsid w:val="008860BD"/>
    <w:rsid w:val="00887399"/>
    <w:rsid w:val="0088779E"/>
    <w:rsid w:val="008912AF"/>
    <w:rsid w:val="00892114"/>
    <w:rsid w:val="00892CB9"/>
    <w:rsid w:val="008935CB"/>
    <w:rsid w:val="00895BA8"/>
    <w:rsid w:val="008B0E7E"/>
    <w:rsid w:val="008B65BD"/>
    <w:rsid w:val="008B7900"/>
    <w:rsid w:val="008C71BF"/>
    <w:rsid w:val="008C7FE0"/>
    <w:rsid w:val="008D41A0"/>
    <w:rsid w:val="008D5717"/>
    <w:rsid w:val="008E44A9"/>
    <w:rsid w:val="008E6B4D"/>
    <w:rsid w:val="008E6BFF"/>
    <w:rsid w:val="008F21AF"/>
    <w:rsid w:val="008F2400"/>
    <w:rsid w:val="008F61BA"/>
    <w:rsid w:val="008F6E3C"/>
    <w:rsid w:val="008F72BC"/>
    <w:rsid w:val="008F7C55"/>
    <w:rsid w:val="00914314"/>
    <w:rsid w:val="00914A23"/>
    <w:rsid w:val="009159FB"/>
    <w:rsid w:val="00930754"/>
    <w:rsid w:val="00934F68"/>
    <w:rsid w:val="009355AC"/>
    <w:rsid w:val="00935F38"/>
    <w:rsid w:val="00937586"/>
    <w:rsid w:val="00940422"/>
    <w:rsid w:val="009446CC"/>
    <w:rsid w:val="00947889"/>
    <w:rsid w:val="009478BD"/>
    <w:rsid w:val="00947906"/>
    <w:rsid w:val="00955154"/>
    <w:rsid w:val="00960E98"/>
    <w:rsid w:val="00963A82"/>
    <w:rsid w:val="00965DA6"/>
    <w:rsid w:val="00970FCF"/>
    <w:rsid w:val="00972912"/>
    <w:rsid w:val="00973BFC"/>
    <w:rsid w:val="00976D1F"/>
    <w:rsid w:val="00981C81"/>
    <w:rsid w:val="009A213D"/>
    <w:rsid w:val="009A2D24"/>
    <w:rsid w:val="009A456C"/>
    <w:rsid w:val="009B00E0"/>
    <w:rsid w:val="009B292A"/>
    <w:rsid w:val="009B658F"/>
    <w:rsid w:val="009B6DCC"/>
    <w:rsid w:val="009B76D5"/>
    <w:rsid w:val="009C165D"/>
    <w:rsid w:val="009C3CEA"/>
    <w:rsid w:val="009C583D"/>
    <w:rsid w:val="009D2611"/>
    <w:rsid w:val="009D79D2"/>
    <w:rsid w:val="009E247C"/>
    <w:rsid w:val="009E3041"/>
    <w:rsid w:val="009E31BA"/>
    <w:rsid w:val="009F0528"/>
    <w:rsid w:val="009F0806"/>
    <w:rsid w:val="009F233B"/>
    <w:rsid w:val="009F5F84"/>
    <w:rsid w:val="00A05D16"/>
    <w:rsid w:val="00A0659F"/>
    <w:rsid w:val="00A079BA"/>
    <w:rsid w:val="00A14E8C"/>
    <w:rsid w:val="00A20C70"/>
    <w:rsid w:val="00A33875"/>
    <w:rsid w:val="00A360A1"/>
    <w:rsid w:val="00A402B3"/>
    <w:rsid w:val="00A455C6"/>
    <w:rsid w:val="00A544B7"/>
    <w:rsid w:val="00A618CF"/>
    <w:rsid w:val="00A62770"/>
    <w:rsid w:val="00A62EEB"/>
    <w:rsid w:val="00A660FF"/>
    <w:rsid w:val="00A73395"/>
    <w:rsid w:val="00A771E3"/>
    <w:rsid w:val="00A82B4C"/>
    <w:rsid w:val="00A93A4C"/>
    <w:rsid w:val="00A94D5D"/>
    <w:rsid w:val="00AA02C8"/>
    <w:rsid w:val="00AA1D9B"/>
    <w:rsid w:val="00AA2543"/>
    <w:rsid w:val="00AA3804"/>
    <w:rsid w:val="00AA55C2"/>
    <w:rsid w:val="00AB0ACA"/>
    <w:rsid w:val="00AB1D41"/>
    <w:rsid w:val="00AC5E9A"/>
    <w:rsid w:val="00AC704B"/>
    <w:rsid w:val="00AD1AA6"/>
    <w:rsid w:val="00AD553E"/>
    <w:rsid w:val="00AD5848"/>
    <w:rsid w:val="00AE5ADA"/>
    <w:rsid w:val="00AF073C"/>
    <w:rsid w:val="00AF6145"/>
    <w:rsid w:val="00B00D8B"/>
    <w:rsid w:val="00B01386"/>
    <w:rsid w:val="00B01915"/>
    <w:rsid w:val="00B01BB5"/>
    <w:rsid w:val="00B026CC"/>
    <w:rsid w:val="00B03D58"/>
    <w:rsid w:val="00B04AF4"/>
    <w:rsid w:val="00B05214"/>
    <w:rsid w:val="00B12879"/>
    <w:rsid w:val="00B27755"/>
    <w:rsid w:val="00B30D97"/>
    <w:rsid w:val="00B31074"/>
    <w:rsid w:val="00B3181A"/>
    <w:rsid w:val="00B35A7C"/>
    <w:rsid w:val="00B44ECD"/>
    <w:rsid w:val="00B450D1"/>
    <w:rsid w:val="00B53D47"/>
    <w:rsid w:val="00B54A25"/>
    <w:rsid w:val="00B614E6"/>
    <w:rsid w:val="00B618C3"/>
    <w:rsid w:val="00B63652"/>
    <w:rsid w:val="00B668B0"/>
    <w:rsid w:val="00B70F5C"/>
    <w:rsid w:val="00B71873"/>
    <w:rsid w:val="00B7377E"/>
    <w:rsid w:val="00B75AE5"/>
    <w:rsid w:val="00B800C0"/>
    <w:rsid w:val="00B8132B"/>
    <w:rsid w:val="00B84C5A"/>
    <w:rsid w:val="00B858F5"/>
    <w:rsid w:val="00B9152D"/>
    <w:rsid w:val="00B93668"/>
    <w:rsid w:val="00BA08F0"/>
    <w:rsid w:val="00BA68C6"/>
    <w:rsid w:val="00BB12F1"/>
    <w:rsid w:val="00BB276E"/>
    <w:rsid w:val="00BB3FEE"/>
    <w:rsid w:val="00BB5EB0"/>
    <w:rsid w:val="00BC2387"/>
    <w:rsid w:val="00BC245A"/>
    <w:rsid w:val="00BD16FA"/>
    <w:rsid w:val="00BD41C3"/>
    <w:rsid w:val="00BD488B"/>
    <w:rsid w:val="00BD7CCC"/>
    <w:rsid w:val="00BE002A"/>
    <w:rsid w:val="00BE0283"/>
    <w:rsid w:val="00BE1BC9"/>
    <w:rsid w:val="00BE55CC"/>
    <w:rsid w:val="00BE5CDA"/>
    <w:rsid w:val="00BE608F"/>
    <w:rsid w:val="00BF23BB"/>
    <w:rsid w:val="00BF33DD"/>
    <w:rsid w:val="00BF5394"/>
    <w:rsid w:val="00BF5755"/>
    <w:rsid w:val="00BF684B"/>
    <w:rsid w:val="00BF7ED9"/>
    <w:rsid w:val="00C016F3"/>
    <w:rsid w:val="00C05124"/>
    <w:rsid w:val="00C15193"/>
    <w:rsid w:val="00C15609"/>
    <w:rsid w:val="00C15F6A"/>
    <w:rsid w:val="00C23EA7"/>
    <w:rsid w:val="00C24715"/>
    <w:rsid w:val="00C256F3"/>
    <w:rsid w:val="00C270A2"/>
    <w:rsid w:val="00C27F33"/>
    <w:rsid w:val="00C315B5"/>
    <w:rsid w:val="00C35E28"/>
    <w:rsid w:val="00C426AF"/>
    <w:rsid w:val="00C469C1"/>
    <w:rsid w:val="00C50659"/>
    <w:rsid w:val="00C51B39"/>
    <w:rsid w:val="00C5338A"/>
    <w:rsid w:val="00C54E56"/>
    <w:rsid w:val="00C54EF9"/>
    <w:rsid w:val="00C56BBF"/>
    <w:rsid w:val="00C572AA"/>
    <w:rsid w:val="00C57A9A"/>
    <w:rsid w:val="00C6016A"/>
    <w:rsid w:val="00C60B3F"/>
    <w:rsid w:val="00C623EB"/>
    <w:rsid w:val="00C64C6B"/>
    <w:rsid w:val="00C66F2E"/>
    <w:rsid w:val="00C6785C"/>
    <w:rsid w:val="00C70FD1"/>
    <w:rsid w:val="00C72B76"/>
    <w:rsid w:val="00C733AA"/>
    <w:rsid w:val="00C83027"/>
    <w:rsid w:val="00C84B8A"/>
    <w:rsid w:val="00C85E65"/>
    <w:rsid w:val="00C87CA1"/>
    <w:rsid w:val="00C911B4"/>
    <w:rsid w:val="00C91B3B"/>
    <w:rsid w:val="00C94262"/>
    <w:rsid w:val="00C95CDB"/>
    <w:rsid w:val="00C976E1"/>
    <w:rsid w:val="00CA148E"/>
    <w:rsid w:val="00CA3A9A"/>
    <w:rsid w:val="00CB6BC1"/>
    <w:rsid w:val="00CB7021"/>
    <w:rsid w:val="00CD3294"/>
    <w:rsid w:val="00CD4524"/>
    <w:rsid w:val="00CD784D"/>
    <w:rsid w:val="00CF3A1C"/>
    <w:rsid w:val="00CF40F8"/>
    <w:rsid w:val="00D008DA"/>
    <w:rsid w:val="00D0416F"/>
    <w:rsid w:val="00D05851"/>
    <w:rsid w:val="00D10FED"/>
    <w:rsid w:val="00D11736"/>
    <w:rsid w:val="00D12EE8"/>
    <w:rsid w:val="00D14CDF"/>
    <w:rsid w:val="00D15FF1"/>
    <w:rsid w:val="00D1638F"/>
    <w:rsid w:val="00D167F4"/>
    <w:rsid w:val="00D2092A"/>
    <w:rsid w:val="00D20EDA"/>
    <w:rsid w:val="00D2216D"/>
    <w:rsid w:val="00D2505B"/>
    <w:rsid w:val="00D31A6F"/>
    <w:rsid w:val="00D353D1"/>
    <w:rsid w:val="00D367DB"/>
    <w:rsid w:val="00D36E05"/>
    <w:rsid w:val="00D37118"/>
    <w:rsid w:val="00D44F27"/>
    <w:rsid w:val="00D45304"/>
    <w:rsid w:val="00D46165"/>
    <w:rsid w:val="00D461C7"/>
    <w:rsid w:val="00D50424"/>
    <w:rsid w:val="00D525C9"/>
    <w:rsid w:val="00D57D3E"/>
    <w:rsid w:val="00D732BE"/>
    <w:rsid w:val="00D76249"/>
    <w:rsid w:val="00DA7D12"/>
    <w:rsid w:val="00DC06DA"/>
    <w:rsid w:val="00DC23CF"/>
    <w:rsid w:val="00DC6562"/>
    <w:rsid w:val="00DC6E23"/>
    <w:rsid w:val="00DE130D"/>
    <w:rsid w:val="00DE24CF"/>
    <w:rsid w:val="00DE3EE5"/>
    <w:rsid w:val="00DE407C"/>
    <w:rsid w:val="00DE73ED"/>
    <w:rsid w:val="00DE7C7D"/>
    <w:rsid w:val="00DF2992"/>
    <w:rsid w:val="00DF2D0C"/>
    <w:rsid w:val="00E00058"/>
    <w:rsid w:val="00E01B9D"/>
    <w:rsid w:val="00E0468F"/>
    <w:rsid w:val="00E049C2"/>
    <w:rsid w:val="00E04F5E"/>
    <w:rsid w:val="00E0522E"/>
    <w:rsid w:val="00E076FF"/>
    <w:rsid w:val="00E120F4"/>
    <w:rsid w:val="00E17172"/>
    <w:rsid w:val="00E20CA4"/>
    <w:rsid w:val="00E247CC"/>
    <w:rsid w:val="00E3181C"/>
    <w:rsid w:val="00E3280A"/>
    <w:rsid w:val="00E361EB"/>
    <w:rsid w:val="00E372AF"/>
    <w:rsid w:val="00E37D68"/>
    <w:rsid w:val="00E40EAE"/>
    <w:rsid w:val="00E436AC"/>
    <w:rsid w:val="00E44697"/>
    <w:rsid w:val="00E44F7A"/>
    <w:rsid w:val="00E44FF8"/>
    <w:rsid w:val="00E5066A"/>
    <w:rsid w:val="00E52CF9"/>
    <w:rsid w:val="00E63F34"/>
    <w:rsid w:val="00E63FEA"/>
    <w:rsid w:val="00E6715A"/>
    <w:rsid w:val="00E75DC9"/>
    <w:rsid w:val="00E81610"/>
    <w:rsid w:val="00E8373C"/>
    <w:rsid w:val="00E84910"/>
    <w:rsid w:val="00E85B28"/>
    <w:rsid w:val="00E87E32"/>
    <w:rsid w:val="00E91976"/>
    <w:rsid w:val="00E947A6"/>
    <w:rsid w:val="00E97FC7"/>
    <w:rsid w:val="00EA0690"/>
    <w:rsid w:val="00EA3956"/>
    <w:rsid w:val="00EA7136"/>
    <w:rsid w:val="00EB0682"/>
    <w:rsid w:val="00EB325A"/>
    <w:rsid w:val="00EC02A5"/>
    <w:rsid w:val="00EC176B"/>
    <w:rsid w:val="00EC33CD"/>
    <w:rsid w:val="00EC5BE5"/>
    <w:rsid w:val="00ED2650"/>
    <w:rsid w:val="00ED477A"/>
    <w:rsid w:val="00ED721A"/>
    <w:rsid w:val="00EE393D"/>
    <w:rsid w:val="00EE6224"/>
    <w:rsid w:val="00EF01CF"/>
    <w:rsid w:val="00EF6A47"/>
    <w:rsid w:val="00EF7AF9"/>
    <w:rsid w:val="00F00952"/>
    <w:rsid w:val="00F01495"/>
    <w:rsid w:val="00F10138"/>
    <w:rsid w:val="00F13F92"/>
    <w:rsid w:val="00F22ECA"/>
    <w:rsid w:val="00F240E8"/>
    <w:rsid w:val="00F244FA"/>
    <w:rsid w:val="00F366A2"/>
    <w:rsid w:val="00F44F43"/>
    <w:rsid w:val="00F450E1"/>
    <w:rsid w:val="00F50DF4"/>
    <w:rsid w:val="00F57AFE"/>
    <w:rsid w:val="00F6278E"/>
    <w:rsid w:val="00F63C41"/>
    <w:rsid w:val="00F63E96"/>
    <w:rsid w:val="00F649F9"/>
    <w:rsid w:val="00F701E3"/>
    <w:rsid w:val="00F71008"/>
    <w:rsid w:val="00F71F8C"/>
    <w:rsid w:val="00F86AD4"/>
    <w:rsid w:val="00FA0113"/>
    <w:rsid w:val="00FA12B2"/>
    <w:rsid w:val="00FA3A80"/>
    <w:rsid w:val="00FA7610"/>
    <w:rsid w:val="00FB02BD"/>
    <w:rsid w:val="00FB398F"/>
    <w:rsid w:val="00FB3DC0"/>
    <w:rsid w:val="00FB4EF8"/>
    <w:rsid w:val="00FB54AE"/>
    <w:rsid w:val="00FB709A"/>
    <w:rsid w:val="00FB78DD"/>
    <w:rsid w:val="00FC3EF3"/>
    <w:rsid w:val="00FC5D35"/>
    <w:rsid w:val="00FD2049"/>
    <w:rsid w:val="00FD2140"/>
    <w:rsid w:val="00FD5B5F"/>
    <w:rsid w:val="00FD5BDE"/>
    <w:rsid w:val="00FD68EC"/>
    <w:rsid w:val="00FE24A5"/>
    <w:rsid w:val="00FE31E5"/>
    <w:rsid w:val="00FF19AD"/>
    <w:rsid w:val="00FF1ADA"/>
    <w:rsid w:val="00FF1EB5"/>
    <w:rsid w:val="00FF292D"/>
    <w:rsid w:val="00FF298D"/>
    <w:rsid w:val="00FF4B55"/>
    <w:rsid w:val="00FF6287"/>
    <w:rsid w:val="00FF6A74"/>
    <w:rsid w:val="00FF73FB"/>
    <w:rsid w:val="00FF7578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206004"/>
  <w15:chartTrackingRefBased/>
  <w15:docId w15:val="{3C92A706-7834-4F8D-9E56-CCFBA4D13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CY" w:eastAsia="en-C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85C"/>
    <w:rPr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463214"/>
    <w:pPr>
      <w:keepNext/>
      <w:tabs>
        <w:tab w:val="left" w:pos="6840"/>
      </w:tabs>
      <w:jc w:val="center"/>
      <w:outlineLvl w:val="5"/>
    </w:pPr>
    <w:rPr>
      <w:rFonts w:ascii="Times New Roman" w:eastAsia="Times New Roman" w:hAnsi="Times New Roman"/>
      <w:b/>
      <w:bCs/>
      <w:szCs w:val="24"/>
      <w:u w:val="single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3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B39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398F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  <w:szCs w:val="24"/>
      <w:lang w:val="el-GR" w:eastAsia="el-GR"/>
    </w:rPr>
  </w:style>
  <w:style w:type="character" w:customStyle="1" w:styleId="HeaderChar">
    <w:name w:val="Header Char"/>
    <w:link w:val="Header"/>
    <w:rsid w:val="00FB398F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unhideWhenUsed/>
    <w:rsid w:val="00FB39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B398F"/>
  </w:style>
  <w:style w:type="character" w:styleId="Hyperlink">
    <w:name w:val="Hyperlink"/>
    <w:rsid w:val="00B53D47"/>
    <w:rPr>
      <w:color w:val="0000FF"/>
      <w:u w:val="single"/>
    </w:rPr>
  </w:style>
  <w:style w:type="character" w:customStyle="1" w:styleId="Heading6Char">
    <w:name w:val="Heading 6 Char"/>
    <w:link w:val="Heading6"/>
    <w:rsid w:val="00463214"/>
    <w:rPr>
      <w:rFonts w:ascii="Times New Roman" w:eastAsia="Times New Roman" w:hAnsi="Times New Roman"/>
      <w:b/>
      <w:bCs/>
      <w:sz w:val="22"/>
      <w:szCs w:val="24"/>
      <w:u w:val="single"/>
      <w:lang w:eastAsia="en-US"/>
    </w:rPr>
  </w:style>
  <w:style w:type="paragraph" w:customStyle="1" w:styleId="xl35">
    <w:name w:val="xl35"/>
    <w:basedOn w:val="Normal"/>
    <w:rsid w:val="00463214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8"/>
      <w:szCs w:val="18"/>
      <w:lang w:val="en-GB"/>
    </w:rPr>
  </w:style>
  <w:style w:type="paragraph" w:customStyle="1" w:styleId="Default">
    <w:name w:val="Default"/>
    <w:rsid w:val="005341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l-GR" w:eastAsia="el-GR"/>
    </w:rPr>
  </w:style>
  <w:style w:type="paragraph" w:customStyle="1" w:styleId="Normal13pt">
    <w:name w:val="Normal + 13 pt"/>
    <w:aliases w:val="Justified,Left:  0,95 cm"/>
    <w:basedOn w:val="Normal"/>
    <w:rsid w:val="00B30D97"/>
    <w:pPr>
      <w:spacing w:line="264" w:lineRule="auto"/>
      <w:ind w:left="540"/>
      <w:jc w:val="both"/>
    </w:pPr>
    <w:rPr>
      <w:rFonts w:ascii="Times New Roman" w:eastAsia="Times New Roman" w:hAnsi="Times New Roman"/>
      <w:b/>
      <w:sz w:val="26"/>
      <w:szCs w:val="26"/>
      <w:u w:val="single"/>
      <w:lang w:val="el-GR"/>
    </w:rPr>
  </w:style>
  <w:style w:type="character" w:styleId="CommentReference">
    <w:name w:val="annotation reference"/>
    <w:uiPriority w:val="99"/>
    <w:semiHidden/>
    <w:unhideWhenUsed/>
    <w:rsid w:val="00892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21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21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11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92114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4B8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4B8A"/>
  </w:style>
  <w:style w:type="character" w:styleId="EndnoteReference">
    <w:name w:val="endnote reference"/>
    <w:uiPriority w:val="99"/>
    <w:semiHidden/>
    <w:unhideWhenUsed/>
    <w:rsid w:val="00C84B8A"/>
    <w:rPr>
      <w:vertAlign w:val="superscript"/>
    </w:rPr>
  </w:style>
  <w:style w:type="table" w:styleId="TableGrid">
    <w:name w:val="Table Grid"/>
    <w:basedOn w:val="TableNormal"/>
    <w:uiPriority w:val="59"/>
    <w:rsid w:val="00E01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8CF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D76249"/>
  </w:style>
  <w:style w:type="character" w:styleId="FollowedHyperlink">
    <w:name w:val="FollowedHyperlink"/>
    <w:basedOn w:val="DefaultParagraphFont"/>
    <w:uiPriority w:val="99"/>
    <w:semiHidden/>
    <w:unhideWhenUsed/>
    <w:rsid w:val="00412D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mailto:sdemetriou@cystat.mof.gov.cy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ystat.gov.cy/el/MethodologicalDetails?m=2149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ystatdb.cystat.gov.cy/pxweb/el/8.CYSTAT-DB/8.CYSTAT-DB__National%20Accounts__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cystat.gov.cy/el/SubthemeStatistics?s=45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ystat.gov.cy" TargetMode="External"/><Relationship Id="rId1" Type="http://schemas.openxmlformats.org/officeDocument/2006/relationships/hyperlink" Target="mailto:enquiries@cystat.mof.gov.cy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naappsrv\Quarterly%20NA\Income\Workings\Tables%20empl.%20website\NA_Employment_Graphs%20NEW%20Template-08062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l-GR" sz="1100">
                <a:latin typeface="Verdana" pitchFamily="34" charset="0"/>
                <a:ea typeface="Verdana" pitchFamily="34" charset="0"/>
                <a:cs typeface="Verdana" pitchFamily="34" charset="0"/>
              </a:rPr>
              <a:t>Διάγραμμα1:</a:t>
            </a:r>
            <a:r>
              <a:rPr lang="el-GR" sz="1100" baseline="0">
                <a:latin typeface="Verdana" pitchFamily="34" charset="0"/>
                <a:ea typeface="Verdana" pitchFamily="34" charset="0"/>
                <a:cs typeface="Verdana" pitchFamily="34" charset="0"/>
              </a:rPr>
              <a:t> </a:t>
            </a:r>
            <a:r>
              <a:rPr lang="el-GR" sz="1100">
                <a:latin typeface="Verdana" pitchFamily="34" charset="0"/>
                <a:ea typeface="Verdana" pitchFamily="34" charset="0"/>
                <a:cs typeface="Verdana" pitchFamily="34" charset="0"/>
              </a:rPr>
              <a:t>Απασχόληση</a:t>
            </a:r>
            <a:r>
              <a:rPr lang="el-GR" sz="1100" baseline="0">
                <a:latin typeface="Verdana" pitchFamily="34" charset="0"/>
                <a:ea typeface="Verdana" pitchFamily="34" charset="0"/>
                <a:cs typeface="Verdana" pitchFamily="34" charset="0"/>
              </a:rPr>
              <a:t> σε Άτομα</a:t>
            </a:r>
            <a:endParaRPr lang="en-US" sz="1100">
              <a:latin typeface="Verdana" pitchFamily="34" charset="0"/>
              <a:ea typeface="Verdana" pitchFamily="34" charset="0"/>
              <a:cs typeface="Verdana" pitchFamily="34" charset="0"/>
            </a:endParaRPr>
          </a:p>
        </c:rich>
      </c:tx>
      <c:layout>
        <c:manualLayout>
          <c:xMode val="edge"/>
          <c:yMode val="edge"/>
          <c:x val="0.26916461666633318"/>
          <c:y val="1.7570652570187775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0586496154032121"/>
          <c:y val="0.10376767770666452"/>
          <c:w val="0.87071703585689919"/>
          <c:h val="0.72020181544701001"/>
        </c:manualLayout>
      </c:layout>
      <c:lineChart>
        <c:grouping val="standard"/>
        <c:varyColors val="0"/>
        <c:ser>
          <c:idx val="0"/>
          <c:order val="0"/>
          <c:tx>
            <c:strRef>
              <c:f>Γράφημα!$D$2</c:f>
              <c:strCache>
                <c:ptCount val="1"/>
                <c:pt idx="0">
                  <c:v>Άτομα </c:v>
                </c:pt>
              </c:strCache>
            </c:strRef>
          </c:tx>
          <c:marker>
            <c:symbol val="none"/>
          </c:marker>
          <c:cat>
            <c:multiLvlStrRef>
              <c:f>Γράφημα!$B$43:$C$68</c:f>
              <c:multiLvlStrCache>
                <c:ptCount val="26"/>
                <c:lvl>
                  <c:pt idx="0">
                    <c:v>Τ1</c:v>
                  </c:pt>
                  <c:pt idx="1">
                    <c:v>Τ2</c:v>
                  </c:pt>
                  <c:pt idx="2">
                    <c:v>Τ3</c:v>
                  </c:pt>
                  <c:pt idx="3">
                    <c:v>Τ4</c:v>
                  </c:pt>
                  <c:pt idx="4">
                    <c:v>Τ1</c:v>
                  </c:pt>
                  <c:pt idx="5">
                    <c:v>Τ2</c:v>
                  </c:pt>
                  <c:pt idx="6">
                    <c:v>Τ3</c:v>
                  </c:pt>
                  <c:pt idx="7">
                    <c:v>Τ4</c:v>
                  </c:pt>
                  <c:pt idx="8">
                    <c:v>Τ1</c:v>
                  </c:pt>
                  <c:pt idx="9">
                    <c:v>Τ2</c:v>
                  </c:pt>
                  <c:pt idx="10">
                    <c:v>Τ3</c:v>
                  </c:pt>
                  <c:pt idx="11">
                    <c:v>Τ4</c:v>
                  </c:pt>
                  <c:pt idx="12">
                    <c:v>Τ1</c:v>
                  </c:pt>
                  <c:pt idx="13">
                    <c:v>Τ2</c:v>
                  </c:pt>
                  <c:pt idx="14">
                    <c:v>Τ3</c:v>
                  </c:pt>
                  <c:pt idx="15">
                    <c:v>Τ4</c:v>
                  </c:pt>
                  <c:pt idx="16">
                    <c:v>Τ1</c:v>
                  </c:pt>
                  <c:pt idx="17">
                    <c:v>Τ2</c:v>
                  </c:pt>
                  <c:pt idx="18">
                    <c:v>Τ3</c:v>
                  </c:pt>
                  <c:pt idx="19">
                    <c:v>Τ4</c:v>
                  </c:pt>
                  <c:pt idx="20">
                    <c:v>Τ1</c:v>
                  </c:pt>
                  <c:pt idx="21">
                    <c:v>Τ2</c:v>
                  </c:pt>
                  <c:pt idx="22">
                    <c:v>Τ3</c:v>
                  </c:pt>
                  <c:pt idx="23">
                    <c:v>Τ4</c:v>
                  </c:pt>
                  <c:pt idx="24">
                    <c:v>Τ1</c:v>
                  </c:pt>
                  <c:pt idx="25">
                    <c:v>Τ2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  <c:pt idx="8">
                    <c:v>2022</c:v>
                  </c:pt>
                  <c:pt idx="12">
                    <c:v>2023</c:v>
                  </c:pt>
                  <c:pt idx="16">
                    <c:v>2024</c:v>
                  </c:pt>
                  <c:pt idx="20">
                    <c:v>2025</c:v>
                  </c:pt>
                  <c:pt idx="24">
                    <c:v>2026</c:v>
                  </c:pt>
                </c:lvl>
              </c:multiLvlStrCache>
            </c:multiLvlStrRef>
          </c:cat>
          <c:val>
            <c:numRef>
              <c:f>Γράφημα!$D$43:$D$68</c:f>
              <c:numCache>
                <c:formatCode>#,##0</c:formatCode>
                <c:ptCount val="26"/>
                <c:pt idx="0">
                  <c:v>446926.18897454871</c:v>
                </c:pt>
                <c:pt idx="1">
                  <c:v>450338.6496917542</c:v>
                </c:pt>
                <c:pt idx="2">
                  <c:v>452947.0113907652</c:v>
                </c:pt>
                <c:pt idx="3">
                  <c:v>451568.45448089624</c:v>
                </c:pt>
                <c:pt idx="4">
                  <c:v>454250.40836233122</c:v>
                </c:pt>
                <c:pt idx="5">
                  <c:v>464862.93800090405</c:v>
                </c:pt>
                <c:pt idx="6">
                  <c:v>468606.04437743046</c:v>
                </c:pt>
                <c:pt idx="7">
                  <c:v>467199.32760728843</c:v>
                </c:pt>
                <c:pt idx="8">
                  <c:v>470470.34667875431</c:v>
                </c:pt>
                <c:pt idx="9">
                  <c:v>482237.07594944444</c:v>
                </c:pt>
                <c:pt idx="10">
                  <c:v>490646.78305564565</c:v>
                </c:pt>
                <c:pt idx="11">
                  <c:v>486690.79519622802</c:v>
                </c:pt>
                <c:pt idx="12">
                  <c:v>484240.61041182559</c:v>
                </c:pt>
                <c:pt idx="13">
                  <c:v>496390.3079777598</c:v>
                </c:pt>
                <c:pt idx="14">
                  <c:v>505427.09893782646</c:v>
                </c:pt>
                <c:pt idx="15">
                  <c:v>500157.72470481496</c:v>
                </c:pt>
                <c:pt idx="16">
                  <c:v>495756.60275797162</c:v>
                </c:pt>
                <c:pt idx="17">
                  <c:v>507703.89479551523</c:v>
                </c:pt>
                <c:pt idx="18">
                  <c:v>517791.23201286735</c:v>
                </c:pt>
                <c:pt idx="19">
                  <c:v>510240.19850629987</c:v>
                </c:pt>
                <c:pt idx="20">
                  <c:v>503071.93611712294</c:v>
                </c:pt>
                <c:pt idx="21">
                  <c:v>516641.11050049291</c:v>
                </c:pt>
                <c:pt idx="22">
                  <c:v>524891.66246063332</c:v>
                </c:pt>
                <c:pt idx="23">
                  <c:v>520449.13005357044</c:v>
                </c:pt>
                <c:pt idx="24">
                  <c:v>513367.0299550161</c:v>
                </c:pt>
                <c:pt idx="25">
                  <c:v>525165.50372394361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230-4402-A2A3-F5B2FB48AD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2930944"/>
        <c:axId val="192932480"/>
      </c:lineChart>
      <c:catAx>
        <c:axId val="1929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 rot="0" vert="horz"/>
          <a:lstStyle/>
          <a:p>
            <a:pPr>
              <a:defRPr sz="900">
                <a:solidFill>
                  <a:sysClr val="windowText" lastClr="000000"/>
                </a:solidFill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endParaRPr lang="en-CY"/>
          </a:p>
        </c:txPr>
        <c:crossAx val="192932480"/>
        <c:crosses val="autoZero"/>
        <c:auto val="1"/>
        <c:lblAlgn val="ctr"/>
        <c:lblOffset val="100"/>
        <c:noMultiLvlLbl val="0"/>
      </c:catAx>
      <c:valAx>
        <c:axId val="192932480"/>
        <c:scaling>
          <c:orientation val="minMax"/>
          <c:max val="540000"/>
          <c:min val="360000"/>
        </c:scaling>
        <c:delete val="0"/>
        <c:axPos val="l"/>
        <c:majorGridlines>
          <c:spPr>
            <a:ln>
              <a:solidFill>
                <a:srgbClr val="D9D9D9"/>
              </a:solidFill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>
                <a:solidFill>
                  <a:sysClr val="windowText" lastClr="000000"/>
                </a:solidFill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endParaRPr lang="en-CY"/>
          </a:p>
        </c:txPr>
        <c:crossAx val="19293094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9050994018708076"/>
          <c:y val="0.94776762458678621"/>
          <c:w val="0.61468605547972244"/>
          <c:h val="3.8169639333566027E-2"/>
        </c:manualLayout>
      </c:layout>
      <c:overlay val="0"/>
      <c:txPr>
        <a:bodyPr/>
        <a:lstStyle/>
        <a:p>
          <a:pPr>
            <a:defRPr sz="900" b="1">
              <a:solidFill>
                <a:sysClr val="windowText" lastClr="000000"/>
              </a:solidFill>
              <a:latin typeface="Verdana" pitchFamily="34" charset="0"/>
              <a:ea typeface="Verdana" pitchFamily="34" charset="0"/>
              <a:cs typeface="Verdana" pitchFamily="34" charset="0"/>
            </a:defRPr>
          </a:pPr>
          <a:endParaRPr lang="en-CY"/>
        </a:p>
      </c:txPr>
    </c:legend>
    <c:plotVisOnly val="1"/>
    <c:dispBlanksAs val="gap"/>
    <c:showDLblsOverMax val="0"/>
  </c:chart>
  <c:spPr>
    <a:ln>
      <a:solidFill>
        <a:srgbClr val="558ED5">
          <a:alpha val="49804"/>
        </a:srgbClr>
      </a:solidFill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0.00682</cdr:x>
      <cdr:y>0.80095</cdr:y>
    </cdr:from>
    <cdr:to>
      <cdr:x>0.10378</cdr:x>
      <cdr:y>0.85213</cdr:y>
    </cdr:to>
    <cdr:sp macro="" textlink="">
      <cdr:nvSpPr>
        <cdr:cNvPr id="2" name="Rectangle 1">
          <a:extLst xmlns:a="http://schemas.openxmlformats.org/drawingml/2006/main">
            <a:ext uri="{FF2B5EF4-FFF2-40B4-BE49-F238E27FC236}">
              <a16:creationId xmlns:a16="http://schemas.microsoft.com/office/drawing/2014/main" id="{D3138753-D5D5-EBBE-62B7-3DFF79FACEA4}"/>
            </a:ext>
          </a:extLst>
        </cdr:cNvPr>
        <cdr:cNvSpPr/>
      </cdr:nvSpPr>
      <cdr:spPr>
        <a:xfrm xmlns:a="http://schemas.openxmlformats.org/drawingml/2006/main">
          <a:off x="41275" y="3196589"/>
          <a:ext cx="586440" cy="204230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15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tlCol="0" anchor="t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en-US" sz="900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</a:rPr>
            <a:t>0</a:t>
          </a:r>
          <a:endParaRPr lang="en-CY" sz="9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</a:endParaRPr>
        </a:p>
      </cdr:txBody>
    </cdr:sp>
  </cdr:relSizeAnchor>
  <cdr:relSizeAnchor xmlns:cdr="http://schemas.openxmlformats.org/drawingml/2006/chartDrawing">
    <cdr:from>
      <cdr:x>0.07343</cdr:x>
      <cdr:y>0.77884</cdr:y>
    </cdr:from>
    <cdr:to>
      <cdr:x>0.1151</cdr:x>
      <cdr:y>0.81406</cdr:y>
    </cdr:to>
    <cdr:sp macro="" textlink="">
      <cdr:nvSpPr>
        <cdr:cNvPr id="3" name="Rectangle 2">
          <a:extLst xmlns:a="http://schemas.openxmlformats.org/drawingml/2006/main">
            <a:ext uri="{FF2B5EF4-FFF2-40B4-BE49-F238E27FC236}">
              <a16:creationId xmlns:a16="http://schemas.microsoft.com/office/drawing/2014/main" id="{A87F39F3-CF97-3F85-C4C1-B5E6EDEBECF6}"/>
            </a:ext>
          </a:extLst>
        </cdr:cNvPr>
        <cdr:cNvSpPr/>
      </cdr:nvSpPr>
      <cdr:spPr>
        <a:xfrm xmlns:a="http://schemas.openxmlformats.org/drawingml/2006/main" rot="2120161">
          <a:off x="444137" y="3108325"/>
          <a:ext cx="252016" cy="140561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15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tlCol="0" anchor="ctr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US" sz="700">
              <a:solidFill>
                <a:schemeClr val="tx1">
                  <a:lumMod val="50000"/>
                  <a:lumOff val="50000"/>
                </a:schemeClr>
              </a:solidFill>
            </a:rPr>
            <a:t>//</a:t>
          </a:r>
          <a:endParaRPr lang="en-CY" sz="700">
            <a:solidFill>
              <a:schemeClr val="tx1">
                <a:lumMod val="50000"/>
                <a:lumOff val="50000"/>
              </a:schemeClr>
            </a:solidFill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EB601-F49B-4982-97A5-0D762DD3C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3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2555</CharactersWithSpaces>
  <SharedDoc>false</SharedDoc>
  <HLinks>
    <vt:vector size="12" baseType="variant">
      <vt:variant>
        <vt:i4>4980827</vt:i4>
      </vt:variant>
      <vt:variant>
        <vt:i4>6</vt:i4>
      </vt:variant>
      <vt:variant>
        <vt:i4>0</vt:i4>
      </vt:variant>
      <vt:variant>
        <vt:i4>5</vt:i4>
      </vt:variant>
      <vt:variant>
        <vt:lpwstr>http://www.cystat.gov.cy/</vt:lpwstr>
      </vt:variant>
      <vt:variant>
        <vt:lpwstr/>
      </vt:variant>
      <vt:variant>
        <vt:i4>2293766</vt:i4>
      </vt:variant>
      <vt:variant>
        <vt:i4>3</vt:i4>
      </vt:variant>
      <vt:variant>
        <vt:i4>0</vt:i4>
      </vt:variant>
      <vt:variant>
        <vt:i4>5</vt:i4>
      </vt:variant>
      <vt:variant>
        <vt:lpwstr>mailto:enquiries@cystat.mof.gov.cy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George Theodoulou</cp:lastModifiedBy>
  <cp:revision>14</cp:revision>
  <cp:lastPrinted>2026-06-03T09:25:00Z</cp:lastPrinted>
  <dcterms:created xsi:type="dcterms:W3CDTF">2026-05-26T08:08:00Z</dcterms:created>
  <dcterms:modified xsi:type="dcterms:W3CDTF">2026-09-07T07:44:00Z</dcterms:modified>
</cp:coreProperties>
</file>