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1641C1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F20DE9" w14:textId="273640BB" w:rsidR="00573F8E" w:rsidRPr="00F649F9" w:rsidRDefault="0066131A" w:rsidP="00573F8E">
      <w:pPr>
        <w:ind w:right="107"/>
        <w:jc w:val="right"/>
        <w:rPr>
          <w:rFonts w:ascii="Verdana" w:hAnsi="Verdana" w:cs="Arial"/>
          <w:sz w:val="18"/>
          <w:szCs w:val="18"/>
          <w:lang w:val="el-GR"/>
        </w:rPr>
      </w:pPr>
      <w:r w:rsidRPr="00722F6C">
        <w:rPr>
          <w:rFonts w:ascii="Verdana" w:hAnsi="Verdana" w:cs="Arial"/>
          <w:sz w:val="18"/>
          <w:szCs w:val="18"/>
          <w:lang w:val="el-GR"/>
        </w:rPr>
        <w:t>5</w:t>
      </w:r>
      <w:r w:rsidR="00573F8E" w:rsidRPr="0017683B">
        <w:rPr>
          <w:rFonts w:ascii="Verdana" w:hAnsi="Verdana" w:cs="Arial"/>
          <w:sz w:val="18"/>
          <w:szCs w:val="18"/>
          <w:lang w:val="el-GR"/>
        </w:rPr>
        <w:t xml:space="preserve"> </w:t>
      </w:r>
      <w:r w:rsidR="002509FA">
        <w:rPr>
          <w:rFonts w:ascii="Verdana" w:hAnsi="Verdana" w:cs="Arial"/>
          <w:sz w:val="18"/>
          <w:szCs w:val="18"/>
          <w:lang w:val="el-GR"/>
        </w:rPr>
        <w:t>Δεκ</w:t>
      </w:r>
      <w:r>
        <w:rPr>
          <w:rFonts w:ascii="Verdana" w:hAnsi="Verdana" w:cs="Arial"/>
          <w:sz w:val="18"/>
          <w:szCs w:val="18"/>
          <w:lang w:val="el-GR"/>
        </w:rPr>
        <w:t>εμβρ</w:t>
      </w:r>
      <w:r w:rsidR="00A455C6">
        <w:rPr>
          <w:rFonts w:ascii="Verdana" w:hAnsi="Verdana" w:cs="Arial"/>
          <w:sz w:val="18"/>
          <w:szCs w:val="18"/>
          <w:lang w:val="el-GR"/>
        </w:rPr>
        <w:t>ίου</w:t>
      </w:r>
      <w:r w:rsidR="00573F8E" w:rsidRPr="0017683B">
        <w:rPr>
          <w:rFonts w:ascii="Verdana" w:hAnsi="Verdana" w:cs="Arial"/>
          <w:sz w:val="18"/>
          <w:szCs w:val="18"/>
          <w:lang w:val="el-GR"/>
        </w:rPr>
        <w:t>, 202</w:t>
      </w:r>
      <w:r w:rsidR="00970FCF" w:rsidRPr="00F649F9">
        <w:rPr>
          <w:rFonts w:ascii="Verdana" w:hAnsi="Verdana" w:cs="Arial"/>
          <w:sz w:val="18"/>
          <w:szCs w:val="18"/>
          <w:lang w:val="el-GR"/>
        </w:rPr>
        <w:t>5</w:t>
      </w:r>
    </w:p>
    <w:p w14:paraId="6C0C6953" w14:textId="77777777" w:rsidR="00573F8E" w:rsidRDefault="00573F8E" w:rsidP="00573F8E">
      <w:pPr>
        <w:jc w:val="center"/>
        <w:rPr>
          <w:rFonts w:ascii="Verdana" w:eastAsia="Malgun Gothic" w:hAnsi="Verdana" w:cs="Arial"/>
          <w:b/>
          <w:sz w:val="20"/>
          <w:szCs w:val="20"/>
          <w:lang w:val="el-GR"/>
        </w:rPr>
      </w:pPr>
    </w:p>
    <w:p w14:paraId="2855A64F" w14:textId="77777777" w:rsidR="003456CA" w:rsidRPr="004A288B" w:rsidRDefault="003456CA" w:rsidP="00573F8E">
      <w:pPr>
        <w:jc w:val="center"/>
        <w:rPr>
          <w:rFonts w:ascii="Verdana" w:eastAsia="Malgun Gothic" w:hAnsi="Verdana" w:cs="Arial"/>
          <w:b/>
          <w:sz w:val="20"/>
          <w:szCs w:val="20"/>
          <w:lang w:val="el-GR"/>
        </w:rPr>
      </w:pPr>
    </w:p>
    <w:p w14:paraId="33319282" w14:textId="77777777" w:rsidR="00573F8E" w:rsidRDefault="00573F8E" w:rsidP="00573F8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0FCE5AB9" w14:textId="77777777" w:rsidR="00573F8E" w:rsidRPr="00CD3311" w:rsidRDefault="00573F8E" w:rsidP="00573F8E">
      <w:pPr>
        <w:rPr>
          <w:rFonts w:ascii="Verdana" w:eastAsia="Malgun Gothic" w:hAnsi="Verdana" w:cs="Arial"/>
          <w:lang w:val="el-GR"/>
        </w:rPr>
      </w:pPr>
    </w:p>
    <w:p w14:paraId="7A7B2858" w14:textId="038AF53A" w:rsidR="00573F8E" w:rsidRPr="00FD7C37" w:rsidRDefault="00573F8E" w:rsidP="00573F8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 w:val="21"/>
          <w:szCs w:val="21"/>
        </w:rPr>
      </w:pPr>
      <w:r w:rsidRPr="00FD7C37">
        <w:rPr>
          <w:rFonts w:ascii="Verdana" w:eastAsia="Malgun Gothic" w:hAnsi="Verdana" w:cs="Arial"/>
          <w:b w:val="0"/>
          <w:sz w:val="21"/>
          <w:szCs w:val="21"/>
        </w:rPr>
        <w:t>ΑΠΑΣΧΟΛΗΣΗ</w:t>
      </w:r>
      <w:r w:rsidR="0044635A" w:rsidRPr="0044635A">
        <w:rPr>
          <w:rFonts w:ascii="Verdana" w:eastAsia="Malgun Gothic" w:hAnsi="Verdana" w:cs="Arial"/>
          <w:b w:val="0"/>
          <w:sz w:val="21"/>
          <w:szCs w:val="21"/>
        </w:rPr>
        <w:t xml:space="preserve"> </w:t>
      </w:r>
      <w:r w:rsidRPr="00FD7C37">
        <w:rPr>
          <w:rFonts w:ascii="Verdana" w:eastAsia="Malgun Gothic" w:hAnsi="Verdana" w:cs="Arial"/>
          <w:b w:val="0"/>
          <w:sz w:val="21"/>
          <w:szCs w:val="21"/>
        </w:rPr>
        <w:t>-</w:t>
      </w:r>
      <w:r w:rsidR="0044635A" w:rsidRPr="0044635A">
        <w:rPr>
          <w:rFonts w:ascii="Verdana" w:eastAsia="Malgun Gothic" w:hAnsi="Verdana" w:cs="Arial"/>
          <w:b w:val="0"/>
          <w:sz w:val="21"/>
          <w:szCs w:val="21"/>
        </w:rPr>
        <w:t xml:space="preserve"> </w:t>
      </w:r>
      <w:r w:rsidRPr="00FD7C37">
        <w:rPr>
          <w:rFonts w:ascii="Verdana" w:eastAsia="Malgun Gothic" w:hAnsi="Verdana" w:cs="Arial"/>
          <w:b w:val="0"/>
          <w:sz w:val="21"/>
          <w:szCs w:val="21"/>
        </w:rPr>
        <w:t xml:space="preserve">ΕΘΝΙΚΟΙ ΛΟΓΑΡΙΑΣΜΟΙ: </w:t>
      </w:r>
      <w:r w:rsidR="002509FA">
        <w:rPr>
          <w:rFonts w:ascii="Verdana" w:eastAsia="Malgun Gothic" w:hAnsi="Verdana" w:cs="Arial"/>
          <w:sz w:val="21"/>
          <w:szCs w:val="21"/>
        </w:rPr>
        <w:t>3</w:t>
      </w:r>
      <w:r w:rsidR="003456CA" w:rsidRPr="003456CA">
        <w:rPr>
          <w:rFonts w:ascii="Verdana" w:eastAsia="Malgun Gothic" w:hAnsi="Verdana" w:cs="Arial"/>
          <w:bCs w:val="0"/>
          <w:sz w:val="21"/>
          <w:szCs w:val="21"/>
        </w:rPr>
        <w:t>ο</w:t>
      </w:r>
      <w:r w:rsidRPr="00FD7C37">
        <w:rPr>
          <w:rFonts w:ascii="Verdana" w:eastAsia="Malgun Gothic" w:hAnsi="Verdana" w:cs="Arial"/>
          <w:sz w:val="21"/>
          <w:szCs w:val="21"/>
        </w:rPr>
        <w:t xml:space="preserve"> ΤΡΙΜΗΝΟ 202</w:t>
      </w:r>
      <w:r w:rsidR="00BF7ED9" w:rsidRPr="00BF7ED9">
        <w:rPr>
          <w:rFonts w:ascii="Verdana" w:eastAsia="Malgun Gothic" w:hAnsi="Verdana" w:cs="Arial"/>
          <w:sz w:val="21"/>
          <w:szCs w:val="21"/>
        </w:rPr>
        <w:t>5</w:t>
      </w:r>
      <w:r w:rsidRPr="00FD7C37">
        <w:rPr>
          <w:rFonts w:ascii="Verdana" w:eastAsia="Malgun Gothic" w:hAnsi="Verdana" w:cs="Arial"/>
          <w:b w:val="0"/>
          <w:sz w:val="21"/>
          <w:szCs w:val="21"/>
        </w:rPr>
        <w:t xml:space="preserve"> (Προκαταρκτική Εκτίμηση)</w:t>
      </w:r>
    </w:p>
    <w:p w14:paraId="61C7C090" w14:textId="77777777" w:rsidR="00573F8E" w:rsidRDefault="00573F8E" w:rsidP="00573F8E">
      <w:pPr>
        <w:rPr>
          <w:rFonts w:ascii="Verdana" w:hAnsi="Verdana"/>
          <w:sz w:val="18"/>
          <w:szCs w:val="18"/>
          <w:lang w:val="el-GR"/>
        </w:rPr>
      </w:pPr>
    </w:p>
    <w:p w14:paraId="79F5EC6B" w14:textId="77777777" w:rsidR="003456CA" w:rsidRDefault="003456CA" w:rsidP="00573F8E">
      <w:pPr>
        <w:rPr>
          <w:rFonts w:ascii="Verdana" w:hAnsi="Verdana"/>
          <w:sz w:val="18"/>
          <w:szCs w:val="18"/>
          <w:lang w:val="el-GR"/>
        </w:rPr>
      </w:pPr>
    </w:p>
    <w:p w14:paraId="4733333F" w14:textId="73AEC7F3" w:rsidR="00573F8E" w:rsidRPr="00C53620" w:rsidRDefault="00573F8E" w:rsidP="00573F8E">
      <w:pPr>
        <w:jc w:val="center"/>
        <w:rPr>
          <w:rFonts w:ascii="Verdana" w:hAnsi="Verdana"/>
          <w:b/>
          <w:bCs/>
          <w:lang w:val="el-GR"/>
        </w:rPr>
      </w:pPr>
      <w:r w:rsidRPr="00C53620">
        <w:rPr>
          <w:rFonts w:ascii="Verdana" w:hAnsi="Verdana"/>
          <w:b/>
          <w:bCs/>
          <w:lang w:val="el-GR"/>
        </w:rPr>
        <w:t>Ετήσια Μεταβολή +</w:t>
      </w:r>
      <w:r w:rsidR="000B26E2">
        <w:rPr>
          <w:rFonts w:ascii="Verdana" w:hAnsi="Verdana"/>
          <w:b/>
          <w:bCs/>
          <w:lang w:val="el-GR"/>
        </w:rPr>
        <w:t>1</w:t>
      </w:r>
      <w:r w:rsidRPr="00C53620">
        <w:rPr>
          <w:rFonts w:ascii="Verdana" w:hAnsi="Verdana"/>
          <w:b/>
          <w:bCs/>
          <w:lang w:val="el-GR"/>
        </w:rPr>
        <w:t>,</w:t>
      </w:r>
      <w:r w:rsidR="007E0EB8" w:rsidRPr="007E0EB8">
        <w:rPr>
          <w:rFonts w:ascii="Verdana" w:hAnsi="Verdana"/>
          <w:b/>
          <w:bCs/>
          <w:lang w:val="el-GR"/>
        </w:rPr>
        <w:t>4</w:t>
      </w:r>
      <w:r w:rsidRPr="00C53620">
        <w:rPr>
          <w:rFonts w:ascii="Verdana" w:hAnsi="Verdana"/>
          <w:b/>
          <w:bCs/>
          <w:lang w:val="el-GR"/>
        </w:rPr>
        <w:t>% στα Άτομα και +</w:t>
      </w:r>
      <w:r w:rsidR="007E0EB8" w:rsidRPr="007E0EB8">
        <w:rPr>
          <w:rFonts w:ascii="Verdana" w:hAnsi="Verdana"/>
          <w:b/>
          <w:bCs/>
          <w:lang w:val="el-GR"/>
        </w:rPr>
        <w:t>1</w:t>
      </w:r>
      <w:r w:rsidRPr="00C53620">
        <w:rPr>
          <w:rFonts w:ascii="Verdana" w:hAnsi="Verdana"/>
          <w:b/>
          <w:bCs/>
          <w:lang w:val="el-GR"/>
        </w:rPr>
        <w:t>,</w:t>
      </w:r>
      <w:r w:rsidR="007E0EB8" w:rsidRPr="004C5650">
        <w:rPr>
          <w:rFonts w:ascii="Verdana" w:hAnsi="Verdana"/>
          <w:b/>
          <w:bCs/>
          <w:lang w:val="el-GR"/>
        </w:rPr>
        <w:t>9</w:t>
      </w:r>
      <w:r w:rsidRPr="00C53620">
        <w:rPr>
          <w:rFonts w:ascii="Verdana" w:hAnsi="Verdana"/>
          <w:b/>
          <w:bCs/>
          <w:lang w:val="el-GR"/>
        </w:rPr>
        <w:t>% στις Ώρες Εργασίας</w:t>
      </w:r>
    </w:p>
    <w:p w14:paraId="1241D70C" w14:textId="77777777" w:rsidR="00573F8E" w:rsidRDefault="00573F8E" w:rsidP="00573F8E">
      <w:pPr>
        <w:rPr>
          <w:rFonts w:ascii="Verdana" w:hAnsi="Verdana"/>
          <w:sz w:val="18"/>
          <w:szCs w:val="18"/>
          <w:lang w:val="el-GR"/>
        </w:rPr>
      </w:pPr>
    </w:p>
    <w:p w14:paraId="02E3B510" w14:textId="77777777" w:rsidR="00573F8E" w:rsidRPr="00FD7C37" w:rsidRDefault="00573F8E" w:rsidP="00573F8E">
      <w:pPr>
        <w:rPr>
          <w:rFonts w:ascii="Verdana" w:hAnsi="Verdana"/>
          <w:sz w:val="18"/>
          <w:szCs w:val="18"/>
          <w:lang w:val="el-GR"/>
        </w:rPr>
      </w:pPr>
    </w:p>
    <w:p w14:paraId="74A5E826" w14:textId="77777777" w:rsidR="00573F8E" w:rsidRPr="00FD7C37" w:rsidRDefault="00573F8E" w:rsidP="00573F8E">
      <w:pPr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FD7C37">
        <w:rPr>
          <w:rFonts w:ascii="Verdana" w:hAnsi="Verdana"/>
          <w:b/>
          <w:bCs/>
          <w:sz w:val="18"/>
          <w:szCs w:val="18"/>
          <w:u w:val="single"/>
          <w:lang w:val="el-GR"/>
        </w:rPr>
        <w:t>Άτομα</w:t>
      </w:r>
    </w:p>
    <w:p w14:paraId="1BC7E2A2" w14:textId="77777777" w:rsidR="00573F8E" w:rsidRPr="00370706" w:rsidRDefault="00573F8E" w:rsidP="00573F8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E4E2FC0" w14:textId="7B7AC346" w:rsidR="00573F8E" w:rsidRPr="00370706" w:rsidRDefault="00573F8E" w:rsidP="00573F8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Το σύνολο των εργαζομένων που απασχολούνταν κατά το </w:t>
      </w:r>
      <w:r w:rsidR="002509FA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370706">
        <w:rPr>
          <w:rFonts w:ascii="Verdana" w:eastAsia="Malgun Gothic" w:hAnsi="Verdana" w:cs="Arial"/>
          <w:sz w:val="18"/>
          <w:szCs w:val="18"/>
          <w:vertAlign w:val="superscript"/>
          <w:lang w:val="el-GR"/>
        </w:rPr>
        <w:t>ο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τρίμηνο του 202</w:t>
      </w:r>
      <w:r w:rsidR="00BF7ED9" w:rsidRPr="00BF7ED9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στα </w:t>
      </w:r>
      <w:r w:rsidR="00E8373C" w:rsidRPr="00E8373C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4C5650" w:rsidRPr="004C5650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EE6224" w:rsidRPr="00EE6224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9446CC" w:rsidRPr="0037070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EE6224" w:rsidRPr="00EE6224">
        <w:rPr>
          <w:rFonts w:ascii="Verdana" w:eastAsia="Malgun Gothic" w:hAnsi="Verdana" w:cs="Arial"/>
          <w:sz w:val="18"/>
          <w:szCs w:val="18"/>
          <w:lang w:val="el-GR"/>
        </w:rPr>
        <w:t>510</w:t>
      </w:r>
      <w:r w:rsidR="009446CC"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>άτομα, εκ των οποίων 4</w:t>
      </w:r>
      <w:r w:rsidR="00EE6224" w:rsidRPr="00EE6224">
        <w:rPr>
          <w:rFonts w:ascii="Verdana" w:eastAsia="Malgun Gothic" w:hAnsi="Verdana" w:cs="Arial"/>
          <w:sz w:val="18"/>
          <w:szCs w:val="18"/>
          <w:lang w:val="el-GR"/>
        </w:rPr>
        <w:t>70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EE6224" w:rsidRPr="00EE6224">
        <w:rPr>
          <w:rFonts w:ascii="Verdana" w:eastAsia="Malgun Gothic" w:hAnsi="Verdana" w:cs="Arial"/>
          <w:sz w:val="18"/>
          <w:szCs w:val="18"/>
          <w:lang w:val="el-GR"/>
        </w:rPr>
        <w:t>755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είναι υπάλληλοι και </w:t>
      </w:r>
      <w:r w:rsidR="001802EF" w:rsidRPr="001802EF">
        <w:rPr>
          <w:rFonts w:ascii="Verdana" w:eastAsia="Malgun Gothic" w:hAnsi="Verdana" w:cs="Arial"/>
          <w:sz w:val="18"/>
          <w:szCs w:val="18"/>
          <w:lang w:val="el-GR"/>
        </w:rPr>
        <w:t>52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EE6224" w:rsidRPr="00EE6224">
        <w:rPr>
          <w:rFonts w:ascii="Verdana" w:eastAsia="Malgun Gothic" w:hAnsi="Verdana" w:cs="Arial"/>
          <w:sz w:val="18"/>
          <w:szCs w:val="18"/>
          <w:lang w:val="el-GR"/>
        </w:rPr>
        <w:t>755</w:t>
      </w:r>
      <w:r w:rsidRPr="00370706">
        <w:rPr>
          <w:rFonts w:ascii="Verdana" w:eastAsia="Malgun Gothic" w:hAnsi="Verdana" w:cs="Arial"/>
          <w:sz w:val="18"/>
          <w:szCs w:val="18"/>
          <w:lang w:val="el-GR"/>
        </w:rPr>
        <w:t xml:space="preserve"> αυτοαπασχολούμενοι. </w:t>
      </w:r>
    </w:p>
    <w:p w14:paraId="788ABCDA" w14:textId="77777777" w:rsidR="00573F8E" w:rsidRPr="00370706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7D7BEACE" w14:textId="5DFFB833" w:rsidR="00573F8E" w:rsidRPr="00AF073C" w:rsidRDefault="00573F8E" w:rsidP="00573F8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076FF">
        <w:rPr>
          <w:rFonts w:ascii="Verdana" w:eastAsia="Malgun Gothic" w:hAnsi="Verdana" w:cs="Arial"/>
          <w:sz w:val="18"/>
          <w:szCs w:val="18"/>
          <w:lang w:val="el-GR"/>
        </w:rPr>
        <w:t>Συγκριτικά με το αντίστοιχο τρίμηνο του 202</w:t>
      </w:r>
      <w:r w:rsidR="00BF7ED9" w:rsidRPr="00BF7ED9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 xml:space="preserve">, η συνολική απασχόληση για το </w:t>
      </w:r>
      <w:r w:rsidR="002509FA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>ο τρίμηνο του 202</w:t>
      </w:r>
      <w:r w:rsidR="00BF7ED9" w:rsidRPr="00BF7ED9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 xml:space="preserve"> αυξήθηκε κατά </w:t>
      </w:r>
      <w:r w:rsidR="00203BF5" w:rsidRPr="00203BF5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1B40A9" w:rsidRPr="00E076FF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E6224" w:rsidRPr="00EE6224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E076FF">
        <w:rPr>
          <w:rFonts w:ascii="Verdana" w:eastAsia="Malgun Gothic" w:hAnsi="Verdana" w:cs="Arial"/>
          <w:sz w:val="18"/>
          <w:szCs w:val="18"/>
          <w:lang w:val="el-GR"/>
        </w:rPr>
        <w:t>%. Οι σημαντικότερες ποσοστιαίες αυξήσεις παρατηρήθηκαν στους τομείς</w:t>
      </w:r>
      <w:r w:rsidR="00DC6E23" w:rsidRPr="00DC6E2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C6E23">
        <w:rPr>
          <w:rFonts w:ascii="Verdana" w:hAnsi="Verdana"/>
          <w:bCs/>
          <w:iCs/>
          <w:sz w:val="18"/>
          <w:szCs w:val="18"/>
          <w:lang w:val="el-GR"/>
        </w:rPr>
        <w:t>το</w:t>
      </w:r>
      <w:r w:rsidR="00B7377E">
        <w:rPr>
          <w:rFonts w:ascii="Verdana" w:hAnsi="Verdana"/>
          <w:bCs/>
          <w:iCs/>
          <w:sz w:val="18"/>
          <w:szCs w:val="18"/>
          <w:lang w:val="el-GR"/>
        </w:rPr>
        <w:t>υ</w:t>
      </w:r>
      <w:r w:rsidR="00DC6E23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DC6E23">
        <w:rPr>
          <w:rFonts w:ascii="Verdana" w:hAnsi="Verdana" w:cs="Arial"/>
          <w:sz w:val="18"/>
          <w:szCs w:val="18"/>
          <w:lang w:val="el-GR"/>
        </w:rPr>
        <w:t>Χονδρικ</w:t>
      </w:r>
      <w:r w:rsidR="00B7377E">
        <w:rPr>
          <w:rFonts w:ascii="Verdana" w:hAnsi="Verdana" w:cs="Arial"/>
          <w:sz w:val="18"/>
          <w:szCs w:val="18"/>
          <w:lang w:val="el-GR"/>
        </w:rPr>
        <w:t>ού</w:t>
      </w:r>
      <w:r w:rsidR="00DC6E23">
        <w:rPr>
          <w:rFonts w:ascii="Verdana" w:hAnsi="Verdana" w:cs="Arial"/>
          <w:sz w:val="18"/>
          <w:szCs w:val="18"/>
          <w:lang w:val="el-GR"/>
        </w:rPr>
        <w:t xml:space="preserve"> και Λιανικ</w:t>
      </w:r>
      <w:r w:rsidR="00B7377E">
        <w:rPr>
          <w:rFonts w:ascii="Verdana" w:hAnsi="Verdana" w:cs="Arial"/>
          <w:sz w:val="18"/>
          <w:szCs w:val="18"/>
          <w:lang w:val="el-GR"/>
        </w:rPr>
        <w:t>ού</w:t>
      </w:r>
      <w:r w:rsidR="00DC6E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B7377E">
        <w:rPr>
          <w:rFonts w:ascii="Verdana" w:hAnsi="Verdana" w:cs="Arial"/>
          <w:sz w:val="18"/>
          <w:szCs w:val="18"/>
          <w:lang w:val="el-GR"/>
        </w:rPr>
        <w:t>Εμπορίου</w:t>
      </w:r>
      <w:r w:rsidR="00DC6E23">
        <w:rPr>
          <w:rFonts w:ascii="Verdana" w:hAnsi="Verdana" w:cs="Arial"/>
          <w:sz w:val="18"/>
          <w:szCs w:val="18"/>
          <w:lang w:val="el-GR"/>
        </w:rPr>
        <w:t>, Επισκευή μηχανοκινήτων οχημάτων</w:t>
      </w:r>
      <w:r w:rsidR="00DC6E23" w:rsidRPr="00DC6E23">
        <w:rPr>
          <w:rFonts w:ascii="Verdana" w:hAnsi="Verdana" w:cs="Arial"/>
          <w:sz w:val="18"/>
          <w:szCs w:val="18"/>
          <w:lang w:val="el-GR"/>
        </w:rPr>
        <w:t xml:space="preserve"> (</w:t>
      </w:r>
      <w:r w:rsidR="00DC6E23">
        <w:rPr>
          <w:rFonts w:ascii="Verdana" w:hAnsi="Verdana" w:cs="Arial"/>
          <w:sz w:val="18"/>
          <w:szCs w:val="18"/>
        </w:rPr>
        <w:t>NACE</w:t>
      </w:r>
      <w:r w:rsidR="00DC6E23" w:rsidRPr="00DC6E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DC6E23">
        <w:rPr>
          <w:rFonts w:ascii="Verdana" w:hAnsi="Verdana" w:cs="Arial"/>
          <w:sz w:val="18"/>
          <w:szCs w:val="18"/>
        </w:rPr>
        <w:t>G</w:t>
      </w:r>
      <w:r w:rsidR="00DC6E23" w:rsidRPr="00DC6E23">
        <w:rPr>
          <w:rFonts w:ascii="Verdana" w:hAnsi="Verdana" w:cs="Arial"/>
          <w:sz w:val="18"/>
          <w:szCs w:val="18"/>
          <w:lang w:val="el-GR"/>
        </w:rPr>
        <w:t>)</w:t>
      </w:r>
      <w:r w:rsidR="00B7377E" w:rsidRPr="00B7377E">
        <w:rPr>
          <w:rFonts w:ascii="Verdana" w:hAnsi="Verdana" w:cs="Arial"/>
          <w:sz w:val="18"/>
          <w:szCs w:val="18"/>
          <w:lang w:val="el-GR"/>
        </w:rPr>
        <w:t>,</w:t>
      </w:r>
      <w:r w:rsidR="00C27F33" w:rsidRPr="00C27F33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AF073C">
        <w:rPr>
          <w:rFonts w:ascii="Verdana" w:hAnsi="Verdana" w:cs="Arial"/>
          <w:sz w:val="18"/>
          <w:szCs w:val="18"/>
          <w:lang w:val="el-GR"/>
        </w:rPr>
        <w:t xml:space="preserve">Ξενοδοχεία </w:t>
      </w:r>
      <w:r w:rsidR="00DC6E23">
        <w:rPr>
          <w:rFonts w:ascii="Verdana" w:hAnsi="Verdana" w:cs="Arial"/>
          <w:sz w:val="18"/>
          <w:szCs w:val="18"/>
          <w:lang w:val="el-GR"/>
        </w:rPr>
        <w:t>και Εστιατόρια</w:t>
      </w:r>
      <w:r w:rsidR="00DC6E23" w:rsidRPr="00914314">
        <w:rPr>
          <w:rFonts w:ascii="Verdana" w:hAnsi="Verdana" w:cs="Arial"/>
          <w:sz w:val="18"/>
          <w:szCs w:val="18"/>
          <w:lang w:val="el-GR"/>
        </w:rPr>
        <w:t xml:space="preserve"> </w:t>
      </w:r>
      <w:r w:rsidR="00C27F33" w:rsidRPr="00914314">
        <w:rPr>
          <w:rFonts w:ascii="Verdana" w:hAnsi="Verdana" w:cs="Arial"/>
          <w:sz w:val="18"/>
          <w:szCs w:val="18"/>
          <w:lang w:val="el-GR"/>
        </w:rPr>
        <w:t>(</w:t>
      </w:r>
      <w:r w:rsidR="00C27F33">
        <w:rPr>
          <w:rFonts w:ascii="Verdana" w:hAnsi="Verdana" w:cs="Arial"/>
          <w:sz w:val="18"/>
          <w:szCs w:val="18"/>
        </w:rPr>
        <w:t>NACE</w:t>
      </w:r>
      <w:r w:rsidR="00C27F33" w:rsidRPr="00914314">
        <w:rPr>
          <w:rFonts w:ascii="Verdana" w:hAnsi="Verdana" w:cs="Arial"/>
          <w:sz w:val="18"/>
          <w:szCs w:val="18"/>
          <w:lang w:val="el-GR"/>
        </w:rPr>
        <w:t xml:space="preserve"> </w:t>
      </w:r>
      <w:r w:rsidR="00DC6E23">
        <w:rPr>
          <w:rFonts w:ascii="Verdana" w:hAnsi="Verdana" w:cs="Arial"/>
          <w:sz w:val="18"/>
          <w:szCs w:val="18"/>
        </w:rPr>
        <w:t>I</w:t>
      </w:r>
      <w:r w:rsidR="00C27F33" w:rsidRPr="00914314">
        <w:rPr>
          <w:rFonts w:ascii="Verdana" w:hAnsi="Verdana" w:cs="Arial"/>
          <w:sz w:val="18"/>
          <w:szCs w:val="18"/>
          <w:lang w:val="el-GR"/>
        </w:rPr>
        <w:t>)</w:t>
      </w:r>
      <w:r w:rsidR="00AF073C" w:rsidRPr="00AF073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073C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7A028D">
        <w:rPr>
          <w:rFonts w:ascii="Verdana" w:hAnsi="Verdana"/>
          <w:bCs/>
          <w:iCs/>
          <w:sz w:val="18"/>
          <w:szCs w:val="18"/>
          <w:lang w:val="el-GR"/>
        </w:rPr>
        <w:t xml:space="preserve">της </w:t>
      </w:r>
      <w:r w:rsidR="007A028D" w:rsidRPr="007A028D">
        <w:rPr>
          <w:rFonts w:ascii="Verdana" w:hAnsi="Verdana"/>
          <w:bCs/>
          <w:iCs/>
          <w:sz w:val="18"/>
          <w:szCs w:val="18"/>
          <w:lang w:val="el-GR"/>
        </w:rPr>
        <w:t>Μεταποίηση</w:t>
      </w:r>
      <w:r w:rsidR="007A028D">
        <w:rPr>
          <w:rFonts w:ascii="Verdana" w:hAnsi="Verdana"/>
          <w:bCs/>
          <w:iCs/>
          <w:sz w:val="18"/>
          <w:szCs w:val="18"/>
          <w:lang w:val="el-GR"/>
        </w:rPr>
        <w:t>ς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 xml:space="preserve"> (</w:t>
      </w:r>
      <w:r w:rsidR="00AF073C" w:rsidRPr="00536203">
        <w:rPr>
          <w:rFonts w:ascii="Verdana" w:hAnsi="Verdana"/>
          <w:bCs/>
          <w:iCs/>
          <w:sz w:val="18"/>
          <w:szCs w:val="18"/>
          <w:lang w:val="el-GR"/>
        </w:rPr>
        <w:t>NACE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AF073C">
        <w:rPr>
          <w:rFonts w:ascii="Verdana" w:hAnsi="Verdana"/>
          <w:bCs/>
          <w:iCs/>
          <w:sz w:val="18"/>
          <w:szCs w:val="18"/>
        </w:rPr>
        <w:t>C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>)</w:t>
      </w:r>
      <w:r w:rsidR="00AF073C" w:rsidRPr="00AF073C">
        <w:rPr>
          <w:rFonts w:ascii="Verdana" w:hAnsi="Verdana"/>
          <w:bCs/>
          <w:iCs/>
          <w:sz w:val="18"/>
          <w:szCs w:val="18"/>
          <w:lang w:val="el-GR"/>
        </w:rPr>
        <w:t>.</w:t>
      </w:r>
    </w:p>
    <w:p w14:paraId="16B77C47" w14:textId="0123BB76" w:rsidR="00573F8E" w:rsidRDefault="00573F8E" w:rsidP="00573F8E">
      <w:pPr>
        <w:jc w:val="center"/>
        <w:rPr>
          <w:rFonts w:ascii="Verdana" w:hAnsi="Verdana"/>
          <w:bCs/>
          <w:iCs/>
          <w:sz w:val="18"/>
          <w:szCs w:val="18"/>
          <w:lang w:val="el-GR"/>
        </w:rPr>
      </w:pPr>
    </w:p>
    <w:p w14:paraId="7D9E9804" w14:textId="5104011A" w:rsidR="00573F8E" w:rsidRDefault="000F71FF" w:rsidP="00573F8E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  <w:r>
        <w:rPr>
          <w:rFonts w:ascii="Verdana" w:hAnsi="Verdana"/>
          <w:bCs/>
          <w:iCs/>
          <w:noProof/>
          <w:sz w:val="18"/>
          <w:szCs w:val="18"/>
          <w:lang w:val="el-GR"/>
        </w:rPr>
        <w:drawing>
          <wp:inline distT="0" distB="0" distL="0" distR="0" wp14:anchorId="58F09EF6" wp14:editId="6EA4281F">
            <wp:extent cx="6059805" cy="4076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07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93B57" w14:textId="5061475E" w:rsidR="00573F8E" w:rsidRDefault="00573F8E" w:rsidP="00573F8E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16DCB8CE" w14:textId="06D17CCB" w:rsidR="00AD1AA6" w:rsidRDefault="00AD1AA6">
      <w:pPr>
        <w:rPr>
          <w:rFonts w:ascii="Verdana" w:hAnsi="Verdana"/>
          <w:b/>
          <w:iCs/>
          <w:sz w:val="18"/>
          <w:szCs w:val="18"/>
          <w:u w:val="single"/>
          <w:lang w:val="el-GR"/>
        </w:rPr>
      </w:pPr>
    </w:p>
    <w:p w14:paraId="26F425BA" w14:textId="60397224" w:rsidR="00573F8E" w:rsidRPr="00B82456" w:rsidRDefault="00573F8E" w:rsidP="00573F8E">
      <w:pPr>
        <w:jc w:val="both"/>
        <w:rPr>
          <w:rFonts w:ascii="Verdana" w:hAnsi="Verdana"/>
          <w:b/>
          <w:iCs/>
          <w:sz w:val="18"/>
          <w:szCs w:val="18"/>
          <w:u w:val="single"/>
          <w:lang w:val="el-GR"/>
        </w:rPr>
      </w:pPr>
      <w:r w:rsidRPr="00FD7C37">
        <w:rPr>
          <w:rFonts w:ascii="Verdana" w:hAnsi="Verdana"/>
          <w:b/>
          <w:iCs/>
          <w:sz w:val="18"/>
          <w:szCs w:val="18"/>
          <w:u w:val="single"/>
          <w:lang w:val="el-GR"/>
        </w:rPr>
        <w:lastRenderedPageBreak/>
        <w:t>Ώρες Εργασίας</w:t>
      </w:r>
    </w:p>
    <w:p w14:paraId="7F581188" w14:textId="77777777" w:rsidR="00573F8E" w:rsidRDefault="00573F8E" w:rsidP="00573F8E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27D49E92" w14:textId="11D4CB41" w:rsidR="00AF073C" w:rsidRPr="00AF073C" w:rsidRDefault="00573F8E" w:rsidP="00AF073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Οι πραγματικές ώρες εργασίας για το </w:t>
      </w:r>
      <w:r w:rsidR="002509FA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E95CB4">
        <w:rPr>
          <w:rFonts w:ascii="Verdana" w:eastAsia="Malgun Gothic" w:hAnsi="Verdana" w:cs="Arial"/>
          <w:sz w:val="18"/>
          <w:szCs w:val="18"/>
          <w:vertAlign w:val="superscript"/>
          <w:lang w:val="el-GR"/>
        </w:rPr>
        <w:t>ο</w:t>
      </w:r>
      <w:r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 τρίμηνο του 202</w:t>
      </w:r>
      <w:r w:rsidR="00BF7ED9" w:rsidRPr="00BF7ED9">
        <w:rPr>
          <w:rFonts w:ascii="Verdana" w:hAnsi="Verdana"/>
          <w:bCs/>
          <w:iCs/>
          <w:sz w:val="18"/>
          <w:szCs w:val="18"/>
          <w:lang w:val="el-GR"/>
        </w:rPr>
        <w:t>5</w:t>
      </w:r>
      <w:r w:rsidRPr="00E95CB4">
        <w:rPr>
          <w:rFonts w:ascii="Verdana" w:hAnsi="Verdana"/>
          <w:bCs/>
          <w:iCs/>
          <w:sz w:val="18"/>
          <w:szCs w:val="18"/>
          <w:lang w:val="el-GR"/>
        </w:rPr>
        <w:t xml:space="preserve"> υπολογίζονται 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στις </w:t>
      </w:r>
      <w:bookmarkStart w:id="0" w:name="_Hlk160611370"/>
      <w:r w:rsidRPr="00370706">
        <w:rPr>
          <w:rFonts w:ascii="Verdana" w:hAnsi="Verdana"/>
          <w:bCs/>
          <w:iCs/>
          <w:sz w:val="18"/>
          <w:szCs w:val="18"/>
          <w:lang w:val="el-GR"/>
        </w:rPr>
        <w:t>2</w:t>
      </w:r>
      <w:r w:rsidR="001802EF" w:rsidRPr="001802EF">
        <w:rPr>
          <w:rFonts w:ascii="Verdana" w:hAnsi="Verdana"/>
          <w:bCs/>
          <w:iCs/>
          <w:sz w:val="18"/>
          <w:szCs w:val="18"/>
          <w:lang w:val="el-GR"/>
        </w:rPr>
        <w:t>3</w:t>
      </w:r>
      <w:r w:rsidR="00E8373C" w:rsidRPr="00E8373C">
        <w:rPr>
          <w:rFonts w:ascii="Verdana" w:hAnsi="Verdana"/>
          <w:bCs/>
          <w:iCs/>
          <w:sz w:val="18"/>
          <w:szCs w:val="18"/>
          <w:lang w:val="el-GR"/>
        </w:rPr>
        <w:t>6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>.</w:t>
      </w:r>
      <w:r w:rsidR="00EE6224" w:rsidRPr="00EE6224">
        <w:rPr>
          <w:rFonts w:ascii="Verdana" w:hAnsi="Verdana"/>
          <w:bCs/>
          <w:iCs/>
          <w:sz w:val="18"/>
          <w:szCs w:val="18"/>
          <w:lang w:val="el-GR"/>
        </w:rPr>
        <w:t>757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bookmarkEnd w:id="0"/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χιλιάδες, με ποσοστό αύξησης </w:t>
      </w:r>
      <w:r w:rsidR="00EE6224" w:rsidRPr="00EE6224">
        <w:rPr>
          <w:rFonts w:ascii="Verdana" w:hAnsi="Verdana"/>
          <w:bCs/>
          <w:iCs/>
          <w:sz w:val="18"/>
          <w:szCs w:val="18"/>
          <w:lang w:val="el-GR"/>
        </w:rPr>
        <w:t>1</w:t>
      </w:r>
      <w:r w:rsidR="00EE6224" w:rsidRPr="000F71FF">
        <w:rPr>
          <w:rFonts w:ascii="Verdana" w:hAnsi="Verdana"/>
          <w:bCs/>
          <w:iCs/>
          <w:sz w:val="18"/>
          <w:szCs w:val="18"/>
          <w:lang w:val="el-GR"/>
        </w:rPr>
        <w:t>,</w:t>
      </w:r>
      <w:r w:rsidR="00EE6224" w:rsidRPr="00EE6224">
        <w:rPr>
          <w:rFonts w:ascii="Verdana" w:hAnsi="Verdana"/>
          <w:bCs/>
          <w:iCs/>
          <w:sz w:val="18"/>
          <w:szCs w:val="18"/>
          <w:lang w:val="el-GR"/>
        </w:rPr>
        <w:t>9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>% σε σχέση με το αντίστοιχο τρίμηνο του 202</w:t>
      </w:r>
      <w:r w:rsidR="00BF7ED9" w:rsidRPr="00BF7ED9">
        <w:rPr>
          <w:rFonts w:ascii="Verdana" w:hAnsi="Verdana"/>
          <w:bCs/>
          <w:iCs/>
          <w:sz w:val="18"/>
          <w:szCs w:val="18"/>
          <w:lang w:val="el-GR"/>
        </w:rPr>
        <w:t>4</w:t>
      </w:r>
      <w:r w:rsidRPr="00370706">
        <w:rPr>
          <w:rFonts w:ascii="Verdana" w:hAnsi="Verdana"/>
          <w:bCs/>
          <w:iCs/>
          <w:sz w:val="18"/>
          <w:szCs w:val="18"/>
          <w:lang w:val="el-GR"/>
        </w:rPr>
        <w:t xml:space="preserve">. Οι σημαντικότερες ποσοστιαίες αυξήσεις παρατηρήθηκαν στους τομείς 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 xml:space="preserve">του </w:t>
      </w:r>
      <w:r w:rsidR="00AF073C">
        <w:rPr>
          <w:rFonts w:ascii="Verdana" w:hAnsi="Verdana" w:cs="Arial"/>
          <w:sz w:val="18"/>
          <w:szCs w:val="18"/>
          <w:lang w:val="el-GR"/>
        </w:rPr>
        <w:t>Χονδρικού και Λιανικού Εμπορίου, Επισκευή μηχανοκινήτων οχημάτων</w:t>
      </w:r>
      <w:r w:rsidR="00AF073C" w:rsidRPr="00DC6E23">
        <w:rPr>
          <w:rFonts w:ascii="Verdana" w:hAnsi="Verdana" w:cs="Arial"/>
          <w:sz w:val="18"/>
          <w:szCs w:val="18"/>
          <w:lang w:val="el-GR"/>
        </w:rPr>
        <w:t xml:space="preserve"> (</w:t>
      </w:r>
      <w:r w:rsidR="00AF073C">
        <w:rPr>
          <w:rFonts w:ascii="Verdana" w:hAnsi="Verdana" w:cs="Arial"/>
          <w:sz w:val="18"/>
          <w:szCs w:val="18"/>
        </w:rPr>
        <w:t>NACE</w:t>
      </w:r>
      <w:r w:rsidR="00AF073C" w:rsidRPr="00DC6E23">
        <w:rPr>
          <w:rFonts w:ascii="Verdana" w:hAnsi="Verdana" w:cs="Arial"/>
          <w:sz w:val="18"/>
          <w:szCs w:val="18"/>
          <w:lang w:val="el-GR"/>
        </w:rPr>
        <w:t xml:space="preserve"> </w:t>
      </w:r>
      <w:r w:rsidR="00AF073C">
        <w:rPr>
          <w:rFonts w:ascii="Verdana" w:hAnsi="Verdana" w:cs="Arial"/>
          <w:sz w:val="18"/>
          <w:szCs w:val="18"/>
        </w:rPr>
        <w:t>G</w:t>
      </w:r>
      <w:r w:rsidR="00AF073C" w:rsidRPr="00DC6E23">
        <w:rPr>
          <w:rFonts w:ascii="Verdana" w:hAnsi="Verdana" w:cs="Arial"/>
          <w:sz w:val="18"/>
          <w:szCs w:val="18"/>
          <w:lang w:val="el-GR"/>
        </w:rPr>
        <w:t>)</w:t>
      </w:r>
      <w:r w:rsidR="00AF073C" w:rsidRPr="00B7377E">
        <w:rPr>
          <w:rFonts w:ascii="Verdana" w:hAnsi="Verdana" w:cs="Arial"/>
          <w:sz w:val="18"/>
          <w:szCs w:val="18"/>
          <w:lang w:val="el-GR"/>
        </w:rPr>
        <w:t>,</w:t>
      </w:r>
      <w:r w:rsidR="00AF073C" w:rsidRPr="00C27F33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AF073C">
        <w:rPr>
          <w:rFonts w:ascii="Verdana" w:hAnsi="Verdana" w:cs="Arial"/>
          <w:sz w:val="18"/>
          <w:szCs w:val="18"/>
          <w:lang w:val="el-GR"/>
        </w:rPr>
        <w:t>Ξενοδοχεία και Εστιατόρια</w:t>
      </w:r>
      <w:r w:rsidR="00AF073C" w:rsidRPr="00914314">
        <w:rPr>
          <w:rFonts w:ascii="Verdana" w:hAnsi="Verdana" w:cs="Arial"/>
          <w:sz w:val="18"/>
          <w:szCs w:val="18"/>
          <w:lang w:val="el-GR"/>
        </w:rPr>
        <w:t xml:space="preserve"> (</w:t>
      </w:r>
      <w:r w:rsidR="00AF073C">
        <w:rPr>
          <w:rFonts w:ascii="Verdana" w:hAnsi="Verdana" w:cs="Arial"/>
          <w:sz w:val="18"/>
          <w:szCs w:val="18"/>
        </w:rPr>
        <w:t>NACE</w:t>
      </w:r>
      <w:r w:rsidR="00AF073C" w:rsidRPr="00914314">
        <w:rPr>
          <w:rFonts w:ascii="Verdana" w:hAnsi="Verdana" w:cs="Arial"/>
          <w:sz w:val="18"/>
          <w:szCs w:val="18"/>
          <w:lang w:val="el-GR"/>
        </w:rPr>
        <w:t xml:space="preserve"> </w:t>
      </w:r>
      <w:r w:rsidR="00AF073C">
        <w:rPr>
          <w:rFonts w:ascii="Verdana" w:hAnsi="Verdana" w:cs="Arial"/>
          <w:sz w:val="18"/>
          <w:szCs w:val="18"/>
        </w:rPr>
        <w:t>I</w:t>
      </w:r>
      <w:r w:rsidR="00AF073C" w:rsidRPr="00914314">
        <w:rPr>
          <w:rFonts w:ascii="Verdana" w:hAnsi="Verdana" w:cs="Arial"/>
          <w:sz w:val="18"/>
          <w:szCs w:val="18"/>
          <w:lang w:val="el-GR"/>
        </w:rPr>
        <w:t>)</w:t>
      </w:r>
      <w:r w:rsidR="00AF073C" w:rsidRPr="00AF073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073C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7A028D">
        <w:rPr>
          <w:rFonts w:ascii="Verdana" w:hAnsi="Verdana"/>
          <w:bCs/>
          <w:iCs/>
          <w:sz w:val="18"/>
          <w:szCs w:val="18"/>
          <w:lang w:val="el-GR"/>
        </w:rPr>
        <w:t xml:space="preserve">της </w:t>
      </w:r>
      <w:r w:rsidR="007A028D" w:rsidRPr="007A028D">
        <w:rPr>
          <w:rFonts w:ascii="Verdana" w:hAnsi="Verdana"/>
          <w:bCs/>
          <w:iCs/>
          <w:sz w:val="18"/>
          <w:szCs w:val="18"/>
          <w:lang w:val="el-GR"/>
        </w:rPr>
        <w:t>Μεταποίηση</w:t>
      </w:r>
      <w:r w:rsidR="007A028D">
        <w:rPr>
          <w:rFonts w:ascii="Verdana" w:hAnsi="Verdana"/>
          <w:bCs/>
          <w:iCs/>
          <w:sz w:val="18"/>
          <w:szCs w:val="18"/>
          <w:lang w:val="el-GR"/>
        </w:rPr>
        <w:t xml:space="preserve">ς 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>(</w:t>
      </w:r>
      <w:r w:rsidR="00AF073C" w:rsidRPr="00536203">
        <w:rPr>
          <w:rFonts w:ascii="Verdana" w:hAnsi="Verdana"/>
          <w:bCs/>
          <w:iCs/>
          <w:sz w:val="18"/>
          <w:szCs w:val="18"/>
          <w:lang w:val="el-GR"/>
        </w:rPr>
        <w:t>NACE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="00AF073C">
        <w:rPr>
          <w:rFonts w:ascii="Verdana" w:hAnsi="Verdana"/>
          <w:bCs/>
          <w:iCs/>
          <w:sz w:val="18"/>
          <w:szCs w:val="18"/>
        </w:rPr>
        <w:t>C</w:t>
      </w:r>
      <w:r w:rsidR="00AF073C">
        <w:rPr>
          <w:rFonts w:ascii="Verdana" w:hAnsi="Verdana"/>
          <w:bCs/>
          <w:iCs/>
          <w:sz w:val="18"/>
          <w:szCs w:val="18"/>
          <w:lang w:val="el-GR"/>
        </w:rPr>
        <w:t>)</w:t>
      </w:r>
      <w:r w:rsidR="00AF073C" w:rsidRPr="00AF073C">
        <w:rPr>
          <w:rFonts w:ascii="Verdana" w:hAnsi="Verdana"/>
          <w:bCs/>
          <w:iCs/>
          <w:sz w:val="18"/>
          <w:szCs w:val="18"/>
          <w:lang w:val="el-GR"/>
        </w:rPr>
        <w:t>.</w:t>
      </w:r>
    </w:p>
    <w:p w14:paraId="4DA0D426" w14:textId="43978BA2" w:rsidR="00573F8E" w:rsidRDefault="00573F8E" w:rsidP="00722F6C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434E5D72" w14:textId="616AF9D0" w:rsidR="00722F6C" w:rsidRPr="002509FA" w:rsidRDefault="00722F6C" w:rsidP="00722F6C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</w:p>
    <w:p w14:paraId="2DF79291" w14:textId="072F4BA4" w:rsidR="00573F8E" w:rsidRDefault="000F71FF" w:rsidP="006E5B1C">
      <w:pPr>
        <w:jc w:val="center"/>
        <w:rPr>
          <w:rFonts w:ascii="Verdana" w:hAnsi="Verdana"/>
          <w:bCs/>
          <w:iCs/>
          <w:sz w:val="18"/>
          <w:szCs w:val="18"/>
          <w:lang w:val="el-GR"/>
        </w:rPr>
      </w:pPr>
      <w:r>
        <w:rPr>
          <w:rFonts w:ascii="Verdana" w:hAnsi="Verdana"/>
          <w:bCs/>
          <w:iCs/>
          <w:noProof/>
          <w:sz w:val="18"/>
          <w:szCs w:val="18"/>
          <w:lang w:val="el-GR"/>
        </w:rPr>
        <w:drawing>
          <wp:inline distT="0" distB="0" distL="0" distR="0" wp14:anchorId="3CF21528" wp14:editId="737C6B5A">
            <wp:extent cx="6071870" cy="4011295"/>
            <wp:effectExtent l="0" t="0" r="508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E9993" w14:textId="402EC2BD" w:rsidR="00573F8E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45DB29BB" w14:textId="610F4D01" w:rsidR="00573F8E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47C34E1C" w14:textId="77777777" w:rsidR="00573F8E" w:rsidRDefault="00573F8E" w:rsidP="00573F8E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70A9539B" w14:textId="77777777" w:rsidR="00D2505B" w:rsidRDefault="00D2505B">
      <w:pPr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</w:p>
    <w:p w14:paraId="3E1EBCB8" w14:textId="77777777" w:rsidR="00347AA0" w:rsidRPr="00BC4530" w:rsidRDefault="00347AA0" w:rsidP="00347AA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BC4530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3ABD07" w14:textId="77777777" w:rsidR="00347AA0" w:rsidRPr="00573F8E" w:rsidRDefault="00347AA0" w:rsidP="00347AA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4729BBF" w14:textId="77777777" w:rsidR="00347AA0" w:rsidRDefault="00347AA0" w:rsidP="00347AA0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2BCDBEF0" w14:textId="77777777" w:rsidR="00347AA0" w:rsidRPr="00A618CF" w:rsidRDefault="00347AA0" w:rsidP="00347AA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Κάλυψη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και Μεθοδολογία</w:t>
      </w:r>
    </w:p>
    <w:p w14:paraId="0F22BAC8" w14:textId="77777777" w:rsidR="00347AA0" w:rsidRPr="00573F8E" w:rsidRDefault="00347AA0" w:rsidP="00347AA0">
      <w:pPr>
        <w:jc w:val="both"/>
        <w:rPr>
          <w:rFonts w:ascii="Verdana" w:hAnsi="Verdana"/>
          <w:bCs/>
          <w:iCs/>
          <w:color w:val="00B050"/>
          <w:sz w:val="18"/>
          <w:szCs w:val="18"/>
          <w:lang w:val="el-GR"/>
        </w:rPr>
      </w:pPr>
    </w:p>
    <w:p w14:paraId="426449F9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Παρέχεται πληροφόρηση σχετικά με τον αριθμό των απασχολουμένων και τις ώρες εργασίας κατά οικονομική δραστηριότητα και επαγγελματική υπόσταση (αυτοαπασχολούμενοι και υπάλληλοι).</w:t>
      </w:r>
    </w:p>
    <w:p w14:paraId="1C769B98" w14:textId="77777777" w:rsidR="00347AA0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D3BCA4C" w14:textId="77777777" w:rsidR="00347AA0" w:rsidRPr="00573F8E" w:rsidRDefault="00347AA0" w:rsidP="00347AA0">
      <w:pPr>
        <w:jc w:val="both"/>
        <w:rPr>
          <w:rFonts w:ascii="Verdana" w:hAnsi="Verdana"/>
          <w:bCs/>
          <w:iCs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Τα στατιστικά στοιχεία για τον αριθμό των απασχολουμένων και τις ώρες εργασίας κατά οικονομική δραστηριότητα και επαγγελματική υπόσταση (αυτοαπασχολούμενοι και υπάλληλοι) παρουσιάζονται</w:t>
      </w:r>
      <w:r w:rsidRPr="00573F8E">
        <w:rPr>
          <w:rFonts w:ascii="Verdana" w:hAnsi="Verdana"/>
          <w:bCs/>
          <w:iCs/>
          <w:sz w:val="18"/>
          <w:szCs w:val="18"/>
          <w:lang w:val="el-GR"/>
        </w:rPr>
        <w:t xml:space="preserve"> </w:t>
      </w: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με βάση το Σύστημα Ταξινόμησης </w:t>
      </w:r>
      <w:r w:rsidRPr="00573F8E">
        <w:rPr>
          <w:rFonts w:ascii="Verdana" w:hAnsi="Verdana"/>
          <w:sz w:val="18"/>
          <w:szCs w:val="18"/>
          <w:shd w:val="clear" w:color="auto" w:fill="FFFFFF"/>
        </w:rPr>
        <w:t>NACE</w:t>
      </w: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Αναθ.2 και τη μεθοδολογία για τον υπολογισμό της απασχόλησης στους εθνικούς λογαριασμούς με βάση το Ευρωπαϊκό Σύστημα Οικονομικών Λογαριασμών 2010 (ΕΣΛ 2010).</w:t>
      </w:r>
    </w:p>
    <w:p w14:paraId="49CC824D" w14:textId="77777777" w:rsidR="00347AA0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5AFA2C2" w14:textId="77777777" w:rsidR="00347AA0" w:rsidRPr="00A618CF" w:rsidRDefault="00347AA0" w:rsidP="00347AA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7E03BDB2" w14:textId="77777777" w:rsidR="00347AA0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9151F8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Για την εξαγωγή των στοιχείων, χρησιμοποιούνται στοιχεία σε τριμηνιαία βάση από τις πιο κάτω πηγές:</w:t>
      </w: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br/>
        <w:t>- Έρευνα Απασχόλησης και Κενών Θέσεων,</w:t>
      </w:r>
    </w:p>
    <w:p w14:paraId="12027E20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- Έρευνα Εργατικού Δυναμικού,</w:t>
      </w:r>
    </w:p>
    <w:p w14:paraId="04AD3BD0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- Απασχόληση (σε άτομα) από το Μητρώο Κοινωνικών Ασφαλίσεων,</w:t>
      </w:r>
    </w:p>
    <w:p w14:paraId="04DC5828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73F8E">
        <w:rPr>
          <w:rFonts w:ascii="Verdana" w:hAnsi="Verdana"/>
          <w:sz w:val="18"/>
          <w:szCs w:val="18"/>
          <w:shd w:val="clear" w:color="auto" w:fill="FFFFFF"/>
          <w:lang w:val="el-GR"/>
        </w:rPr>
        <w:t>- Γενικό Λογιστήριο της Δημοκρατίας.</w:t>
      </w:r>
    </w:p>
    <w:p w14:paraId="142EB5D9" w14:textId="77777777" w:rsidR="00347AA0" w:rsidRPr="00573F8E" w:rsidRDefault="00347AA0" w:rsidP="00347AA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F030BF7" w14:textId="77777777" w:rsidR="00347AA0" w:rsidRPr="00573F8E" w:rsidRDefault="00347AA0" w:rsidP="00347AA0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12EEDD2C" w14:textId="77777777" w:rsidR="00347AA0" w:rsidRPr="00573F8E" w:rsidRDefault="00347AA0" w:rsidP="00347AA0">
      <w:pPr>
        <w:rPr>
          <w:rFonts w:ascii="Verdana" w:hAnsi="Verdana"/>
          <w:i/>
          <w:sz w:val="18"/>
          <w:szCs w:val="18"/>
          <w:lang w:val="el-GR"/>
        </w:rPr>
      </w:pPr>
      <w:r w:rsidRPr="00573F8E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573F8E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70A79DAC" w14:textId="77777777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0" w:history="1"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Εθνικοί Λογαριασμοί</w:t>
        </w:r>
      </w:hyperlink>
    </w:p>
    <w:p w14:paraId="6958D4A1" w14:textId="7D5CB9A3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573F8E">
          <w:rPr>
            <w:rStyle w:val="Hyperlink"/>
            <w:rFonts w:ascii="Verdana" w:hAnsi="Verdana"/>
            <w:sz w:val="18"/>
            <w:szCs w:val="18"/>
          </w:rPr>
          <w:t>CYSTAT</w:t>
        </w:r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573F8E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73F8E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0FE21C27" w14:textId="77777777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705EBAB7" w14:textId="77777777" w:rsidR="00347AA0" w:rsidRPr="00573F8E" w:rsidRDefault="00347AA0" w:rsidP="00347AA0">
      <w:pPr>
        <w:rPr>
          <w:rFonts w:ascii="Verdana" w:hAnsi="Verdana"/>
          <w:sz w:val="18"/>
          <w:szCs w:val="18"/>
          <w:lang w:val="el-GR"/>
        </w:rPr>
      </w:pPr>
    </w:p>
    <w:p w14:paraId="7D2DE14F" w14:textId="77777777" w:rsidR="00347AA0" w:rsidRPr="00573F8E" w:rsidRDefault="00347AA0" w:rsidP="00347AA0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64298404" w14:textId="77777777" w:rsidR="00347AA0" w:rsidRPr="00573F8E" w:rsidRDefault="00347AA0" w:rsidP="00347AA0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Δημητρίου Σταυρούλα: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:+35722602205, Ηλεκτρ.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3" w:history="1">
        <w:r w:rsidRPr="00573F8E">
          <w:rPr>
            <w:rStyle w:val="Hyperlink"/>
            <w:rFonts w:ascii="Verdana" w:hAnsi="Verdana"/>
            <w:sz w:val="18"/>
            <w:szCs w:val="18"/>
          </w:rPr>
          <w:t>sdemetri</w:t>
        </w:r>
        <w:r w:rsidRPr="00573F8E">
          <w:rPr>
            <w:rStyle w:val="Hyperlink"/>
            <w:rFonts w:ascii="Verdana" w:eastAsia="Malgun Gothic" w:hAnsi="Verdana" w:cs="Arial"/>
            <w:sz w:val="18"/>
            <w:szCs w:val="18"/>
          </w:rPr>
          <w:t>ou</w:t>
        </w:r>
        <w:r w:rsidRPr="00573F8E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AE0C0D" w14:textId="6D1142DC" w:rsidR="001712CF" w:rsidRPr="00573F8E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Pr="00573F8E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Pr="00573F8E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6A4EAE" w14:textId="5E594C0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C70BE1" w14:textId="491F6DF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01F0D1" w14:textId="4C80370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CCBF3E" w14:textId="62D19F5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DAA326" w14:textId="44B1BAC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573331" w14:textId="3953C2E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D690B88" w14:textId="21EC44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2E296" w14:textId="6F8B4A23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A82304" w14:textId="465433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3A81A9" w14:textId="0A8CEFD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DA9EFD" w14:textId="3A167D2E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CD2156" w14:textId="578488A1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7A5EA9" w14:textId="7B8E2885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B58030" w14:textId="29036D4F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3852833" w14:textId="2663DE5B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561AE1" w14:textId="62521110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657F2A" w14:textId="2DCC1466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93751FE" w14:textId="77777777" w:rsidR="00412D1A" w:rsidRDefault="00412D1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412D1A" w:rsidSect="007E1A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47D2" w14:textId="77777777" w:rsidR="00AE370E" w:rsidRDefault="00AE370E" w:rsidP="00FB398F">
      <w:r>
        <w:separator/>
      </w:r>
    </w:p>
  </w:endnote>
  <w:endnote w:type="continuationSeparator" w:id="0">
    <w:p w14:paraId="1FA215E7" w14:textId="77777777" w:rsidR="00AE370E" w:rsidRDefault="00AE370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4F31" w14:textId="77777777" w:rsidR="00347AA0" w:rsidRPr="00DB13D3" w:rsidRDefault="00347AA0" w:rsidP="00347AA0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DB13D3">
      <w:rPr>
        <w:rFonts w:ascii="Verdana" w:hAnsi="Verdana" w:cs="Arial"/>
        <w:iCs/>
        <w:sz w:val="16"/>
        <w:szCs w:val="16"/>
        <w:lang w:val="el-GR"/>
      </w:rPr>
      <w:t>Διεύθυνση: Μιχαήλ Καραολή, 1444 Λευκωσία, Κύπρος</w:t>
    </w:r>
  </w:p>
  <w:p w14:paraId="0404C1C4" w14:textId="77777777" w:rsidR="00347AA0" w:rsidRPr="00DB13D3" w:rsidRDefault="00347AA0" w:rsidP="00347AA0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proofErr w:type="spellStart"/>
    <w:r w:rsidRPr="00DB13D3">
      <w:rPr>
        <w:rFonts w:ascii="Verdana" w:hAnsi="Verdana" w:cs="Arial"/>
        <w:iCs/>
        <w:sz w:val="16"/>
        <w:szCs w:val="16"/>
        <w:lang w:val="el-GR"/>
      </w:rPr>
      <w:t>Τηλ</w:t>
    </w:r>
    <w:proofErr w:type="spellEnd"/>
    <w:r w:rsidRPr="00DB13D3">
      <w:rPr>
        <w:rFonts w:ascii="Verdana" w:hAnsi="Verdana" w:cs="Arial"/>
        <w:iCs/>
        <w:sz w:val="16"/>
        <w:szCs w:val="16"/>
        <w:lang w:val="el-GR"/>
      </w:rPr>
      <w:t>.: 22 602129</w:t>
    </w:r>
    <w:r>
      <w:rPr>
        <w:rFonts w:ascii="Verdana" w:hAnsi="Verdana" w:cs="Arial"/>
        <w:iCs/>
        <w:sz w:val="16"/>
        <w:szCs w:val="16"/>
        <w:lang w:val="de-DE"/>
      </w:rPr>
      <w:t xml:space="preserve">, </w:t>
    </w:r>
    <w:proofErr w:type="spellStart"/>
    <w:r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>
      <w:rPr>
        <w:rFonts w:ascii="Verdana" w:hAnsi="Verdana" w:cs="Arial"/>
        <w:iCs/>
        <w:sz w:val="16"/>
        <w:szCs w:val="16"/>
        <w:lang w:val="el-GR"/>
      </w:rPr>
      <w:t>.</w:t>
    </w:r>
    <w:r w:rsidRPr="00DB13D3">
      <w:rPr>
        <w:rFonts w:ascii="Verdana" w:hAnsi="Verdana" w:cs="Arial"/>
        <w:iCs/>
        <w:sz w:val="16"/>
        <w:szCs w:val="16"/>
        <w:lang w:val="de-DE"/>
      </w:rPr>
      <w:t xml:space="preserve">: </w:t>
    </w:r>
    <w:r>
      <w:fldChar w:fldCharType="begin"/>
    </w:r>
    <w:r w:rsidRPr="00347AA0">
      <w:rPr>
        <w:lang w:val="el-GR"/>
      </w:rPr>
      <w:instrText xml:space="preserve"> </w:instrText>
    </w:r>
    <w:r>
      <w:instrText>HYPERLINK</w:instrText>
    </w:r>
    <w:r w:rsidRPr="00347AA0">
      <w:rPr>
        <w:lang w:val="el-GR"/>
      </w:rPr>
      <w:instrText xml:space="preserve"> "</w:instrText>
    </w:r>
    <w:r>
      <w:instrText>mailto</w:instrText>
    </w:r>
    <w:r w:rsidRPr="00347AA0">
      <w:rPr>
        <w:lang w:val="el-GR"/>
      </w:rPr>
      <w:instrText>:</w:instrText>
    </w:r>
    <w:r>
      <w:instrText>enquiries</w:instrText>
    </w:r>
    <w:r w:rsidRPr="00347AA0">
      <w:rPr>
        <w:lang w:val="el-GR"/>
      </w:rPr>
      <w:instrText>@</w:instrText>
    </w:r>
    <w:r>
      <w:instrText>cystat</w:instrText>
    </w:r>
    <w:r w:rsidRPr="00347AA0">
      <w:rPr>
        <w:lang w:val="el-GR"/>
      </w:rPr>
      <w:instrText>.</w:instrText>
    </w:r>
    <w:r>
      <w:instrText>mof</w:instrText>
    </w:r>
    <w:r w:rsidRPr="00347AA0">
      <w:rPr>
        <w:lang w:val="el-GR"/>
      </w:rPr>
      <w:instrText>.</w:instrText>
    </w:r>
    <w:r>
      <w:instrText>gov</w:instrText>
    </w:r>
    <w:r w:rsidRPr="00347AA0">
      <w:rPr>
        <w:lang w:val="el-GR"/>
      </w:rPr>
      <w:instrText>.</w:instrText>
    </w:r>
    <w:r>
      <w:instrText>cy</w:instrText>
    </w:r>
    <w:r w:rsidRPr="00347AA0">
      <w:rPr>
        <w:lang w:val="el-GR"/>
      </w:rPr>
      <w:instrText xml:space="preserve">" </w:instrText>
    </w:r>
    <w:r>
      <w:fldChar w:fldCharType="separate"/>
    </w:r>
    <w:r w:rsidRPr="00DB13D3">
      <w:rPr>
        <w:rStyle w:val="Hyperlink"/>
        <w:rFonts w:ascii="Verdana" w:hAnsi="Verdana" w:cs="Arial"/>
        <w:iCs/>
        <w:sz w:val="16"/>
        <w:szCs w:val="16"/>
        <w:lang w:val="de-DE"/>
      </w:rPr>
      <w:t>enquiries@cystat.mof.gov.cy</w:t>
    </w:r>
    <w:r>
      <w:rPr>
        <w:rStyle w:val="Hyperlink"/>
        <w:rFonts w:ascii="Verdana" w:hAnsi="Verdana" w:cs="Arial"/>
        <w:iCs/>
        <w:sz w:val="16"/>
        <w:szCs w:val="16"/>
        <w:lang w:val="de-DE"/>
      </w:rPr>
      <w:fldChar w:fldCharType="end"/>
    </w:r>
    <w:r w:rsidRPr="00DB13D3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458A2573" w14:textId="77777777" w:rsidR="00347AA0" w:rsidRPr="00DB13D3" w:rsidRDefault="00347AA0" w:rsidP="00347AA0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iCs/>
        <w:sz w:val="16"/>
        <w:szCs w:val="16"/>
        <w:lang w:val="el-GR"/>
      </w:rPr>
      <w:t>Διαδικτυακή Πύλη</w:t>
    </w:r>
    <w:r w:rsidRPr="00DB13D3">
      <w:rPr>
        <w:rFonts w:ascii="Verdana" w:hAnsi="Verdana" w:cs="Arial"/>
        <w:iCs/>
        <w:sz w:val="16"/>
        <w:szCs w:val="16"/>
        <w:lang w:val="el-GR"/>
      </w:rPr>
      <w:t xml:space="preserve">: </w:t>
    </w:r>
    <w:hyperlink r:id="rId1" w:history="1">
      <w:r w:rsidRPr="00DB13D3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Pr="00DB13D3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Pr="00DB13D3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DB13D3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Pr="00DB13D3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F001" w14:textId="77777777" w:rsidR="00AE370E" w:rsidRDefault="00AE370E" w:rsidP="00FB398F">
      <w:r>
        <w:separator/>
      </w:r>
    </w:p>
  </w:footnote>
  <w:footnote w:type="continuationSeparator" w:id="0">
    <w:p w14:paraId="219466CD" w14:textId="77777777" w:rsidR="00AE370E" w:rsidRDefault="00AE370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A1812E8">
              <wp:simplePos x="0" y="0"/>
              <wp:positionH relativeFrom="column">
                <wp:posOffset>4088130</wp:posOffset>
              </wp:positionH>
              <wp:positionV relativeFrom="paragraph">
                <wp:posOffset>106680</wp:posOffset>
              </wp:positionV>
              <wp:extent cx="1897380" cy="438150"/>
              <wp:effectExtent l="0" t="0" r="762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738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162292" w:rsidRDefault="004E4F42" w:rsidP="00162292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162292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162292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162292" w:rsidRDefault="004E4F42" w:rsidP="00162292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162292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35A0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21.9pt;margin-top:8.4pt;width:149.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" stroked="f">
              <v:textbox>
                <w:txbxContent>
                  <w:p w14:paraId="505F9DD1" w14:textId="77777777" w:rsidR="004E4F42" w:rsidRPr="00162292" w:rsidRDefault="004E4F42" w:rsidP="00162292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162292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162292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162292" w:rsidRDefault="004E4F42" w:rsidP="00162292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162292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5786FAD" w:rsidR="004E4F42" w:rsidRPr="0016229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162292">
      <w:rPr>
        <w:rFonts w:ascii="Verdana" w:hAnsi="Verdana" w:cs="Arial"/>
        <w:bCs/>
        <w:sz w:val="20"/>
        <w:szCs w:val="20"/>
      </w:rPr>
      <w:t>ΚΥΠΡΙΑΚΗ ΔΗΜΟΚΡΑΤΙΑ</w:t>
    </w:r>
    <w:r w:rsidRPr="00162292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162292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3C13026D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038841">
    <w:abstractNumId w:val="4"/>
  </w:num>
  <w:num w:numId="2" w16cid:durableId="147019721">
    <w:abstractNumId w:val="1"/>
  </w:num>
  <w:num w:numId="3" w16cid:durableId="1593466436">
    <w:abstractNumId w:val="2"/>
  </w:num>
  <w:num w:numId="4" w16cid:durableId="965157637">
    <w:abstractNumId w:val="3"/>
  </w:num>
  <w:num w:numId="5" w16cid:durableId="1799178531">
    <w:abstractNumId w:val="0"/>
  </w:num>
  <w:num w:numId="6" w16cid:durableId="1795756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E40"/>
    <w:rsid w:val="000161B1"/>
    <w:rsid w:val="00025A39"/>
    <w:rsid w:val="00027853"/>
    <w:rsid w:val="00030E18"/>
    <w:rsid w:val="00031D32"/>
    <w:rsid w:val="0003603D"/>
    <w:rsid w:val="00045088"/>
    <w:rsid w:val="000458B2"/>
    <w:rsid w:val="00045A06"/>
    <w:rsid w:val="00050391"/>
    <w:rsid w:val="00055291"/>
    <w:rsid w:val="000563D3"/>
    <w:rsid w:val="00057E44"/>
    <w:rsid w:val="00061299"/>
    <w:rsid w:val="00070576"/>
    <w:rsid w:val="0007138E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26E2"/>
    <w:rsid w:val="000C1070"/>
    <w:rsid w:val="000C4E72"/>
    <w:rsid w:val="000D1E7A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0F71FF"/>
    <w:rsid w:val="001049BA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5118B"/>
    <w:rsid w:val="001519CE"/>
    <w:rsid w:val="00161A4C"/>
    <w:rsid w:val="00161CF3"/>
    <w:rsid w:val="00162292"/>
    <w:rsid w:val="00162C00"/>
    <w:rsid w:val="001639EF"/>
    <w:rsid w:val="001641C1"/>
    <w:rsid w:val="0016589F"/>
    <w:rsid w:val="00167B20"/>
    <w:rsid w:val="001712CF"/>
    <w:rsid w:val="0017769A"/>
    <w:rsid w:val="001802EF"/>
    <w:rsid w:val="00183DFC"/>
    <w:rsid w:val="00184384"/>
    <w:rsid w:val="00186717"/>
    <w:rsid w:val="00187FFC"/>
    <w:rsid w:val="0019391C"/>
    <w:rsid w:val="001A2018"/>
    <w:rsid w:val="001B2C39"/>
    <w:rsid w:val="001B3675"/>
    <w:rsid w:val="001B40A9"/>
    <w:rsid w:val="001B5E10"/>
    <w:rsid w:val="001B6AB3"/>
    <w:rsid w:val="001B6DDA"/>
    <w:rsid w:val="001B73D5"/>
    <w:rsid w:val="001C0681"/>
    <w:rsid w:val="001C4B16"/>
    <w:rsid w:val="001C62B3"/>
    <w:rsid w:val="001C7C8C"/>
    <w:rsid w:val="001D04AD"/>
    <w:rsid w:val="001D0D6A"/>
    <w:rsid w:val="001D20A4"/>
    <w:rsid w:val="001E00D1"/>
    <w:rsid w:val="001E0E58"/>
    <w:rsid w:val="001E14F3"/>
    <w:rsid w:val="001E15ED"/>
    <w:rsid w:val="001E61AA"/>
    <w:rsid w:val="0020309E"/>
    <w:rsid w:val="00203BF5"/>
    <w:rsid w:val="00210B58"/>
    <w:rsid w:val="00217F89"/>
    <w:rsid w:val="00222423"/>
    <w:rsid w:val="00225B28"/>
    <w:rsid w:val="00226891"/>
    <w:rsid w:val="00230047"/>
    <w:rsid w:val="00230D9B"/>
    <w:rsid w:val="002313AC"/>
    <w:rsid w:val="00234BAD"/>
    <w:rsid w:val="00235FB2"/>
    <w:rsid w:val="00237BC1"/>
    <w:rsid w:val="002430B4"/>
    <w:rsid w:val="002447D0"/>
    <w:rsid w:val="002454C5"/>
    <w:rsid w:val="00245E19"/>
    <w:rsid w:val="00246AEB"/>
    <w:rsid w:val="00250005"/>
    <w:rsid w:val="002509FA"/>
    <w:rsid w:val="0025254F"/>
    <w:rsid w:val="0025566D"/>
    <w:rsid w:val="0025595C"/>
    <w:rsid w:val="00257149"/>
    <w:rsid w:val="002576E7"/>
    <w:rsid w:val="00260357"/>
    <w:rsid w:val="00264F04"/>
    <w:rsid w:val="00267554"/>
    <w:rsid w:val="0028338F"/>
    <w:rsid w:val="002915C4"/>
    <w:rsid w:val="00297E6B"/>
    <w:rsid w:val="002A1D1C"/>
    <w:rsid w:val="002A4D64"/>
    <w:rsid w:val="002B3122"/>
    <w:rsid w:val="002B4969"/>
    <w:rsid w:val="002B6554"/>
    <w:rsid w:val="002D05F0"/>
    <w:rsid w:val="002D2829"/>
    <w:rsid w:val="002D7D4A"/>
    <w:rsid w:val="002E3846"/>
    <w:rsid w:val="002E3F78"/>
    <w:rsid w:val="002F2A20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3A14"/>
    <w:rsid w:val="00325632"/>
    <w:rsid w:val="00327549"/>
    <w:rsid w:val="003342A5"/>
    <w:rsid w:val="00334616"/>
    <w:rsid w:val="00336C36"/>
    <w:rsid w:val="00343815"/>
    <w:rsid w:val="003456CA"/>
    <w:rsid w:val="00347AA0"/>
    <w:rsid w:val="003522BB"/>
    <w:rsid w:val="00352F6C"/>
    <w:rsid w:val="003556EA"/>
    <w:rsid w:val="00370706"/>
    <w:rsid w:val="00386FC7"/>
    <w:rsid w:val="00390A32"/>
    <w:rsid w:val="003A1E91"/>
    <w:rsid w:val="003A40F2"/>
    <w:rsid w:val="003A50D1"/>
    <w:rsid w:val="003B196D"/>
    <w:rsid w:val="003B1BC8"/>
    <w:rsid w:val="003B2710"/>
    <w:rsid w:val="003B4608"/>
    <w:rsid w:val="003B4C4A"/>
    <w:rsid w:val="003C2077"/>
    <w:rsid w:val="003C2392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E49BE"/>
    <w:rsid w:val="003F49E4"/>
    <w:rsid w:val="003F4D2F"/>
    <w:rsid w:val="003F5E32"/>
    <w:rsid w:val="003F75F6"/>
    <w:rsid w:val="00400A53"/>
    <w:rsid w:val="00402109"/>
    <w:rsid w:val="00404670"/>
    <w:rsid w:val="00407920"/>
    <w:rsid w:val="00412D1A"/>
    <w:rsid w:val="00414CA0"/>
    <w:rsid w:val="00422F54"/>
    <w:rsid w:val="00431516"/>
    <w:rsid w:val="004361B3"/>
    <w:rsid w:val="0044249D"/>
    <w:rsid w:val="0044379F"/>
    <w:rsid w:val="00444FCC"/>
    <w:rsid w:val="0044635A"/>
    <w:rsid w:val="00446FB1"/>
    <w:rsid w:val="00452753"/>
    <w:rsid w:val="004541EA"/>
    <w:rsid w:val="0046078F"/>
    <w:rsid w:val="00463214"/>
    <w:rsid w:val="0046434D"/>
    <w:rsid w:val="004656FA"/>
    <w:rsid w:val="00471D77"/>
    <w:rsid w:val="004740A8"/>
    <w:rsid w:val="00475587"/>
    <w:rsid w:val="00480BC2"/>
    <w:rsid w:val="004845C3"/>
    <w:rsid w:val="004929C2"/>
    <w:rsid w:val="00493FDD"/>
    <w:rsid w:val="0049586B"/>
    <w:rsid w:val="004A3E44"/>
    <w:rsid w:val="004B2018"/>
    <w:rsid w:val="004B2896"/>
    <w:rsid w:val="004B38E9"/>
    <w:rsid w:val="004B3FBA"/>
    <w:rsid w:val="004B6599"/>
    <w:rsid w:val="004C5650"/>
    <w:rsid w:val="004C6CA7"/>
    <w:rsid w:val="004D4357"/>
    <w:rsid w:val="004D4950"/>
    <w:rsid w:val="004E2393"/>
    <w:rsid w:val="004E3745"/>
    <w:rsid w:val="004E42BE"/>
    <w:rsid w:val="004E4F42"/>
    <w:rsid w:val="004E63D5"/>
    <w:rsid w:val="004F03FD"/>
    <w:rsid w:val="004F52F0"/>
    <w:rsid w:val="004F6250"/>
    <w:rsid w:val="004F677C"/>
    <w:rsid w:val="004F6D8F"/>
    <w:rsid w:val="00503723"/>
    <w:rsid w:val="00505503"/>
    <w:rsid w:val="0051107B"/>
    <w:rsid w:val="00512F9C"/>
    <w:rsid w:val="0052152A"/>
    <w:rsid w:val="00527CDB"/>
    <w:rsid w:val="005341C9"/>
    <w:rsid w:val="00536203"/>
    <w:rsid w:val="005369CA"/>
    <w:rsid w:val="00536DE9"/>
    <w:rsid w:val="00541E08"/>
    <w:rsid w:val="00554FE0"/>
    <w:rsid w:val="0055789A"/>
    <w:rsid w:val="00560952"/>
    <w:rsid w:val="005652D1"/>
    <w:rsid w:val="005660A0"/>
    <w:rsid w:val="00566A4F"/>
    <w:rsid w:val="00567D64"/>
    <w:rsid w:val="00573F8E"/>
    <w:rsid w:val="005978D4"/>
    <w:rsid w:val="005A02F9"/>
    <w:rsid w:val="005A23FA"/>
    <w:rsid w:val="005B2A67"/>
    <w:rsid w:val="005B3DCD"/>
    <w:rsid w:val="005B4AD4"/>
    <w:rsid w:val="005C15B9"/>
    <w:rsid w:val="005C2798"/>
    <w:rsid w:val="005C36C3"/>
    <w:rsid w:val="005C56EE"/>
    <w:rsid w:val="005D1714"/>
    <w:rsid w:val="005D7638"/>
    <w:rsid w:val="005F12F5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1166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43E"/>
    <w:rsid w:val="0066131A"/>
    <w:rsid w:val="00666F42"/>
    <w:rsid w:val="00667E07"/>
    <w:rsid w:val="00671785"/>
    <w:rsid w:val="00672BA9"/>
    <w:rsid w:val="00673005"/>
    <w:rsid w:val="006804BE"/>
    <w:rsid w:val="00680832"/>
    <w:rsid w:val="0068434A"/>
    <w:rsid w:val="0069008E"/>
    <w:rsid w:val="0069087E"/>
    <w:rsid w:val="006925C4"/>
    <w:rsid w:val="006A02B7"/>
    <w:rsid w:val="006A7019"/>
    <w:rsid w:val="006B46D5"/>
    <w:rsid w:val="006B46F4"/>
    <w:rsid w:val="006C7AF3"/>
    <w:rsid w:val="006D0B9D"/>
    <w:rsid w:val="006D6548"/>
    <w:rsid w:val="006E0E20"/>
    <w:rsid w:val="006E4256"/>
    <w:rsid w:val="006E4BBA"/>
    <w:rsid w:val="006E5B1C"/>
    <w:rsid w:val="006E5F43"/>
    <w:rsid w:val="006E60A6"/>
    <w:rsid w:val="006F0F69"/>
    <w:rsid w:val="006F116B"/>
    <w:rsid w:val="006F117F"/>
    <w:rsid w:val="006F13DF"/>
    <w:rsid w:val="006F2780"/>
    <w:rsid w:val="0070212A"/>
    <w:rsid w:val="00702F26"/>
    <w:rsid w:val="0070313E"/>
    <w:rsid w:val="00703799"/>
    <w:rsid w:val="00705C5C"/>
    <w:rsid w:val="00711475"/>
    <w:rsid w:val="00722F6C"/>
    <w:rsid w:val="0072548A"/>
    <w:rsid w:val="007277A6"/>
    <w:rsid w:val="007437AB"/>
    <w:rsid w:val="00745425"/>
    <w:rsid w:val="007534F8"/>
    <w:rsid w:val="007545AD"/>
    <w:rsid w:val="00761E3A"/>
    <w:rsid w:val="00763722"/>
    <w:rsid w:val="00764BC1"/>
    <w:rsid w:val="00770869"/>
    <w:rsid w:val="007738AA"/>
    <w:rsid w:val="00780A62"/>
    <w:rsid w:val="00783241"/>
    <w:rsid w:val="00784BDC"/>
    <w:rsid w:val="00792F28"/>
    <w:rsid w:val="007935CA"/>
    <w:rsid w:val="0079543F"/>
    <w:rsid w:val="00795880"/>
    <w:rsid w:val="007A028D"/>
    <w:rsid w:val="007A101D"/>
    <w:rsid w:val="007A4367"/>
    <w:rsid w:val="007B0867"/>
    <w:rsid w:val="007B1AC1"/>
    <w:rsid w:val="007B5A08"/>
    <w:rsid w:val="007B6798"/>
    <w:rsid w:val="007B693D"/>
    <w:rsid w:val="007C4CDC"/>
    <w:rsid w:val="007D6C7E"/>
    <w:rsid w:val="007E041B"/>
    <w:rsid w:val="007E0EB8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80014B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7DC3"/>
    <w:rsid w:val="00847F49"/>
    <w:rsid w:val="008535C5"/>
    <w:rsid w:val="00853765"/>
    <w:rsid w:val="0085516F"/>
    <w:rsid w:val="00867186"/>
    <w:rsid w:val="00870AF6"/>
    <w:rsid w:val="008752F9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14314"/>
    <w:rsid w:val="00914A23"/>
    <w:rsid w:val="009159FB"/>
    <w:rsid w:val="00930754"/>
    <w:rsid w:val="00934F68"/>
    <w:rsid w:val="009355AC"/>
    <w:rsid w:val="00935F38"/>
    <w:rsid w:val="00937586"/>
    <w:rsid w:val="00940422"/>
    <w:rsid w:val="00941DFA"/>
    <w:rsid w:val="009446CC"/>
    <w:rsid w:val="00947889"/>
    <w:rsid w:val="009478BD"/>
    <w:rsid w:val="00960E98"/>
    <w:rsid w:val="00963A82"/>
    <w:rsid w:val="00965DA6"/>
    <w:rsid w:val="00970FCF"/>
    <w:rsid w:val="00972912"/>
    <w:rsid w:val="00973BFC"/>
    <w:rsid w:val="00976D1F"/>
    <w:rsid w:val="00981C81"/>
    <w:rsid w:val="009A2D24"/>
    <w:rsid w:val="009A456C"/>
    <w:rsid w:val="009B00E0"/>
    <w:rsid w:val="009B292A"/>
    <w:rsid w:val="009B6DCC"/>
    <w:rsid w:val="009B76D5"/>
    <w:rsid w:val="009C165D"/>
    <w:rsid w:val="009C3CEA"/>
    <w:rsid w:val="009C583D"/>
    <w:rsid w:val="009D2611"/>
    <w:rsid w:val="009D79D2"/>
    <w:rsid w:val="009E247C"/>
    <w:rsid w:val="009E3041"/>
    <w:rsid w:val="009E31BA"/>
    <w:rsid w:val="009F0528"/>
    <w:rsid w:val="009F0806"/>
    <w:rsid w:val="009F233B"/>
    <w:rsid w:val="009F5F84"/>
    <w:rsid w:val="00A05D16"/>
    <w:rsid w:val="00A0659F"/>
    <w:rsid w:val="00A079BA"/>
    <w:rsid w:val="00A14E8C"/>
    <w:rsid w:val="00A20C70"/>
    <w:rsid w:val="00A33875"/>
    <w:rsid w:val="00A360A1"/>
    <w:rsid w:val="00A402B3"/>
    <w:rsid w:val="00A455C6"/>
    <w:rsid w:val="00A544B7"/>
    <w:rsid w:val="00A618CF"/>
    <w:rsid w:val="00A62770"/>
    <w:rsid w:val="00A62EEB"/>
    <w:rsid w:val="00A660FF"/>
    <w:rsid w:val="00A73395"/>
    <w:rsid w:val="00A771E3"/>
    <w:rsid w:val="00A82B4C"/>
    <w:rsid w:val="00A93A4C"/>
    <w:rsid w:val="00A94D5D"/>
    <w:rsid w:val="00AA02C8"/>
    <w:rsid w:val="00AA1D9B"/>
    <w:rsid w:val="00AA2543"/>
    <w:rsid w:val="00AA3804"/>
    <w:rsid w:val="00AA55C2"/>
    <w:rsid w:val="00AB0ACA"/>
    <w:rsid w:val="00AB1D41"/>
    <w:rsid w:val="00AC5E9A"/>
    <w:rsid w:val="00AC704B"/>
    <w:rsid w:val="00AD1AA6"/>
    <w:rsid w:val="00AD553E"/>
    <w:rsid w:val="00AD5848"/>
    <w:rsid w:val="00AE370E"/>
    <w:rsid w:val="00AE5ADA"/>
    <w:rsid w:val="00AF073C"/>
    <w:rsid w:val="00AF6145"/>
    <w:rsid w:val="00B01386"/>
    <w:rsid w:val="00B01915"/>
    <w:rsid w:val="00B01BB5"/>
    <w:rsid w:val="00B026CC"/>
    <w:rsid w:val="00B03D58"/>
    <w:rsid w:val="00B04AF4"/>
    <w:rsid w:val="00B05214"/>
    <w:rsid w:val="00B27755"/>
    <w:rsid w:val="00B30D97"/>
    <w:rsid w:val="00B31074"/>
    <w:rsid w:val="00B3181A"/>
    <w:rsid w:val="00B35A7C"/>
    <w:rsid w:val="00B44ECD"/>
    <w:rsid w:val="00B450D1"/>
    <w:rsid w:val="00B53D47"/>
    <w:rsid w:val="00B54A25"/>
    <w:rsid w:val="00B614E6"/>
    <w:rsid w:val="00B618C3"/>
    <w:rsid w:val="00B63652"/>
    <w:rsid w:val="00B668B0"/>
    <w:rsid w:val="00B70F5C"/>
    <w:rsid w:val="00B71873"/>
    <w:rsid w:val="00B7377E"/>
    <w:rsid w:val="00B75AE5"/>
    <w:rsid w:val="00B800C0"/>
    <w:rsid w:val="00B8132B"/>
    <w:rsid w:val="00B84C5A"/>
    <w:rsid w:val="00B858F5"/>
    <w:rsid w:val="00B93668"/>
    <w:rsid w:val="00BA68C6"/>
    <w:rsid w:val="00BB12F1"/>
    <w:rsid w:val="00BB276E"/>
    <w:rsid w:val="00BB3FEE"/>
    <w:rsid w:val="00BB5EB0"/>
    <w:rsid w:val="00BC2387"/>
    <w:rsid w:val="00BC245A"/>
    <w:rsid w:val="00BD16FA"/>
    <w:rsid w:val="00BD41C3"/>
    <w:rsid w:val="00BD488B"/>
    <w:rsid w:val="00BD7CCC"/>
    <w:rsid w:val="00BE002A"/>
    <w:rsid w:val="00BE0283"/>
    <w:rsid w:val="00BE1BC9"/>
    <w:rsid w:val="00BE55CC"/>
    <w:rsid w:val="00BE5CDA"/>
    <w:rsid w:val="00BE608F"/>
    <w:rsid w:val="00BF23BB"/>
    <w:rsid w:val="00BF33DD"/>
    <w:rsid w:val="00BF5394"/>
    <w:rsid w:val="00BF5755"/>
    <w:rsid w:val="00BF684B"/>
    <w:rsid w:val="00BF7ED9"/>
    <w:rsid w:val="00C016F3"/>
    <w:rsid w:val="00C15193"/>
    <w:rsid w:val="00C15609"/>
    <w:rsid w:val="00C15F6A"/>
    <w:rsid w:val="00C23EA7"/>
    <w:rsid w:val="00C24715"/>
    <w:rsid w:val="00C256F3"/>
    <w:rsid w:val="00C270A2"/>
    <w:rsid w:val="00C27F33"/>
    <w:rsid w:val="00C315B5"/>
    <w:rsid w:val="00C35E28"/>
    <w:rsid w:val="00C426AF"/>
    <w:rsid w:val="00C469C1"/>
    <w:rsid w:val="00C50659"/>
    <w:rsid w:val="00C51B39"/>
    <w:rsid w:val="00C5338A"/>
    <w:rsid w:val="00C54E56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11B4"/>
    <w:rsid w:val="00C91B3B"/>
    <w:rsid w:val="00C94262"/>
    <w:rsid w:val="00C95CDB"/>
    <w:rsid w:val="00C976E1"/>
    <w:rsid w:val="00CA148E"/>
    <w:rsid w:val="00CA3A9A"/>
    <w:rsid w:val="00CB6BC1"/>
    <w:rsid w:val="00CB7021"/>
    <w:rsid w:val="00CD3294"/>
    <w:rsid w:val="00CD4524"/>
    <w:rsid w:val="00CD784D"/>
    <w:rsid w:val="00CF3A1C"/>
    <w:rsid w:val="00CF40F8"/>
    <w:rsid w:val="00D008DA"/>
    <w:rsid w:val="00D0416F"/>
    <w:rsid w:val="00D05851"/>
    <w:rsid w:val="00D10FED"/>
    <w:rsid w:val="00D11736"/>
    <w:rsid w:val="00D12EE8"/>
    <w:rsid w:val="00D14CDF"/>
    <w:rsid w:val="00D15FF1"/>
    <w:rsid w:val="00D1638F"/>
    <w:rsid w:val="00D167F4"/>
    <w:rsid w:val="00D2092A"/>
    <w:rsid w:val="00D2216D"/>
    <w:rsid w:val="00D2505B"/>
    <w:rsid w:val="00D31A6F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7D3E"/>
    <w:rsid w:val="00D732BE"/>
    <w:rsid w:val="00D76249"/>
    <w:rsid w:val="00DA7D12"/>
    <w:rsid w:val="00DC06DA"/>
    <w:rsid w:val="00DC23CF"/>
    <w:rsid w:val="00DC6562"/>
    <w:rsid w:val="00DC6E23"/>
    <w:rsid w:val="00DE130D"/>
    <w:rsid w:val="00DE24CF"/>
    <w:rsid w:val="00DE3EE5"/>
    <w:rsid w:val="00DE407C"/>
    <w:rsid w:val="00DE73ED"/>
    <w:rsid w:val="00DE7C7D"/>
    <w:rsid w:val="00DF2992"/>
    <w:rsid w:val="00DF2D0C"/>
    <w:rsid w:val="00E00058"/>
    <w:rsid w:val="00E01B9D"/>
    <w:rsid w:val="00E0468F"/>
    <w:rsid w:val="00E049C2"/>
    <w:rsid w:val="00E04F5E"/>
    <w:rsid w:val="00E0522E"/>
    <w:rsid w:val="00E076FF"/>
    <w:rsid w:val="00E120F4"/>
    <w:rsid w:val="00E17172"/>
    <w:rsid w:val="00E20CA4"/>
    <w:rsid w:val="00E247CC"/>
    <w:rsid w:val="00E3181C"/>
    <w:rsid w:val="00E3280A"/>
    <w:rsid w:val="00E372AF"/>
    <w:rsid w:val="00E37D68"/>
    <w:rsid w:val="00E40EAE"/>
    <w:rsid w:val="00E436AC"/>
    <w:rsid w:val="00E44F7A"/>
    <w:rsid w:val="00E44FF8"/>
    <w:rsid w:val="00E5066A"/>
    <w:rsid w:val="00E52CF9"/>
    <w:rsid w:val="00E63F34"/>
    <w:rsid w:val="00E63FEA"/>
    <w:rsid w:val="00E6715A"/>
    <w:rsid w:val="00E75DC9"/>
    <w:rsid w:val="00E81610"/>
    <w:rsid w:val="00E8373C"/>
    <w:rsid w:val="00E84910"/>
    <w:rsid w:val="00E85B28"/>
    <w:rsid w:val="00E87E32"/>
    <w:rsid w:val="00E91976"/>
    <w:rsid w:val="00E947A6"/>
    <w:rsid w:val="00E97FC7"/>
    <w:rsid w:val="00EA0690"/>
    <w:rsid w:val="00EA3956"/>
    <w:rsid w:val="00EA7136"/>
    <w:rsid w:val="00EB0682"/>
    <w:rsid w:val="00EB325A"/>
    <w:rsid w:val="00EC02A5"/>
    <w:rsid w:val="00EC176B"/>
    <w:rsid w:val="00EC33CD"/>
    <w:rsid w:val="00EC5BE5"/>
    <w:rsid w:val="00ED2650"/>
    <w:rsid w:val="00ED721A"/>
    <w:rsid w:val="00EE393D"/>
    <w:rsid w:val="00EE6224"/>
    <w:rsid w:val="00EF01CF"/>
    <w:rsid w:val="00EF6A47"/>
    <w:rsid w:val="00EF7AF9"/>
    <w:rsid w:val="00F00952"/>
    <w:rsid w:val="00F01495"/>
    <w:rsid w:val="00F10138"/>
    <w:rsid w:val="00F13F92"/>
    <w:rsid w:val="00F22ECA"/>
    <w:rsid w:val="00F240E8"/>
    <w:rsid w:val="00F244FA"/>
    <w:rsid w:val="00F26723"/>
    <w:rsid w:val="00F366A2"/>
    <w:rsid w:val="00F44F43"/>
    <w:rsid w:val="00F450E1"/>
    <w:rsid w:val="00F50DF4"/>
    <w:rsid w:val="00F57AFE"/>
    <w:rsid w:val="00F6278E"/>
    <w:rsid w:val="00F63C41"/>
    <w:rsid w:val="00F63E96"/>
    <w:rsid w:val="00F649F9"/>
    <w:rsid w:val="00F701E3"/>
    <w:rsid w:val="00F71008"/>
    <w:rsid w:val="00F71F8C"/>
    <w:rsid w:val="00F86AD4"/>
    <w:rsid w:val="00FA0113"/>
    <w:rsid w:val="00FA12B2"/>
    <w:rsid w:val="00FA7610"/>
    <w:rsid w:val="00FB02BD"/>
    <w:rsid w:val="00FB398F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ADA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412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demetri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4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l/8.CYSTAT-DB/8.CYSTAT-DB__National%20Accounts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l/SubthemeStatistics?s=4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2925-FCDC-40DC-A6B8-E67A2EFA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13</cp:revision>
  <cp:lastPrinted>2025-12-04T07:51:00Z</cp:lastPrinted>
  <dcterms:created xsi:type="dcterms:W3CDTF">2025-11-25T08:45:00Z</dcterms:created>
  <dcterms:modified xsi:type="dcterms:W3CDTF">2025-12-05T08:26:00Z</dcterms:modified>
</cp:coreProperties>
</file>