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3283" w14:textId="3E1E455E" w:rsidR="007437AB" w:rsidRPr="001641C1" w:rsidRDefault="007437AB" w:rsidP="000E4CB0">
      <w:pPr>
        <w:jc w:val="both"/>
        <w:rPr>
          <w:rFonts w:ascii="Verdana" w:hAnsi="Verdana" w:cs="Arial"/>
          <w:sz w:val="18"/>
          <w:szCs w:val="18"/>
        </w:rPr>
      </w:pPr>
    </w:p>
    <w:p w14:paraId="2A57EF75" w14:textId="0A8A19D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F0E521A" w14:textId="1370991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7F20DE9" w14:textId="7C4D2271" w:rsidR="00573F8E" w:rsidRPr="00F649F9" w:rsidRDefault="00E44697" w:rsidP="00573F8E">
      <w:pPr>
        <w:ind w:right="107"/>
        <w:jc w:val="right"/>
        <w:rPr>
          <w:rFonts w:ascii="Verdana" w:hAnsi="Verdana" w:cs="Arial"/>
          <w:sz w:val="18"/>
          <w:szCs w:val="18"/>
          <w:lang w:val="el-GR"/>
        </w:rPr>
      </w:pPr>
      <w:r w:rsidRPr="008D41A0">
        <w:rPr>
          <w:rFonts w:ascii="Verdana" w:hAnsi="Verdana" w:cs="Arial"/>
          <w:sz w:val="18"/>
          <w:szCs w:val="18"/>
          <w:lang w:val="el-GR"/>
        </w:rPr>
        <w:t>6</w:t>
      </w:r>
      <w:r w:rsidR="00573F8E" w:rsidRPr="0017683B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Μαρτ</w:t>
      </w:r>
      <w:r w:rsidR="00A455C6">
        <w:rPr>
          <w:rFonts w:ascii="Verdana" w:hAnsi="Verdana" w:cs="Arial"/>
          <w:sz w:val="18"/>
          <w:szCs w:val="18"/>
          <w:lang w:val="el-GR"/>
        </w:rPr>
        <w:t>ίου</w:t>
      </w:r>
      <w:r w:rsidR="00573F8E" w:rsidRPr="0017683B">
        <w:rPr>
          <w:rFonts w:ascii="Verdana" w:hAnsi="Verdana" w:cs="Arial"/>
          <w:sz w:val="18"/>
          <w:szCs w:val="18"/>
          <w:lang w:val="el-GR"/>
        </w:rPr>
        <w:t>, 202</w:t>
      </w:r>
      <w:r>
        <w:rPr>
          <w:rFonts w:ascii="Verdana" w:hAnsi="Verdana" w:cs="Arial"/>
          <w:sz w:val="18"/>
          <w:szCs w:val="18"/>
          <w:lang w:val="el-GR"/>
        </w:rPr>
        <w:t>6</w:t>
      </w:r>
    </w:p>
    <w:p w14:paraId="6C0C6953" w14:textId="77777777" w:rsidR="00573F8E" w:rsidRDefault="00573F8E" w:rsidP="00573F8E">
      <w:pPr>
        <w:jc w:val="center"/>
        <w:rPr>
          <w:rFonts w:ascii="Verdana" w:eastAsia="Malgun Gothic" w:hAnsi="Verdana" w:cs="Arial"/>
          <w:b/>
          <w:sz w:val="20"/>
          <w:szCs w:val="20"/>
          <w:lang w:val="el-GR"/>
        </w:rPr>
      </w:pPr>
    </w:p>
    <w:p w14:paraId="2855A64F" w14:textId="77777777" w:rsidR="003456CA" w:rsidRPr="004A288B" w:rsidRDefault="003456CA" w:rsidP="00573F8E">
      <w:pPr>
        <w:jc w:val="center"/>
        <w:rPr>
          <w:rFonts w:ascii="Verdana" w:eastAsia="Malgun Gothic" w:hAnsi="Verdana" w:cs="Arial"/>
          <w:b/>
          <w:sz w:val="20"/>
          <w:szCs w:val="20"/>
          <w:lang w:val="el-GR"/>
        </w:rPr>
      </w:pPr>
    </w:p>
    <w:p w14:paraId="33319282" w14:textId="77777777" w:rsidR="00573F8E" w:rsidRDefault="00573F8E" w:rsidP="00573F8E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0FCE5AB9" w14:textId="77777777" w:rsidR="00573F8E" w:rsidRPr="00CD3311" w:rsidRDefault="00573F8E" w:rsidP="00573F8E">
      <w:pPr>
        <w:rPr>
          <w:rFonts w:ascii="Verdana" w:eastAsia="Malgun Gothic" w:hAnsi="Verdana" w:cs="Arial"/>
          <w:lang w:val="el-GR"/>
        </w:rPr>
      </w:pPr>
    </w:p>
    <w:p w14:paraId="7A7B2858" w14:textId="65B453A6" w:rsidR="00573F8E" w:rsidRPr="00FD7C37" w:rsidRDefault="00573F8E" w:rsidP="00573F8E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b w:val="0"/>
          <w:sz w:val="21"/>
          <w:szCs w:val="21"/>
        </w:rPr>
      </w:pPr>
      <w:r w:rsidRPr="00FD7C37">
        <w:rPr>
          <w:rFonts w:ascii="Verdana" w:eastAsia="Malgun Gothic" w:hAnsi="Verdana" w:cs="Arial"/>
          <w:b w:val="0"/>
          <w:sz w:val="21"/>
          <w:szCs w:val="21"/>
        </w:rPr>
        <w:t xml:space="preserve">ΑΠΑΣΧΟΛΗΣΗ-ΕΘΝΙΚΟΙ ΛΟΓΑΡΙΑΣΜΟΙ: </w:t>
      </w:r>
      <w:r w:rsidR="00E44697">
        <w:rPr>
          <w:rFonts w:ascii="Verdana" w:eastAsia="Malgun Gothic" w:hAnsi="Verdana" w:cs="Arial"/>
          <w:sz w:val="21"/>
          <w:szCs w:val="21"/>
        </w:rPr>
        <w:t>4</w:t>
      </w:r>
      <w:r w:rsidR="003456CA" w:rsidRPr="003456CA">
        <w:rPr>
          <w:rFonts w:ascii="Verdana" w:eastAsia="Malgun Gothic" w:hAnsi="Verdana" w:cs="Arial"/>
          <w:bCs w:val="0"/>
          <w:sz w:val="21"/>
          <w:szCs w:val="21"/>
        </w:rPr>
        <w:t>ο</w:t>
      </w:r>
      <w:r w:rsidRPr="00FD7C37">
        <w:rPr>
          <w:rFonts w:ascii="Verdana" w:eastAsia="Malgun Gothic" w:hAnsi="Verdana" w:cs="Arial"/>
          <w:sz w:val="21"/>
          <w:szCs w:val="21"/>
        </w:rPr>
        <w:t xml:space="preserve"> ΤΡΙΜΗΝΟ 202</w:t>
      </w:r>
      <w:r w:rsidR="00BF7ED9" w:rsidRPr="00BF7ED9">
        <w:rPr>
          <w:rFonts w:ascii="Verdana" w:eastAsia="Malgun Gothic" w:hAnsi="Verdana" w:cs="Arial"/>
          <w:sz w:val="21"/>
          <w:szCs w:val="21"/>
        </w:rPr>
        <w:t>5</w:t>
      </w:r>
      <w:r w:rsidRPr="00FD7C37">
        <w:rPr>
          <w:rFonts w:ascii="Verdana" w:eastAsia="Malgun Gothic" w:hAnsi="Verdana" w:cs="Arial"/>
          <w:b w:val="0"/>
          <w:sz w:val="21"/>
          <w:szCs w:val="21"/>
        </w:rPr>
        <w:t xml:space="preserve"> (Προκαταρκτική Εκτίμηση)</w:t>
      </w:r>
    </w:p>
    <w:p w14:paraId="61C7C090" w14:textId="77777777" w:rsidR="00573F8E" w:rsidRDefault="00573F8E" w:rsidP="00573F8E">
      <w:pPr>
        <w:rPr>
          <w:rFonts w:ascii="Verdana" w:hAnsi="Verdana"/>
          <w:sz w:val="18"/>
          <w:szCs w:val="18"/>
          <w:lang w:val="el-GR"/>
        </w:rPr>
      </w:pPr>
    </w:p>
    <w:p w14:paraId="79F5EC6B" w14:textId="77777777" w:rsidR="003456CA" w:rsidRDefault="003456CA" w:rsidP="00573F8E">
      <w:pPr>
        <w:rPr>
          <w:rFonts w:ascii="Verdana" w:hAnsi="Verdana"/>
          <w:sz w:val="18"/>
          <w:szCs w:val="18"/>
          <w:lang w:val="el-GR"/>
        </w:rPr>
      </w:pPr>
    </w:p>
    <w:p w14:paraId="4733333F" w14:textId="154464F3" w:rsidR="00573F8E" w:rsidRPr="00C53620" w:rsidRDefault="00573F8E" w:rsidP="00573F8E">
      <w:pPr>
        <w:jc w:val="center"/>
        <w:rPr>
          <w:rFonts w:ascii="Verdana" w:hAnsi="Verdana"/>
          <w:b/>
          <w:bCs/>
          <w:lang w:val="el-GR"/>
        </w:rPr>
      </w:pPr>
      <w:r w:rsidRPr="00C53620">
        <w:rPr>
          <w:rFonts w:ascii="Verdana" w:hAnsi="Verdana"/>
          <w:b/>
          <w:bCs/>
          <w:lang w:val="el-GR"/>
        </w:rPr>
        <w:t>Ετήσια Μεταβολή +</w:t>
      </w:r>
      <w:r w:rsidR="00842A63" w:rsidRPr="00C05124">
        <w:rPr>
          <w:rFonts w:ascii="Verdana" w:hAnsi="Verdana"/>
          <w:b/>
          <w:bCs/>
          <w:lang w:val="el-GR"/>
        </w:rPr>
        <w:t>2,0</w:t>
      </w:r>
      <w:r w:rsidRPr="00C53620">
        <w:rPr>
          <w:rFonts w:ascii="Verdana" w:hAnsi="Verdana"/>
          <w:b/>
          <w:bCs/>
          <w:lang w:val="el-GR"/>
        </w:rPr>
        <w:t>% στα Άτομα και +</w:t>
      </w:r>
      <w:r w:rsidR="00842A63" w:rsidRPr="00C05124">
        <w:rPr>
          <w:rFonts w:ascii="Verdana" w:hAnsi="Verdana"/>
          <w:b/>
          <w:bCs/>
          <w:lang w:val="el-GR"/>
        </w:rPr>
        <w:t>3,3</w:t>
      </w:r>
      <w:r w:rsidRPr="00C53620">
        <w:rPr>
          <w:rFonts w:ascii="Verdana" w:hAnsi="Verdana"/>
          <w:b/>
          <w:bCs/>
          <w:lang w:val="el-GR"/>
        </w:rPr>
        <w:t>% στις Ώρες Εργασίας</w:t>
      </w:r>
    </w:p>
    <w:p w14:paraId="1241D70C" w14:textId="77777777" w:rsidR="00573F8E" w:rsidRDefault="00573F8E" w:rsidP="00573F8E">
      <w:pPr>
        <w:rPr>
          <w:rFonts w:ascii="Verdana" w:hAnsi="Verdana"/>
          <w:sz w:val="18"/>
          <w:szCs w:val="18"/>
          <w:lang w:val="el-GR"/>
        </w:rPr>
      </w:pPr>
    </w:p>
    <w:p w14:paraId="02E3B510" w14:textId="77777777" w:rsidR="00573F8E" w:rsidRPr="00FD7C37" w:rsidRDefault="00573F8E" w:rsidP="00573F8E">
      <w:pPr>
        <w:rPr>
          <w:rFonts w:ascii="Verdana" w:hAnsi="Verdana"/>
          <w:sz w:val="18"/>
          <w:szCs w:val="18"/>
          <w:lang w:val="el-GR"/>
        </w:rPr>
      </w:pPr>
    </w:p>
    <w:p w14:paraId="74A5E826" w14:textId="77777777" w:rsidR="00573F8E" w:rsidRPr="00FD7C37" w:rsidRDefault="00573F8E" w:rsidP="00573F8E">
      <w:pPr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 w:rsidRPr="00FD7C37">
        <w:rPr>
          <w:rFonts w:ascii="Verdana" w:hAnsi="Verdana"/>
          <w:b/>
          <w:bCs/>
          <w:sz w:val="18"/>
          <w:szCs w:val="18"/>
          <w:u w:val="single"/>
          <w:lang w:val="el-GR"/>
        </w:rPr>
        <w:t>Άτομα</w:t>
      </w:r>
    </w:p>
    <w:p w14:paraId="1BC7E2A2" w14:textId="77777777" w:rsidR="00573F8E" w:rsidRPr="00370706" w:rsidRDefault="00573F8E" w:rsidP="00573F8E">
      <w:pPr>
        <w:spacing w:line="276" w:lineRule="auto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E4E2FC0" w14:textId="4DFC3138" w:rsidR="00573F8E" w:rsidRPr="009A213D" w:rsidRDefault="00573F8E" w:rsidP="00573F8E">
      <w:pPr>
        <w:spacing w:line="276" w:lineRule="auto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370706">
        <w:rPr>
          <w:rFonts w:ascii="Verdana" w:eastAsia="Malgun Gothic" w:hAnsi="Verdana" w:cs="Arial"/>
          <w:sz w:val="18"/>
          <w:szCs w:val="18"/>
          <w:lang w:val="el-GR"/>
        </w:rPr>
        <w:t xml:space="preserve">Το σύνολο των εργαζομένων που απασχολούνταν κατά το </w:t>
      </w:r>
      <w:r w:rsidR="00E44697" w:rsidRPr="00E44697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="009A213D">
        <w:rPr>
          <w:rFonts w:ascii="Verdana" w:eastAsia="Malgun Gothic" w:hAnsi="Verdana" w:cs="Arial"/>
          <w:sz w:val="18"/>
          <w:szCs w:val="18"/>
          <w:lang w:val="el-GR"/>
        </w:rPr>
        <w:t>ο</w:t>
      </w:r>
      <w:r w:rsidRPr="00370706">
        <w:rPr>
          <w:rFonts w:ascii="Verdana" w:eastAsia="Malgun Gothic" w:hAnsi="Verdana" w:cs="Arial"/>
          <w:sz w:val="18"/>
          <w:szCs w:val="18"/>
          <w:lang w:val="el-GR"/>
        </w:rPr>
        <w:t xml:space="preserve"> τρίμηνο του 202</w:t>
      </w:r>
      <w:r w:rsidR="00BF7ED9" w:rsidRPr="00BF7ED9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370706">
        <w:rPr>
          <w:rFonts w:ascii="Verdana" w:eastAsia="Malgun Gothic" w:hAnsi="Verdana" w:cs="Arial"/>
          <w:sz w:val="18"/>
          <w:szCs w:val="18"/>
          <w:lang w:val="el-GR"/>
        </w:rPr>
        <w:t xml:space="preserve"> υπολογίζεται στα </w:t>
      </w:r>
      <w:r w:rsidR="00E8373C" w:rsidRPr="00E8373C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C05124" w:rsidRPr="00C05124">
        <w:rPr>
          <w:rFonts w:ascii="Verdana" w:eastAsia="Malgun Gothic" w:hAnsi="Verdana" w:cs="Arial"/>
          <w:sz w:val="18"/>
          <w:szCs w:val="18"/>
          <w:lang w:val="el-GR"/>
        </w:rPr>
        <w:t>19</w:t>
      </w:r>
      <w:r w:rsidR="009446CC" w:rsidRPr="0037070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C05124" w:rsidRPr="00C05124">
        <w:rPr>
          <w:rFonts w:ascii="Verdana" w:eastAsia="Malgun Gothic" w:hAnsi="Verdana" w:cs="Arial"/>
          <w:sz w:val="18"/>
          <w:szCs w:val="18"/>
          <w:lang w:val="el-GR"/>
        </w:rPr>
        <w:t>116</w:t>
      </w:r>
      <w:r w:rsidR="009446CC" w:rsidRPr="00370706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370706">
        <w:rPr>
          <w:rFonts w:ascii="Verdana" w:eastAsia="Malgun Gothic" w:hAnsi="Verdana" w:cs="Arial"/>
          <w:sz w:val="18"/>
          <w:szCs w:val="18"/>
          <w:lang w:val="el-GR"/>
        </w:rPr>
        <w:t>άτομα, εκ των οποίων 4</w:t>
      </w:r>
      <w:r w:rsidR="00C05124" w:rsidRPr="00C05124">
        <w:rPr>
          <w:rFonts w:ascii="Verdana" w:eastAsia="Malgun Gothic" w:hAnsi="Verdana" w:cs="Arial"/>
          <w:sz w:val="18"/>
          <w:szCs w:val="18"/>
          <w:lang w:val="el-GR"/>
        </w:rPr>
        <w:t>66</w:t>
      </w:r>
      <w:r w:rsidRPr="0037070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C05124" w:rsidRPr="00C05124">
        <w:rPr>
          <w:rFonts w:ascii="Verdana" w:eastAsia="Malgun Gothic" w:hAnsi="Verdana" w:cs="Arial"/>
          <w:sz w:val="18"/>
          <w:szCs w:val="18"/>
          <w:lang w:val="el-GR"/>
        </w:rPr>
        <w:t>265</w:t>
      </w:r>
      <w:r w:rsidRPr="00370706">
        <w:rPr>
          <w:rFonts w:ascii="Verdana" w:eastAsia="Malgun Gothic" w:hAnsi="Verdana" w:cs="Arial"/>
          <w:sz w:val="18"/>
          <w:szCs w:val="18"/>
          <w:lang w:val="el-GR"/>
        </w:rPr>
        <w:t xml:space="preserve"> είναι υπάλληλοι και </w:t>
      </w:r>
      <w:r w:rsidR="001802EF" w:rsidRPr="001802EF">
        <w:rPr>
          <w:rFonts w:ascii="Verdana" w:eastAsia="Malgun Gothic" w:hAnsi="Verdana" w:cs="Arial"/>
          <w:sz w:val="18"/>
          <w:szCs w:val="18"/>
          <w:lang w:val="el-GR"/>
        </w:rPr>
        <w:t>52</w:t>
      </w:r>
      <w:r w:rsidRPr="0037070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C05124" w:rsidRPr="00C05124">
        <w:rPr>
          <w:rFonts w:ascii="Verdana" w:eastAsia="Malgun Gothic" w:hAnsi="Verdana" w:cs="Arial"/>
          <w:sz w:val="18"/>
          <w:szCs w:val="18"/>
          <w:lang w:val="el-GR"/>
        </w:rPr>
        <w:t>851</w:t>
      </w:r>
      <w:r w:rsidRPr="00370706">
        <w:rPr>
          <w:rFonts w:ascii="Verdana" w:eastAsia="Malgun Gothic" w:hAnsi="Verdana" w:cs="Arial"/>
          <w:sz w:val="18"/>
          <w:szCs w:val="18"/>
          <w:lang w:val="el-GR"/>
        </w:rPr>
        <w:t xml:space="preserve"> αυτοαπασχολούμενοι.</w:t>
      </w:r>
    </w:p>
    <w:p w14:paraId="788ABCDA" w14:textId="77777777" w:rsidR="00573F8E" w:rsidRPr="00370706" w:rsidRDefault="00573F8E" w:rsidP="00573F8E">
      <w:pPr>
        <w:rPr>
          <w:rFonts w:ascii="Verdana" w:hAnsi="Verdana"/>
          <w:bCs/>
          <w:iCs/>
          <w:sz w:val="18"/>
          <w:szCs w:val="18"/>
          <w:lang w:val="el-GR"/>
        </w:rPr>
      </w:pPr>
    </w:p>
    <w:p w14:paraId="7D7BEACE" w14:textId="72A3E2F8" w:rsidR="00573F8E" w:rsidRPr="00AF073C" w:rsidRDefault="00573F8E" w:rsidP="00573F8E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076FF">
        <w:rPr>
          <w:rFonts w:ascii="Verdana" w:eastAsia="Malgun Gothic" w:hAnsi="Verdana" w:cs="Arial"/>
          <w:sz w:val="18"/>
          <w:szCs w:val="18"/>
          <w:lang w:val="el-GR"/>
        </w:rPr>
        <w:t>Συγκριτικά με το αντίστοιχο τρίμηνο του 202</w:t>
      </w:r>
      <w:r w:rsidR="00BF7ED9" w:rsidRPr="00BF7ED9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Pr="00E076FF">
        <w:rPr>
          <w:rFonts w:ascii="Verdana" w:eastAsia="Malgun Gothic" w:hAnsi="Verdana" w:cs="Arial"/>
          <w:sz w:val="18"/>
          <w:szCs w:val="18"/>
          <w:lang w:val="el-GR"/>
        </w:rPr>
        <w:t xml:space="preserve">, η συνολική απασχόληση για το </w:t>
      </w:r>
      <w:r w:rsidR="00E44697" w:rsidRPr="00E44697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Pr="00E076FF">
        <w:rPr>
          <w:rFonts w:ascii="Verdana" w:eastAsia="Malgun Gothic" w:hAnsi="Verdana" w:cs="Arial"/>
          <w:sz w:val="18"/>
          <w:szCs w:val="18"/>
          <w:lang w:val="el-GR"/>
        </w:rPr>
        <w:t>ο τρίμηνο του 202</w:t>
      </w:r>
      <w:r w:rsidR="00BF7ED9" w:rsidRPr="00BF7ED9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E076FF">
        <w:rPr>
          <w:rFonts w:ascii="Verdana" w:eastAsia="Malgun Gothic" w:hAnsi="Verdana" w:cs="Arial"/>
          <w:sz w:val="18"/>
          <w:szCs w:val="18"/>
          <w:lang w:val="el-GR"/>
        </w:rPr>
        <w:t xml:space="preserve"> αυξήθηκε κατά </w:t>
      </w:r>
      <w:r w:rsidR="00C05124" w:rsidRPr="00C05124">
        <w:rPr>
          <w:rFonts w:ascii="Verdana" w:eastAsia="Malgun Gothic" w:hAnsi="Verdana" w:cs="Arial"/>
          <w:sz w:val="18"/>
          <w:szCs w:val="18"/>
          <w:lang w:val="el-GR"/>
        </w:rPr>
        <w:t>2,0</w:t>
      </w:r>
      <w:r w:rsidRPr="00E076FF">
        <w:rPr>
          <w:rFonts w:ascii="Verdana" w:eastAsia="Malgun Gothic" w:hAnsi="Verdana" w:cs="Arial"/>
          <w:sz w:val="18"/>
          <w:szCs w:val="18"/>
          <w:lang w:val="el-GR"/>
        </w:rPr>
        <w:t>%. Οι σημαντικότερες ποσοστιαίες αυξήσεις παρατηρήθηκαν στους τομείς</w:t>
      </w:r>
      <w:r w:rsidR="00DC6E23" w:rsidRPr="00DC6E23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DC6E23">
        <w:rPr>
          <w:rFonts w:ascii="Verdana" w:hAnsi="Verdana"/>
          <w:bCs/>
          <w:iCs/>
          <w:sz w:val="18"/>
          <w:szCs w:val="18"/>
          <w:lang w:val="el-GR"/>
        </w:rPr>
        <w:t>το</w:t>
      </w:r>
      <w:r w:rsidR="00B7377E">
        <w:rPr>
          <w:rFonts w:ascii="Verdana" w:hAnsi="Verdana"/>
          <w:bCs/>
          <w:iCs/>
          <w:sz w:val="18"/>
          <w:szCs w:val="18"/>
          <w:lang w:val="el-GR"/>
        </w:rPr>
        <w:t>υ</w:t>
      </w:r>
      <w:r w:rsidR="00DC6E23">
        <w:rPr>
          <w:rFonts w:ascii="Verdana" w:hAnsi="Verdana"/>
          <w:bCs/>
          <w:iCs/>
          <w:sz w:val="18"/>
          <w:szCs w:val="18"/>
          <w:lang w:val="el-GR"/>
        </w:rPr>
        <w:t xml:space="preserve"> </w:t>
      </w:r>
      <w:r w:rsidR="00DC6E23">
        <w:rPr>
          <w:rFonts w:ascii="Verdana" w:hAnsi="Verdana" w:cs="Arial"/>
          <w:sz w:val="18"/>
          <w:szCs w:val="18"/>
          <w:lang w:val="el-GR"/>
        </w:rPr>
        <w:t>Χονδρικ</w:t>
      </w:r>
      <w:r w:rsidR="00B7377E">
        <w:rPr>
          <w:rFonts w:ascii="Verdana" w:hAnsi="Verdana" w:cs="Arial"/>
          <w:sz w:val="18"/>
          <w:szCs w:val="18"/>
          <w:lang w:val="el-GR"/>
        </w:rPr>
        <w:t>ού</w:t>
      </w:r>
      <w:r w:rsidR="00DC6E23">
        <w:rPr>
          <w:rFonts w:ascii="Verdana" w:hAnsi="Verdana" w:cs="Arial"/>
          <w:sz w:val="18"/>
          <w:szCs w:val="18"/>
          <w:lang w:val="el-GR"/>
        </w:rPr>
        <w:t xml:space="preserve"> και Λιανικ</w:t>
      </w:r>
      <w:r w:rsidR="00B7377E">
        <w:rPr>
          <w:rFonts w:ascii="Verdana" w:hAnsi="Verdana" w:cs="Arial"/>
          <w:sz w:val="18"/>
          <w:szCs w:val="18"/>
          <w:lang w:val="el-GR"/>
        </w:rPr>
        <w:t>ού</w:t>
      </w:r>
      <w:r w:rsidR="00DC6E23">
        <w:rPr>
          <w:rFonts w:ascii="Verdana" w:hAnsi="Verdana" w:cs="Arial"/>
          <w:sz w:val="18"/>
          <w:szCs w:val="18"/>
          <w:lang w:val="el-GR"/>
        </w:rPr>
        <w:t xml:space="preserve"> </w:t>
      </w:r>
      <w:r w:rsidR="00B7377E">
        <w:rPr>
          <w:rFonts w:ascii="Verdana" w:hAnsi="Verdana" w:cs="Arial"/>
          <w:sz w:val="18"/>
          <w:szCs w:val="18"/>
          <w:lang w:val="el-GR"/>
        </w:rPr>
        <w:t>Εμπορίου</w:t>
      </w:r>
      <w:r w:rsidR="00DC6E23">
        <w:rPr>
          <w:rFonts w:ascii="Verdana" w:hAnsi="Verdana" w:cs="Arial"/>
          <w:sz w:val="18"/>
          <w:szCs w:val="18"/>
          <w:lang w:val="el-GR"/>
        </w:rPr>
        <w:t>, Επισκευή μηχανοκινήτων οχημάτων</w:t>
      </w:r>
      <w:r w:rsidR="00DC6E23" w:rsidRPr="00DC6E23">
        <w:rPr>
          <w:rFonts w:ascii="Verdana" w:hAnsi="Verdana" w:cs="Arial"/>
          <w:sz w:val="18"/>
          <w:szCs w:val="18"/>
          <w:lang w:val="el-GR"/>
        </w:rPr>
        <w:t xml:space="preserve"> (</w:t>
      </w:r>
      <w:r w:rsidR="00DC6E23">
        <w:rPr>
          <w:rFonts w:ascii="Verdana" w:hAnsi="Verdana" w:cs="Arial"/>
          <w:sz w:val="18"/>
          <w:szCs w:val="18"/>
        </w:rPr>
        <w:t>NACE</w:t>
      </w:r>
      <w:r w:rsidR="00DC6E23" w:rsidRPr="00DC6E23">
        <w:rPr>
          <w:rFonts w:ascii="Verdana" w:hAnsi="Verdana" w:cs="Arial"/>
          <w:sz w:val="18"/>
          <w:szCs w:val="18"/>
          <w:lang w:val="el-GR"/>
        </w:rPr>
        <w:t xml:space="preserve"> </w:t>
      </w:r>
      <w:r w:rsidR="00DC6E23">
        <w:rPr>
          <w:rFonts w:ascii="Verdana" w:hAnsi="Verdana" w:cs="Arial"/>
          <w:sz w:val="18"/>
          <w:szCs w:val="18"/>
        </w:rPr>
        <w:t>G</w:t>
      </w:r>
      <w:r w:rsidR="00DC6E23" w:rsidRPr="00DC6E23">
        <w:rPr>
          <w:rFonts w:ascii="Verdana" w:hAnsi="Verdana" w:cs="Arial"/>
          <w:sz w:val="18"/>
          <w:szCs w:val="18"/>
          <w:lang w:val="el-GR"/>
        </w:rPr>
        <w:t>)</w:t>
      </w:r>
      <w:r w:rsidR="00B7377E" w:rsidRPr="00B7377E">
        <w:rPr>
          <w:rFonts w:ascii="Verdana" w:hAnsi="Verdana" w:cs="Arial"/>
          <w:sz w:val="18"/>
          <w:szCs w:val="18"/>
          <w:lang w:val="el-GR"/>
        </w:rPr>
        <w:t>,</w:t>
      </w:r>
      <w:r w:rsidR="00DC6E23" w:rsidRPr="00914314">
        <w:rPr>
          <w:rFonts w:ascii="Verdana" w:hAnsi="Verdana" w:cs="Arial"/>
          <w:sz w:val="18"/>
          <w:szCs w:val="18"/>
          <w:lang w:val="el-GR"/>
        </w:rPr>
        <w:t xml:space="preserve"> </w:t>
      </w:r>
      <w:r w:rsidR="008D41A0">
        <w:rPr>
          <w:rFonts w:ascii="Verdana" w:hAnsi="Verdana" w:cs="Arial"/>
          <w:sz w:val="18"/>
          <w:szCs w:val="18"/>
          <w:lang w:val="el-GR"/>
        </w:rPr>
        <w:t xml:space="preserve">των Κατασκευών </w:t>
      </w:r>
      <w:r w:rsidR="00C27F33" w:rsidRPr="00914314">
        <w:rPr>
          <w:rFonts w:ascii="Verdana" w:hAnsi="Verdana" w:cs="Arial"/>
          <w:sz w:val="18"/>
          <w:szCs w:val="18"/>
          <w:lang w:val="el-GR"/>
        </w:rPr>
        <w:t>(</w:t>
      </w:r>
      <w:r w:rsidR="00C27F33">
        <w:rPr>
          <w:rFonts w:ascii="Verdana" w:hAnsi="Verdana" w:cs="Arial"/>
          <w:sz w:val="18"/>
          <w:szCs w:val="18"/>
        </w:rPr>
        <w:t>NACE</w:t>
      </w:r>
      <w:r w:rsidR="00C27F33" w:rsidRPr="00914314">
        <w:rPr>
          <w:rFonts w:ascii="Verdana" w:hAnsi="Verdana" w:cs="Arial"/>
          <w:sz w:val="18"/>
          <w:szCs w:val="18"/>
          <w:lang w:val="el-GR"/>
        </w:rPr>
        <w:t xml:space="preserve"> </w:t>
      </w:r>
      <w:r w:rsidR="008D41A0">
        <w:rPr>
          <w:rFonts w:ascii="Verdana" w:hAnsi="Verdana" w:cs="Arial"/>
          <w:sz w:val="18"/>
          <w:szCs w:val="18"/>
        </w:rPr>
        <w:t>F</w:t>
      </w:r>
      <w:r w:rsidR="00C27F33" w:rsidRPr="00914314">
        <w:rPr>
          <w:rFonts w:ascii="Verdana" w:hAnsi="Verdana" w:cs="Arial"/>
          <w:sz w:val="18"/>
          <w:szCs w:val="18"/>
          <w:lang w:val="el-GR"/>
        </w:rPr>
        <w:t>)</w:t>
      </w:r>
      <w:r w:rsidR="00AF073C" w:rsidRPr="00AF073C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F073C"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 w:rsidR="007A028D">
        <w:rPr>
          <w:rFonts w:ascii="Verdana" w:hAnsi="Verdana"/>
          <w:bCs/>
          <w:iCs/>
          <w:sz w:val="18"/>
          <w:szCs w:val="18"/>
          <w:lang w:val="el-GR"/>
        </w:rPr>
        <w:t xml:space="preserve">της </w:t>
      </w:r>
      <w:r w:rsidR="007A028D" w:rsidRPr="007A028D">
        <w:rPr>
          <w:rFonts w:ascii="Verdana" w:hAnsi="Verdana"/>
          <w:bCs/>
          <w:iCs/>
          <w:sz w:val="18"/>
          <w:szCs w:val="18"/>
          <w:lang w:val="el-GR"/>
        </w:rPr>
        <w:t>Μεταποίηση</w:t>
      </w:r>
      <w:r w:rsidR="007A028D">
        <w:rPr>
          <w:rFonts w:ascii="Verdana" w:hAnsi="Verdana"/>
          <w:bCs/>
          <w:iCs/>
          <w:sz w:val="18"/>
          <w:szCs w:val="18"/>
          <w:lang w:val="el-GR"/>
        </w:rPr>
        <w:t>ς</w:t>
      </w:r>
      <w:r w:rsidR="00AF073C">
        <w:rPr>
          <w:rFonts w:ascii="Verdana" w:hAnsi="Verdana"/>
          <w:bCs/>
          <w:iCs/>
          <w:sz w:val="18"/>
          <w:szCs w:val="18"/>
          <w:lang w:val="el-GR"/>
        </w:rPr>
        <w:t xml:space="preserve"> (</w:t>
      </w:r>
      <w:r w:rsidR="00AF073C" w:rsidRPr="00536203">
        <w:rPr>
          <w:rFonts w:ascii="Verdana" w:hAnsi="Verdana"/>
          <w:bCs/>
          <w:iCs/>
          <w:sz w:val="18"/>
          <w:szCs w:val="18"/>
          <w:lang w:val="el-GR"/>
        </w:rPr>
        <w:t>NACE</w:t>
      </w:r>
      <w:r w:rsidR="00AF073C">
        <w:rPr>
          <w:rFonts w:ascii="Verdana" w:hAnsi="Verdana"/>
          <w:bCs/>
          <w:iCs/>
          <w:sz w:val="18"/>
          <w:szCs w:val="18"/>
          <w:lang w:val="el-GR"/>
        </w:rPr>
        <w:t xml:space="preserve"> </w:t>
      </w:r>
      <w:r w:rsidR="00AF073C">
        <w:rPr>
          <w:rFonts w:ascii="Verdana" w:hAnsi="Verdana"/>
          <w:bCs/>
          <w:iCs/>
          <w:sz w:val="18"/>
          <w:szCs w:val="18"/>
        </w:rPr>
        <w:t>C</w:t>
      </w:r>
      <w:r w:rsidR="00AF073C">
        <w:rPr>
          <w:rFonts w:ascii="Verdana" w:hAnsi="Verdana"/>
          <w:bCs/>
          <w:iCs/>
          <w:sz w:val="18"/>
          <w:szCs w:val="18"/>
          <w:lang w:val="el-GR"/>
        </w:rPr>
        <w:t>)</w:t>
      </w:r>
      <w:r w:rsidR="00AF073C" w:rsidRPr="00AF073C">
        <w:rPr>
          <w:rFonts w:ascii="Verdana" w:hAnsi="Verdana"/>
          <w:bCs/>
          <w:iCs/>
          <w:sz w:val="18"/>
          <w:szCs w:val="18"/>
          <w:lang w:val="el-GR"/>
        </w:rPr>
        <w:t>.</w:t>
      </w:r>
    </w:p>
    <w:p w14:paraId="15236589" w14:textId="77777777" w:rsidR="00573F8E" w:rsidRPr="00C24715" w:rsidRDefault="00573F8E" w:rsidP="00573F8E">
      <w:pPr>
        <w:rPr>
          <w:rFonts w:ascii="Verdana" w:hAnsi="Verdana"/>
          <w:bCs/>
          <w:iCs/>
          <w:sz w:val="18"/>
          <w:szCs w:val="18"/>
          <w:lang w:val="el-GR"/>
        </w:rPr>
      </w:pPr>
    </w:p>
    <w:p w14:paraId="16B77C47" w14:textId="0123BB76" w:rsidR="00573F8E" w:rsidRDefault="00573F8E" w:rsidP="00573F8E">
      <w:pPr>
        <w:jc w:val="center"/>
        <w:rPr>
          <w:rFonts w:ascii="Verdana" w:hAnsi="Verdana"/>
          <w:bCs/>
          <w:iCs/>
          <w:sz w:val="18"/>
          <w:szCs w:val="18"/>
          <w:lang w:val="el-GR"/>
        </w:rPr>
      </w:pPr>
    </w:p>
    <w:p w14:paraId="7D9E9804" w14:textId="12E36160" w:rsidR="00573F8E" w:rsidRDefault="009A213D" w:rsidP="00E361EB">
      <w:pPr>
        <w:jc w:val="center"/>
        <w:rPr>
          <w:rFonts w:ascii="Verdana" w:hAnsi="Verdana"/>
          <w:bCs/>
          <w:iCs/>
          <w:sz w:val="18"/>
          <w:szCs w:val="18"/>
          <w:lang w:val="el-GR"/>
        </w:rPr>
      </w:pPr>
      <w:r>
        <w:rPr>
          <w:rFonts w:ascii="Verdana" w:hAnsi="Verdana"/>
          <w:bCs/>
          <w:iCs/>
          <w:noProof/>
          <w:sz w:val="18"/>
          <w:szCs w:val="18"/>
          <w:lang w:val="el-GR"/>
        </w:rPr>
        <w:drawing>
          <wp:inline distT="0" distB="0" distL="0" distR="0" wp14:anchorId="28BFB167" wp14:editId="11700E5B">
            <wp:extent cx="6059805" cy="4005580"/>
            <wp:effectExtent l="0" t="0" r="0" b="0"/>
            <wp:docPr id="1632035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00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493B57" w14:textId="5061475E" w:rsidR="00573F8E" w:rsidRDefault="00573F8E" w:rsidP="00573F8E">
      <w:pPr>
        <w:jc w:val="both"/>
        <w:rPr>
          <w:rFonts w:ascii="Verdana" w:hAnsi="Verdana"/>
          <w:bCs/>
          <w:iCs/>
          <w:sz w:val="18"/>
          <w:szCs w:val="18"/>
          <w:lang w:val="el-GR"/>
        </w:rPr>
      </w:pPr>
    </w:p>
    <w:p w14:paraId="16DCB8CE" w14:textId="06D17CCB" w:rsidR="00AD1AA6" w:rsidRDefault="00AD1AA6">
      <w:pPr>
        <w:rPr>
          <w:rFonts w:ascii="Verdana" w:hAnsi="Verdana"/>
          <w:b/>
          <w:iCs/>
          <w:sz w:val="18"/>
          <w:szCs w:val="18"/>
          <w:u w:val="single"/>
          <w:lang w:val="el-GR"/>
        </w:rPr>
      </w:pPr>
    </w:p>
    <w:p w14:paraId="2AC1A9FC" w14:textId="77777777" w:rsidR="009A213D" w:rsidRDefault="009A213D">
      <w:pPr>
        <w:rPr>
          <w:rFonts w:ascii="Verdana" w:hAnsi="Verdana"/>
          <w:b/>
          <w:iCs/>
          <w:sz w:val="18"/>
          <w:szCs w:val="18"/>
          <w:u w:val="single"/>
          <w:lang w:val="el-GR"/>
        </w:rPr>
      </w:pPr>
    </w:p>
    <w:p w14:paraId="26F425BA" w14:textId="60397224" w:rsidR="00573F8E" w:rsidRPr="00B82456" w:rsidRDefault="00573F8E" w:rsidP="00573F8E">
      <w:pPr>
        <w:jc w:val="both"/>
        <w:rPr>
          <w:rFonts w:ascii="Verdana" w:hAnsi="Verdana"/>
          <w:b/>
          <w:iCs/>
          <w:sz w:val="18"/>
          <w:szCs w:val="18"/>
          <w:u w:val="single"/>
          <w:lang w:val="el-GR"/>
        </w:rPr>
      </w:pPr>
      <w:r w:rsidRPr="00FD7C37">
        <w:rPr>
          <w:rFonts w:ascii="Verdana" w:hAnsi="Verdana"/>
          <w:b/>
          <w:iCs/>
          <w:sz w:val="18"/>
          <w:szCs w:val="18"/>
          <w:u w:val="single"/>
          <w:lang w:val="el-GR"/>
        </w:rPr>
        <w:t>Ώρες Εργασίας</w:t>
      </w:r>
    </w:p>
    <w:p w14:paraId="7F581188" w14:textId="77777777" w:rsidR="00573F8E" w:rsidRDefault="00573F8E" w:rsidP="00573F8E">
      <w:pPr>
        <w:jc w:val="both"/>
        <w:rPr>
          <w:rFonts w:ascii="Verdana" w:hAnsi="Verdana"/>
          <w:bCs/>
          <w:iCs/>
          <w:sz w:val="18"/>
          <w:szCs w:val="18"/>
          <w:lang w:val="el-GR"/>
        </w:rPr>
      </w:pPr>
    </w:p>
    <w:p w14:paraId="27D49E92" w14:textId="400D4278" w:rsidR="00AF073C" w:rsidRPr="00AF073C" w:rsidRDefault="00573F8E" w:rsidP="00AF073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95CB4">
        <w:rPr>
          <w:rFonts w:ascii="Verdana" w:hAnsi="Verdana"/>
          <w:bCs/>
          <w:iCs/>
          <w:sz w:val="18"/>
          <w:szCs w:val="18"/>
          <w:lang w:val="el-GR"/>
        </w:rPr>
        <w:t xml:space="preserve">Οι πραγματικές ώρες εργασίας για το </w:t>
      </w:r>
      <w:r w:rsidR="00E44697" w:rsidRPr="00E44697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Pr="00E95CB4">
        <w:rPr>
          <w:rFonts w:ascii="Verdana" w:eastAsia="Malgun Gothic" w:hAnsi="Verdana" w:cs="Arial"/>
          <w:sz w:val="18"/>
          <w:szCs w:val="18"/>
          <w:vertAlign w:val="superscript"/>
          <w:lang w:val="el-GR"/>
        </w:rPr>
        <w:t>ο</w:t>
      </w:r>
      <w:r w:rsidRPr="00E95CB4">
        <w:rPr>
          <w:rFonts w:ascii="Verdana" w:hAnsi="Verdana"/>
          <w:bCs/>
          <w:iCs/>
          <w:sz w:val="18"/>
          <w:szCs w:val="18"/>
          <w:lang w:val="el-GR"/>
        </w:rPr>
        <w:t xml:space="preserve"> τρίμηνο του 202</w:t>
      </w:r>
      <w:r w:rsidR="00BF7ED9" w:rsidRPr="00BF7ED9">
        <w:rPr>
          <w:rFonts w:ascii="Verdana" w:hAnsi="Verdana"/>
          <w:bCs/>
          <w:iCs/>
          <w:sz w:val="18"/>
          <w:szCs w:val="18"/>
          <w:lang w:val="el-GR"/>
        </w:rPr>
        <w:t>5</w:t>
      </w:r>
      <w:r w:rsidRPr="00E95CB4">
        <w:rPr>
          <w:rFonts w:ascii="Verdana" w:hAnsi="Verdana"/>
          <w:bCs/>
          <w:iCs/>
          <w:sz w:val="18"/>
          <w:szCs w:val="18"/>
          <w:lang w:val="el-GR"/>
        </w:rPr>
        <w:t xml:space="preserve"> υπολογίζονται </w:t>
      </w:r>
      <w:r w:rsidRPr="00370706">
        <w:rPr>
          <w:rFonts w:ascii="Verdana" w:hAnsi="Verdana"/>
          <w:bCs/>
          <w:iCs/>
          <w:sz w:val="18"/>
          <w:szCs w:val="18"/>
          <w:lang w:val="el-GR"/>
        </w:rPr>
        <w:t xml:space="preserve">στις </w:t>
      </w:r>
      <w:bookmarkStart w:id="0" w:name="_Hlk160611370"/>
      <w:r w:rsidRPr="00370706">
        <w:rPr>
          <w:rFonts w:ascii="Verdana" w:hAnsi="Verdana"/>
          <w:bCs/>
          <w:iCs/>
          <w:sz w:val="18"/>
          <w:szCs w:val="18"/>
          <w:lang w:val="el-GR"/>
        </w:rPr>
        <w:t>2</w:t>
      </w:r>
      <w:r w:rsidR="00C05124" w:rsidRPr="00C05124">
        <w:rPr>
          <w:rFonts w:ascii="Verdana" w:hAnsi="Verdana"/>
          <w:bCs/>
          <w:iCs/>
          <w:sz w:val="18"/>
          <w:szCs w:val="18"/>
          <w:lang w:val="el-GR"/>
        </w:rPr>
        <w:t>44</w:t>
      </w:r>
      <w:r w:rsidRPr="00370706">
        <w:rPr>
          <w:rFonts w:ascii="Verdana" w:hAnsi="Verdana"/>
          <w:bCs/>
          <w:iCs/>
          <w:sz w:val="18"/>
          <w:szCs w:val="18"/>
          <w:lang w:val="el-GR"/>
        </w:rPr>
        <w:t>.</w:t>
      </w:r>
      <w:r w:rsidR="00C05124" w:rsidRPr="00C05124">
        <w:rPr>
          <w:rFonts w:ascii="Verdana" w:hAnsi="Verdana"/>
          <w:bCs/>
          <w:iCs/>
          <w:sz w:val="18"/>
          <w:szCs w:val="18"/>
          <w:lang w:val="el-GR"/>
        </w:rPr>
        <w:t>170</w:t>
      </w:r>
      <w:r w:rsidRPr="00370706">
        <w:rPr>
          <w:rFonts w:ascii="Verdana" w:hAnsi="Verdana"/>
          <w:bCs/>
          <w:iCs/>
          <w:sz w:val="18"/>
          <w:szCs w:val="18"/>
          <w:lang w:val="el-GR"/>
        </w:rPr>
        <w:t xml:space="preserve"> </w:t>
      </w:r>
      <w:bookmarkEnd w:id="0"/>
      <w:r w:rsidRPr="00370706">
        <w:rPr>
          <w:rFonts w:ascii="Verdana" w:hAnsi="Verdana"/>
          <w:bCs/>
          <w:iCs/>
          <w:sz w:val="18"/>
          <w:szCs w:val="18"/>
          <w:lang w:val="el-GR"/>
        </w:rPr>
        <w:t xml:space="preserve">χιλιάδες, με ποσοστό αύξησης </w:t>
      </w:r>
      <w:r w:rsidR="00C05124" w:rsidRPr="00C05124">
        <w:rPr>
          <w:rFonts w:ascii="Verdana" w:hAnsi="Verdana"/>
          <w:bCs/>
          <w:iCs/>
          <w:sz w:val="18"/>
          <w:szCs w:val="18"/>
          <w:lang w:val="el-GR"/>
        </w:rPr>
        <w:t>3</w:t>
      </w:r>
      <w:r w:rsidR="00EE6224" w:rsidRPr="000F71FF">
        <w:rPr>
          <w:rFonts w:ascii="Verdana" w:hAnsi="Verdana"/>
          <w:bCs/>
          <w:iCs/>
          <w:sz w:val="18"/>
          <w:szCs w:val="18"/>
          <w:lang w:val="el-GR"/>
        </w:rPr>
        <w:t>,</w:t>
      </w:r>
      <w:r w:rsidR="00C05124" w:rsidRPr="00C05124">
        <w:rPr>
          <w:rFonts w:ascii="Verdana" w:hAnsi="Verdana"/>
          <w:bCs/>
          <w:iCs/>
          <w:sz w:val="18"/>
          <w:szCs w:val="18"/>
          <w:lang w:val="el-GR"/>
        </w:rPr>
        <w:t>3</w:t>
      </w:r>
      <w:r w:rsidRPr="00370706">
        <w:rPr>
          <w:rFonts w:ascii="Verdana" w:hAnsi="Verdana"/>
          <w:bCs/>
          <w:iCs/>
          <w:sz w:val="18"/>
          <w:szCs w:val="18"/>
          <w:lang w:val="el-GR"/>
        </w:rPr>
        <w:t>% σε σχέση με το αντίστοιχο τρίμηνο του 202</w:t>
      </w:r>
      <w:r w:rsidR="00BF7ED9" w:rsidRPr="00BF7ED9">
        <w:rPr>
          <w:rFonts w:ascii="Verdana" w:hAnsi="Verdana"/>
          <w:bCs/>
          <w:iCs/>
          <w:sz w:val="18"/>
          <w:szCs w:val="18"/>
          <w:lang w:val="el-GR"/>
        </w:rPr>
        <w:t>4</w:t>
      </w:r>
      <w:r w:rsidRPr="00370706">
        <w:rPr>
          <w:rFonts w:ascii="Verdana" w:hAnsi="Verdana"/>
          <w:bCs/>
          <w:iCs/>
          <w:sz w:val="18"/>
          <w:szCs w:val="18"/>
          <w:lang w:val="el-GR"/>
        </w:rPr>
        <w:t xml:space="preserve">. Οι σημαντικότερες ποσοστιαίες αυξήσεις παρατηρήθηκαν στους τομείς </w:t>
      </w:r>
      <w:r w:rsidR="00AF073C">
        <w:rPr>
          <w:rFonts w:ascii="Verdana" w:hAnsi="Verdana"/>
          <w:bCs/>
          <w:iCs/>
          <w:sz w:val="18"/>
          <w:szCs w:val="18"/>
          <w:lang w:val="el-GR"/>
        </w:rPr>
        <w:t xml:space="preserve">του </w:t>
      </w:r>
      <w:r w:rsidR="00AF073C">
        <w:rPr>
          <w:rFonts w:ascii="Verdana" w:hAnsi="Verdana" w:cs="Arial"/>
          <w:sz w:val="18"/>
          <w:szCs w:val="18"/>
          <w:lang w:val="el-GR"/>
        </w:rPr>
        <w:t>Χονδρικού και Λιανικού Εμπορίου, Επισκευή μηχανοκινήτων οχημάτων</w:t>
      </w:r>
      <w:r w:rsidR="00AF073C" w:rsidRPr="00DC6E23">
        <w:rPr>
          <w:rFonts w:ascii="Verdana" w:hAnsi="Verdana" w:cs="Arial"/>
          <w:sz w:val="18"/>
          <w:szCs w:val="18"/>
          <w:lang w:val="el-GR"/>
        </w:rPr>
        <w:t xml:space="preserve"> (</w:t>
      </w:r>
      <w:r w:rsidR="00AF073C">
        <w:rPr>
          <w:rFonts w:ascii="Verdana" w:hAnsi="Verdana" w:cs="Arial"/>
          <w:sz w:val="18"/>
          <w:szCs w:val="18"/>
        </w:rPr>
        <w:t>NACE</w:t>
      </w:r>
      <w:r w:rsidR="00AF073C" w:rsidRPr="00DC6E23">
        <w:rPr>
          <w:rFonts w:ascii="Verdana" w:hAnsi="Verdana" w:cs="Arial"/>
          <w:sz w:val="18"/>
          <w:szCs w:val="18"/>
          <w:lang w:val="el-GR"/>
        </w:rPr>
        <w:t xml:space="preserve"> </w:t>
      </w:r>
      <w:r w:rsidR="00AF073C">
        <w:rPr>
          <w:rFonts w:ascii="Verdana" w:hAnsi="Verdana" w:cs="Arial"/>
          <w:sz w:val="18"/>
          <w:szCs w:val="18"/>
        </w:rPr>
        <w:t>G</w:t>
      </w:r>
      <w:r w:rsidR="00AF073C" w:rsidRPr="00DC6E23">
        <w:rPr>
          <w:rFonts w:ascii="Verdana" w:hAnsi="Verdana" w:cs="Arial"/>
          <w:sz w:val="18"/>
          <w:szCs w:val="18"/>
          <w:lang w:val="el-GR"/>
        </w:rPr>
        <w:t>)</w:t>
      </w:r>
      <w:r w:rsidR="00AF073C" w:rsidRPr="00B7377E">
        <w:rPr>
          <w:rFonts w:ascii="Verdana" w:hAnsi="Verdana" w:cs="Arial"/>
          <w:sz w:val="18"/>
          <w:szCs w:val="18"/>
          <w:lang w:val="el-GR"/>
        </w:rPr>
        <w:t>,</w:t>
      </w:r>
      <w:r w:rsidR="00AF073C" w:rsidRPr="00C27F33">
        <w:rPr>
          <w:rFonts w:ascii="Verdana" w:hAnsi="Verdana"/>
          <w:bCs/>
          <w:iCs/>
          <w:sz w:val="18"/>
          <w:szCs w:val="18"/>
          <w:lang w:val="el-GR"/>
        </w:rPr>
        <w:t xml:space="preserve"> </w:t>
      </w:r>
      <w:r w:rsidR="008D41A0">
        <w:rPr>
          <w:rFonts w:ascii="Verdana" w:hAnsi="Verdana" w:cs="Arial"/>
          <w:sz w:val="18"/>
          <w:szCs w:val="18"/>
          <w:lang w:val="el-GR"/>
        </w:rPr>
        <w:t xml:space="preserve">των Κατασκευών </w:t>
      </w:r>
      <w:r w:rsidR="008D41A0" w:rsidRPr="00914314">
        <w:rPr>
          <w:rFonts w:ascii="Verdana" w:hAnsi="Verdana" w:cs="Arial"/>
          <w:sz w:val="18"/>
          <w:szCs w:val="18"/>
          <w:lang w:val="el-GR"/>
        </w:rPr>
        <w:t>(</w:t>
      </w:r>
      <w:r w:rsidR="008D41A0">
        <w:rPr>
          <w:rFonts w:ascii="Verdana" w:hAnsi="Verdana" w:cs="Arial"/>
          <w:sz w:val="18"/>
          <w:szCs w:val="18"/>
        </w:rPr>
        <w:t>NACE</w:t>
      </w:r>
      <w:r w:rsidR="008D41A0" w:rsidRPr="00914314">
        <w:rPr>
          <w:rFonts w:ascii="Verdana" w:hAnsi="Verdana" w:cs="Arial"/>
          <w:sz w:val="18"/>
          <w:szCs w:val="18"/>
          <w:lang w:val="el-GR"/>
        </w:rPr>
        <w:t xml:space="preserve"> </w:t>
      </w:r>
      <w:r w:rsidR="008D41A0">
        <w:rPr>
          <w:rFonts w:ascii="Verdana" w:hAnsi="Verdana" w:cs="Arial"/>
          <w:sz w:val="18"/>
          <w:szCs w:val="18"/>
        </w:rPr>
        <w:t>F</w:t>
      </w:r>
      <w:r w:rsidR="008D41A0" w:rsidRPr="00914314">
        <w:rPr>
          <w:rFonts w:ascii="Verdana" w:hAnsi="Verdana" w:cs="Arial"/>
          <w:sz w:val="18"/>
          <w:szCs w:val="18"/>
          <w:lang w:val="el-GR"/>
        </w:rPr>
        <w:t>)</w:t>
      </w:r>
      <w:r w:rsidR="008D41A0" w:rsidRPr="00AF073C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F073C"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 w:rsidR="007A028D">
        <w:rPr>
          <w:rFonts w:ascii="Verdana" w:hAnsi="Verdana"/>
          <w:bCs/>
          <w:iCs/>
          <w:sz w:val="18"/>
          <w:szCs w:val="18"/>
          <w:lang w:val="el-GR"/>
        </w:rPr>
        <w:t xml:space="preserve">της </w:t>
      </w:r>
      <w:r w:rsidR="007A028D" w:rsidRPr="007A028D">
        <w:rPr>
          <w:rFonts w:ascii="Verdana" w:hAnsi="Verdana"/>
          <w:bCs/>
          <w:iCs/>
          <w:sz w:val="18"/>
          <w:szCs w:val="18"/>
          <w:lang w:val="el-GR"/>
        </w:rPr>
        <w:t>Μεταποίηση</w:t>
      </w:r>
      <w:r w:rsidR="007A028D">
        <w:rPr>
          <w:rFonts w:ascii="Verdana" w:hAnsi="Verdana"/>
          <w:bCs/>
          <w:iCs/>
          <w:sz w:val="18"/>
          <w:szCs w:val="18"/>
          <w:lang w:val="el-GR"/>
        </w:rPr>
        <w:t xml:space="preserve">ς </w:t>
      </w:r>
      <w:r w:rsidR="00AF073C">
        <w:rPr>
          <w:rFonts w:ascii="Verdana" w:hAnsi="Verdana"/>
          <w:bCs/>
          <w:iCs/>
          <w:sz w:val="18"/>
          <w:szCs w:val="18"/>
          <w:lang w:val="el-GR"/>
        </w:rPr>
        <w:t>(</w:t>
      </w:r>
      <w:r w:rsidR="00AF073C" w:rsidRPr="00536203">
        <w:rPr>
          <w:rFonts w:ascii="Verdana" w:hAnsi="Verdana"/>
          <w:bCs/>
          <w:iCs/>
          <w:sz w:val="18"/>
          <w:szCs w:val="18"/>
          <w:lang w:val="el-GR"/>
        </w:rPr>
        <w:t>NACE</w:t>
      </w:r>
      <w:r w:rsidR="00AF073C">
        <w:rPr>
          <w:rFonts w:ascii="Verdana" w:hAnsi="Verdana"/>
          <w:bCs/>
          <w:iCs/>
          <w:sz w:val="18"/>
          <w:szCs w:val="18"/>
          <w:lang w:val="el-GR"/>
        </w:rPr>
        <w:t xml:space="preserve"> </w:t>
      </w:r>
      <w:r w:rsidR="00AF073C">
        <w:rPr>
          <w:rFonts w:ascii="Verdana" w:hAnsi="Verdana"/>
          <w:bCs/>
          <w:iCs/>
          <w:sz w:val="18"/>
          <w:szCs w:val="18"/>
        </w:rPr>
        <w:t>C</w:t>
      </w:r>
      <w:r w:rsidR="00AF073C">
        <w:rPr>
          <w:rFonts w:ascii="Verdana" w:hAnsi="Verdana"/>
          <w:bCs/>
          <w:iCs/>
          <w:sz w:val="18"/>
          <w:szCs w:val="18"/>
          <w:lang w:val="el-GR"/>
        </w:rPr>
        <w:t>)</w:t>
      </w:r>
      <w:r w:rsidR="00AF073C" w:rsidRPr="00AF073C">
        <w:rPr>
          <w:rFonts w:ascii="Verdana" w:hAnsi="Verdana"/>
          <w:bCs/>
          <w:iCs/>
          <w:sz w:val="18"/>
          <w:szCs w:val="18"/>
          <w:lang w:val="el-GR"/>
        </w:rPr>
        <w:t>.</w:t>
      </w:r>
    </w:p>
    <w:p w14:paraId="4DA0D426" w14:textId="43978BA2" w:rsidR="00573F8E" w:rsidRDefault="00573F8E" w:rsidP="00722F6C">
      <w:pPr>
        <w:jc w:val="both"/>
        <w:rPr>
          <w:rFonts w:ascii="Verdana" w:hAnsi="Verdana"/>
          <w:bCs/>
          <w:iCs/>
          <w:sz w:val="18"/>
          <w:szCs w:val="18"/>
          <w:lang w:val="el-GR"/>
        </w:rPr>
      </w:pPr>
    </w:p>
    <w:p w14:paraId="434E5D72" w14:textId="616AF9D0" w:rsidR="00722F6C" w:rsidRPr="002509FA" w:rsidRDefault="00722F6C" w:rsidP="00722F6C">
      <w:pPr>
        <w:jc w:val="both"/>
        <w:rPr>
          <w:rFonts w:ascii="Verdana" w:hAnsi="Verdana"/>
          <w:bCs/>
          <w:iCs/>
          <w:sz w:val="18"/>
          <w:szCs w:val="18"/>
          <w:lang w:val="el-GR"/>
        </w:rPr>
      </w:pPr>
    </w:p>
    <w:p w14:paraId="2DF79291" w14:textId="015DCCCB" w:rsidR="00573F8E" w:rsidRDefault="00E361EB" w:rsidP="006E5B1C">
      <w:pPr>
        <w:jc w:val="center"/>
        <w:rPr>
          <w:rFonts w:ascii="Verdana" w:hAnsi="Verdana"/>
          <w:bCs/>
          <w:iCs/>
          <w:sz w:val="18"/>
          <w:szCs w:val="18"/>
          <w:lang w:val="el-GR"/>
        </w:rPr>
      </w:pPr>
      <w:r>
        <w:rPr>
          <w:rFonts w:ascii="Verdana" w:hAnsi="Verdana"/>
          <w:bCs/>
          <w:iCs/>
          <w:noProof/>
          <w:sz w:val="18"/>
          <w:szCs w:val="18"/>
          <w:lang w:val="el-GR"/>
        </w:rPr>
        <w:drawing>
          <wp:inline distT="0" distB="0" distL="0" distR="0" wp14:anchorId="7C57E8A8" wp14:editId="29140DAF">
            <wp:extent cx="6071870" cy="4011295"/>
            <wp:effectExtent l="0" t="0" r="5080" b="8255"/>
            <wp:docPr id="12064633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401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BE9993" w14:textId="402EC2BD" w:rsidR="00573F8E" w:rsidRDefault="00573F8E" w:rsidP="00573F8E">
      <w:pPr>
        <w:rPr>
          <w:rFonts w:ascii="Verdana" w:hAnsi="Verdana"/>
          <w:bCs/>
          <w:iCs/>
          <w:sz w:val="18"/>
          <w:szCs w:val="18"/>
          <w:lang w:val="el-GR"/>
        </w:rPr>
      </w:pPr>
    </w:p>
    <w:p w14:paraId="45DB29BB" w14:textId="610F4D01" w:rsidR="00573F8E" w:rsidRDefault="00573F8E" w:rsidP="00573F8E">
      <w:pPr>
        <w:rPr>
          <w:rFonts w:ascii="Verdana" w:hAnsi="Verdana"/>
          <w:bCs/>
          <w:iCs/>
          <w:sz w:val="18"/>
          <w:szCs w:val="18"/>
          <w:lang w:val="el-GR"/>
        </w:rPr>
      </w:pPr>
    </w:p>
    <w:p w14:paraId="47C34E1C" w14:textId="77777777" w:rsidR="00573F8E" w:rsidRDefault="00573F8E" w:rsidP="00573F8E">
      <w:pPr>
        <w:rPr>
          <w:rFonts w:ascii="Verdana" w:hAnsi="Verdana"/>
          <w:bCs/>
          <w:iCs/>
          <w:sz w:val="18"/>
          <w:szCs w:val="18"/>
          <w:lang w:val="el-GR"/>
        </w:rPr>
      </w:pPr>
    </w:p>
    <w:p w14:paraId="70A9539B" w14:textId="77777777" w:rsidR="00D2505B" w:rsidRDefault="00D2505B">
      <w:pPr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br w:type="page"/>
      </w:r>
    </w:p>
    <w:p w14:paraId="3E1EBCB8" w14:textId="77777777" w:rsidR="00347AA0" w:rsidRPr="00BC4530" w:rsidRDefault="00347AA0" w:rsidP="00347AA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BC4530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3C3ABD07" w14:textId="77777777" w:rsidR="00347AA0" w:rsidRPr="00573F8E" w:rsidRDefault="00347AA0" w:rsidP="00347AA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4729BBF" w14:textId="77777777" w:rsidR="00347AA0" w:rsidRDefault="00347AA0" w:rsidP="00347AA0">
      <w:pPr>
        <w:rPr>
          <w:rFonts w:ascii="Verdana" w:hAnsi="Verdana"/>
          <w:bCs/>
          <w:iCs/>
          <w:sz w:val="18"/>
          <w:szCs w:val="18"/>
          <w:lang w:val="el-GR"/>
        </w:rPr>
      </w:pPr>
    </w:p>
    <w:p w14:paraId="2BCDBEF0" w14:textId="77777777" w:rsidR="00347AA0" w:rsidRPr="00A618CF" w:rsidRDefault="00347AA0" w:rsidP="00347AA0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Κάλυψη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 </w:t>
      </w: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και Μεθοδολογία</w:t>
      </w:r>
    </w:p>
    <w:p w14:paraId="0F22BAC8" w14:textId="77777777" w:rsidR="00347AA0" w:rsidRPr="00573F8E" w:rsidRDefault="00347AA0" w:rsidP="00347AA0">
      <w:pPr>
        <w:jc w:val="both"/>
        <w:rPr>
          <w:rFonts w:ascii="Verdana" w:hAnsi="Verdana"/>
          <w:bCs/>
          <w:iCs/>
          <w:color w:val="00B050"/>
          <w:sz w:val="18"/>
          <w:szCs w:val="18"/>
          <w:lang w:val="el-GR"/>
        </w:rPr>
      </w:pPr>
    </w:p>
    <w:p w14:paraId="426449F9" w14:textId="77777777" w:rsidR="00347AA0" w:rsidRPr="00573F8E" w:rsidRDefault="00347AA0" w:rsidP="00347AA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573F8E">
        <w:rPr>
          <w:rFonts w:ascii="Verdana" w:hAnsi="Verdana"/>
          <w:sz w:val="18"/>
          <w:szCs w:val="18"/>
          <w:shd w:val="clear" w:color="auto" w:fill="FFFFFF"/>
          <w:lang w:val="el-GR"/>
        </w:rPr>
        <w:t>Παρέχεται πληροφόρηση σχετικά με τον αριθμό των απασχολουμένων και τις ώρες εργασίας κατά οικονομική δραστηριότητα και επαγγελματική υπόσταση (αυτοαπασχολούμενοι και υπάλληλοι).</w:t>
      </w:r>
    </w:p>
    <w:p w14:paraId="1C769B98" w14:textId="77777777" w:rsidR="00347AA0" w:rsidRDefault="00347AA0" w:rsidP="00347AA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D3BCA4C" w14:textId="77777777" w:rsidR="00347AA0" w:rsidRPr="00573F8E" w:rsidRDefault="00347AA0" w:rsidP="00347AA0">
      <w:pPr>
        <w:jc w:val="both"/>
        <w:rPr>
          <w:rFonts w:ascii="Verdana" w:hAnsi="Verdana"/>
          <w:bCs/>
          <w:iCs/>
          <w:sz w:val="18"/>
          <w:szCs w:val="18"/>
          <w:lang w:val="el-GR"/>
        </w:rPr>
      </w:pPr>
      <w:r w:rsidRPr="00573F8E">
        <w:rPr>
          <w:rFonts w:ascii="Verdana" w:hAnsi="Verdana"/>
          <w:sz w:val="18"/>
          <w:szCs w:val="18"/>
          <w:shd w:val="clear" w:color="auto" w:fill="FFFFFF"/>
          <w:lang w:val="el-GR"/>
        </w:rPr>
        <w:t>Τα στατιστικά στοιχεία για τον αριθμό των απασχολουμένων και τις ώρες εργασίας κατά οικονομική δραστηριότητα και επαγγελματική υπόσταση (αυτοαπασχολούμενοι και υπάλληλοι) παρουσιάζονται</w:t>
      </w:r>
      <w:r w:rsidRPr="00573F8E">
        <w:rPr>
          <w:rFonts w:ascii="Verdana" w:hAnsi="Verdana"/>
          <w:bCs/>
          <w:iCs/>
          <w:sz w:val="18"/>
          <w:szCs w:val="18"/>
          <w:lang w:val="el-GR"/>
        </w:rPr>
        <w:t xml:space="preserve"> </w:t>
      </w:r>
      <w:r w:rsidRPr="00573F8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με βάση το Σύστημα Ταξινόμησης </w:t>
      </w:r>
      <w:r w:rsidRPr="00573F8E">
        <w:rPr>
          <w:rFonts w:ascii="Verdana" w:hAnsi="Verdana"/>
          <w:sz w:val="18"/>
          <w:szCs w:val="18"/>
          <w:shd w:val="clear" w:color="auto" w:fill="FFFFFF"/>
        </w:rPr>
        <w:t>NACE</w:t>
      </w:r>
      <w:r w:rsidRPr="00573F8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Αναθ.2 και τη μεθοδολογία για τον υπολογισμό της απασχόλησης στους εθνικούς λογαριασμούς με βάση το Ευρωπαϊκό Σύστημα Οικονομικών Λογαριασμών 2010 (ΕΣΛ 2010).</w:t>
      </w:r>
    </w:p>
    <w:p w14:paraId="49CC824D" w14:textId="77777777" w:rsidR="00347AA0" w:rsidRDefault="00347AA0" w:rsidP="00347AA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45AFA2C2" w14:textId="77777777" w:rsidR="00347AA0" w:rsidRPr="00A618CF" w:rsidRDefault="00347AA0" w:rsidP="00347AA0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Πηγή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 </w:t>
      </w: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7E03BDB2" w14:textId="77777777" w:rsidR="00347AA0" w:rsidRDefault="00347AA0" w:rsidP="00347AA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09151F8" w14:textId="77777777" w:rsidR="00347AA0" w:rsidRPr="00573F8E" w:rsidRDefault="00347AA0" w:rsidP="00347AA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573F8E">
        <w:rPr>
          <w:rFonts w:ascii="Verdana" w:hAnsi="Verdana"/>
          <w:sz w:val="18"/>
          <w:szCs w:val="18"/>
          <w:shd w:val="clear" w:color="auto" w:fill="FFFFFF"/>
          <w:lang w:val="el-GR"/>
        </w:rPr>
        <w:t>Για την εξαγωγή των στοιχείων, χρησιμοποιούνται στοιχεία σε τριμηνιαία βάση από τις πιο κάτω πηγές:</w:t>
      </w:r>
      <w:r w:rsidRPr="00573F8E">
        <w:rPr>
          <w:rFonts w:ascii="Verdana" w:hAnsi="Verdana"/>
          <w:sz w:val="18"/>
          <w:szCs w:val="18"/>
          <w:shd w:val="clear" w:color="auto" w:fill="FFFFFF"/>
          <w:lang w:val="el-GR"/>
        </w:rPr>
        <w:br/>
        <w:t>- Έρευνα Απασχόλησης και Κενών Θέσεων,</w:t>
      </w:r>
    </w:p>
    <w:p w14:paraId="12027E20" w14:textId="77777777" w:rsidR="00347AA0" w:rsidRPr="00573F8E" w:rsidRDefault="00347AA0" w:rsidP="00347AA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573F8E">
        <w:rPr>
          <w:rFonts w:ascii="Verdana" w:hAnsi="Verdana"/>
          <w:sz w:val="18"/>
          <w:szCs w:val="18"/>
          <w:shd w:val="clear" w:color="auto" w:fill="FFFFFF"/>
          <w:lang w:val="el-GR"/>
        </w:rPr>
        <w:t>- Έρευνα Εργατικού Δυναμικού,</w:t>
      </w:r>
    </w:p>
    <w:p w14:paraId="04AD3BD0" w14:textId="77777777" w:rsidR="00347AA0" w:rsidRPr="00573F8E" w:rsidRDefault="00347AA0" w:rsidP="00347AA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573F8E">
        <w:rPr>
          <w:rFonts w:ascii="Verdana" w:hAnsi="Verdana"/>
          <w:sz w:val="18"/>
          <w:szCs w:val="18"/>
          <w:shd w:val="clear" w:color="auto" w:fill="FFFFFF"/>
          <w:lang w:val="el-GR"/>
        </w:rPr>
        <w:t>- Απασχόληση (σε άτομα) από το Μητρώο Κοινωνικών Ασφαλίσεων,</w:t>
      </w:r>
    </w:p>
    <w:p w14:paraId="04DC5828" w14:textId="77777777" w:rsidR="00347AA0" w:rsidRPr="00573F8E" w:rsidRDefault="00347AA0" w:rsidP="00347AA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573F8E">
        <w:rPr>
          <w:rFonts w:ascii="Verdana" w:hAnsi="Verdana"/>
          <w:sz w:val="18"/>
          <w:szCs w:val="18"/>
          <w:shd w:val="clear" w:color="auto" w:fill="FFFFFF"/>
          <w:lang w:val="el-GR"/>
        </w:rPr>
        <w:t>- Γενικό Λογιστήριο της Δημοκρατίας.</w:t>
      </w:r>
    </w:p>
    <w:p w14:paraId="142EB5D9" w14:textId="77777777" w:rsidR="00347AA0" w:rsidRPr="00573F8E" w:rsidRDefault="00347AA0" w:rsidP="00347AA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F030BF7" w14:textId="77777777" w:rsidR="00347AA0" w:rsidRPr="00573F8E" w:rsidRDefault="00347AA0" w:rsidP="00347AA0">
      <w:pPr>
        <w:rPr>
          <w:rFonts w:ascii="Verdana" w:hAnsi="Verdana"/>
          <w:bCs/>
          <w:iCs/>
          <w:sz w:val="18"/>
          <w:szCs w:val="18"/>
          <w:lang w:val="el-GR"/>
        </w:rPr>
      </w:pPr>
    </w:p>
    <w:p w14:paraId="12EEDD2C" w14:textId="77777777" w:rsidR="00347AA0" w:rsidRPr="00573F8E" w:rsidRDefault="00347AA0" w:rsidP="00347AA0">
      <w:pPr>
        <w:rPr>
          <w:rFonts w:ascii="Verdana" w:hAnsi="Verdana"/>
          <w:i/>
          <w:sz w:val="18"/>
          <w:szCs w:val="18"/>
          <w:lang w:val="el-GR"/>
        </w:rPr>
      </w:pPr>
      <w:r w:rsidRPr="00573F8E">
        <w:rPr>
          <w:rFonts w:ascii="Verdana" w:hAnsi="Verdana"/>
          <w:b/>
          <w:i/>
          <w:sz w:val="18"/>
          <w:szCs w:val="18"/>
          <w:lang w:val="el-GR"/>
        </w:rPr>
        <w:t>Για περισσότερες πληροφορίες:</w:t>
      </w:r>
      <w:r w:rsidRPr="00573F8E">
        <w:rPr>
          <w:rFonts w:ascii="Verdana" w:hAnsi="Verdana"/>
          <w:i/>
          <w:sz w:val="18"/>
          <w:szCs w:val="18"/>
          <w:lang w:val="el-GR"/>
        </w:rPr>
        <w:t xml:space="preserve"> </w:t>
      </w:r>
    </w:p>
    <w:p w14:paraId="70A79DAC" w14:textId="77777777" w:rsidR="00347AA0" w:rsidRPr="00573F8E" w:rsidRDefault="00347AA0" w:rsidP="00347AA0">
      <w:pPr>
        <w:rPr>
          <w:rFonts w:ascii="Verdana" w:hAnsi="Verdana"/>
          <w:sz w:val="18"/>
          <w:szCs w:val="18"/>
          <w:lang w:val="el-GR"/>
        </w:rPr>
      </w:pPr>
      <w:r w:rsidRPr="00573F8E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10" w:history="1">
        <w:r w:rsidRPr="00573F8E">
          <w:rPr>
            <w:rStyle w:val="Hyperlink"/>
            <w:rFonts w:ascii="Verdana" w:hAnsi="Verdana"/>
            <w:sz w:val="18"/>
            <w:szCs w:val="18"/>
            <w:lang w:val="el-GR"/>
          </w:rPr>
          <w:t>Εθνικοί Λογαριασμοί</w:t>
        </w:r>
      </w:hyperlink>
    </w:p>
    <w:p w14:paraId="6958D4A1" w14:textId="7FC36D1D" w:rsidR="00347AA0" w:rsidRPr="00573F8E" w:rsidRDefault="00347AA0" w:rsidP="00347AA0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573F8E">
          <w:rPr>
            <w:rStyle w:val="Hyperlink"/>
            <w:rFonts w:ascii="Verdana" w:hAnsi="Verdana"/>
            <w:sz w:val="18"/>
            <w:szCs w:val="18"/>
          </w:rPr>
          <w:t>CYSTAT</w:t>
        </w:r>
        <w:r w:rsidRPr="00573F8E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573F8E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573F8E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0FE21C27" w14:textId="77777777" w:rsidR="00347AA0" w:rsidRPr="00573F8E" w:rsidRDefault="00347AA0" w:rsidP="00347AA0">
      <w:pPr>
        <w:rPr>
          <w:rFonts w:ascii="Verdana" w:hAnsi="Verdana"/>
          <w:sz w:val="18"/>
          <w:szCs w:val="18"/>
          <w:lang w:val="el-GR"/>
        </w:rPr>
      </w:pPr>
      <w:hyperlink r:id="rId12" w:history="1">
        <w:r w:rsidRPr="00573F8E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705EBAB7" w14:textId="77777777" w:rsidR="00347AA0" w:rsidRPr="00573F8E" w:rsidRDefault="00347AA0" w:rsidP="00347AA0">
      <w:pPr>
        <w:rPr>
          <w:rFonts w:ascii="Verdana" w:hAnsi="Verdana"/>
          <w:sz w:val="18"/>
          <w:szCs w:val="18"/>
          <w:lang w:val="el-GR"/>
        </w:rPr>
      </w:pPr>
    </w:p>
    <w:p w14:paraId="7D2DE14F" w14:textId="77777777" w:rsidR="00347AA0" w:rsidRPr="00573F8E" w:rsidRDefault="00347AA0" w:rsidP="00347AA0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573F8E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573F8E">
        <w:rPr>
          <w:rFonts w:ascii="Verdana" w:hAnsi="Verdana"/>
          <w:sz w:val="18"/>
          <w:szCs w:val="18"/>
          <w:lang w:val="el-GR"/>
        </w:rPr>
        <w:t xml:space="preserve"> </w:t>
      </w:r>
    </w:p>
    <w:p w14:paraId="64298404" w14:textId="77777777" w:rsidR="00347AA0" w:rsidRPr="00573F8E" w:rsidRDefault="00347AA0" w:rsidP="00347AA0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Δημητρίου Σταυρούλα: Τηλ:+35722602205, Ηλεκτρ. Ταχ.: </w:t>
      </w:r>
      <w:hyperlink r:id="rId13" w:history="1">
        <w:r w:rsidRPr="00573F8E">
          <w:rPr>
            <w:rStyle w:val="Hyperlink"/>
            <w:rFonts w:ascii="Verdana" w:hAnsi="Verdana"/>
            <w:sz w:val="18"/>
            <w:szCs w:val="18"/>
          </w:rPr>
          <w:t>sdemetri</w:t>
        </w:r>
        <w:r w:rsidRPr="00573F8E">
          <w:rPr>
            <w:rStyle w:val="Hyperlink"/>
            <w:rFonts w:ascii="Verdana" w:eastAsia="Malgun Gothic" w:hAnsi="Verdana" w:cs="Arial"/>
            <w:sz w:val="18"/>
            <w:szCs w:val="18"/>
          </w:rPr>
          <w:t>ou</w:t>
        </w:r>
        <w:r w:rsidRPr="00573F8E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61AE0C0D" w14:textId="6D1142DC" w:rsidR="001712CF" w:rsidRPr="00573F8E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3EE097" w14:textId="693AE5A2" w:rsidR="001712CF" w:rsidRPr="00573F8E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3885D75" w14:textId="717610AA" w:rsidR="001712CF" w:rsidRPr="00573F8E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96A4EAE" w14:textId="5E594C0A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2C70BE1" w14:textId="491F6DF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CA4B2F" w14:textId="4CB33B9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301F0D1" w14:textId="4C80370D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DCCBF3E" w14:textId="62D19F5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EDAA326" w14:textId="44B1BAC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1573331" w14:textId="3953C2E8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D690B88" w14:textId="21EC44AA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12E296" w14:textId="6F8B4A23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DA82304" w14:textId="4654332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73A81A9" w14:textId="0A8CEFDD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BDA9EFD" w14:textId="3A167D2E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BCD2156" w14:textId="578488A1" w:rsidR="00412D1A" w:rsidRDefault="00412D1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27A5EA9" w14:textId="7B8E2885" w:rsidR="00412D1A" w:rsidRDefault="00412D1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7B58030" w14:textId="29036D4F" w:rsidR="00412D1A" w:rsidRDefault="00412D1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3852833" w14:textId="2663DE5B" w:rsidR="00412D1A" w:rsidRDefault="00412D1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0561AE1" w14:textId="62521110" w:rsidR="00412D1A" w:rsidRDefault="00412D1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1657F2A" w14:textId="2DCC1466" w:rsidR="00412D1A" w:rsidRDefault="00412D1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93751FE" w14:textId="77777777" w:rsidR="00412D1A" w:rsidRDefault="00412D1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412D1A" w:rsidSect="007E1AED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A0BC2" w14:textId="77777777" w:rsidR="000E22E0" w:rsidRDefault="000E22E0" w:rsidP="00FB398F">
      <w:r>
        <w:separator/>
      </w:r>
    </w:p>
  </w:endnote>
  <w:endnote w:type="continuationSeparator" w:id="0">
    <w:p w14:paraId="64E04AAC" w14:textId="77777777" w:rsidR="000E22E0" w:rsidRDefault="000E22E0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4F31" w14:textId="77777777" w:rsidR="00347AA0" w:rsidRPr="00DB13D3" w:rsidRDefault="00347AA0" w:rsidP="00347AA0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el-GR"/>
      </w:rPr>
    </w:pPr>
    <w:r w:rsidRPr="00DB13D3">
      <w:rPr>
        <w:rFonts w:ascii="Verdana" w:hAnsi="Verdana" w:cs="Arial"/>
        <w:iCs/>
        <w:sz w:val="16"/>
        <w:szCs w:val="16"/>
        <w:lang w:val="el-GR"/>
      </w:rPr>
      <w:t>Διεύθυνση: Μιχαήλ Καραολή, 1444 Λευκωσία, Κύπρος</w:t>
    </w:r>
  </w:p>
  <w:p w14:paraId="0404C1C4" w14:textId="77777777" w:rsidR="00347AA0" w:rsidRPr="00DB13D3" w:rsidRDefault="00347AA0" w:rsidP="00347AA0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de-DE"/>
      </w:rPr>
    </w:pPr>
    <w:r w:rsidRPr="00DB13D3">
      <w:rPr>
        <w:rFonts w:ascii="Verdana" w:hAnsi="Verdana" w:cs="Arial"/>
        <w:iCs/>
        <w:sz w:val="16"/>
        <w:szCs w:val="16"/>
        <w:lang w:val="el-GR"/>
      </w:rPr>
      <w:t>Τηλ.: 22 602129</w:t>
    </w:r>
    <w:r>
      <w:rPr>
        <w:rFonts w:ascii="Verdana" w:hAnsi="Verdana" w:cs="Arial"/>
        <w:iCs/>
        <w:sz w:val="16"/>
        <w:szCs w:val="16"/>
        <w:lang w:val="de-DE"/>
      </w:rPr>
      <w:t xml:space="preserve">, </w:t>
    </w:r>
    <w:r>
      <w:rPr>
        <w:rFonts w:ascii="Verdana" w:hAnsi="Verdana" w:cs="Arial"/>
        <w:iCs/>
        <w:sz w:val="16"/>
        <w:szCs w:val="16"/>
        <w:lang w:val="el-GR"/>
      </w:rPr>
      <w:t>Ηλ. Ταχ.</w:t>
    </w:r>
    <w:r w:rsidRPr="00DB13D3">
      <w:rPr>
        <w:rFonts w:ascii="Verdana" w:hAnsi="Verdana" w:cs="Arial"/>
        <w:iCs/>
        <w:sz w:val="16"/>
        <w:szCs w:val="16"/>
        <w:lang w:val="de-DE"/>
      </w:rPr>
      <w:t xml:space="preserve">: </w:t>
    </w:r>
    <w:hyperlink r:id="rId1" w:history="1">
      <w:r w:rsidRPr="00DB13D3">
        <w:rPr>
          <w:rStyle w:val="Hyperlink"/>
          <w:rFonts w:ascii="Verdana" w:hAnsi="Verdana" w:cs="Arial"/>
          <w:iCs/>
          <w:sz w:val="16"/>
          <w:szCs w:val="16"/>
          <w:lang w:val="de-DE"/>
        </w:rPr>
        <w:t>enquiries@cystat.mof.gov.cy</w:t>
      </w:r>
    </w:hyperlink>
    <w:r w:rsidRPr="00DB13D3">
      <w:rPr>
        <w:rFonts w:ascii="Verdana" w:hAnsi="Verdana" w:cs="Arial"/>
        <w:iCs/>
        <w:sz w:val="16"/>
        <w:szCs w:val="16"/>
        <w:lang w:val="de-DE"/>
      </w:rPr>
      <w:t xml:space="preserve">  </w:t>
    </w:r>
  </w:p>
  <w:p w14:paraId="458A2573" w14:textId="77777777" w:rsidR="00347AA0" w:rsidRPr="00DB13D3" w:rsidRDefault="00347AA0" w:rsidP="00347AA0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>
      <w:rPr>
        <w:rFonts w:ascii="Verdana" w:hAnsi="Verdana" w:cs="Arial"/>
        <w:iCs/>
        <w:sz w:val="16"/>
        <w:szCs w:val="16"/>
        <w:lang w:val="el-GR"/>
      </w:rPr>
      <w:t>Διαδικτυακή Πύλη</w:t>
    </w:r>
    <w:r w:rsidRPr="00DB13D3">
      <w:rPr>
        <w:rFonts w:ascii="Verdana" w:hAnsi="Verdana" w:cs="Arial"/>
        <w:iCs/>
        <w:sz w:val="16"/>
        <w:szCs w:val="16"/>
        <w:lang w:val="el-GR"/>
      </w:rPr>
      <w:t xml:space="preserve">: </w:t>
    </w:r>
    <w:hyperlink r:id="rId2" w:history="1">
      <w:r w:rsidRPr="00DB13D3">
        <w:rPr>
          <w:rStyle w:val="Hyperlink"/>
          <w:rFonts w:ascii="Verdana" w:hAnsi="Verdana" w:cs="Arial"/>
          <w:iCs/>
          <w:sz w:val="16"/>
          <w:szCs w:val="16"/>
        </w:rPr>
        <w:t>http</w:t>
      </w:r>
      <w:r w:rsidRPr="00DB13D3">
        <w:rPr>
          <w:rStyle w:val="Hyperlink"/>
          <w:rFonts w:ascii="Verdana" w:hAnsi="Verdana" w:cs="Arial"/>
          <w:iCs/>
          <w:sz w:val="16"/>
          <w:szCs w:val="16"/>
          <w:lang w:val="el-GR"/>
        </w:rPr>
        <w:t>://</w:t>
      </w:r>
      <w:r w:rsidRPr="00DB13D3">
        <w:rPr>
          <w:rStyle w:val="Hyperlink"/>
          <w:rFonts w:ascii="Verdana" w:hAnsi="Verdana" w:cs="Arial"/>
          <w:iCs/>
          <w:sz w:val="16"/>
          <w:szCs w:val="16"/>
        </w:rPr>
        <w:t>www</w:t>
      </w:r>
      <w:r w:rsidRPr="00DB13D3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r w:rsidRPr="00DB13D3">
        <w:rPr>
          <w:rStyle w:val="Hyperlink"/>
          <w:rFonts w:ascii="Verdana" w:hAnsi="Verdana" w:cs="Arial"/>
          <w:iCs/>
          <w:sz w:val="16"/>
          <w:szCs w:val="16"/>
        </w:rPr>
        <w:t>cystat</w:t>
      </w:r>
      <w:r w:rsidRPr="00DB13D3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r w:rsidRPr="00DB13D3">
        <w:rPr>
          <w:rStyle w:val="Hyperlink"/>
          <w:rFonts w:ascii="Verdana" w:hAnsi="Verdana" w:cs="Arial"/>
          <w:iCs/>
          <w:sz w:val="16"/>
          <w:szCs w:val="16"/>
        </w:rPr>
        <w:t>gov</w:t>
      </w:r>
      <w:r w:rsidRPr="00DB13D3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r w:rsidRPr="00DB13D3">
        <w:rPr>
          <w:rStyle w:val="Hyperlink"/>
          <w:rFonts w:ascii="Verdana" w:hAnsi="Verdana" w:cs="Arial"/>
          <w:iCs/>
          <w:sz w:val="16"/>
          <w:szCs w:val="16"/>
        </w:rPr>
        <w:t>cy</w:t>
      </w:r>
    </w:hyperlink>
    <w:r w:rsidRPr="00DB13D3">
      <w:rPr>
        <w:rFonts w:ascii="Verdana" w:hAnsi="Verdana" w:cs="Arial"/>
        <w:iCs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4689B" w14:textId="77777777" w:rsidR="000E22E0" w:rsidRDefault="000E22E0" w:rsidP="00FB398F">
      <w:r>
        <w:separator/>
      </w:r>
    </w:p>
  </w:footnote>
  <w:footnote w:type="continuationSeparator" w:id="0">
    <w:p w14:paraId="023E21B7" w14:textId="77777777" w:rsidR="000E22E0" w:rsidRDefault="000E22E0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08F85692">
              <wp:simplePos x="0" y="0"/>
              <wp:positionH relativeFrom="column">
                <wp:posOffset>4023360</wp:posOffset>
              </wp:positionH>
              <wp:positionV relativeFrom="paragraph">
                <wp:posOffset>102870</wp:posOffset>
              </wp:positionV>
              <wp:extent cx="19621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9A213D" w:rsidRDefault="004E4F42" w:rsidP="009A213D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9A213D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9A213D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9A213D" w:rsidRDefault="004E4F42" w:rsidP="009A213D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9A213D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16.8pt;margin-top:8.1pt;width:154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" stroked="f">
              <v:textbox>
                <w:txbxContent>
                  <w:p w14:paraId="505F9DD1" w14:textId="77777777" w:rsidR="004E4F42" w:rsidRPr="009A213D" w:rsidRDefault="004E4F42" w:rsidP="009A213D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9A213D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9A213D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9A213D" w:rsidRDefault="004E4F42" w:rsidP="009A213D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9A213D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3609C167" w:rsidR="004E4F42" w:rsidRPr="009A213D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9A213D">
      <w:rPr>
        <w:rFonts w:ascii="Verdana" w:hAnsi="Verdana" w:cs="Arial"/>
        <w:bCs/>
        <w:sz w:val="20"/>
        <w:szCs w:val="20"/>
      </w:rPr>
      <w:t>ΚΥΠΡΙΑΚΗ ΔΗΜΟΚΡΑΤΙΑ</w:t>
    </w:r>
    <w:r w:rsidRPr="009A213D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9A213D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3C13026D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7829701">
    <w:abstractNumId w:val="4"/>
  </w:num>
  <w:num w:numId="2" w16cid:durableId="571432065">
    <w:abstractNumId w:val="1"/>
  </w:num>
  <w:num w:numId="3" w16cid:durableId="319382799">
    <w:abstractNumId w:val="2"/>
  </w:num>
  <w:num w:numId="4" w16cid:durableId="1399136357">
    <w:abstractNumId w:val="3"/>
  </w:num>
  <w:num w:numId="5" w16cid:durableId="2079672123">
    <w:abstractNumId w:val="0"/>
  </w:num>
  <w:num w:numId="6" w16cid:durableId="1545948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542E"/>
    <w:rsid w:val="00013E40"/>
    <w:rsid w:val="000161B1"/>
    <w:rsid w:val="00025A39"/>
    <w:rsid w:val="00027853"/>
    <w:rsid w:val="00030E18"/>
    <w:rsid w:val="00031D32"/>
    <w:rsid w:val="0003603D"/>
    <w:rsid w:val="00045088"/>
    <w:rsid w:val="000458B2"/>
    <w:rsid w:val="00045A06"/>
    <w:rsid w:val="00050391"/>
    <w:rsid w:val="00055291"/>
    <w:rsid w:val="000563D3"/>
    <w:rsid w:val="00057E44"/>
    <w:rsid w:val="00061299"/>
    <w:rsid w:val="00070576"/>
    <w:rsid w:val="0007138E"/>
    <w:rsid w:val="000752BB"/>
    <w:rsid w:val="00081ADF"/>
    <w:rsid w:val="00084A02"/>
    <w:rsid w:val="00084BF7"/>
    <w:rsid w:val="000870E9"/>
    <w:rsid w:val="000932CF"/>
    <w:rsid w:val="00096ED8"/>
    <w:rsid w:val="000A1A88"/>
    <w:rsid w:val="000A2B5C"/>
    <w:rsid w:val="000A3601"/>
    <w:rsid w:val="000A6FA8"/>
    <w:rsid w:val="000B26E2"/>
    <w:rsid w:val="000C1070"/>
    <w:rsid w:val="000C4E72"/>
    <w:rsid w:val="000D1E7A"/>
    <w:rsid w:val="000E22E0"/>
    <w:rsid w:val="000E24B1"/>
    <w:rsid w:val="000E2735"/>
    <w:rsid w:val="000E32D6"/>
    <w:rsid w:val="000E4CB0"/>
    <w:rsid w:val="000E57F2"/>
    <w:rsid w:val="000E72A7"/>
    <w:rsid w:val="000F1162"/>
    <w:rsid w:val="000F3467"/>
    <w:rsid w:val="000F38DE"/>
    <w:rsid w:val="000F532A"/>
    <w:rsid w:val="000F5D6C"/>
    <w:rsid w:val="000F71FF"/>
    <w:rsid w:val="001049BA"/>
    <w:rsid w:val="00106852"/>
    <w:rsid w:val="00110F9D"/>
    <w:rsid w:val="00114A67"/>
    <w:rsid w:val="001253B6"/>
    <w:rsid w:val="001262C3"/>
    <w:rsid w:val="00127320"/>
    <w:rsid w:val="00127456"/>
    <w:rsid w:val="001312D8"/>
    <w:rsid w:val="0013137B"/>
    <w:rsid w:val="0015118B"/>
    <w:rsid w:val="001519CE"/>
    <w:rsid w:val="00161A4C"/>
    <w:rsid w:val="00161CF3"/>
    <w:rsid w:val="00162C00"/>
    <w:rsid w:val="001639EF"/>
    <w:rsid w:val="001641C1"/>
    <w:rsid w:val="0016589F"/>
    <w:rsid w:val="00167B20"/>
    <w:rsid w:val="001712CF"/>
    <w:rsid w:val="0017769A"/>
    <w:rsid w:val="001802EF"/>
    <w:rsid w:val="00183DFC"/>
    <w:rsid w:val="00184384"/>
    <w:rsid w:val="00186717"/>
    <w:rsid w:val="00187FFC"/>
    <w:rsid w:val="0019391C"/>
    <w:rsid w:val="001A2018"/>
    <w:rsid w:val="001B2C39"/>
    <w:rsid w:val="001B3675"/>
    <w:rsid w:val="001B40A9"/>
    <w:rsid w:val="001B5E10"/>
    <w:rsid w:val="001B6AB3"/>
    <w:rsid w:val="001B6DDA"/>
    <w:rsid w:val="001B73D5"/>
    <w:rsid w:val="001C0681"/>
    <w:rsid w:val="001C4B16"/>
    <w:rsid w:val="001C62B3"/>
    <w:rsid w:val="001C7C8C"/>
    <w:rsid w:val="001D04AD"/>
    <w:rsid w:val="001D0D6A"/>
    <w:rsid w:val="001D20A4"/>
    <w:rsid w:val="001E00D1"/>
    <w:rsid w:val="001E0E58"/>
    <w:rsid w:val="001E14F3"/>
    <w:rsid w:val="001E15ED"/>
    <w:rsid w:val="001E61AA"/>
    <w:rsid w:val="0020309E"/>
    <w:rsid w:val="00203BF5"/>
    <w:rsid w:val="00210B58"/>
    <w:rsid w:val="00222423"/>
    <w:rsid w:val="00225B28"/>
    <w:rsid w:val="00226891"/>
    <w:rsid w:val="00230047"/>
    <w:rsid w:val="00230D9B"/>
    <w:rsid w:val="002313AC"/>
    <w:rsid w:val="00234BAD"/>
    <w:rsid w:val="00235FB2"/>
    <w:rsid w:val="00237BC1"/>
    <w:rsid w:val="002430B4"/>
    <w:rsid w:val="002447D0"/>
    <w:rsid w:val="002454C5"/>
    <w:rsid w:val="00245E19"/>
    <w:rsid w:val="00246AEB"/>
    <w:rsid w:val="00250005"/>
    <w:rsid w:val="002509FA"/>
    <w:rsid w:val="0025254F"/>
    <w:rsid w:val="0025566D"/>
    <w:rsid w:val="0025595C"/>
    <w:rsid w:val="00257149"/>
    <w:rsid w:val="002576E7"/>
    <w:rsid w:val="00260357"/>
    <w:rsid w:val="00264F04"/>
    <w:rsid w:val="00267554"/>
    <w:rsid w:val="0028338F"/>
    <w:rsid w:val="002915C4"/>
    <w:rsid w:val="00297E6B"/>
    <w:rsid w:val="002A1D1C"/>
    <w:rsid w:val="002A4D64"/>
    <w:rsid w:val="002B3122"/>
    <w:rsid w:val="002B4969"/>
    <w:rsid w:val="002B6554"/>
    <w:rsid w:val="002D05F0"/>
    <w:rsid w:val="002D2829"/>
    <w:rsid w:val="002D7D4A"/>
    <w:rsid w:val="002E3846"/>
    <w:rsid w:val="002E3F78"/>
    <w:rsid w:val="002F2A20"/>
    <w:rsid w:val="002F400C"/>
    <w:rsid w:val="002F4D76"/>
    <w:rsid w:val="002F6D26"/>
    <w:rsid w:val="0030231E"/>
    <w:rsid w:val="003042C4"/>
    <w:rsid w:val="00304CB4"/>
    <w:rsid w:val="00313F37"/>
    <w:rsid w:val="003141D0"/>
    <w:rsid w:val="003168C1"/>
    <w:rsid w:val="00322FBE"/>
    <w:rsid w:val="00323A14"/>
    <w:rsid w:val="00325632"/>
    <w:rsid w:val="00327549"/>
    <w:rsid w:val="003342A5"/>
    <w:rsid w:val="00334616"/>
    <w:rsid w:val="00336C36"/>
    <w:rsid w:val="00343815"/>
    <w:rsid w:val="003456CA"/>
    <w:rsid w:val="00347AA0"/>
    <w:rsid w:val="003522BB"/>
    <w:rsid w:val="00352F6C"/>
    <w:rsid w:val="003556EA"/>
    <w:rsid w:val="00370706"/>
    <w:rsid w:val="00386FC7"/>
    <w:rsid w:val="00390A32"/>
    <w:rsid w:val="003A1E91"/>
    <w:rsid w:val="003A40F2"/>
    <w:rsid w:val="003A50D1"/>
    <w:rsid w:val="003B196D"/>
    <w:rsid w:val="003B1BC8"/>
    <w:rsid w:val="003B2710"/>
    <w:rsid w:val="003B4608"/>
    <w:rsid w:val="003B4C4A"/>
    <w:rsid w:val="003C2077"/>
    <w:rsid w:val="003C2392"/>
    <w:rsid w:val="003C4199"/>
    <w:rsid w:val="003C5174"/>
    <w:rsid w:val="003C5240"/>
    <w:rsid w:val="003C76E6"/>
    <w:rsid w:val="003D14E0"/>
    <w:rsid w:val="003D1EA5"/>
    <w:rsid w:val="003D3348"/>
    <w:rsid w:val="003D4E63"/>
    <w:rsid w:val="003D6822"/>
    <w:rsid w:val="003D724C"/>
    <w:rsid w:val="003E0CE2"/>
    <w:rsid w:val="003E49BE"/>
    <w:rsid w:val="003F49E4"/>
    <w:rsid w:val="003F4D2F"/>
    <w:rsid w:val="003F5E32"/>
    <w:rsid w:val="003F75F6"/>
    <w:rsid w:val="00400A53"/>
    <w:rsid w:val="00402109"/>
    <w:rsid w:val="00404670"/>
    <w:rsid w:val="00407920"/>
    <w:rsid w:val="00412D1A"/>
    <w:rsid w:val="00414CA0"/>
    <w:rsid w:val="00422F54"/>
    <w:rsid w:val="00431516"/>
    <w:rsid w:val="004361B3"/>
    <w:rsid w:val="0044249D"/>
    <w:rsid w:val="0044379F"/>
    <w:rsid w:val="00444FCC"/>
    <w:rsid w:val="00446FB1"/>
    <w:rsid w:val="00452753"/>
    <w:rsid w:val="004541EA"/>
    <w:rsid w:val="0046078F"/>
    <w:rsid w:val="00463214"/>
    <w:rsid w:val="0046434D"/>
    <w:rsid w:val="004656FA"/>
    <w:rsid w:val="00471D77"/>
    <w:rsid w:val="004740A8"/>
    <w:rsid w:val="00475587"/>
    <w:rsid w:val="00480BC2"/>
    <w:rsid w:val="004845C3"/>
    <w:rsid w:val="004929C2"/>
    <w:rsid w:val="00493FDD"/>
    <w:rsid w:val="0049586B"/>
    <w:rsid w:val="004A3E44"/>
    <w:rsid w:val="004B2018"/>
    <w:rsid w:val="004B2896"/>
    <w:rsid w:val="004B38E9"/>
    <w:rsid w:val="004B3FBA"/>
    <w:rsid w:val="004B6599"/>
    <w:rsid w:val="004C5650"/>
    <w:rsid w:val="004C6CA7"/>
    <w:rsid w:val="004D4357"/>
    <w:rsid w:val="004D4950"/>
    <w:rsid w:val="004E2393"/>
    <w:rsid w:val="004E3745"/>
    <w:rsid w:val="004E42BE"/>
    <w:rsid w:val="004E4F42"/>
    <w:rsid w:val="004E63D5"/>
    <w:rsid w:val="004F03FD"/>
    <w:rsid w:val="004F52F0"/>
    <w:rsid w:val="004F6250"/>
    <w:rsid w:val="004F677C"/>
    <w:rsid w:val="004F6D8F"/>
    <w:rsid w:val="00503723"/>
    <w:rsid w:val="00505503"/>
    <w:rsid w:val="0051107B"/>
    <w:rsid w:val="00512F9C"/>
    <w:rsid w:val="0052152A"/>
    <w:rsid w:val="00527CDB"/>
    <w:rsid w:val="005341C9"/>
    <w:rsid w:val="00536203"/>
    <w:rsid w:val="005369CA"/>
    <w:rsid w:val="00536DE9"/>
    <w:rsid w:val="00541E08"/>
    <w:rsid w:val="00554FE0"/>
    <w:rsid w:val="0055789A"/>
    <w:rsid w:val="00560952"/>
    <w:rsid w:val="005652D1"/>
    <w:rsid w:val="005660A0"/>
    <w:rsid w:val="00566A4F"/>
    <w:rsid w:val="00567D64"/>
    <w:rsid w:val="00573F8E"/>
    <w:rsid w:val="005978D4"/>
    <w:rsid w:val="005A02F9"/>
    <w:rsid w:val="005A23FA"/>
    <w:rsid w:val="005B2A67"/>
    <w:rsid w:val="005B3DCD"/>
    <w:rsid w:val="005B4AD4"/>
    <w:rsid w:val="005C15B9"/>
    <w:rsid w:val="005C2798"/>
    <w:rsid w:val="005C36C3"/>
    <w:rsid w:val="005C56EE"/>
    <w:rsid w:val="005D1714"/>
    <w:rsid w:val="005D7638"/>
    <w:rsid w:val="005F12F5"/>
    <w:rsid w:val="005F7C7D"/>
    <w:rsid w:val="006044B7"/>
    <w:rsid w:val="006071CE"/>
    <w:rsid w:val="006075B5"/>
    <w:rsid w:val="0061018C"/>
    <w:rsid w:val="0061094E"/>
    <w:rsid w:val="00613440"/>
    <w:rsid w:val="00613BE3"/>
    <w:rsid w:val="0062327B"/>
    <w:rsid w:val="00631166"/>
    <w:rsid w:val="00632777"/>
    <w:rsid w:val="00633750"/>
    <w:rsid w:val="00634491"/>
    <w:rsid w:val="0063679C"/>
    <w:rsid w:val="00637055"/>
    <w:rsid w:val="00641D59"/>
    <w:rsid w:val="00644507"/>
    <w:rsid w:val="00646880"/>
    <w:rsid w:val="00647D2A"/>
    <w:rsid w:val="006537BB"/>
    <w:rsid w:val="0065643E"/>
    <w:rsid w:val="0066131A"/>
    <w:rsid w:val="00666F42"/>
    <w:rsid w:val="00667E07"/>
    <w:rsid w:val="00671785"/>
    <w:rsid w:val="00672BA9"/>
    <w:rsid w:val="00673005"/>
    <w:rsid w:val="006804BE"/>
    <w:rsid w:val="00680832"/>
    <w:rsid w:val="0068434A"/>
    <w:rsid w:val="0069008E"/>
    <w:rsid w:val="0069087E"/>
    <w:rsid w:val="006925C4"/>
    <w:rsid w:val="00694B79"/>
    <w:rsid w:val="006A02B7"/>
    <w:rsid w:val="006A7019"/>
    <w:rsid w:val="006B46D5"/>
    <w:rsid w:val="006B46F4"/>
    <w:rsid w:val="006C7AF3"/>
    <w:rsid w:val="006D0B9D"/>
    <w:rsid w:val="006D6548"/>
    <w:rsid w:val="006E0E20"/>
    <w:rsid w:val="006E4256"/>
    <w:rsid w:val="006E4BBA"/>
    <w:rsid w:val="006E5B1C"/>
    <w:rsid w:val="006E5F43"/>
    <w:rsid w:val="006E60A6"/>
    <w:rsid w:val="006F0F69"/>
    <w:rsid w:val="006F116B"/>
    <w:rsid w:val="006F117F"/>
    <w:rsid w:val="006F13DF"/>
    <w:rsid w:val="006F2780"/>
    <w:rsid w:val="0070212A"/>
    <w:rsid w:val="00702F26"/>
    <w:rsid w:val="0070313E"/>
    <w:rsid w:val="00703799"/>
    <w:rsid w:val="00705C5C"/>
    <w:rsid w:val="00711475"/>
    <w:rsid w:val="00722F6C"/>
    <w:rsid w:val="0072548A"/>
    <w:rsid w:val="007277A6"/>
    <w:rsid w:val="007437AB"/>
    <w:rsid w:val="00745425"/>
    <w:rsid w:val="007534F8"/>
    <w:rsid w:val="007545AD"/>
    <w:rsid w:val="00761E3A"/>
    <w:rsid w:val="00763722"/>
    <w:rsid w:val="00764BC1"/>
    <w:rsid w:val="00770869"/>
    <w:rsid w:val="007738AA"/>
    <w:rsid w:val="00780A62"/>
    <w:rsid w:val="00783241"/>
    <w:rsid w:val="00784BDC"/>
    <w:rsid w:val="00792F28"/>
    <w:rsid w:val="007935CA"/>
    <w:rsid w:val="0079543F"/>
    <w:rsid w:val="00795880"/>
    <w:rsid w:val="007A028D"/>
    <w:rsid w:val="007A101D"/>
    <w:rsid w:val="007A4367"/>
    <w:rsid w:val="007B0867"/>
    <w:rsid w:val="007B1AC1"/>
    <w:rsid w:val="007B5A08"/>
    <w:rsid w:val="007B693D"/>
    <w:rsid w:val="007C4CDC"/>
    <w:rsid w:val="007D6C7E"/>
    <w:rsid w:val="007E041B"/>
    <w:rsid w:val="007E0EB8"/>
    <w:rsid w:val="007E199A"/>
    <w:rsid w:val="007E1AED"/>
    <w:rsid w:val="007E2415"/>
    <w:rsid w:val="007E39F3"/>
    <w:rsid w:val="007E405E"/>
    <w:rsid w:val="007E68F4"/>
    <w:rsid w:val="007E6DE2"/>
    <w:rsid w:val="007F31BA"/>
    <w:rsid w:val="007F4078"/>
    <w:rsid w:val="0080014B"/>
    <w:rsid w:val="00801793"/>
    <w:rsid w:val="00803642"/>
    <w:rsid w:val="00806EA2"/>
    <w:rsid w:val="00812A2B"/>
    <w:rsid w:val="00814A4C"/>
    <w:rsid w:val="00831AAB"/>
    <w:rsid w:val="00833BCD"/>
    <w:rsid w:val="00834B82"/>
    <w:rsid w:val="0083574E"/>
    <w:rsid w:val="0083640C"/>
    <w:rsid w:val="008374E3"/>
    <w:rsid w:val="0084157B"/>
    <w:rsid w:val="00842A63"/>
    <w:rsid w:val="00842BFB"/>
    <w:rsid w:val="00846B85"/>
    <w:rsid w:val="00847DC3"/>
    <w:rsid w:val="00847F49"/>
    <w:rsid w:val="008535C5"/>
    <w:rsid w:val="00853765"/>
    <w:rsid w:val="0085516F"/>
    <w:rsid w:val="00867186"/>
    <w:rsid w:val="00870AF6"/>
    <w:rsid w:val="008752F9"/>
    <w:rsid w:val="00877452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B0E7E"/>
    <w:rsid w:val="008B65BD"/>
    <w:rsid w:val="008B7900"/>
    <w:rsid w:val="008C71BF"/>
    <w:rsid w:val="008C7FE0"/>
    <w:rsid w:val="008D41A0"/>
    <w:rsid w:val="008D5717"/>
    <w:rsid w:val="008E44A9"/>
    <w:rsid w:val="008E6B4D"/>
    <w:rsid w:val="008E6BFF"/>
    <w:rsid w:val="008F21AF"/>
    <w:rsid w:val="008F2400"/>
    <w:rsid w:val="008F61BA"/>
    <w:rsid w:val="008F6E3C"/>
    <w:rsid w:val="008F7C55"/>
    <w:rsid w:val="00914314"/>
    <w:rsid w:val="00914A23"/>
    <w:rsid w:val="009159FB"/>
    <w:rsid w:val="00930754"/>
    <w:rsid w:val="00934F68"/>
    <w:rsid w:val="009355AC"/>
    <w:rsid w:val="00935F38"/>
    <w:rsid w:val="00937586"/>
    <w:rsid w:val="00940422"/>
    <w:rsid w:val="009446CC"/>
    <w:rsid w:val="00947889"/>
    <w:rsid w:val="009478BD"/>
    <w:rsid w:val="00960E98"/>
    <w:rsid w:val="00963A82"/>
    <w:rsid w:val="00965DA6"/>
    <w:rsid w:val="00970FCF"/>
    <w:rsid w:val="00972912"/>
    <w:rsid w:val="00973BFC"/>
    <w:rsid w:val="00976D1F"/>
    <w:rsid w:val="00981C81"/>
    <w:rsid w:val="009A213D"/>
    <w:rsid w:val="009A2D24"/>
    <w:rsid w:val="009A456C"/>
    <w:rsid w:val="009B00E0"/>
    <w:rsid w:val="009B292A"/>
    <w:rsid w:val="009B658F"/>
    <w:rsid w:val="009B6DCC"/>
    <w:rsid w:val="009B76D5"/>
    <w:rsid w:val="009C165D"/>
    <w:rsid w:val="009C3CEA"/>
    <w:rsid w:val="009C583D"/>
    <w:rsid w:val="009D2611"/>
    <w:rsid w:val="009D79D2"/>
    <w:rsid w:val="009E247C"/>
    <w:rsid w:val="009E3041"/>
    <w:rsid w:val="009E31BA"/>
    <w:rsid w:val="009F0528"/>
    <w:rsid w:val="009F0806"/>
    <w:rsid w:val="009F233B"/>
    <w:rsid w:val="009F5F84"/>
    <w:rsid w:val="00A05D16"/>
    <w:rsid w:val="00A0659F"/>
    <w:rsid w:val="00A079BA"/>
    <w:rsid w:val="00A14E8C"/>
    <w:rsid w:val="00A20C70"/>
    <w:rsid w:val="00A33875"/>
    <w:rsid w:val="00A360A1"/>
    <w:rsid w:val="00A402B3"/>
    <w:rsid w:val="00A455C6"/>
    <w:rsid w:val="00A544B7"/>
    <w:rsid w:val="00A618CF"/>
    <w:rsid w:val="00A62770"/>
    <w:rsid w:val="00A62EEB"/>
    <w:rsid w:val="00A660FF"/>
    <w:rsid w:val="00A73395"/>
    <w:rsid w:val="00A771E3"/>
    <w:rsid w:val="00A82B4C"/>
    <w:rsid w:val="00A93A4C"/>
    <w:rsid w:val="00A94D5D"/>
    <w:rsid w:val="00AA02C8"/>
    <w:rsid w:val="00AA1D9B"/>
    <w:rsid w:val="00AA2543"/>
    <w:rsid w:val="00AA3804"/>
    <w:rsid w:val="00AA55C2"/>
    <w:rsid w:val="00AB0ACA"/>
    <w:rsid w:val="00AB1D41"/>
    <w:rsid w:val="00AC5E9A"/>
    <w:rsid w:val="00AC704B"/>
    <w:rsid w:val="00AD1AA6"/>
    <w:rsid w:val="00AD553E"/>
    <w:rsid w:val="00AD5848"/>
    <w:rsid w:val="00AE5ADA"/>
    <w:rsid w:val="00AF073C"/>
    <w:rsid w:val="00AF6145"/>
    <w:rsid w:val="00B00D8B"/>
    <w:rsid w:val="00B01386"/>
    <w:rsid w:val="00B01915"/>
    <w:rsid w:val="00B01BB5"/>
    <w:rsid w:val="00B026CC"/>
    <w:rsid w:val="00B03D58"/>
    <w:rsid w:val="00B04AF4"/>
    <w:rsid w:val="00B05214"/>
    <w:rsid w:val="00B27755"/>
    <w:rsid w:val="00B30D97"/>
    <w:rsid w:val="00B31074"/>
    <w:rsid w:val="00B3181A"/>
    <w:rsid w:val="00B35A7C"/>
    <w:rsid w:val="00B44ECD"/>
    <w:rsid w:val="00B450D1"/>
    <w:rsid w:val="00B53D47"/>
    <w:rsid w:val="00B54A25"/>
    <w:rsid w:val="00B614E6"/>
    <w:rsid w:val="00B618C3"/>
    <w:rsid w:val="00B63652"/>
    <w:rsid w:val="00B668B0"/>
    <w:rsid w:val="00B70F5C"/>
    <w:rsid w:val="00B71873"/>
    <w:rsid w:val="00B7377E"/>
    <w:rsid w:val="00B75AE5"/>
    <w:rsid w:val="00B800C0"/>
    <w:rsid w:val="00B8132B"/>
    <w:rsid w:val="00B84C5A"/>
    <w:rsid w:val="00B858F5"/>
    <w:rsid w:val="00B93668"/>
    <w:rsid w:val="00BA68C6"/>
    <w:rsid w:val="00BB12F1"/>
    <w:rsid w:val="00BB276E"/>
    <w:rsid w:val="00BB3FEE"/>
    <w:rsid w:val="00BB5EB0"/>
    <w:rsid w:val="00BC2387"/>
    <w:rsid w:val="00BC245A"/>
    <w:rsid w:val="00BD16FA"/>
    <w:rsid w:val="00BD41C3"/>
    <w:rsid w:val="00BD488B"/>
    <w:rsid w:val="00BD7CCC"/>
    <w:rsid w:val="00BE002A"/>
    <w:rsid w:val="00BE0283"/>
    <w:rsid w:val="00BE1BC9"/>
    <w:rsid w:val="00BE55CC"/>
    <w:rsid w:val="00BE5CDA"/>
    <w:rsid w:val="00BE608F"/>
    <w:rsid w:val="00BF23BB"/>
    <w:rsid w:val="00BF33DD"/>
    <w:rsid w:val="00BF5394"/>
    <w:rsid w:val="00BF5755"/>
    <w:rsid w:val="00BF684B"/>
    <w:rsid w:val="00BF7ED9"/>
    <w:rsid w:val="00C016F3"/>
    <w:rsid w:val="00C05124"/>
    <w:rsid w:val="00C15193"/>
    <w:rsid w:val="00C15609"/>
    <w:rsid w:val="00C15F6A"/>
    <w:rsid w:val="00C23EA7"/>
    <w:rsid w:val="00C24715"/>
    <w:rsid w:val="00C256F3"/>
    <w:rsid w:val="00C270A2"/>
    <w:rsid w:val="00C27F33"/>
    <w:rsid w:val="00C315B5"/>
    <w:rsid w:val="00C35E28"/>
    <w:rsid w:val="00C426AF"/>
    <w:rsid w:val="00C469C1"/>
    <w:rsid w:val="00C50659"/>
    <w:rsid w:val="00C51B39"/>
    <w:rsid w:val="00C5338A"/>
    <w:rsid w:val="00C54E56"/>
    <w:rsid w:val="00C54EF9"/>
    <w:rsid w:val="00C56BBF"/>
    <w:rsid w:val="00C572AA"/>
    <w:rsid w:val="00C57A9A"/>
    <w:rsid w:val="00C6016A"/>
    <w:rsid w:val="00C60B3F"/>
    <w:rsid w:val="00C623EB"/>
    <w:rsid w:val="00C64C6B"/>
    <w:rsid w:val="00C66F2E"/>
    <w:rsid w:val="00C6785C"/>
    <w:rsid w:val="00C70FD1"/>
    <w:rsid w:val="00C72B76"/>
    <w:rsid w:val="00C733AA"/>
    <w:rsid w:val="00C83027"/>
    <w:rsid w:val="00C84B8A"/>
    <w:rsid w:val="00C85E65"/>
    <w:rsid w:val="00C87CA1"/>
    <w:rsid w:val="00C911B4"/>
    <w:rsid w:val="00C91B3B"/>
    <w:rsid w:val="00C94262"/>
    <w:rsid w:val="00C95CDB"/>
    <w:rsid w:val="00C976E1"/>
    <w:rsid w:val="00CA148E"/>
    <w:rsid w:val="00CA3A9A"/>
    <w:rsid w:val="00CB6BC1"/>
    <w:rsid w:val="00CB7021"/>
    <w:rsid w:val="00CD3294"/>
    <w:rsid w:val="00CD4524"/>
    <w:rsid w:val="00CD784D"/>
    <w:rsid w:val="00CF3A1C"/>
    <w:rsid w:val="00CF40F8"/>
    <w:rsid w:val="00D008DA"/>
    <w:rsid w:val="00D0416F"/>
    <w:rsid w:val="00D05851"/>
    <w:rsid w:val="00D10FED"/>
    <w:rsid w:val="00D11736"/>
    <w:rsid w:val="00D12EE8"/>
    <w:rsid w:val="00D14CDF"/>
    <w:rsid w:val="00D15FF1"/>
    <w:rsid w:val="00D1638F"/>
    <w:rsid w:val="00D167F4"/>
    <w:rsid w:val="00D2092A"/>
    <w:rsid w:val="00D2216D"/>
    <w:rsid w:val="00D2505B"/>
    <w:rsid w:val="00D31A6F"/>
    <w:rsid w:val="00D353D1"/>
    <w:rsid w:val="00D367DB"/>
    <w:rsid w:val="00D36E05"/>
    <w:rsid w:val="00D44F27"/>
    <w:rsid w:val="00D45304"/>
    <w:rsid w:val="00D46165"/>
    <w:rsid w:val="00D461C7"/>
    <w:rsid w:val="00D50424"/>
    <w:rsid w:val="00D525C9"/>
    <w:rsid w:val="00D57D3E"/>
    <w:rsid w:val="00D732BE"/>
    <w:rsid w:val="00D76249"/>
    <w:rsid w:val="00DA7D12"/>
    <w:rsid w:val="00DC06DA"/>
    <w:rsid w:val="00DC23CF"/>
    <w:rsid w:val="00DC6562"/>
    <w:rsid w:val="00DC6E23"/>
    <w:rsid w:val="00DE130D"/>
    <w:rsid w:val="00DE24CF"/>
    <w:rsid w:val="00DE3EE5"/>
    <w:rsid w:val="00DE407C"/>
    <w:rsid w:val="00DE73ED"/>
    <w:rsid w:val="00DE7C7D"/>
    <w:rsid w:val="00DF2992"/>
    <w:rsid w:val="00DF2D0C"/>
    <w:rsid w:val="00E00058"/>
    <w:rsid w:val="00E01B9D"/>
    <w:rsid w:val="00E0468F"/>
    <w:rsid w:val="00E049C2"/>
    <w:rsid w:val="00E04F5E"/>
    <w:rsid w:val="00E0522E"/>
    <w:rsid w:val="00E076FF"/>
    <w:rsid w:val="00E120F4"/>
    <w:rsid w:val="00E17172"/>
    <w:rsid w:val="00E20CA4"/>
    <w:rsid w:val="00E247CC"/>
    <w:rsid w:val="00E3181C"/>
    <w:rsid w:val="00E3280A"/>
    <w:rsid w:val="00E361EB"/>
    <w:rsid w:val="00E372AF"/>
    <w:rsid w:val="00E37D68"/>
    <w:rsid w:val="00E40EAE"/>
    <w:rsid w:val="00E436AC"/>
    <w:rsid w:val="00E44697"/>
    <w:rsid w:val="00E44F7A"/>
    <w:rsid w:val="00E44FF8"/>
    <w:rsid w:val="00E5066A"/>
    <w:rsid w:val="00E52CF9"/>
    <w:rsid w:val="00E63F34"/>
    <w:rsid w:val="00E63FEA"/>
    <w:rsid w:val="00E6715A"/>
    <w:rsid w:val="00E75DC9"/>
    <w:rsid w:val="00E81610"/>
    <w:rsid w:val="00E8373C"/>
    <w:rsid w:val="00E84910"/>
    <w:rsid w:val="00E85B28"/>
    <w:rsid w:val="00E87E32"/>
    <w:rsid w:val="00E91976"/>
    <w:rsid w:val="00E947A6"/>
    <w:rsid w:val="00E97FC7"/>
    <w:rsid w:val="00EA0690"/>
    <w:rsid w:val="00EA3956"/>
    <w:rsid w:val="00EA7136"/>
    <w:rsid w:val="00EB0682"/>
    <w:rsid w:val="00EB325A"/>
    <w:rsid w:val="00EC02A5"/>
    <w:rsid w:val="00EC176B"/>
    <w:rsid w:val="00EC33CD"/>
    <w:rsid w:val="00EC5BE5"/>
    <w:rsid w:val="00ED2650"/>
    <w:rsid w:val="00ED721A"/>
    <w:rsid w:val="00EE393D"/>
    <w:rsid w:val="00EE6224"/>
    <w:rsid w:val="00EF01CF"/>
    <w:rsid w:val="00EF6A47"/>
    <w:rsid w:val="00EF7AF9"/>
    <w:rsid w:val="00F00952"/>
    <w:rsid w:val="00F01495"/>
    <w:rsid w:val="00F10138"/>
    <w:rsid w:val="00F13F92"/>
    <w:rsid w:val="00F22ECA"/>
    <w:rsid w:val="00F240E8"/>
    <w:rsid w:val="00F244FA"/>
    <w:rsid w:val="00F366A2"/>
    <w:rsid w:val="00F44F43"/>
    <w:rsid w:val="00F450E1"/>
    <w:rsid w:val="00F50DF4"/>
    <w:rsid w:val="00F57AFE"/>
    <w:rsid w:val="00F6278E"/>
    <w:rsid w:val="00F63C41"/>
    <w:rsid w:val="00F63E96"/>
    <w:rsid w:val="00F649F9"/>
    <w:rsid w:val="00F701E3"/>
    <w:rsid w:val="00F71008"/>
    <w:rsid w:val="00F71F8C"/>
    <w:rsid w:val="00F86AD4"/>
    <w:rsid w:val="00FA0113"/>
    <w:rsid w:val="00FA12B2"/>
    <w:rsid w:val="00FA7610"/>
    <w:rsid w:val="00FB02BD"/>
    <w:rsid w:val="00FB398F"/>
    <w:rsid w:val="00FB3DC0"/>
    <w:rsid w:val="00FB4EF8"/>
    <w:rsid w:val="00FB54AE"/>
    <w:rsid w:val="00FB709A"/>
    <w:rsid w:val="00FB78DD"/>
    <w:rsid w:val="00FC3EF3"/>
    <w:rsid w:val="00FC5D35"/>
    <w:rsid w:val="00FD2049"/>
    <w:rsid w:val="00FD2140"/>
    <w:rsid w:val="00FD5B5F"/>
    <w:rsid w:val="00FD5BDE"/>
    <w:rsid w:val="00FD68EC"/>
    <w:rsid w:val="00FE24A5"/>
    <w:rsid w:val="00FE31E5"/>
    <w:rsid w:val="00FF19AD"/>
    <w:rsid w:val="00FF1ADA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chartTrackingRefBased/>
  <w15:docId w15:val="{3C92A706-7834-4F8D-9E56-CCFBA4D1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basedOn w:val="DefaultParagraphFont"/>
    <w:uiPriority w:val="99"/>
    <w:semiHidden/>
    <w:unhideWhenUsed/>
    <w:rsid w:val="00412D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demetriou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149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statdb23px.cystat.gov.cy/pxweb/el/8.CYSTAT-DB/8.CYSTAT-DB__National%20Accounts__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ystat.gov.cy/el/SubthemeStatistics?s=4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02127-1E8A-4197-AEF3-76A555960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2508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9</cp:revision>
  <cp:lastPrinted>2026-03-06T09:50:00Z</cp:lastPrinted>
  <dcterms:created xsi:type="dcterms:W3CDTF">2026-03-03T11:51:00Z</dcterms:created>
  <dcterms:modified xsi:type="dcterms:W3CDTF">2026-03-06T09:54:00Z</dcterms:modified>
</cp:coreProperties>
</file>