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B6812" w14:textId="77777777" w:rsidR="00981CAA" w:rsidRPr="00604689" w:rsidRDefault="00981CAA" w:rsidP="00604689">
      <w:pPr>
        <w:rPr>
          <w:rFonts w:ascii="Verdana" w:hAnsi="Verdana" w:cs="Arial"/>
          <w:sz w:val="18"/>
          <w:szCs w:val="18"/>
          <w:lang w:val="el-GR"/>
        </w:rPr>
      </w:pPr>
    </w:p>
    <w:p w14:paraId="4484641D" w14:textId="77777777" w:rsidR="00981CAA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260183C1" w14:textId="67BB7C18" w:rsidR="00DD16F7" w:rsidRPr="00DD16F7" w:rsidRDefault="00A85D75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4</w:t>
      </w:r>
      <w:r w:rsidR="006C36E2" w:rsidRPr="008C59D8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Αυγούστου</w:t>
      </w:r>
      <w:r w:rsidR="00DD16F7" w:rsidRPr="00DD16F7">
        <w:rPr>
          <w:rFonts w:ascii="Verdana" w:hAnsi="Verdana" w:cs="Arial"/>
          <w:sz w:val="18"/>
          <w:szCs w:val="18"/>
          <w:lang w:val="el-GR"/>
        </w:rPr>
        <w:t>, 202</w:t>
      </w:r>
      <w:r w:rsidR="00F233C6">
        <w:rPr>
          <w:rFonts w:ascii="Verdana" w:hAnsi="Verdana" w:cs="Arial"/>
          <w:sz w:val="18"/>
          <w:szCs w:val="18"/>
          <w:lang w:val="el-GR"/>
        </w:rPr>
        <w:t>5</w:t>
      </w:r>
    </w:p>
    <w:p w14:paraId="23284713" w14:textId="77777777" w:rsidR="00DD16F7" w:rsidRDefault="00DD16F7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5B3B7413" w14:textId="77777777" w:rsidR="00981CAA" w:rsidRPr="00D27F8E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12E0E462" w14:textId="77777777" w:rsidR="00981CAA" w:rsidRPr="00DD16F7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58A63128" w14:textId="77777777" w:rsidR="00DD16F7" w:rsidRPr="00953538" w:rsidRDefault="00DD16F7" w:rsidP="00953538">
      <w:pPr>
        <w:jc w:val="center"/>
        <w:rPr>
          <w:rFonts w:ascii="Verdana" w:hAnsi="Verdana" w:cs="Arial"/>
          <w:b/>
          <w:bCs/>
          <w:sz w:val="24"/>
          <w:szCs w:val="24"/>
          <w:lang w:val="el-GR"/>
        </w:rPr>
      </w:pPr>
      <w:r w:rsidRPr="00953538">
        <w:rPr>
          <w:rFonts w:ascii="Verdana" w:hAnsi="Verdana" w:cs="Arial"/>
          <w:b/>
          <w:bCs/>
          <w:sz w:val="24"/>
          <w:szCs w:val="24"/>
          <w:lang w:val="el-GR"/>
        </w:rPr>
        <w:t>ΔΕΛΤΙΟ ΤΥΠΟΥ</w:t>
      </w:r>
    </w:p>
    <w:p w14:paraId="7AB8B627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30E238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D632F1F" w14:textId="512B987C" w:rsidR="00DD16F7" w:rsidRPr="00800ED9" w:rsidRDefault="00DD16F7" w:rsidP="00DD16F7">
      <w:pPr>
        <w:jc w:val="both"/>
        <w:rPr>
          <w:rFonts w:ascii="Verdana" w:hAnsi="Verdana" w:cs="Arial"/>
          <w:b/>
          <w:bCs/>
          <w:u w:val="single"/>
          <w:lang w:val="el-GR"/>
        </w:rPr>
      </w:pPr>
      <w:r w:rsidRPr="00C43DAE">
        <w:rPr>
          <w:rFonts w:ascii="Verdana" w:hAnsi="Verdana" w:cs="Arial"/>
          <w:u w:val="single"/>
          <w:lang w:val="el-GR"/>
        </w:rPr>
        <w:t>ΔΗΜΟΣΙΟΝΟΜΙΚΟΙ ΛΟΓΑΡΙΑΣΜΟΙ ΤΗΣ ΓΕΝΙΚΗΣ ΚΥΒΕΡΝΗΣΗΣ</w:t>
      </w:r>
      <w:r w:rsidR="00C43DAE" w:rsidRPr="00C43DAE">
        <w:rPr>
          <w:rFonts w:ascii="Verdana" w:hAnsi="Verdana" w:cs="Arial"/>
          <w:u w:val="single"/>
          <w:lang w:val="el-GR"/>
        </w:rPr>
        <w:t>:</w:t>
      </w:r>
      <w:r w:rsidR="00C43DAE">
        <w:rPr>
          <w:rFonts w:ascii="Verdana" w:hAnsi="Verdana" w:cs="Arial"/>
          <w:u w:val="single"/>
          <w:lang w:val="el-GR"/>
        </w:rPr>
        <w:t xml:space="preserve"> </w:t>
      </w:r>
      <w:r w:rsidR="00951955">
        <w:rPr>
          <w:rFonts w:ascii="Verdana" w:hAnsi="Verdana" w:cs="Arial"/>
          <w:b/>
          <w:bCs/>
          <w:u w:val="single"/>
          <w:lang w:val="el-GR"/>
        </w:rPr>
        <w:t>ΙΑΝ</w:t>
      </w:r>
      <w:r w:rsidR="0085127F">
        <w:rPr>
          <w:rFonts w:ascii="Verdana" w:hAnsi="Verdana" w:cs="Arial"/>
          <w:b/>
          <w:bCs/>
          <w:u w:val="single"/>
          <w:lang w:val="el-GR"/>
        </w:rPr>
        <w:t>-</w:t>
      </w:r>
      <w:r w:rsidR="00A85D75">
        <w:rPr>
          <w:rFonts w:ascii="Verdana" w:hAnsi="Verdana" w:cs="Arial"/>
          <w:b/>
          <w:bCs/>
          <w:u w:val="single"/>
          <w:lang w:val="el-GR"/>
        </w:rPr>
        <w:t>ΙΟΥΝ</w:t>
      </w:r>
      <w:r w:rsidR="009D3097">
        <w:rPr>
          <w:rFonts w:ascii="Verdana" w:hAnsi="Verdana" w:cs="Arial"/>
          <w:b/>
          <w:bCs/>
          <w:u w:val="single"/>
          <w:lang w:val="el-GR"/>
        </w:rPr>
        <w:t>ΙΟΣ</w:t>
      </w:r>
      <w:r w:rsidRPr="00C43DAE">
        <w:rPr>
          <w:rFonts w:ascii="Verdana" w:hAnsi="Verdana" w:cs="Arial"/>
          <w:b/>
          <w:bCs/>
          <w:u w:val="single"/>
          <w:lang w:val="el-GR"/>
        </w:rPr>
        <w:t xml:space="preserve"> 202</w:t>
      </w:r>
      <w:r w:rsidR="00800ED9" w:rsidRPr="00800ED9">
        <w:rPr>
          <w:rFonts w:ascii="Verdana" w:hAnsi="Verdana" w:cs="Arial"/>
          <w:b/>
          <w:bCs/>
          <w:u w:val="single"/>
          <w:lang w:val="el-GR"/>
        </w:rPr>
        <w:t>5</w:t>
      </w:r>
    </w:p>
    <w:p w14:paraId="21139B9E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845D0B2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963FD66" w14:textId="69C86ED8" w:rsidR="00C43DAE" w:rsidRPr="00C43DAE" w:rsidRDefault="00C43DAE" w:rsidP="00C43DAE">
      <w:pPr>
        <w:jc w:val="center"/>
        <w:rPr>
          <w:rFonts w:ascii="Verdana" w:hAnsi="Verdana" w:cs="Arial"/>
          <w:b/>
          <w:bCs/>
          <w:lang w:val="el-GR"/>
        </w:rPr>
      </w:pPr>
      <w:r w:rsidRPr="00C43DAE">
        <w:rPr>
          <w:rFonts w:ascii="Verdana" w:hAnsi="Verdana" w:cs="Arial"/>
          <w:b/>
          <w:bCs/>
          <w:lang w:val="el-GR"/>
        </w:rPr>
        <w:t>Πλεόνασμα €</w:t>
      </w:r>
      <w:r w:rsidR="00110D30">
        <w:rPr>
          <w:rFonts w:ascii="Verdana" w:hAnsi="Verdana" w:cs="Arial"/>
          <w:b/>
          <w:bCs/>
          <w:lang w:val="el-GR"/>
        </w:rPr>
        <w:t>55</w:t>
      </w:r>
      <w:r w:rsidR="00A85D75">
        <w:rPr>
          <w:rFonts w:ascii="Verdana" w:hAnsi="Verdana" w:cs="Arial"/>
          <w:b/>
          <w:bCs/>
          <w:lang w:val="el-GR"/>
        </w:rPr>
        <w:t>7</w:t>
      </w:r>
      <w:r w:rsidR="000F7CB3" w:rsidRPr="000F7CB3">
        <w:rPr>
          <w:rFonts w:ascii="Verdana" w:hAnsi="Verdana" w:cs="Arial"/>
          <w:b/>
          <w:bCs/>
          <w:lang w:val="el-GR"/>
        </w:rPr>
        <w:t>,</w:t>
      </w:r>
      <w:r w:rsidR="00A85D75">
        <w:rPr>
          <w:rFonts w:ascii="Verdana" w:hAnsi="Verdana" w:cs="Arial"/>
          <w:b/>
          <w:bCs/>
          <w:lang w:val="el-GR"/>
        </w:rPr>
        <w:t>6</w:t>
      </w:r>
      <w:r w:rsidRPr="00C43DAE">
        <w:rPr>
          <w:rFonts w:ascii="Verdana" w:hAnsi="Verdana" w:cs="Arial"/>
          <w:b/>
          <w:bCs/>
          <w:lang w:val="el-GR"/>
        </w:rPr>
        <w:t xml:space="preserve"> εκ.</w:t>
      </w:r>
    </w:p>
    <w:p w14:paraId="0BFD2FDD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B21E3DE" w14:textId="0D65AD6D" w:rsidR="00022B65" w:rsidRPr="005747B4" w:rsidRDefault="00DD16F7" w:rsidP="00110D30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D16F7">
        <w:rPr>
          <w:rFonts w:ascii="Verdana" w:hAnsi="Verdana" w:cs="Arial"/>
          <w:sz w:val="18"/>
          <w:szCs w:val="18"/>
          <w:lang w:val="el-GR"/>
        </w:rPr>
        <w:t xml:space="preserve">Τα προκαταρκτικά δημοσιονομικά αποτελέσματα που ετοιμάστηκαν από τη Στατιστική Υπηρεσία </w:t>
      </w:r>
      <w:r w:rsidR="0085127F" w:rsidRPr="0085127F">
        <w:rPr>
          <w:rFonts w:ascii="Verdana" w:hAnsi="Verdana" w:cs="Arial"/>
          <w:sz w:val="18"/>
          <w:szCs w:val="18"/>
          <w:lang w:val="el-GR"/>
        </w:rPr>
        <w:t>για την περίοδο Ιανουαρίου-</w:t>
      </w:r>
      <w:r w:rsidR="00990968">
        <w:rPr>
          <w:rFonts w:ascii="Verdana" w:hAnsi="Verdana" w:cs="Arial"/>
          <w:sz w:val="18"/>
          <w:szCs w:val="18"/>
          <w:lang w:val="el-GR"/>
        </w:rPr>
        <w:t>Ιουνίου</w:t>
      </w:r>
      <w:r w:rsidR="00110D30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DD16F7">
        <w:rPr>
          <w:rFonts w:ascii="Verdana" w:hAnsi="Verdana" w:cs="Arial"/>
          <w:sz w:val="18"/>
          <w:szCs w:val="18"/>
          <w:lang w:val="el-GR"/>
        </w:rPr>
        <w:t>202</w:t>
      </w:r>
      <w:r w:rsidR="00800ED9">
        <w:rPr>
          <w:rFonts w:ascii="Verdana" w:hAnsi="Verdana" w:cs="Arial"/>
          <w:sz w:val="18"/>
          <w:szCs w:val="18"/>
          <w:lang w:val="el-GR"/>
        </w:rPr>
        <w:t>5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 καταδεικνύουν πλεόνασμα της Γενικής Κυβέρνησης της τάξης των </w:t>
      </w:r>
      <w:r w:rsidR="00110D30">
        <w:rPr>
          <w:rFonts w:ascii="Verdana" w:hAnsi="Verdana" w:cs="Arial"/>
          <w:sz w:val="18"/>
          <w:szCs w:val="18"/>
          <w:lang w:val="el-GR"/>
        </w:rPr>
        <w:t xml:space="preserve">                </w:t>
      </w:r>
      <w:r w:rsidRPr="00BA352F">
        <w:rPr>
          <w:rFonts w:ascii="Verdana" w:hAnsi="Verdana" w:cs="Arial"/>
          <w:sz w:val="18"/>
          <w:szCs w:val="18"/>
          <w:lang w:val="el-GR"/>
        </w:rPr>
        <w:t>€</w:t>
      </w:r>
      <w:r w:rsidR="00110D30">
        <w:rPr>
          <w:rFonts w:ascii="Verdana" w:hAnsi="Verdana" w:cs="Arial"/>
          <w:sz w:val="18"/>
          <w:szCs w:val="18"/>
          <w:lang w:val="el-GR"/>
        </w:rPr>
        <w:t>55</w:t>
      </w:r>
      <w:r w:rsidR="00990968">
        <w:rPr>
          <w:rFonts w:ascii="Verdana" w:hAnsi="Verdana" w:cs="Arial"/>
          <w:sz w:val="18"/>
          <w:szCs w:val="18"/>
          <w:lang w:val="el-GR"/>
        </w:rPr>
        <w:t>7</w:t>
      </w:r>
      <w:r w:rsidR="000F7CB3" w:rsidRPr="000F7CB3">
        <w:rPr>
          <w:rFonts w:ascii="Verdana" w:hAnsi="Verdana" w:cs="Arial"/>
          <w:sz w:val="18"/>
          <w:szCs w:val="18"/>
          <w:lang w:val="el-GR"/>
        </w:rPr>
        <w:t>,</w:t>
      </w:r>
      <w:r w:rsidR="00990968">
        <w:rPr>
          <w:rFonts w:ascii="Verdana" w:hAnsi="Verdana" w:cs="Arial"/>
          <w:sz w:val="18"/>
          <w:szCs w:val="18"/>
          <w:lang w:val="el-GR"/>
        </w:rPr>
        <w:t>6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800ED9">
        <w:rPr>
          <w:rFonts w:ascii="Verdana" w:hAnsi="Verdana" w:cs="Arial"/>
          <w:sz w:val="18"/>
          <w:szCs w:val="18"/>
          <w:lang w:val="el-GR"/>
        </w:rPr>
        <w:t>1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110D30">
        <w:rPr>
          <w:rFonts w:ascii="Verdana" w:hAnsi="Verdana" w:cs="Arial"/>
          <w:sz w:val="18"/>
          <w:szCs w:val="18"/>
          <w:lang w:val="el-GR"/>
        </w:rPr>
        <w:t>6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% στο 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 xml:space="preserve">ΑΕΠ) σε σύγκριση με </w:t>
      </w:r>
      <w:r w:rsidR="003C0B1E">
        <w:rPr>
          <w:rFonts w:ascii="Verdana" w:hAnsi="Verdana" w:cs="Arial"/>
          <w:sz w:val="18"/>
          <w:szCs w:val="18"/>
          <w:lang w:val="el-GR"/>
        </w:rPr>
        <w:t>πλεόνασμα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 xml:space="preserve"> €</w:t>
      </w:r>
      <w:r w:rsidR="00110D30">
        <w:rPr>
          <w:rFonts w:ascii="Verdana" w:hAnsi="Verdana" w:cs="Arial"/>
          <w:sz w:val="18"/>
          <w:szCs w:val="18"/>
          <w:lang w:val="el-GR"/>
        </w:rPr>
        <w:t>5</w:t>
      </w:r>
      <w:r w:rsidR="00990968">
        <w:rPr>
          <w:rFonts w:ascii="Verdana" w:hAnsi="Verdana" w:cs="Arial"/>
          <w:sz w:val="18"/>
          <w:szCs w:val="18"/>
          <w:lang w:val="el-GR"/>
        </w:rPr>
        <w:t>50</w:t>
      </w:r>
      <w:r w:rsidR="000F7CB3" w:rsidRPr="000F7CB3">
        <w:rPr>
          <w:rFonts w:ascii="Verdana" w:hAnsi="Verdana" w:cs="Arial"/>
          <w:sz w:val="18"/>
          <w:szCs w:val="18"/>
          <w:lang w:val="el-GR"/>
        </w:rPr>
        <w:t>,</w:t>
      </w:r>
      <w:r w:rsidR="00990968">
        <w:rPr>
          <w:rFonts w:ascii="Verdana" w:hAnsi="Verdana" w:cs="Arial"/>
          <w:sz w:val="18"/>
          <w:szCs w:val="18"/>
          <w:lang w:val="el-GR"/>
        </w:rPr>
        <w:t>7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800ED9">
        <w:rPr>
          <w:rFonts w:ascii="Verdana" w:hAnsi="Verdana" w:cs="Arial"/>
          <w:sz w:val="18"/>
          <w:szCs w:val="18"/>
          <w:lang w:val="el-GR"/>
        </w:rPr>
        <w:t>1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110D30">
        <w:rPr>
          <w:rFonts w:ascii="Verdana" w:hAnsi="Verdana" w:cs="Arial"/>
          <w:sz w:val="18"/>
          <w:szCs w:val="18"/>
          <w:lang w:val="el-GR"/>
        </w:rPr>
        <w:t>6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% στο ΑΕΠ) για </w:t>
      </w:r>
      <w:r w:rsidR="0085127F" w:rsidRPr="0085127F">
        <w:rPr>
          <w:rFonts w:ascii="Verdana" w:hAnsi="Verdana" w:cs="Arial"/>
          <w:sz w:val="18"/>
          <w:szCs w:val="18"/>
          <w:lang w:val="el-GR"/>
        </w:rPr>
        <w:t>την περίοδο Ιανουαρίου-</w:t>
      </w:r>
      <w:r w:rsidR="00990968">
        <w:rPr>
          <w:rFonts w:ascii="Verdana" w:hAnsi="Verdana" w:cs="Arial"/>
          <w:sz w:val="18"/>
          <w:szCs w:val="18"/>
          <w:lang w:val="el-GR"/>
        </w:rPr>
        <w:t>Ιουνίου</w:t>
      </w:r>
      <w:r w:rsidR="0085127F" w:rsidRPr="005931A3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BA352F">
        <w:rPr>
          <w:rFonts w:ascii="Verdana" w:hAnsi="Verdana" w:cs="Arial"/>
          <w:sz w:val="18"/>
          <w:szCs w:val="18"/>
          <w:lang w:val="el-GR"/>
        </w:rPr>
        <w:t>202</w:t>
      </w:r>
      <w:r w:rsidR="00800ED9">
        <w:rPr>
          <w:rFonts w:ascii="Verdana" w:hAnsi="Verdana" w:cs="Arial"/>
          <w:sz w:val="18"/>
          <w:szCs w:val="18"/>
          <w:lang w:val="el-GR"/>
        </w:rPr>
        <w:t>4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</w:p>
    <w:p w14:paraId="2E2F6011" w14:textId="77777777" w:rsidR="00981CAA" w:rsidRPr="008A1A8B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456CD6F" w14:textId="7B92B743" w:rsidR="008D7045" w:rsidRDefault="008D7045" w:rsidP="008D7045">
      <w:pPr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noProof/>
          <w:sz w:val="18"/>
          <w:szCs w:val="18"/>
          <w:lang w:val="el-GR"/>
        </w:rPr>
        <w:drawing>
          <wp:inline distT="0" distB="0" distL="0" distR="0" wp14:anchorId="04D6B7F5" wp14:editId="2CC16A3E">
            <wp:extent cx="6096635" cy="5053965"/>
            <wp:effectExtent l="0" t="0" r="0" b="0"/>
            <wp:docPr id="168705627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505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8D8026" w14:textId="77777777" w:rsidR="008D7045" w:rsidRDefault="008D7045">
      <w:pPr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br w:type="page"/>
      </w:r>
    </w:p>
    <w:p w14:paraId="60D23A2F" w14:textId="77777777" w:rsidR="00DD16F7" w:rsidRPr="00C43DAE" w:rsidRDefault="00C43DAE" w:rsidP="00DD16F7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lastRenderedPageBreak/>
        <w:t>Έσοδα</w:t>
      </w:r>
    </w:p>
    <w:p w14:paraId="7C0F0BBD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425CBA" w14:textId="17DF9FDF" w:rsidR="00DD16F7" w:rsidRPr="00BA352F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D16F7">
        <w:rPr>
          <w:rFonts w:ascii="Verdana" w:hAnsi="Verdana" w:cs="Arial"/>
          <w:sz w:val="18"/>
          <w:szCs w:val="18"/>
          <w:lang w:val="el-GR"/>
        </w:rPr>
        <w:t xml:space="preserve">Τα συνολικά έσοδα, κατά </w:t>
      </w:r>
      <w:r w:rsidR="00552137" w:rsidRPr="0085127F">
        <w:rPr>
          <w:rFonts w:ascii="Verdana" w:hAnsi="Verdana" w:cs="Arial"/>
          <w:sz w:val="18"/>
          <w:szCs w:val="18"/>
          <w:lang w:val="el-GR"/>
        </w:rPr>
        <w:t>την περίοδο Ιανουαρίου-</w:t>
      </w:r>
      <w:r w:rsidR="00990968" w:rsidRPr="00990968">
        <w:rPr>
          <w:rFonts w:ascii="Verdana" w:hAnsi="Verdana" w:cs="Arial"/>
          <w:sz w:val="18"/>
          <w:szCs w:val="18"/>
          <w:lang w:val="el-GR"/>
        </w:rPr>
        <w:t>Ιουνίου</w:t>
      </w:r>
      <w:r w:rsidR="00552137"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DD16F7">
        <w:rPr>
          <w:rFonts w:ascii="Verdana" w:hAnsi="Verdana" w:cs="Arial"/>
          <w:sz w:val="18"/>
          <w:szCs w:val="18"/>
          <w:lang w:val="el-GR"/>
        </w:rPr>
        <w:t>202</w:t>
      </w:r>
      <w:r w:rsidR="004312A3">
        <w:rPr>
          <w:rFonts w:ascii="Verdana" w:hAnsi="Verdana" w:cs="Arial"/>
          <w:sz w:val="18"/>
          <w:szCs w:val="18"/>
          <w:lang w:val="el-GR"/>
        </w:rPr>
        <w:t>5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αυξήθηκαν κατά </w:t>
      </w:r>
      <w:bookmarkStart w:id="0" w:name="_Hlk159839825"/>
      <w:r w:rsidR="00E343FE" w:rsidRPr="00E343FE">
        <w:rPr>
          <w:rFonts w:ascii="Verdana" w:hAnsi="Verdana" w:cs="Arial"/>
          <w:sz w:val="18"/>
          <w:szCs w:val="18"/>
          <w:lang w:val="el-GR"/>
        </w:rPr>
        <w:t>€</w:t>
      </w:r>
      <w:bookmarkEnd w:id="0"/>
      <w:r w:rsidR="00110D30">
        <w:rPr>
          <w:rFonts w:ascii="Verdana" w:hAnsi="Verdana" w:cs="Arial"/>
          <w:sz w:val="18"/>
          <w:szCs w:val="18"/>
          <w:lang w:val="el-GR"/>
        </w:rPr>
        <w:t>3</w:t>
      </w:r>
      <w:r w:rsidR="00990968">
        <w:rPr>
          <w:rFonts w:ascii="Verdana" w:hAnsi="Verdana" w:cs="Arial"/>
          <w:sz w:val="18"/>
          <w:szCs w:val="18"/>
          <w:lang w:val="el-GR"/>
        </w:rPr>
        <w:t>93</w:t>
      </w:r>
      <w:r w:rsidR="00951955">
        <w:rPr>
          <w:rFonts w:ascii="Verdana" w:hAnsi="Verdana" w:cs="Arial"/>
          <w:sz w:val="18"/>
          <w:szCs w:val="18"/>
          <w:lang w:val="el-GR"/>
        </w:rPr>
        <w:t>,</w:t>
      </w:r>
      <w:r w:rsidR="00990968">
        <w:rPr>
          <w:rFonts w:ascii="Verdana" w:hAnsi="Verdana" w:cs="Arial"/>
          <w:sz w:val="18"/>
          <w:szCs w:val="18"/>
          <w:lang w:val="el-GR"/>
        </w:rPr>
        <w:t>6</w:t>
      </w:r>
      <w:r w:rsidR="00E343FE" w:rsidRPr="00E343FE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BA352F">
        <w:rPr>
          <w:rFonts w:ascii="Verdana" w:hAnsi="Verdana" w:cs="Arial"/>
          <w:sz w:val="18"/>
          <w:szCs w:val="18"/>
          <w:lang w:val="el-GR"/>
        </w:rPr>
        <w:t>εκ. (+</w:t>
      </w:r>
      <w:r w:rsidR="00FD1DC2">
        <w:rPr>
          <w:rFonts w:ascii="Verdana" w:hAnsi="Verdana" w:cs="Arial"/>
          <w:sz w:val="18"/>
          <w:szCs w:val="18"/>
          <w:lang w:val="el-GR"/>
        </w:rPr>
        <w:t>5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990968">
        <w:rPr>
          <w:rFonts w:ascii="Verdana" w:hAnsi="Verdana" w:cs="Arial"/>
          <w:sz w:val="18"/>
          <w:szCs w:val="18"/>
          <w:lang w:val="el-GR"/>
        </w:rPr>
        <w:t>9</w:t>
      </w:r>
      <w:r w:rsidRPr="00BA352F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990968">
        <w:rPr>
          <w:rFonts w:ascii="Verdana" w:hAnsi="Verdana" w:cs="Arial"/>
          <w:sz w:val="18"/>
          <w:szCs w:val="18"/>
          <w:lang w:val="el-GR"/>
        </w:rPr>
        <w:t>7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  <w:r w:rsidR="00110D30">
        <w:rPr>
          <w:rFonts w:ascii="Verdana" w:hAnsi="Verdana" w:cs="Arial"/>
          <w:sz w:val="18"/>
          <w:szCs w:val="18"/>
          <w:lang w:val="el-GR"/>
        </w:rPr>
        <w:t>1</w:t>
      </w:r>
      <w:r w:rsidR="00990968">
        <w:rPr>
          <w:rFonts w:ascii="Verdana" w:hAnsi="Verdana" w:cs="Arial"/>
          <w:sz w:val="18"/>
          <w:szCs w:val="18"/>
          <w:lang w:val="el-GR"/>
        </w:rPr>
        <w:t>15</w:t>
      </w:r>
      <w:r w:rsidR="000F7CB3">
        <w:rPr>
          <w:rFonts w:ascii="Verdana" w:hAnsi="Verdana" w:cs="Arial"/>
          <w:sz w:val="18"/>
          <w:szCs w:val="18"/>
          <w:lang w:val="el-GR"/>
        </w:rPr>
        <w:t>,</w:t>
      </w:r>
      <w:r w:rsidR="00990968">
        <w:rPr>
          <w:rFonts w:ascii="Verdana" w:hAnsi="Verdana" w:cs="Arial"/>
          <w:sz w:val="18"/>
          <w:szCs w:val="18"/>
          <w:lang w:val="el-GR"/>
        </w:rPr>
        <w:t>3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990968">
        <w:rPr>
          <w:rFonts w:ascii="Verdana" w:hAnsi="Verdana" w:cs="Arial"/>
          <w:sz w:val="18"/>
          <w:szCs w:val="18"/>
          <w:lang w:val="el-GR"/>
        </w:rPr>
        <w:t>6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  <w:r w:rsidR="00990968">
        <w:rPr>
          <w:rFonts w:ascii="Verdana" w:hAnsi="Verdana" w:cs="Arial"/>
          <w:sz w:val="18"/>
          <w:szCs w:val="18"/>
          <w:lang w:val="el-GR"/>
        </w:rPr>
        <w:t>72</w:t>
      </w:r>
      <w:r w:rsidR="00110D30">
        <w:rPr>
          <w:rFonts w:ascii="Verdana" w:hAnsi="Verdana" w:cs="Arial"/>
          <w:sz w:val="18"/>
          <w:szCs w:val="18"/>
          <w:lang w:val="el-GR"/>
        </w:rPr>
        <w:t>1</w:t>
      </w:r>
      <w:r w:rsidR="000F7CB3">
        <w:rPr>
          <w:rFonts w:ascii="Verdana" w:hAnsi="Verdana" w:cs="Arial"/>
          <w:sz w:val="18"/>
          <w:szCs w:val="18"/>
          <w:lang w:val="el-GR"/>
        </w:rPr>
        <w:t>,</w:t>
      </w:r>
      <w:r w:rsidR="00990968">
        <w:rPr>
          <w:rFonts w:ascii="Verdana" w:hAnsi="Verdana" w:cs="Arial"/>
          <w:sz w:val="18"/>
          <w:szCs w:val="18"/>
          <w:lang w:val="el-GR"/>
        </w:rPr>
        <w:t>7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552137" w:rsidRPr="00E23A0B">
        <w:rPr>
          <w:rFonts w:ascii="Verdana" w:hAnsi="Verdana" w:cs="Arial"/>
          <w:sz w:val="18"/>
          <w:szCs w:val="18"/>
          <w:lang w:val="el-GR"/>
        </w:rPr>
        <w:t xml:space="preserve">την αντίστοιχη περίοδο </w:t>
      </w:r>
      <w:r w:rsidR="00552137" w:rsidRPr="00BA352F">
        <w:rPr>
          <w:rFonts w:ascii="Verdana" w:hAnsi="Verdana" w:cs="Arial"/>
          <w:sz w:val="18"/>
          <w:szCs w:val="18"/>
          <w:lang w:val="el-GR"/>
        </w:rPr>
        <w:t xml:space="preserve">του </w:t>
      </w:r>
      <w:r w:rsidRPr="00BA352F">
        <w:rPr>
          <w:rFonts w:ascii="Verdana" w:hAnsi="Verdana" w:cs="Arial"/>
          <w:sz w:val="18"/>
          <w:szCs w:val="18"/>
          <w:lang w:val="el-GR"/>
        </w:rPr>
        <w:t>202</w:t>
      </w:r>
      <w:r w:rsidR="004312A3">
        <w:rPr>
          <w:rFonts w:ascii="Verdana" w:hAnsi="Verdana" w:cs="Arial"/>
          <w:sz w:val="18"/>
          <w:szCs w:val="18"/>
          <w:lang w:val="el-GR"/>
        </w:rPr>
        <w:t>4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</w:p>
    <w:p w14:paraId="54EC2A34" w14:textId="77777777" w:rsidR="00DD16F7" w:rsidRPr="004D538A" w:rsidRDefault="00DD16F7" w:rsidP="00DD16F7">
      <w:pPr>
        <w:jc w:val="both"/>
        <w:rPr>
          <w:rFonts w:ascii="Verdana" w:hAnsi="Verdana" w:cs="Arial"/>
          <w:sz w:val="18"/>
          <w:szCs w:val="18"/>
          <w:highlight w:val="yellow"/>
          <w:lang w:val="el-GR"/>
        </w:rPr>
      </w:pPr>
    </w:p>
    <w:p w14:paraId="7E0E7EBB" w14:textId="7180BD65" w:rsidR="00990968" w:rsidRDefault="00DD16F7" w:rsidP="00990968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2E0E52">
        <w:rPr>
          <w:rFonts w:ascii="Verdana" w:hAnsi="Verdana" w:cs="Arial"/>
          <w:sz w:val="18"/>
          <w:szCs w:val="18"/>
          <w:lang w:val="el-GR"/>
        </w:rPr>
        <w:t xml:space="preserve">Συγκεκριμένα, </w:t>
      </w:r>
      <w:r w:rsidR="00F96C88">
        <w:rPr>
          <w:rFonts w:ascii="Verdana" w:hAnsi="Verdana" w:cs="Arial"/>
          <w:sz w:val="18"/>
          <w:szCs w:val="18"/>
          <w:lang w:val="el-GR"/>
        </w:rPr>
        <w:t>τ</w:t>
      </w:r>
      <w:r w:rsidRPr="002E0E52">
        <w:rPr>
          <w:rFonts w:ascii="Verdana" w:hAnsi="Verdana" w:cs="Arial"/>
          <w:sz w:val="18"/>
          <w:szCs w:val="18"/>
          <w:lang w:val="el-GR"/>
        </w:rPr>
        <w:t>α έσοδα από τη φορολογία στο εισόδημα και τον πλούτο αυξήθηκαν κατά €</w:t>
      </w:r>
      <w:r w:rsidR="00110D30">
        <w:rPr>
          <w:rFonts w:ascii="Verdana" w:hAnsi="Verdana" w:cs="Arial"/>
          <w:sz w:val="18"/>
          <w:szCs w:val="18"/>
          <w:lang w:val="el-GR"/>
        </w:rPr>
        <w:t>17</w:t>
      </w:r>
      <w:r w:rsidR="00990968">
        <w:rPr>
          <w:rFonts w:ascii="Verdana" w:hAnsi="Verdana" w:cs="Arial"/>
          <w:sz w:val="18"/>
          <w:szCs w:val="18"/>
          <w:lang w:val="el-GR"/>
        </w:rPr>
        <w:t>1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990968">
        <w:rPr>
          <w:rFonts w:ascii="Verdana" w:hAnsi="Verdana" w:cs="Arial"/>
          <w:sz w:val="18"/>
          <w:szCs w:val="18"/>
          <w:lang w:val="el-GR"/>
        </w:rPr>
        <w:t>3</w:t>
      </w:r>
      <w:r w:rsidRPr="002E0E52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110D30">
        <w:rPr>
          <w:rFonts w:ascii="Verdana" w:hAnsi="Verdana" w:cs="Arial"/>
          <w:sz w:val="18"/>
          <w:szCs w:val="18"/>
          <w:lang w:val="el-GR"/>
        </w:rPr>
        <w:t>1</w:t>
      </w:r>
      <w:r w:rsidR="00990968">
        <w:rPr>
          <w:rFonts w:ascii="Verdana" w:hAnsi="Verdana" w:cs="Arial"/>
          <w:sz w:val="18"/>
          <w:szCs w:val="18"/>
          <w:lang w:val="el-GR"/>
        </w:rPr>
        <w:t>2</w:t>
      </w:r>
      <w:r w:rsidRPr="002E0E52">
        <w:rPr>
          <w:rFonts w:ascii="Verdana" w:hAnsi="Verdana" w:cs="Arial"/>
          <w:sz w:val="18"/>
          <w:szCs w:val="18"/>
          <w:lang w:val="el-GR"/>
        </w:rPr>
        <w:t>,</w:t>
      </w:r>
      <w:r w:rsidR="00990968">
        <w:rPr>
          <w:rFonts w:ascii="Verdana" w:hAnsi="Verdana" w:cs="Arial"/>
          <w:sz w:val="18"/>
          <w:szCs w:val="18"/>
          <w:lang w:val="el-GR"/>
        </w:rPr>
        <w:t>0</w:t>
      </w:r>
      <w:r w:rsidRPr="002E0E52">
        <w:rPr>
          <w:rFonts w:ascii="Verdana" w:hAnsi="Verdana" w:cs="Arial"/>
          <w:sz w:val="18"/>
          <w:szCs w:val="18"/>
          <w:lang w:val="el-GR"/>
        </w:rPr>
        <w:t xml:space="preserve">%) 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και ανήλθαν στα 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€</w:t>
      </w:r>
      <w:r w:rsidR="00F96C88">
        <w:rPr>
          <w:rFonts w:ascii="Verdana" w:hAnsi="Verdana" w:cs="Arial"/>
          <w:sz w:val="18"/>
          <w:szCs w:val="18"/>
          <w:lang w:val="el-GR"/>
        </w:rPr>
        <w:t>1.</w:t>
      </w:r>
      <w:r w:rsidR="00990968">
        <w:rPr>
          <w:rFonts w:ascii="Verdana" w:hAnsi="Verdana" w:cs="Arial"/>
          <w:sz w:val="18"/>
          <w:szCs w:val="18"/>
          <w:lang w:val="el-GR"/>
        </w:rPr>
        <w:t>593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,</w:t>
      </w:r>
      <w:r w:rsidR="00990968">
        <w:rPr>
          <w:rFonts w:ascii="Verdana" w:hAnsi="Verdana" w:cs="Arial"/>
          <w:sz w:val="18"/>
          <w:szCs w:val="18"/>
          <w:lang w:val="el-GR"/>
        </w:rPr>
        <w:t>6</w:t>
      </w:r>
      <w:r w:rsidR="00CE7A6B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43109">
        <w:rPr>
          <w:rFonts w:ascii="Verdana" w:hAnsi="Verdana" w:cs="Arial"/>
          <w:sz w:val="18"/>
          <w:szCs w:val="18"/>
          <w:lang w:val="el-GR"/>
        </w:rPr>
        <w:t>εκ. σε σύγκριση με</w:t>
      </w:r>
      <w:r w:rsidR="00F53671">
        <w:rPr>
          <w:rFonts w:ascii="Verdana" w:hAnsi="Verdana" w:cs="Arial"/>
          <w:sz w:val="18"/>
          <w:szCs w:val="18"/>
          <w:lang w:val="el-GR"/>
        </w:rPr>
        <w:t xml:space="preserve"> </w:t>
      </w:r>
      <w:r w:rsidR="00E12419" w:rsidRPr="00E12419">
        <w:rPr>
          <w:rFonts w:ascii="Verdana" w:hAnsi="Verdana" w:cs="Arial"/>
          <w:sz w:val="18"/>
          <w:szCs w:val="18"/>
          <w:lang w:val="el-GR"/>
        </w:rPr>
        <w:t>€</w:t>
      </w:r>
      <w:r w:rsidR="00F96C88">
        <w:rPr>
          <w:rFonts w:ascii="Verdana" w:hAnsi="Verdana" w:cs="Arial"/>
          <w:sz w:val="18"/>
          <w:szCs w:val="18"/>
          <w:lang w:val="el-GR"/>
        </w:rPr>
        <w:t>1.</w:t>
      </w:r>
      <w:r w:rsidR="00990968">
        <w:rPr>
          <w:rFonts w:ascii="Verdana" w:hAnsi="Verdana" w:cs="Arial"/>
          <w:sz w:val="18"/>
          <w:szCs w:val="18"/>
          <w:lang w:val="el-GR"/>
        </w:rPr>
        <w:t>422</w:t>
      </w:r>
      <w:r w:rsidR="005B0355">
        <w:rPr>
          <w:rFonts w:ascii="Verdana" w:hAnsi="Verdana" w:cs="Arial"/>
          <w:sz w:val="18"/>
          <w:szCs w:val="18"/>
          <w:lang w:val="el-GR"/>
        </w:rPr>
        <w:t>,</w:t>
      </w:r>
      <w:r w:rsidR="00990968">
        <w:rPr>
          <w:rFonts w:ascii="Verdana" w:hAnsi="Verdana" w:cs="Arial"/>
          <w:sz w:val="18"/>
          <w:szCs w:val="18"/>
          <w:lang w:val="el-GR"/>
        </w:rPr>
        <w:t>3</w:t>
      </w:r>
      <w:r w:rsidR="00E12419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43109">
        <w:rPr>
          <w:rFonts w:ascii="Verdana" w:hAnsi="Verdana" w:cs="Arial"/>
          <w:sz w:val="18"/>
          <w:szCs w:val="18"/>
          <w:lang w:val="el-GR"/>
        </w:rPr>
        <w:t>εκ. το 202</w:t>
      </w:r>
      <w:r w:rsidR="005B0355">
        <w:rPr>
          <w:rFonts w:ascii="Verdana" w:hAnsi="Verdana" w:cs="Arial"/>
          <w:sz w:val="18"/>
          <w:szCs w:val="18"/>
          <w:lang w:val="el-GR"/>
        </w:rPr>
        <w:t>4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. 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Οι κοινωνικές εισφορές αυξήθηκαν κατά €</w:t>
      </w:r>
      <w:r w:rsidR="00990968">
        <w:rPr>
          <w:rFonts w:ascii="Verdana" w:hAnsi="Verdana" w:cs="Arial"/>
          <w:sz w:val="18"/>
          <w:szCs w:val="18"/>
          <w:lang w:val="el-GR"/>
        </w:rPr>
        <w:t>208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 w:rsidR="00990968">
        <w:rPr>
          <w:rFonts w:ascii="Verdana" w:hAnsi="Verdana" w:cs="Arial"/>
          <w:sz w:val="18"/>
          <w:szCs w:val="18"/>
          <w:lang w:val="el-GR"/>
        </w:rPr>
        <w:t>3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990968">
        <w:rPr>
          <w:rFonts w:ascii="Verdana" w:hAnsi="Verdana" w:cs="Arial"/>
          <w:sz w:val="18"/>
          <w:szCs w:val="18"/>
          <w:lang w:val="el-GR"/>
        </w:rPr>
        <w:t>9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 w:rsidR="00990968">
        <w:rPr>
          <w:rFonts w:ascii="Verdana" w:hAnsi="Verdana" w:cs="Arial"/>
          <w:sz w:val="18"/>
          <w:szCs w:val="18"/>
          <w:lang w:val="el-GR"/>
        </w:rPr>
        <w:t>7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990968">
        <w:rPr>
          <w:rFonts w:ascii="Verdana" w:hAnsi="Verdana" w:cs="Arial"/>
          <w:sz w:val="18"/>
          <w:szCs w:val="18"/>
          <w:lang w:val="el-GR"/>
        </w:rPr>
        <w:t>2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.</w:t>
      </w:r>
      <w:r w:rsidR="00990968">
        <w:rPr>
          <w:rFonts w:ascii="Verdana" w:hAnsi="Verdana" w:cs="Arial"/>
          <w:sz w:val="18"/>
          <w:szCs w:val="18"/>
          <w:lang w:val="el-GR"/>
        </w:rPr>
        <w:t>356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 w:rsidR="00990968">
        <w:rPr>
          <w:rFonts w:ascii="Verdana" w:hAnsi="Verdana" w:cs="Arial"/>
          <w:sz w:val="18"/>
          <w:szCs w:val="18"/>
          <w:lang w:val="el-GR"/>
        </w:rPr>
        <w:t>6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990968">
        <w:rPr>
          <w:rFonts w:ascii="Verdana" w:hAnsi="Verdana" w:cs="Arial"/>
          <w:sz w:val="18"/>
          <w:szCs w:val="18"/>
          <w:lang w:val="el-GR"/>
        </w:rPr>
        <w:t>2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.</w:t>
      </w:r>
      <w:r w:rsidR="00990968">
        <w:rPr>
          <w:rFonts w:ascii="Verdana" w:hAnsi="Verdana" w:cs="Arial"/>
          <w:sz w:val="18"/>
          <w:szCs w:val="18"/>
          <w:lang w:val="el-GR"/>
        </w:rPr>
        <w:t>14</w:t>
      </w:r>
      <w:r w:rsidR="00110D30">
        <w:rPr>
          <w:rFonts w:ascii="Verdana" w:hAnsi="Verdana" w:cs="Arial"/>
          <w:sz w:val="18"/>
          <w:szCs w:val="18"/>
          <w:lang w:val="el-GR"/>
        </w:rPr>
        <w:t>8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 w:rsidR="00990968">
        <w:rPr>
          <w:rFonts w:ascii="Verdana" w:hAnsi="Verdana" w:cs="Arial"/>
          <w:sz w:val="18"/>
          <w:szCs w:val="18"/>
          <w:lang w:val="el-GR"/>
        </w:rPr>
        <w:t>3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εκ. το 2024. Οι εισπραχθέντες τόκοι και μερίσματα </w:t>
      </w:r>
      <w:r w:rsidR="00F96C88">
        <w:rPr>
          <w:rFonts w:ascii="Verdana" w:hAnsi="Verdana" w:cs="Arial"/>
          <w:sz w:val="18"/>
          <w:szCs w:val="18"/>
          <w:lang w:val="el-GR"/>
        </w:rPr>
        <w:t>αυξή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θηκαν κατά €</w:t>
      </w:r>
      <w:r w:rsidR="00F96C88">
        <w:rPr>
          <w:rFonts w:ascii="Verdana" w:hAnsi="Verdana" w:cs="Arial"/>
          <w:sz w:val="18"/>
          <w:szCs w:val="18"/>
          <w:lang w:val="el-GR"/>
        </w:rPr>
        <w:t>5</w:t>
      </w:r>
      <w:r w:rsidR="00990968">
        <w:rPr>
          <w:rFonts w:ascii="Verdana" w:hAnsi="Verdana" w:cs="Arial"/>
          <w:sz w:val="18"/>
          <w:szCs w:val="18"/>
          <w:lang w:val="el-GR"/>
        </w:rPr>
        <w:t>4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 w:rsidR="00990968">
        <w:rPr>
          <w:rFonts w:ascii="Verdana" w:hAnsi="Verdana" w:cs="Arial"/>
          <w:sz w:val="18"/>
          <w:szCs w:val="18"/>
          <w:lang w:val="el-GR"/>
        </w:rPr>
        <w:t>0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εκ. και </w:t>
      </w:r>
      <w:r w:rsidR="00F96C88">
        <w:rPr>
          <w:rFonts w:ascii="Verdana" w:hAnsi="Verdana" w:cs="Arial"/>
          <w:sz w:val="18"/>
          <w:szCs w:val="18"/>
          <w:lang w:val="el-GR"/>
        </w:rPr>
        <w:t>ανήλθαν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990968">
        <w:rPr>
          <w:rFonts w:ascii="Verdana" w:hAnsi="Verdana" w:cs="Arial"/>
          <w:sz w:val="18"/>
          <w:szCs w:val="18"/>
          <w:lang w:val="el-GR"/>
        </w:rPr>
        <w:t>103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 w:rsidR="00990968">
        <w:rPr>
          <w:rFonts w:ascii="Verdana" w:hAnsi="Verdana" w:cs="Arial"/>
          <w:sz w:val="18"/>
          <w:szCs w:val="18"/>
          <w:lang w:val="el-GR"/>
        </w:rPr>
        <w:t>1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110D30">
        <w:rPr>
          <w:rFonts w:ascii="Verdana" w:hAnsi="Verdana" w:cs="Arial"/>
          <w:sz w:val="18"/>
          <w:szCs w:val="18"/>
          <w:lang w:val="el-GR"/>
        </w:rPr>
        <w:t>4</w:t>
      </w:r>
      <w:r w:rsidR="00990968">
        <w:rPr>
          <w:rFonts w:ascii="Verdana" w:hAnsi="Verdana" w:cs="Arial"/>
          <w:sz w:val="18"/>
          <w:szCs w:val="18"/>
          <w:lang w:val="el-GR"/>
        </w:rPr>
        <w:t>9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 w:rsidR="00110D30">
        <w:rPr>
          <w:rFonts w:ascii="Verdana" w:hAnsi="Verdana" w:cs="Arial"/>
          <w:sz w:val="18"/>
          <w:szCs w:val="18"/>
          <w:lang w:val="el-GR"/>
        </w:rPr>
        <w:t>1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εκ. το 2024.</w:t>
      </w:r>
      <w:r w:rsidR="007A4737" w:rsidRPr="00D91EB8">
        <w:rPr>
          <w:rFonts w:ascii="Verdana" w:hAnsi="Verdana" w:cs="Arial"/>
          <w:sz w:val="18"/>
          <w:szCs w:val="18"/>
          <w:lang w:val="el-GR"/>
        </w:rPr>
        <w:t xml:space="preserve"> </w:t>
      </w:r>
      <w:r w:rsidR="00110D30">
        <w:rPr>
          <w:rFonts w:ascii="Verdana" w:hAnsi="Verdana" w:cs="Arial"/>
          <w:sz w:val="18"/>
          <w:szCs w:val="18"/>
          <w:lang w:val="el-GR"/>
        </w:rPr>
        <w:t>Ο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ι συνολικοί φόροι επί της παραγωγής και των εισαγωγών </w:t>
      </w:r>
      <w:r w:rsidR="00110D30">
        <w:rPr>
          <w:rFonts w:ascii="Verdana" w:hAnsi="Verdana" w:cs="Arial"/>
          <w:sz w:val="18"/>
          <w:szCs w:val="18"/>
          <w:lang w:val="el-GR"/>
        </w:rPr>
        <w:t>αυξή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θηκαν κατά </w:t>
      </w:r>
      <w:r w:rsidR="00990968">
        <w:rPr>
          <w:rFonts w:ascii="Verdana" w:hAnsi="Verdana" w:cs="Arial"/>
          <w:sz w:val="18"/>
          <w:szCs w:val="18"/>
          <w:lang w:val="el-GR"/>
        </w:rPr>
        <w:t xml:space="preserve">         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€</w:t>
      </w:r>
      <w:r w:rsidR="00990968">
        <w:rPr>
          <w:rFonts w:ascii="Verdana" w:hAnsi="Verdana" w:cs="Arial"/>
          <w:sz w:val="18"/>
          <w:szCs w:val="18"/>
          <w:lang w:val="el-GR"/>
        </w:rPr>
        <w:t>12</w:t>
      </w:r>
      <w:r w:rsidR="00110D30">
        <w:rPr>
          <w:rFonts w:ascii="Verdana" w:hAnsi="Verdana" w:cs="Arial"/>
          <w:sz w:val="18"/>
          <w:szCs w:val="18"/>
          <w:lang w:val="el-GR"/>
        </w:rPr>
        <w:t>1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 w:rsidR="00990968">
        <w:rPr>
          <w:rFonts w:ascii="Verdana" w:hAnsi="Verdana" w:cs="Arial"/>
          <w:sz w:val="18"/>
          <w:szCs w:val="18"/>
          <w:lang w:val="el-GR"/>
        </w:rPr>
        <w:t>4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110D30">
        <w:rPr>
          <w:rFonts w:ascii="Verdana" w:hAnsi="Verdana" w:cs="Arial"/>
          <w:sz w:val="18"/>
          <w:szCs w:val="18"/>
          <w:lang w:val="el-GR"/>
        </w:rPr>
        <w:t>+</w:t>
      </w:r>
      <w:r w:rsidR="00990968">
        <w:rPr>
          <w:rFonts w:ascii="Verdana" w:hAnsi="Verdana" w:cs="Arial"/>
          <w:sz w:val="18"/>
          <w:szCs w:val="18"/>
          <w:lang w:val="el-GR"/>
        </w:rPr>
        <w:t>5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 w:rsidR="00990968">
        <w:rPr>
          <w:rFonts w:ascii="Verdana" w:hAnsi="Verdana" w:cs="Arial"/>
          <w:sz w:val="18"/>
          <w:szCs w:val="18"/>
          <w:lang w:val="el-GR"/>
        </w:rPr>
        <w:t>4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110D30">
        <w:rPr>
          <w:rFonts w:ascii="Verdana" w:hAnsi="Verdana" w:cs="Arial"/>
          <w:sz w:val="18"/>
          <w:szCs w:val="18"/>
          <w:lang w:val="el-GR"/>
        </w:rPr>
        <w:t>ανήλθαν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990968">
        <w:rPr>
          <w:rFonts w:ascii="Verdana" w:hAnsi="Verdana" w:cs="Arial"/>
          <w:sz w:val="18"/>
          <w:szCs w:val="18"/>
          <w:lang w:val="el-GR"/>
        </w:rPr>
        <w:t>2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.</w:t>
      </w:r>
      <w:r w:rsidR="00990968">
        <w:rPr>
          <w:rFonts w:ascii="Verdana" w:hAnsi="Verdana" w:cs="Arial"/>
          <w:sz w:val="18"/>
          <w:szCs w:val="18"/>
          <w:lang w:val="el-GR"/>
        </w:rPr>
        <w:t>375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 w:rsidR="00990968">
        <w:rPr>
          <w:rFonts w:ascii="Verdana" w:hAnsi="Verdana" w:cs="Arial"/>
          <w:sz w:val="18"/>
          <w:szCs w:val="18"/>
          <w:lang w:val="el-GR"/>
        </w:rPr>
        <w:t>3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990968">
        <w:rPr>
          <w:rFonts w:ascii="Verdana" w:hAnsi="Verdana" w:cs="Arial"/>
          <w:sz w:val="18"/>
          <w:szCs w:val="18"/>
          <w:lang w:val="el-GR"/>
        </w:rPr>
        <w:t>2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.</w:t>
      </w:r>
      <w:r w:rsidR="00990968">
        <w:rPr>
          <w:rFonts w:ascii="Verdana" w:hAnsi="Verdana" w:cs="Arial"/>
          <w:sz w:val="18"/>
          <w:szCs w:val="18"/>
          <w:lang w:val="el-GR"/>
        </w:rPr>
        <w:t>253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 w:rsidR="00990968">
        <w:rPr>
          <w:rFonts w:ascii="Verdana" w:hAnsi="Verdana" w:cs="Arial"/>
          <w:sz w:val="18"/>
          <w:szCs w:val="18"/>
          <w:lang w:val="el-GR"/>
        </w:rPr>
        <w:t>9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εκ. το 2024, εκ των οποίων τα καθαρά έσοδα του ΦΠΑ (μετά την αφαίρεση των επιστροφών) </w:t>
      </w:r>
      <w:r w:rsidR="00990968">
        <w:rPr>
          <w:rFonts w:ascii="Verdana" w:hAnsi="Verdana" w:cs="Arial"/>
          <w:sz w:val="18"/>
          <w:szCs w:val="18"/>
          <w:lang w:val="el-GR"/>
        </w:rPr>
        <w:t>αυξή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θηκαν κατά €</w:t>
      </w:r>
      <w:r w:rsidR="00990968">
        <w:rPr>
          <w:rFonts w:ascii="Verdana" w:hAnsi="Verdana" w:cs="Arial"/>
          <w:sz w:val="18"/>
          <w:szCs w:val="18"/>
          <w:lang w:val="el-GR"/>
        </w:rPr>
        <w:t>73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 w:rsidR="00990968">
        <w:rPr>
          <w:rFonts w:ascii="Verdana" w:hAnsi="Verdana" w:cs="Arial"/>
          <w:sz w:val="18"/>
          <w:szCs w:val="18"/>
          <w:lang w:val="el-GR"/>
        </w:rPr>
        <w:t>2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990968">
        <w:rPr>
          <w:rFonts w:ascii="Verdana" w:hAnsi="Verdana" w:cs="Arial"/>
          <w:sz w:val="18"/>
          <w:szCs w:val="18"/>
          <w:lang w:val="el-GR"/>
        </w:rPr>
        <w:t>+4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 w:rsidR="00990968">
        <w:rPr>
          <w:rFonts w:ascii="Verdana" w:hAnsi="Verdana" w:cs="Arial"/>
          <w:sz w:val="18"/>
          <w:szCs w:val="18"/>
          <w:lang w:val="el-GR"/>
        </w:rPr>
        <w:t>8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990968">
        <w:rPr>
          <w:rFonts w:ascii="Verdana" w:hAnsi="Verdana" w:cs="Arial"/>
          <w:sz w:val="18"/>
          <w:szCs w:val="18"/>
          <w:lang w:val="el-GR"/>
        </w:rPr>
        <w:t>ανήλθαν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B81EFD">
        <w:rPr>
          <w:rFonts w:ascii="Verdana" w:hAnsi="Verdana" w:cs="Arial"/>
          <w:sz w:val="18"/>
          <w:szCs w:val="18"/>
          <w:lang w:val="el-GR"/>
        </w:rPr>
        <w:t>1.</w:t>
      </w:r>
      <w:r w:rsidR="00990968">
        <w:rPr>
          <w:rFonts w:ascii="Verdana" w:hAnsi="Verdana" w:cs="Arial"/>
          <w:sz w:val="18"/>
          <w:szCs w:val="18"/>
          <w:lang w:val="el-GR"/>
        </w:rPr>
        <w:t>590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 w:rsidR="00110D30">
        <w:rPr>
          <w:rFonts w:ascii="Verdana" w:hAnsi="Verdana" w:cs="Arial"/>
          <w:sz w:val="18"/>
          <w:szCs w:val="18"/>
          <w:lang w:val="el-GR"/>
        </w:rPr>
        <w:t>6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B81EFD">
        <w:rPr>
          <w:rFonts w:ascii="Verdana" w:hAnsi="Verdana" w:cs="Arial"/>
          <w:sz w:val="18"/>
          <w:szCs w:val="18"/>
          <w:lang w:val="el-GR"/>
        </w:rPr>
        <w:t>1.</w:t>
      </w:r>
      <w:r w:rsidR="00990968">
        <w:rPr>
          <w:rFonts w:ascii="Verdana" w:hAnsi="Verdana" w:cs="Arial"/>
          <w:sz w:val="18"/>
          <w:szCs w:val="18"/>
          <w:lang w:val="el-GR"/>
        </w:rPr>
        <w:t>517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>,</w:t>
      </w:r>
      <w:r w:rsidR="00990968">
        <w:rPr>
          <w:rFonts w:ascii="Verdana" w:hAnsi="Verdana" w:cs="Arial"/>
          <w:sz w:val="18"/>
          <w:szCs w:val="18"/>
          <w:lang w:val="el-GR"/>
        </w:rPr>
        <w:t>4</w:t>
      </w:r>
      <w:r w:rsidR="00F96C88" w:rsidRPr="00F96C88">
        <w:rPr>
          <w:rFonts w:ascii="Verdana" w:hAnsi="Verdana" w:cs="Arial"/>
          <w:sz w:val="18"/>
          <w:szCs w:val="18"/>
          <w:lang w:val="el-GR"/>
        </w:rPr>
        <w:t xml:space="preserve"> εκ. το 2024. </w:t>
      </w:r>
      <w:r w:rsidR="00990968" w:rsidRPr="001A7B07">
        <w:rPr>
          <w:rFonts w:ascii="Verdana" w:hAnsi="Verdana" w:cs="Arial"/>
          <w:sz w:val="18"/>
          <w:szCs w:val="18"/>
          <w:lang w:val="el-GR"/>
        </w:rPr>
        <w:t>Τα έσοδα από παροχή υπηρεσιών αυξήθηκαν κατά €3,8 εκ. (+0,8%) και ανήλθαν στα €480,9 εκ. σε σύγκριση με €477,1 εκ. το 2024.</w:t>
      </w:r>
      <w:r w:rsidR="00990968" w:rsidRPr="00D91EB8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72E9390E" w14:textId="77777777" w:rsidR="00735D8E" w:rsidRDefault="00735D8E" w:rsidP="000B5AC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0A30BA2" w14:textId="077A9407" w:rsidR="00D91EB8" w:rsidRPr="007E37C4" w:rsidRDefault="00EB239D" w:rsidP="000B5AC0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Αντιθέτως, ο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 xml:space="preserve">ι τρέχουσες μεταβιβάσεις </w:t>
      </w:r>
      <w:r w:rsidR="002C55DF">
        <w:rPr>
          <w:rFonts w:ascii="Verdana" w:hAnsi="Verdana" w:cs="Arial"/>
          <w:sz w:val="18"/>
          <w:szCs w:val="18"/>
          <w:lang w:val="el-GR"/>
        </w:rPr>
        <w:t>μειώθηκαν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990968">
        <w:rPr>
          <w:rFonts w:ascii="Verdana" w:hAnsi="Verdana" w:cs="Arial"/>
          <w:sz w:val="18"/>
          <w:szCs w:val="18"/>
          <w:lang w:val="el-GR"/>
        </w:rPr>
        <w:t>121</w:t>
      </w:r>
      <w:r w:rsidR="00B81EFD">
        <w:rPr>
          <w:rFonts w:ascii="Verdana" w:hAnsi="Verdana" w:cs="Arial"/>
          <w:sz w:val="18"/>
          <w:szCs w:val="18"/>
          <w:lang w:val="el-GR"/>
        </w:rPr>
        <w:t>,</w:t>
      </w:r>
      <w:r w:rsidR="00990968">
        <w:rPr>
          <w:rFonts w:ascii="Verdana" w:hAnsi="Verdana" w:cs="Arial"/>
          <w:sz w:val="18"/>
          <w:szCs w:val="18"/>
          <w:lang w:val="el-GR"/>
        </w:rPr>
        <w:t>1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2C55DF">
        <w:rPr>
          <w:rFonts w:ascii="Verdana" w:hAnsi="Verdana" w:cs="Arial"/>
          <w:sz w:val="18"/>
          <w:szCs w:val="18"/>
          <w:lang w:val="el-GR"/>
        </w:rPr>
        <w:t>-</w:t>
      </w:r>
      <w:r w:rsidR="00990968">
        <w:rPr>
          <w:rFonts w:ascii="Verdana" w:hAnsi="Verdana" w:cs="Arial"/>
          <w:sz w:val="18"/>
          <w:szCs w:val="18"/>
          <w:lang w:val="el-GR"/>
        </w:rPr>
        <w:t>40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>,</w:t>
      </w:r>
      <w:r w:rsidR="00990968">
        <w:rPr>
          <w:rFonts w:ascii="Verdana" w:hAnsi="Verdana" w:cs="Arial"/>
          <w:sz w:val="18"/>
          <w:szCs w:val="18"/>
          <w:lang w:val="el-GR"/>
        </w:rPr>
        <w:t>2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2C55DF">
        <w:rPr>
          <w:rFonts w:ascii="Verdana" w:hAnsi="Verdana" w:cs="Arial"/>
          <w:sz w:val="18"/>
          <w:szCs w:val="18"/>
          <w:lang w:val="el-GR"/>
        </w:rPr>
        <w:t>περιορίστηκαν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 xml:space="preserve"> στα </w:t>
      </w:r>
      <w:r>
        <w:rPr>
          <w:rFonts w:ascii="Verdana" w:hAnsi="Verdana" w:cs="Arial"/>
          <w:sz w:val="18"/>
          <w:szCs w:val="18"/>
          <w:lang w:val="el-GR"/>
        </w:rPr>
        <w:t xml:space="preserve">               </w:t>
      </w:r>
      <w:r w:rsidR="002C55DF">
        <w:rPr>
          <w:rFonts w:ascii="Verdana" w:hAnsi="Verdana" w:cs="Arial"/>
          <w:sz w:val="18"/>
          <w:szCs w:val="18"/>
          <w:lang w:val="el-GR"/>
        </w:rPr>
        <w:t>€</w:t>
      </w:r>
      <w:r w:rsidR="00B81EFD">
        <w:rPr>
          <w:rFonts w:ascii="Verdana" w:hAnsi="Verdana" w:cs="Arial"/>
          <w:sz w:val="18"/>
          <w:szCs w:val="18"/>
          <w:lang w:val="el-GR"/>
        </w:rPr>
        <w:t>1</w:t>
      </w:r>
      <w:r w:rsidR="00990968">
        <w:rPr>
          <w:rFonts w:ascii="Verdana" w:hAnsi="Verdana" w:cs="Arial"/>
          <w:sz w:val="18"/>
          <w:szCs w:val="18"/>
          <w:lang w:val="el-GR"/>
        </w:rPr>
        <w:t>80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>,</w:t>
      </w:r>
      <w:r w:rsidR="00990968">
        <w:rPr>
          <w:rFonts w:ascii="Verdana" w:hAnsi="Verdana" w:cs="Arial"/>
          <w:sz w:val="18"/>
          <w:szCs w:val="18"/>
          <w:lang w:val="el-GR"/>
        </w:rPr>
        <w:t>2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990968">
        <w:rPr>
          <w:rFonts w:ascii="Verdana" w:hAnsi="Verdana" w:cs="Arial"/>
          <w:sz w:val="18"/>
          <w:szCs w:val="18"/>
          <w:lang w:val="el-GR"/>
        </w:rPr>
        <w:t>301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>,</w:t>
      </w:r>
      <w:r w:rsidR="00990968">
        <w:rPr>
          <w:rFonts w:ascii="Verdana" w:hAnsi="Verdana" w:cs="Arial"/>
          <w:sz w:val="18"/>
          <w:szCs w:val="18"/>
          <w:lang w:val="el-GR"/>
        </w:rPr>
        <w:t>3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2C55DF">
        <w:rPr>
          <w:rFonts w:ascii="Verdana" w:hAnsi="Verdana" w:cs="Arial"/>
          <w:sz w:val="18"/>
          <w:szCs w:val="18"/>
          <w:lang w:val="el-GR"/>
        </w:rPr>
        <w:t>4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>.</w:t>
      </w:r>
      <w:r w:rsidR="002C55DF">
        <w:rPr>
          <w:rFonts w:ascii="Verdana" w:hAnsi="Verdana" w:cs="Arial"/>
          <w:sz w:val="18"/>
          <w:szCs w:val="18"/>
          <w:lang w:val="el-GR"/>
        </w:rPr>
        <w:t xml:space="preserve"> Ο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ι κεφαλαιουχικές μεταβιβάσεις </w:t>
      </w:r>
      <w:r w:rsidR="000E2387" w:rsidRPr="008654BF">
        <w:rPr>
          <w:rFonts w:ascii="Verdana" w:hAnsi="Verdana" w:cs="Arial"/>
          <w:sz w:val="18"/>
          <w:szCs w:val="18"/>
          <w:lang w:val="el-GR"/>
        </w:rPr>
        <w:t>μειώ</w:t>
      </w:r>
      <w:r w:rsidR="00786D00" w:rsidRPr="008654BF">
        <w:rPr>
          <w:rFonts w:ascii="Verdana" w:hAnsi="Verdana" w:cs="Arial"/>
          <w:sz w:val="18"/>
          <w:szCs w:val="18"/>
          <w:lang w:val="el-GR"/>
        </w:rPr>
        <w:t>θηκαν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990968">
        <w:rPr>
          <w:rFonts w:ascii="Verdana" w:hAnsi="Verdana" w:cs="Arial"/>
          <w:sz w:val="18"/>
          <w:szCs w:val="18"/>
          <w:lang w:val="el-GR"/>
        </w:rPr>
        <w:t>44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>,</w:t>
      </w:r>
      <w:r w:rsidR="00990968">
        <w:rPr>
          <w:rFonts w:ascii="Verdana" w:hAnsi="Verdana" w:cs="Arial"/>
          <w:sz w:val="18"/>
          <w:szCs w:val="18"/>
          <w:lang w:val="el-GR"/>
        </w:rPr>
        <w:t>1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626BE1" w:rsidRPr="008654BF">
        <w:rPr>
          <w:rFonts w:ascii="Verdana" w:hAnsi="Verdana" w:cs="Arial"/>
          <w:sz w:val="18"/>
          <w:szCs w:val="18"/>
          <w:lang w:val="el-GR"/>
        </w:rPr>
        <w:t>(</w:t>
      </w:r>
      <w:r w:rsidR="00626BE1">
        <w:rPr>
          <w:rFonts w:ascii="Verdana" w:hAnsi="Verdana" w:cs="Arial"/>
          <w:sz w:val="18"/>
          <w:szCs w:val="18"/>
          <w:lang w:val="el-GR"/>
        </w:rPr>
        <w:t>-</w:t>
      </w:r>
      <w:r w:rsidR="00110D30">
        <w:rPr>
          <w:rFonts w:ascii="Verdana" w:hAnsi="Verdana" w:cs="Arial"/>
          <w:sz w:val="18"/>
          <w:szCs w:val="18"/>
          <w:lang w:val="el-GR"/>
        </w:rPr>
        <w:t>6</w:t>
      </w:r>
      <w:r w:rsidR="00990968">
        <w:rPr>
          <w:rFonts w:ascii="Verdana" w:hAnsi="Verdana" w:cs="Arial"/>
          <w:sz w:val="18"/>
          <w:szCs w:val="18"/>
          <w:lang w:val="el-GR"/>
        </w:rPr>
        <w:t>3</w:t>
      </w:r>
      <w:r w:rsidR="00626BE1" w:rsidRPr="008654BF">
        <w:rPr>
          <w:rFonts w:ascii="Verdana" w:hAnsi="Verdana" w:cs="Arial"/>
          <w:sz w:val="18"/>
          <w:szCs w:val="18"/>
          <w:lang w:val="el-GR"/>
        </w:rPr>
        <w:t>,</w:t>
      </w:r>
      <w:r w:rsidR="00990968">
        <w:rPr>
          <w:rFonts w:ascii="Verdana" w:hAnsi="Verdana" w:cs="Arial"/>
          <w:sz w:val="18"/>
          <w:szCs w:val="18"/>
          <w:lang w:val="el-GR"/>
        </w:rPr>
        <w:t>3</w:t>
      </w:r>
      <w:r w:rsidR="00626BE1" w:rsidRPr="008654BF">
        <w:rPr>
          <w:rFonts w:ascii="Verdana" w:hAnsi="Verdana" w:cs="Arial"/>
          <w:sz w:val="18"/>
          <w:szCs w:val="18"/>
          <w:lang w:val="el-GR"/>
        </w:rPr>
        <w:t xml:space="preserve">%) 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και </w:t>
      </w:r>
      <w:r w:rsidR="000E2387" w:rsidRPr="008654BF">
        <w:rPr>
          <w:rFonts w:ascii="Verdana" w:hAnsi="Verdana" w:cs="Arial"/>
          <w:sz w:val="18"/>
          <w:szCs w:val="18"/>
          <w:lang w:val="el-GR"/>
        </w:rPr>
        <w:t>περιορίστηκαν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990968">
        <w:rPr>
          <w:rFonts w:ascii="Verdana" w:hAnsi="Verdana" w:cs="Arial"/>
          <w:sz w:val="18"/>
          <w:szCs w:val="18"/>
          <w:lang w:val="el-GR"/>
        </w:rPr>
        <w:t>25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>,</w:t>
      </w:r>
      <w:r w:rsidR="00990968">
        <w:rPr>
          <w:rFonts w:ascii="Verdana" w:hAnsi="Verdana" w:cs="Arial"/>
          <w:sz w:val="18"/>
          <w:szCs w:val="18"/>
          <w:lang w:val="el-GR"/>
        </w:rPr>
        <w:t>6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110D30">
        <w:rPr>
          <w:rFonts w:ascii="Verdana" w:hAnsi="Verdana" w:cs="Arial"/>
          <w:sz w:val="18"/>
          <w:szCs w:val="18"/>
          <w:lang w:val="el-GR"/>
        </w:rPr>
        <w:t>6</w:t>
      </w:r>
      <w:r w:rsidR="00990968">
        <w:rPr>
          <w:rFonts w:ascii="Verdana" w:hAnsi="Verdana" w:cs="Arial"/>
          <w:sz w:val="18"/>
          <w:szCs w:val="18"/>
          <w:lang w:val="el-GR"/>
        </w:rPr>
        <w:t>9</w:t>
      </w:r>
      <w:r w:rsidR="00786D00" w:rsidRPr="008654BF">
        <w:rPr>
          <w:rFonts w:ascii="Verdana" w:hAnsi="Verdana" w:cs="Arial"/>
          <w:sz w:val="18"/>
          <w:szCs w:val="18"/>
          <w:lang w:val="el-GR"/>
        </w:rPr>
        <w:t>,</w:t>
      </w:r>
      <w:r w:rsidR="00990968">
        <w:rPr>
          <w:rFonts w:ascii="Verdana" w:hAnsi="Verdana" w:cs="Arial"/>
          <w:sz w:val="18"/>
          <w:szCs w:val="18"/>
          <w:lang w:val="el-GR"/>
        </w:rPr>
        <w:t>7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5B0355">
        <w:rPr>
          <w:rFonts w:ascii="Verdana" w:hAnsi="Verdana" w:cs="Arial"/>
          <w:sz w:val="18"/>
          <w:szCs w:val="18"/>
          <w:lang w:val="el-GR"/>
        </w:rPr>
        <w:t>4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>.</w:t>
      </w:r>
      <w:r w:rsidR="007E37C4" w:rsidRPr="007E37C4">
        <w:rPr>
          <w:rFonts w:ascii="Verdana" w:hAnsi="Verdana" w:cs="Arial"/>
          <w:color w:val="FF0000"/>
          <w:sz w:val="18"/>
          <w:szCs w:val="18"/>
          <w:lang w:val="el-GR"/>
        </w:rPr>
        <w:t xml:space="preserve"> </w:t>
      </w:r>
    </w:p>
    <w:p w14:paraId="5A02070A" w14:textId="77777777" w:rsidR="00E91AB9" w:rsidRPr="00E12B1C" w:rsidRDefault="00E91AB9" w:rsidP="005477B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AD4E586" w14:textId="77777777" w:rsidR="00981CAA" w:rsidRPr="00C43DAE" w:rsidRDefault="00981CAA" w:rsidP="00981CAA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Δαπάνες</w:t>
      </w:r>
    </w:p>
    <w:p w14:paraId="747605D1" w14:textId="77777777" w:rsidR="00981CAA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CA0F58" w14:textId="70741E9A" w:rsidR="00766958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D16F7">
        <w:rPr>
          <w:rFonts w:ascii="Verdana" w:hAnsi="Verdana" w:cs="Arial"/>
          <w:sz w:val="18"/>
          <w:szCs w:val="18"/>
          <w:lang w:val="el-GR"/>
        </w:rPr>
        <w:t xml:space="preserve">Οι συνολικές δαπάνες, κατά </w:t>
      </w:r>
      <w:r w:rsidR="00626BE1" w:rsidRPr="0085127F">
        <w:rPr>
          <w:rFonts w:ascii="Verdana" w:hAnsi="Verdana" w:cs="Arial"/>
          <w:sz w:val="18"/>
          <w:szCs w:val="18"/>
          <w:lang w:val="el-GR"/>
        </w:rPr>
        <w:t>την περίοδο Ιανουαρίου-</w:t>
      </w:r>
      <w:r w:rsidR="00990968" w:rsidRPr="00990968">
        <w:rPr>
          <w:rFonts w:ascii="Verdana" w:hAnsi="Verdana" w:cs="Arial"/>
          <w:sz w:val="18"/>
          <w:szCs w:val="18"/>
          <w:lang w:val="el-GR"/>
        </w:rPr>
        <w:t>Ιουνίου</w:t>
      </w:r>
      <w:r w:rsidR="00626BE1"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  <w:r w:rsidR="00EB61F5" w:rsidRPr="00DD16F7">
        <w:rPr>
          <w:rFonts w:ascii="Verdana" w:hAnsi="Verdana" w:cs="Arial"/>
          <w:sz w:val="18"/>
          <w:szCs w:val="18"/>
          <w:lang w:val="el-GR"/>
        </w:rPr>
        <w:t>202</w:t>
      </w:r>
      <w:r w:rsidR="005D2C7A">
        <w:rPr>
          <w:rFonts w:ascii="Verdana" w:hAnsi="Verdana" w:cs="Arial"/>
          <w:sz w:val="18"/>
          <w:szCs w:val="18"/>
          <w:lang w:val="el-GR"/>
        </w:rPr>
        <w:t>5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  <w:r w:rsidR="00747AD8">
        <w:rPr>
          <w:rFonts w:ascii="Verdana" w:hAnsi="Verdana" w:cs="Arial"/>
          <w:sz w:val="18"/>
          <w:szCs w:val="18"/>
          <w:lang w:val="el-GR"/>
        </w:rPr>
        <w:t>αυξήθηκαν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 κατά </w:t>
      </w:r>
      <w:r w:rsidR="004551CD" w:rsidRPr="004551CD">
        <w:rPr>
          <w:rFonts w:ascii="Verdana" w:hAnsi="Verdana" w:cs="Arial"/>
          <w:sz w:val="18"/>
          <w:szCs w:val="18"/>
          <w:lang w:val="el-GR"/>
        </w:rPr>
        <w:t>€</w:t>
      </w:r>
      <w:r w:rsidR="000B406A">
        <w:rPr>
          <w:rFonts w:ascii="Verdana" w:hAnsi="Verdana" w:cs="Arial"/>
          <w:sz w:val="18"/>
          <w:szCs w:val="18"/>
          <w:lang w:val="el-GR"/>
        </w:rPr>
        <w:t>3</w:t>
      </w:r>
      <w:r w:rsidR="00990968">
        <w:rPr>
          <w:rFonts w:ascii="Verdana" w:hAnsi="Verdana" w:cs="Arial"/>
          <w:sz w:val="18"/>
          <w:szCs w:val="18"/>
          <w:lang w:val="el-GR"/>
        </w:rPr>
        <w:t>86</w:t>
      </w:r>
      <w:r w:rsidR="00EB61F5">
        <w:rPr>
          <w:rFonts w:ascii="Verdana" w:hAnsi="Verdana" w:cs="Arial"/>
          <w:sz w:val="18"/>
          <w:szCs w:val="18"/>
          <w:lang w:val="el-GR"/>
        </w:rPr>
        <w:t>,</w:t>
      </w:r>
      <w:r w:rsidR="00990968">
        <w:rPr>
          <w:rFonts w:ascii="Verdana" w:hAnsi="Verdana" w:cs="Arial"/>
          <w:sz w:val="18"/>
          <w:szCs w:val="18"/>
          <w:lang w:val="el-GR"/>
        </w:rPr>
        <w:t>7</w:t>
      </w:r>
      <w:r w:rsidR="004551CD" w:rsidRPr="004551CD">
        <w:rPr>
          <w:lang w:val="el-GR"/>
        </w:rPr>
        <w:t xml:space="preserve"> </w:t>
      </w:r>
      <w:r w:rsidR="004551CD" w:rsidRPr="004551CD">
        <w:rPr>
          <w:rFonts w:ascii="Verdana" w:hAnsi="Verdana" w:cs="Arial"/>
          <w:sz w:val="18"/>
          <w:szCs w:val="18"/>
          <w:lang w:val="el-GR"/>
        </w:rPr>
        <w:t>εκ.</w:t>
      </w:r>
      <w:r w:rsidR="004551CD">
        <w:rPr>
          <w:rFonts w:ascii="Verdana" w:hAnsi="Verdana" w:cs="Arial"/>
          <w:sz w:val="18"/>
          <w:szCs w:val="18"/>
          <w:lang w:val="el-GR"/>
        </w:rPr>
        <w:t xml:space="preserve"> </w:t>
      </w:r>
      <w:r w:rsidR="007E37C4">
        <w:rPr>
          <w:rFonts w:ascii="Verdana" w:hAnsi="Verdana" w:cs="Arial"/>
          <w:sz w:val="18"/>
          <w:szCs w:val="18"/>
          <w:lang w:val="el-GR"/>
        </w:rPr>
        <w:t>(</w:t>
      </w:r>
      <w:r w:rsidR="00747AD8">
        <w:rPr>
          <w:rFonts w:ascii="Verdana" w:hAnsi="Verdana" w:cs="Arial"/>
          <w:sz w:val="18"/>
          <w:szCs w:val="18"/>
          <w:lang w:val="el-GR"/>
        </w:rPr>
        <w:t>+</w:t>
      </w:r>
      <w:r w:rsidR="00C82377">
        <w:rPr>
          <w:rFonts w:ascii="Verdana" w:hAnsi="Verdana" w:cs="Arial"/>
          <w:sz w:val="18"/>
          <w:szCs w:val="18"/>
          <w:lang w:val="el-GR"/>
        </w:rPr>
        <w:t>6</w:t>
      </w:r>
      <w:r w:rsidRPr="00B64E43">
        <w:rPr>
          <w:rFonts w:ascii="Verdana" w:hAnsi="Verdana" w:cs="Arial"/>
          <w:sz w:val="18"/>
          <w:szCs w:val="18"/>
          <w:lang w:val="el-GR"/>
        </w:rPr>
        <w:t>,</w:t>
      </w:r>
      <w:r w:rsidR="00990968">
        <w:rPr>
          <w:rFonts w:ascii="Verdana" w:hAnsi="Verdana" w:cs="Arial"/>
          <w:sz w:val="18"/>
          <w:szCs w:val="18"/>
          <w:lang w:val="el-GR"/>
        </w:rPr>
        <w:t>3</w:t>
      </w:r>
      <w:r w:rsidR="007E37C4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747AD8">
        <w:rPr>
          <w:rFonts w:ascii="Verdana" w:hAnsi="Verdana" w:cs="Arial"/>
          <w:sz w:val="18"/>
          <w:szCs w:val="18"/>
          <w:lang w:val="el-GR"/>
        </w:rPr>
        <w:t>ανήλθαν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990968">
        <w:rPr>
          <w:rFonts w:ascii="Verdana" w:hAnsi="Verdana" w:cs="Arial"/>
          <w:sz w:val="18"/>
          <w:szCs w:val="18"/>
          <w:lang w:val="el-GR"/>
        </w:rPr>
        <w:t>6</w:t>
      </w:r>
      <w:r w:rsidR="00626BE1" w:rsidRPr="00626BE1">
        <w:rPr>
          <w:rFonts w:ascii="Verdana" w:hAnsi="Verdana" w:cs="Arial"/>
          <w:sz w:val="18"/>
          <w:szCs w:val="18"/>
          <w:lang w:val="el-GR"/>
        </w:rPr>
        <w:t>.</w:t>
      </w:r>
      <w:r w:rsidR="00990968">
        <w:rPr>
          <w:rFonts w:ascii="Verdana" w:hAnsi="Verdana" w:cs="Arial"/>
          <w:sz w:val="18"/>
          <w:szCs w:val="18"/>
          <w:lang w:val="el-GR"/>
        </w:rPr>
        <w:t>5</w:t>
      </w:r>
      <w:r w:rsidR="000B406A">
        <w:rPr>
          <w:rFonts w:ascii="Verdana" w:hAnsi="Verdana" w:cs="Arial"/>
          <w:sz w:val="18"/>
          <w:szCs w:val="18"/>
          <w:lang w:val="el-GR"/>
        </w:rPr>
        <w:t>5</w:t>
      </w:r>
      <w:r w:rsidR="00990968">
        <w:rPr>
          <w:rFonts w:ascii="Verdana" w:hAnsi="Verdana" w:cs="Arial"/>
          <w:sz w:val="18"/>
          <w:szCs w:val="18"/>
          <w:lang w:val="el-GR"/>
        </w:rPr>
        <w:t>7</w:t>
      </w:r>
      <w:r w:rsidR="00626BE1" w:rsidRPr="00626BE1">
        <w:rPr>
          <w:rFonts w:ascii="Verdana" w:hAnsi="Verdana" w:cs="Arial"/>
          <w:sz w:val="18"/>
          <w:szCs w:val="18"/>
          <w:lang w:val="el-GR"/>
        </w:rPr>
        <w:t>,</w:t>
      </w:r>
      <w:r w:rsidR="00990968">
        <w:rPr>
          <w:rFonts w:ascii="Verdana" w:hAnsi="Verdana" w:cs="Arial"/>
          <w:sz w:val="18"/>
          <w:szCs w:val="18"/>
          <w:lang w:val="el-GR"/>
        </w:rPr>
        <w:t>7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990968">
        <w:rPr>
          <w:rFonts w:ascii="Verdana" w:hAnsi="Verdana" w:cs="Arial"/>
          <w:sz w:val="18"/>
          <w:szCs w:val="18"/>
          <w:lang w:val="el-GR"/>
        </w:rPr>
        <w:t>6</w:t>
      </w:r>
      <w:r w:rsidR="00626BE1" w:rsidRPr="00626BE1">
        <w:rPr>
          <w:rFonts w:ascii="Verdana" w:hAnsi="Verdana" w:cs="Arial"/>
          <w:sz w:val="18"/>
          <w:szCs w:val="18"/>
          <w:lang w:val="el-GR"/>
        </w:rPr>
        <w:t>.</w:t>
      </w:r>
      <w:r w:rsidR="00990968">
        <w:rPr>
          <w:rFonts w:ascii="Verdana" w:hAnsi="Verdana" w:cs="Arial"/>
          <w:sz w:val="18"/>
          <w:szCs w:val="18"/>
          <w:lang w:val="el-GR"/>
        </w:rPr>
        <w:t>171</w:t>
      </w:r>
      <w:r w:rsidR="00626BE1" w:rsidRPr="00626BE1">
        <w:rPr>
          <w:rFonts w:ascii="Verdana" w:hAnsi="Verdana" w:cs="Arial"/>
          <w:sz w:val="18"/>
          <w:szCs w:val="18"/>
          <w:lang w:val="el-GR"/>
        </w:rPr>
        <w:t>,</w:t>
      </w:r>
      <w:r w:rsidR="00990968">
        <w:rPr>
          <w:rFonts w:ascii="Verdana" w:hAnsi="Verdana" w:cs="Arial"/>
          <w:sz w:val="18"/>
          <w:szCs w:val="18"/>
          <w:lang w:val="el-GR"/>
        </w:rPr>
        <w:t>0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626BE1" w:rsidRPr="00E23A0B">
        <w:rPr>
          <w:rFonts w:ascii="Verdana" w:hAnsi="Verdana" w:cs="Arial"/>
          <w:sz w:val="18"/>
          <w:szCs w:val="18"/>
          <w:lang w:val="el-GR"/>
        </w:rPr>
        <w:t xml:space="preserve">την αντίστοιχη περίοδο </w:t>
      </w:r>
      <w:r w:rsidRPr="00B64E43">
        <w:rPr>
          <w:rFonts w:ascii="Verdana" w:hAnsi="Verdana" w:cs="Arial"/>
          <w:sz w:val="18"/>
          <w:szCs w:val="18"/>
          <w:lang w:val="el-GR"/>
        </w:rPr>
        <w:t>του 202</w:t>
      </w:r>
      <w:r w:rsidR="005D2C7A">
        <w:rPr>
          <w:rFonts w:ascii="Verdana" w:hAnsi="Verdana" w:cs="Arial"/>
          <w:sz w:val="18"/>
          <w:szCs w:val="18"/>
          <w:lang w:val="el-GR"/>
        </w:rPr>
        <w:t>4</w:t>
      </w:r>
      <w:r w:rsidRPr="00B64E43">
        <w:rPr>
          <w:rFonts w:ascii="Verdana" w:hAnsi="Verdana" w:cs="Arial"/>
          <w:sz w:val="18"/>
          <w:szCs w:val="18"/>
          <w:lang w:val="el-GR"/>
        </w:rPr>
        <w:t>.</w:t>
      </w:r>
    </w:p>
    <w:p w14:paraId="58BB9CE0" w14:textId="77777777" w:rsidR="00981CAA" w:rsidRPr="00766958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B64E43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0230DEE8" w14:textId="35D2DF45" w:rsidR="001B2433" w:rsidRDefault="00981CAA" w:rsidP="000B406A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257D60">
        <w:rPr>
          <w:rFonts w:ascii="Verdana" w:hAnsi="Verdana" w:cs="Arial"/>
          <w:sz w:val="18"/>
          <w:szCs w:val="18"/>
          <w:lang w:val="el-GR"/>
        </w:rPr>
        <w:t xml:space="preserve">Συγκεκριμένα, </w:t>
      </w:r>
      <w:r w:rsidR="002051E8">
        <w:rPr>
          <w:rFonts w:ascii="Verdana" w:hAnsi="Verdana" w:cs="Arial"/>
          <w:sz w:val="18"/>
          <w:szCs w:val="18"/>
          <w:lang w:val="el-GR"/>
        </w:rPr>
        <w:t>ο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>ι απολαβές προσωπικού (συμπεριλαμβανομένων των τεκμαρτών κοινωνικών εισφορών και συντάξεων των δημοσίων υπαλλήλων) αυξήθηκαν κατά €</w:t>
      </w:r>
      <w:r w:rsidR="00990968">
        <w:rPr>
          <w:rFonts w:ascii="Verdana" w:hAnsi="Verdana" w:cs="Arial"/>
          <w:sz w:val="18"/>
          <w:szCs w:val="18"/>
          <w:lang w:val="el-GR"/>
        </w:rPr>
        <w:t>110</w:t>
      </w:r>
      <w:r w:rsidR="00B10421">
        <w:rPr>
          <w:rFonts w:ascii="Verdana" w:hAnsi="Verdana" w:cs="Arial"/>
          <w:sz w:val="18"/>
          <w:szCs w:val="18"/>
          <w:lang w:val="el-GR"/>
        </w:rPr>
        <w:t>,</w:t>
      </w:r>
      <w:r w:rsidR="00990968">
        <w:rPr>
          <w:rFonts w:ascii="Verdana" w:hAnsi="Verdana" w:cs="Arial"/>
          <w:sz w:val="18"/>
          <w:szCs w:val="18"/>
          <w:lang w:val="el-GR"/>
        </w:rPr>
        <w:t>8</w:t>
      </w:r>
      <w:r w:rsidR="00B36391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990968">
        <w:rPr>
          <w:rFonts w:ascii="Verdana" w:hAnsi="Verdana" w:cs="Arial"/>
          <w:sz w:val="18"/>
          <w:szCs w:val="18"/>
          <w:lang w:val="el-GR"/>
        </w:rPr>
        <w:t>6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>,</w:t>
      </w:r>
      <w:r w:rsidR="00990968">
        <w:rPr>
          <w:rFonts w:ascii="Verdana" w:hAnsi="Verdana" w:cs="Arial"/>
          <w:sz w:val="18"/>
          <w:szCs w:val="18"/>
          <w:lang w:val="el-GR"/>
        </w:rPr>
        <w:t>1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€</w:t>
      </w:r>
      <w:r w:rsidR="00C82377">
        <w:rPr>
          <w:rFonts w:ascii="Verdana" w:hAnsi="Verdana" w:cs="Arial"/>
          <w:sz w:val="18"/>
          <w:szCs w:val="18"/>
          <w:lang w:val="el-GR"/>
        </w:rPr>
        <w:t>1.</w:t>
      </w:r>
      <w:r w:rsidR="000B406A">
        <w:rPr>
          <w:rFonts w:ascii="Verdana" w:hAnsi="Verdana" w:cs="Arial"/>
          <w:sz w:val="18"/>
          <w:szCs w:val="18"/>
          <w:lang w:val="el-GR"/>
        </w:rPr>
        <w:t>9</w:t>
      </w:r>
      <w:r w:rsidR="00990968">
        <w:rPr>
          <w:rFonts w:ascii="Verdana" w:hAnsi="Verdana" w:cs="Arial"/>
          <w:sz w:val="18"/>
          <w:szCs w:val="18"/>
          <w:lang w:val="el-GR"/>
        </w:rPr>
        <w:t>18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,</w:t>
      </w:r>
      <w:r w:rsidR="000B406A">
        <w:rPr>
          <w:rFonts w:ascii="Verdana" w:hAnsi="Verdana" w:cs="Arial"/>
          <w:sz w:val="18"/>
          <w:szCs w:val="18"/>
          <w:lang w:val="el-GR"/>
        </w:rPr>
        <w:t>8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 xml:space="preserve"> 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 xml:space="preserve">εκ. σε σύγκριση με 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€</w:t>
      </w:r>
      <w:r w:rsidR="00C82377">
        <w:rPr>
          <w:rFonts w:ascii="Verdana" w:hAnsi="Verdana" w:cs="Arial"/>
          <w:sz w:val="18"/>
          <w:szCs w:val="18"/>
          <w:lang w:val="el-GR"/>
        </w:rPr>
        <w:t>1.</w:t>
      </w:r>
      <w:r w:rsidR="00990968">
        <w:rPr>
          <w:rFonts w:ascii="Verdana" w:hAnsi="Verdana" w:cs="Arial"/>
          <w:sz w:val="18"/>
          <w:szCs w:val="18"/>
          <w:lang w:val="el-GR"/>
        </w:rPr>
        <w:t>808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,</w:t>
      </w:r>
      <w:r w:rsidR="00990968">
        <w:rPr>
          <w:rFonts w:ascii="Verdana" w:hAnsi="Verdana" w:cs="Arial"/>
          <w:sz w:val="18"/>
          <w:szCs w:val="18"/>
          <w:lang w:val="el-GR"/>
        </w:rPr>
        <w:t>0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 xml:space="preserve"> 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>εκ. το 202</w:t>
      </w:r>
      <w:r w:rsidR="00C53820">
        <w:rPr>
          <w:rFonts w:ascii="Verdana" w:hAnsi="Verdana" w:cs="Arial"/>
          <w:sz w:val="18"/>
          <w:szCs w:val="18"/>
          <w:lang w:val="el-GR"/>
        </w:rPr>
        <w:t>4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>.</w:t>
      </w:r>
      <w:r w:rsidR="00B10421">
        <w:rPr>
          <w:rFonts w:ascii="Verdana" w:hAnsi="Verdana" w:cs="Arial"/>
          <w:sz w:val="18"/>
          <w:szCs w:val="18"/>
          <w:lang w:val="el-GR"/>
        </w:rPr>
        <w:t xml:space="preserve"> Ο</w:t>
      </w:r>
      <w:r w:rsidRPr="00257D60">
        <w:rPr>
          <w:rFonts w:ascii="Verdana" w:hAnsi="Verdana" w:cs="Arial"/>
          <w:sz w:val="18"/>
          <w:szCs w:val="18"/>
          <w:lang w:val="el-GR"/>
        </w:rPr>
        <w:t>ι κο</w:t>
      </w:r>
      <w:r w:rsidR="00BB2517">
        <w:rPr>
          <w:rFonts w:ascii="Verdana" w:hAnsi="Verdana" w:cs="Arial"/>
          <w:sz w:val="18"/>
          <w:szCs w:val="18"/>
          <w:lang w:val="el-GR"/>
        </w:rPr>
        <w:t>ινωνικές παροχές αυξήθηκαν κατά</w:t>
      </w:r>
      <w:r w:rsidR="00FA53BE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57D60">
        <w:rPr>
          <w:rFonts w:ascii="Verdana" w:hAnsi="Verdana" w:cs="Arial"/>
          <w:sz w:val="18"/>
          <w:szCs w:val="18"/>
          <w:lang w:val="el-GR"/>
        </w:rPr>
        <w:t>€</w:t>
      </w:r>
      <w:r w:rsidR="000B406A">
        <w:rPr>
          <w:rFonts w:ascii="Verdana" w:hAnsi="Verdana" w:cs="Arial"/>
          <w:sz w:val="18"/>
          <w:szCs w:val="18"/>
          <w:lang w:val="el-GR"/>
        </w:rPr>
        <w:t>1</w:t>
      </w:r>
      <w:r w:rsidR="00D94D91">
        <w:rPr>
          <w:rFonts w:ascii="Verdana" w:hAnsi="Verdana" w:cs="Arial"/>
          <w:sz w:val="18"/>
          <w:szCs w:val="18"/>
          <w:lang w:val="el-GR"/>
        </w:rPr>
        <w:t>78</w:t>
      </w:r>
      <w:r w:rsidRPr="00257D60">
        <w:rPr>
          <w:rFonts w:ascii="Verdana" w:hAnsi="Verdana" w:cs="Arial"/>
          <w:sz w:val="18"/>
          <w:szCs w:val="18"/>
          <w:lang w:val="el-GR"/>
        </w:rPr>
        <w:t>,</w:t>
      </w:r>
      <w:r w:rsidR="00D94D91">
        <w:rPr>
          <w:rFonts w:ascii="Verdana" w:hAnsi="Verdana" w:cs="Arial"/>
          <w:sz w:val="18"/>
          <w:szCs w:val="18"/>
          <w:lang w:val="el-GR"/>
        </w:rPr>
        <w:t>2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0B406A">
        <w:rPr>
          <w:rFonts w:ascii="Verdana" w:hAnsi="Verdana" w:cs="Arial"/>
          <w:sz w:val="18"/>
          <w:szCs w:val="18"/>
          <w:lang w:val="el-GR"/>
        </w:rPr>
        <w:t>6</w:t>
      </w:r>
      <w:r w:rsidRPr="00257D60">
        <w:rPr>
          <w:rFonts w:ascii="Verdana" w:hAnsi="Verdana" w:cs="Arial"/>
          <w:sz w:val="18"/>
          <w:szCs w:val="18"/>
          <w:lang w:val="el-GR"/>
        </w:rPr>
        <w:t>,</w:t>
      </w:r>
      <w:r w:rsidR="00D94D91">
        <w:rPr>
          <w:rFonts w:ascii="Verdana" w:hAnsi="Verdana" w:cs="Arial"/>
          <w:sz w:val="18"/>
          <w:szCs w:val="18"/>
          <w:lang w:val="el-GR"/>
        </w:rPr>
        <w:t>9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€</w:t>
      </w:r>
      <w:r w:rsidR="000B406A">
        <w:rPr>
          <w:rFonts w:ascii="Verdana" w:hAnsi="Verdana" w:cs="Arial"/>
          <w:sz w:val="18"/>
          <w:szCs w:val="18"/>
          <w:lang w:val="el-GR"/>
        </w:rPr>
        <w:t>2</w:t>
      </w:r>
      <w:r w:rsidR="00FA53BE">
        <w:rPr>
          <w:rFonts w:ascii="Verdana" w:hAnsi="Verdana" w:cs="Arial"/>
          <w:sz w:val="18"/>
          <w:szCs w:val="18"/>
          <w:lang w:val="el-GR"/>
        </w:rPr>
        <w:t>.</w:t>
      </w:r>
      <w:r w:rsidR="00D94D91">
        <w:rPr>
          <w:rFonts w:ascii="Verdana" w:hAnsi="Verdana" w:cs="Arial"/>
          <w:sz w:val="18"/>
          <w:szCs w:val="18"/>
          <w:lang w:val="el-GR"/>
        </w:rPr>
        <w:t>749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,</w:t>
      </w:r>
      <w:r w:rsidR="00D94D91">
        <w:rPr>
          <w:rFonts w:ascii="Verdana" w:hAnsi="Verdana" w:cs="Arial"/>
          <w:sz w:val="18"/>
          <w:szCs w:val="18"/>
          <w:lang w:val="el-GR"/>
        </w:rPr>
        <w:t>5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 εκ. σε σύγκριση με 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€</w:t>
      </w:r>
      <w:r w:rsidR="000B406A">
        <w:rPr>
          <w:rFonts w:ascii="Verdana" w:hAnsi="Verdana" w:cs="Arial"/>
          <w:sz w:val="18"/>
          <w:szCs w:val="18"/>
          <w:lang w:val="el-GR"/>
        </w:rPr>
        <w:t>2</w:t>
      </w:r>
      <w:r w:rsidR="00FA53BE">
        <w:rPr>
          <w:rFonts w:ascii="Verdana" w:hAnsi="Verdana" w:cs="Arial"/>
          <w:sz w:val="18"/>
          <w:szCs w:val="18"/>
          <w:lang w:val="el-GR"/>
        </w:rPr>
        <w:t>.</w:t>
      </w:r>
      <w:r w:rsidR="00D94D91">
        <w:rPr>
          <w:rFonts w:ascii="Verdana" w:hAnsi="Verdana" w:cs="Arial"/>
          <w:sz w:val="18"/>
          <w:szCs w:val="18"/>
          <w:lang w:val="el-GR"/>
        </w:rPr>
        <w:t>571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,</w:t>
      </w:r>
      <w:r w:rsidR="00D94D91">
        <w:rPr>
          <w:rFonts w:ascii="Verdana" w:hAnsi="Verdana" w:cs="Arial"/>
          <w:sz w:val="18"/>
          <w:szCs w:val="18"/>
          <w:lang w:val="el-GR"/>
        </w:rPr>
        <w:t>3</w:t>
      </w:r>
      <w:r w:rsidR="000A7E03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57D60">
        <w:rPr>
          <w:rFonts w:ascii="Verdana" w:hAnsi="Verdana" w:cs="Arial"/>
          <w:sz w:val="18"/>
          <w:szCs w:val="18"/>
          <w:lang w:val="el-GR"/>
        </w:rPr>
        <w:t>εκ. το 202</w:t>
      </w:r>
      <w:r w:rsidR="00C53820">
        <w:rPr>
          <w:rFonts w:ascii="Verdana" w:hAnsi="Verdana" w:cs="Arial"/>
          <w:sz w:val="18"/>
          <w:szCs w:val="18"/>
          <w:lang w:val="el-GR"/>
        </w:rPr>
        <w:t>4</w:t>
      </w:r>
      <w:r w:rsidRPr="00257D60">
        <w:rPr>
          <w:rFonts w:ascii="Verdana" w:hAnsi="Verdana" w:cs="Arial"/>
          <w:sz w:val="18"/>
          <w:szCs w:val="18"/>
          <w:lang w:val="el-GR"/>
        </w:rPr>
        <w:t>.</w:t>
      </w:r>
      <w:r w:rsidR="00C82377" w:rsidRPr="00C82377">
        <w:rPr>
          <w:lang w:val="el-GR"/>
        </w:rPr>
        <w:t xml:space="preserve"> </w:t>
      </w:r>
      <w:r w:rsidR="000B406A" w:rsidRPr="00FA53BE">
        <w:rPr>
          <w:rFonts w:ascii="Verdana" w:hAnsi="Verdana" w:cs="Arial"/>
          <w:sz w:val="18"/>
          <w:szCs w:val="18"/>
          <w:lang w:val="el-GR"/>
        </w:rPr>
        <w:t xml:space="preserve">Η ενδιάμεση ανάλωση </w:t>
      </w:r>
      <w:r w:rsidR="000B406A">
        <w:rPr>
          <w:rFonts w:ascii="Verdana" w:hAnsi="Verdana" w:cs="Arial"/>
          <w:sz w:val="18"/>
          <w:szCs w:val="18"/>
          <w:lang w:val="el-GR"/>
        </w:rPr>
        <w:t>αυξή</w:t>
      </w:r>
      <w:r w:rsidR="000B406A" w:rsidRPr="00FA53BE">
        <w:rPr>
          <w:rFonts w:ascii="Verdana" w:hAnsi="Verdana" w:cs="Arial"/>
          <w:sz w:val="18"/>
          <w:szCs w:val="18"/>
          <w:lang w:val="el-GR"/>
        </w:rPr>
        <w:t>θηκε κατά €</w:t>
      </w:r>
      <w:r w:rsidR="00D94D91">
        <w:rPr>
          <w:rFonts w:ascii="Verdana" w:hAnsi="Verdana" w:cs="Arial"/>
          <w:sz w:val="18"/>
          <w:szCs w:val="18"/>
          <w:lang w:val="el-GR"/>
        </w:rPr>
        <w:t>36</w:t>
      </w:r>
      <w:r w:rsidR="000B406A" w:rsidRPr="00FA53BE">
        <w:rPr>
          <w:rFonts w:ascii="Verdana" w:hAnsi="Verdana" w:cs="Arial"/>
          <w:sz w:val="18"/>
          <w:szCs w:val="18"/>
          <w:lang w:val="el-GR"/>
        </w:rPr>
        <w:t>,</w:t>
      </w:r>
      <w:r w:rsidR="00D94D91">
        <w:rPr>
          <w:rFonts w:ascii="Verdana" w:hAnsi="Verdana" w:cs="Arial"/>
          <w:sz w:val="18"/>
          <w:szCs w:val="18"/>
          <w:lang w:val="el-GR"/>
        </w:rPr>
        <w:t>5</w:t>
      </w:r>
      <w:r w:rsidR="000B406A" w:rsidRPr="00FA53BE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0B406A">
        <w:rPr>
          <w:rFonts w:ascii="Verdana" w:hAnsi="Verdana" w:cs="Arial"/>
          <w:sz w:val="18"/>
          <w:szCs w:val="18"/>
          <w:lang w:val="el-GR"/>
        </w:rPr>
        <w:t>+</w:t>
      </w:r>
      <w:r w:rsidR="00D94D91">
        <w:rPr>
          <w:rFonts w:ascii="Verdana" w:hAnsi="Verdana" w:cs="Arial"/>
          <w:sz w:val="18"/>
          <w:szCs w:val="18"/>
          <w:lang w:val="el-GR"/>
        </w:rPr>
        <w:t>5</w:t>
      </w:r>
      <w:r w:rsidR="000B406A" w:rsidRPr="00FA53BE">
        <w:rPr>
          <w:rFonts w:ascii="Verdana" w:hAnsi="Verdana" w:cs="Arial"/>
          <w:sz w:val="18"/>
          <w:szCs w:val="18"/>
          <w:lang w:val="el-GR"/>
        </w:rPr>
        <w:t>,</w:t>
      </w:r>
      <w:r w:rsidR="00D94D91">
        <w:rPr>
          <w:rFonts w:ascii="Verdana" w:hAnsi="Verdana" w:cs="Arial"/>
          <w:sz w:val="18"/>
          <w:szCs w:val="18"/>
          <w:lang w:val="el-GR"/>
        </w:rPr>
        <w:t>8</w:t>
      </w:r>
      <w:r w:rsidR="000B406A" w:rsidRPr="00FA53BE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0B406A">
        <w:rPr>
          <w:rFonts w:ascii="Verdana" w:hAnsi="Verdana" w:cs="Arial"/>
          <w:sz w:val="18"/>
          <w:szCs w:val="18"/>
          <w:lang w:val="el-GR"/>
        </w:rPr>
        <w:t>ανήλθε</w:t>
      </w:r>
      <w:r w:rsidR="000B406A" w:rsidRPr="00FA53BE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D94D91">
        <w:rPr>
          <w:rFonts w:ascii="Verdana" w:hAnsi="Verdana" w:cs="Arial"/>
          <w:sz w:val="18"/>
          <w:szCs w:val="18"/>
          <w:lang w:val="el-GR"/>
        </w:rPr>
        <w:t>664</w:t>
      </w:r>
      <w:r w:rsidR="000B406A" w:rsidRPr="00FA53BE">
        <w:rPr>
          <w:rFonts w:ascii="Verdana" w:hAnsi="Verdana" w:cs="Arial"/>
          <w:sz w:val="18"/>
          <w:szCs w:val="18"/>
          <w:lang w:val="el-GR"/>
        </w:rPr>
        <w:t>,</w:t>
      </w:r>
      <w:r w:rsidR="00D94D91">
        <w:rPr>
          <w:rFonts w:ascii="Verdana" w:hAnsi="Verdana" w:cs="Arial"/>
          <w:sz w:val="18"/>
          <w:szCs w:val="18"/>
          <w:lang w:val="el-GR"/>
        </w:rPr>
        <w:t>7</w:t>
      </w:r>
      <w:r w:rsidR="000B406A" w:rsidRPr="00FA53BE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D94D91">
        <w:rPr>
          <w:rFonts w:ascii="Verdana" w:hAnsi="Verdana" w:cs="Arial"/>
          <w:sz w:val="18"/>
          <w:szCs w:val="18"/>
          <w:lang w:val="el-GR"/>
        </w:rPr>
        <w:t>628</w:t>
      </w:r>
      <w:r w:rsidR="000B406A" w:rsidRPr="00FA53BE">
        <w:rPr>
          <w:rFonts w:ascii="Verdana" w:hAnsi="Verdana" w:cs="Arial"/>
          <w:sz w:val="18"/>
          <w:szCs w:val="18"/>
          <w:lang w:val="el-GR"/>
        </w:rPr>
        <w:t>,</w:t>
      </w:r>
      <w:r w:rsidR="000B406A">
        <w:rPr>
          <w:rFonts w:ascii="Verdana" w:hAnsi="Verdana" w:cs="Arial"/>
          <w:sz w:val="18"/>
          <w:szCs w:val="18"/>
          <w:lang w:val="el-GR"/>
        </w:rPr>
        <w:t>2</w:t>
      </w:r>
      <w:r w:rsidR="000B406A" w:rsidRPr="00FA53BE">
        <w:rPr>
          <w:rFonts w:ascii="Verdana" w:hAnsi="Verdana" w:cs="Arial"/>
          <w:sz w:val="18"/>
          <w:szCs w:val="18"/>
          <w:lang w:val="el-GR"/>
        </w:rPr>
        <w:t xml:space="preserve"> εκ. το 2024. </w:t>
      </w:r>
      <w:r w:rsidR="000B406A">
        <w:rPr>
          <w:rFonts w:ascii="Verdana" w:hAnsi="Verdana" w:cs="Arial"/>
          <w:sz w:val="18"/>
          <w:szCs w:val="18"/>
          <w:lang w:val="el-GR"/>
        </w:rPr>
        <w:t>Ο</w:t>
      </w:r>
      <w:r w:rsidR="000B406A" w:rsidRPr="00251CDD">
        <w:rPr>
          <w:rFonts w:ascii="Verdana" w:hAnsi="Verdana" w:cs="Arial"/>
          <w:sz w:val="18"/>
          <w:szCs w:val="18"/>
          <w:lang w:val="el-GR"/>
        </w:rPr>
        <w:t xml:space="preserve">ι πληρωθέντες τόκοι </w:t>
      </w:r>
      <w:r w:rsidR="000B406A">
        <w:rPr>
          <w:rFonts w:ascii="Verdana" w:hAnsi="Verdana" w:cs="Arial"/>
          <w:sz w:val="18"/>
          <w:szCs w:val="18"/>
          <w:lang w:val="el-GR"/>
        </w:rPr>
        <w:t>αυξή</w:t>
      </w:r>
      <w:r w:rsidR="000B406A" w:rsidRPr="00251CDD">
        <w:rPr>
          <w:rFonts w:ascii="Verdana" w:hAnsi="Verdana" w:cs="Arial"/>
          <w:sz w:val="18"/>
          <w:szCs w:val="18"/>
          <w:lang w:val="el-GR"/>
        </w:rPr>
        <w:t>θηκαν κατά €</w:t>
      </w:r>
      <w:r w:rsidR="000B406A">
        <w:rPr>
          <w:rFonts w:ascii="Verdana" w:hAnsi="Verdana" w:cs="Arial"/>
          <w:sz w:val="18"/>
          <w:szCs w:val="18"/>
          <w:lang w:val="el-GR"/>
        </w:rPr>
        <w:t>2</w:t>
      </w:r>
      <w:r w:rsidR="00D94D91">
        <w:rPr>
          <w:rFonts w:ascii="Verdana" w:hAnsi="Verdana" w:cs="Arial"/>
          <w:sz w:val="18"/>
          <w:szCs w:val="18"/>
          <w:lang w:val="el-GR"/>
        </w:rPr>
        <w:t>2</w:t>
      </w:r>
      <w:r w:rsidR="000B406A" w:rsidRPr="00251CDD">
        <w:rPr>
          <w:rFonts w:ascii="Verdana" w:hAnsi="Verdana" w:cs="Arial"/>
          <w:sz w:val="18"/>
          <w:szCs w:val="18"/>
          <w:lang w:val="el-GR"/>
        </w:rPr>
        <w:t>,</w:t>
      </w:r>
      <w:r w:rsidR="00D94D91">
        <w:rPr>
          <w:rFonts w:ascii="Verdana" w:hAnsi="Verdana" w:cs="Arial"/>
          <w:sz w:val="18"/>
          <w:szCs w:val="18"/>
          <w:lang w:val="el-GR"/>
        </w:rPr>
        <w:t>3</w:t>
      </w:r>
      <w:r w:rsidR="000B406A" w:rsidRPr="00251CDD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0B406A">
        <w:rPr>
          <w:rFonts w:ascii="Verdana" w:hAnsi="Verdana" w:cs="Arial"/>
          <w:sz w:val="18"/>
          <w:szCs w:val="18"/>
          <w:lang w:val="el-GR"/>
        </w:rPr>
        <w:t>+</w:t>
      </w:r>
      <w:r w:rsidR="00D94D91">
        <w:rPr>
          <w:rFonts w:ascii="Verdana" w:hAnsi="Verdana" w:cs="Arial"/>
          <w:sz w:val="18"/>
          <w:szCs w:val="18"/>
          <w:lang w:val="el-GR"/>
        </w:rPr>
        <w:t>9</w:t>
      </w:r>
      <w:r w:rsidR="000B406A" w:rsidRPr="00251CDD">
        <w:rPr>
          <w:rFonts w:ascii="Verdana" w:hAnsi="Verdana" w:cs="Arial"/>
          <w:sz w:val="18"/>
          <w:szCs w:val="18"/>
          <w:lang w:val="el-GR"/>
        </w:rPr>
        <w:t>,</w:t>
      </w:r>
      <w:r w:rsidR="00D94D91">
        <w:rPr>
          <w:rFonts w:ascii="Verdana" w:hAnsi="Verdana" w:cs="Arial"/>
          <w:sz w:val="18"/>
          <w:szCs w:val="18"/>
          <w:lang w:val="el-GR"/>
        </w:rPr>
        <w:t>8</w:t>
      </w:r>
      <w:r w:rsidR="000B406A" w:rsidRPr="00251CDD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0B406A">
        <w:rPr>
          <w:rFonts w:ascii="Verdana" w:hAnsi="Verdana" w:cs="Arial"/>
          <w:sz w:val="18"/>
          <w:szCs w:val="18"/>
          <w:lang w:val="el-GR"/>
        </w:rPr>
        <w:t>ανήλθαν</w:t>
      </w:r>
      <w:r w:rsidR="000B406A" w:rsidRPr="00251CDD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0B406A">
        <w:rPr>
          <w:rFonts w:ascii="Verdana" w:hAnsi="Verdana" w:cs="Arial"/>
          <w:sz w:val="18"/>
          <w:szCs w:val="18"/>
          <w:lang w:val="el-GR"/>
        </w:rPr>
        <w:t>2</w:t>
      </w:r>
      <w:r w:rsidR="00D94D91">
        <w:rPr>
          <w:rFonts w:ascii="Verdana" w:hAnsi="Verdana" w:cs="Arial"/>
          <w:sz w:val="18"/>
          <w:szCs w:val="18"/>
          <w:lang w:val="el-GR"/>
        </w:rPr>
        <w:t>50</w:t>
      </w:r>
      <w:r w:rsidR="000B406A" w:rsidRPr="00251CDD">
        <w:rPr>
          <w:rFonts w:ascii="Verdana" w:hAnsi="Verdana" w:cs="Arial"/>
          <w:sz w:val="18"/>
          <w:szCs w:val="18"/>
          <w:lang w:val="el-GR"/>
        </w:rPr>
        <w:t>,</w:t>
      </w:r>
      <w:r w:rsidR="00D94D91">
        <w:rPr>
          <w:rFonts w:ascii="Verdana" w:hAnsi="Verdana" w:cs="Arial"/>
          <w:sz w:val="18"/>
          <w:szCs w:val="18"/>
          <w:lang w:val="el-GR"/>
        </w:rPr>
        <w:t>9</w:t>
      </w:r>
      <w:r w:rsidR="000B406A" w:rsidRPr="00251CDD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0B406A">
        <w:rPr>
          <w:rFonts w:ascii="Verdana" w:hAnsi="Verdana" w:cs="Arial"/>
          <w:sz w:val="18"/>
          <w:szCs w:val="18"/>
          <w:lang w:val="el-GR"/>
        </w:rPr>
        <w:t>2</w:t>
      </w:r>
      <w:r w:rsidR="00D94D91">
        <w:rPr>
          <w:rFonts w:ascii="Verdana" w:hAnsi="Verdana" w:cs="Arial"/>
          <w:sz w:val="18"/>
          <w:szCs w:val="18"/>
          <w:lang w:val="el-GR"/>
        </w:rPr>
        <w:t>28</w:t>
      </w:r>
      <w:r w:rsidR="000B406A" w:rsidRPr="00251CDD">
        <w:rPr>
          <w:rFonts w:ascii="Verdana" w:hAnsi="Verdana" w:cs="Arial"/>
          <w:sz w:val="18"/>
          <w:szCs w:val="18"/>
          <w:lang w:val="el-GR"/>
        </w:rPr>
        <w:t>,</w:t>
      </w:r>
      <w:r w:rsidR="000B406A">
        <w:rPr>
          <w:rFonts w:ascii="Verdana" w:hAnsi="Verdana" w:cs="Arial"/>
          <w:sz w:val="18"/>
          <w:szCs w:val="18"/>
          <w:lang w:val="el-GR"/>
        </w:rPr>
        <w:t>6</w:t>
      </w:r>
      <w:r w:rsidR="000B406A" w:rsidRPr="00251CDD">
        <w:rPr>
          <w:rFonts w:ascii="Verdana" w:hAnsi="Verdana" w:cs="Arial"/>
          <w:sz w:val="18"/>
          <w:szCs w:val="18"/>
          <w:lang w:val="el-GR"/>
        </w:rPr>
        <w:t xml:space="preserve"> εκ. το 2024. </w:t>
      </w:r>
    </w:p>
    <w:p w14:paraId="6A595270" w14:textId="77777777" w:rsidR="000B406A" w:rsidRPr="005D1BBC" w:rsidRDefault="000B406A" w:rsidP="000B406A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7E417D7" w14:textId="3AFAD730" w:rsidR="00A92EEC" w:rsidRDefault="004C07A0" w:rsidP="00FA53B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497113">
        <w:rPr>
          <w:rFonts w:ascii="Verdana" w:hAnsi="Verdana" w:cs="Arial"/>
          <w:sz w:val="18"/>
          <w:szCs w:val="18"/>
          <w:lang w:val="el-GR"/>
        </w:rPr>
        <w:t xml:space="preserve">Ο λογαριασμός κεφαλαίου </w:t>
      </w:r>
      <w:r w:rsidR="00F24986">
        <w:rPr>
          <w:rFonts w:ascii="Verdana" w:hAnsi="Verdana" w:cs="Arial"/>
          <w:sz w:val="18"/>
          <w:szCs w:val="18"/>
          <w:lang w:val="el-GR"/>
        </w:rPr>
        <w:t>αυξή</w:t>
      </w:r>
      <w:r w:rsidRPr="00497113">
        <w:rPr>
          <w:rFonts w:ascii="Verdana" w:hAnsi="Verdana" w:cs="Arial"/>
          <w:sz w:val="18"/>
          <w:szCs w:val="18"/>
          <w:lang w:val="el-GR"/>
        </w:rPr>
        <w:t>θηκε κατά €</w:t>
      </w:r>
      <w:r w:rsidR="000B406A">
        <w:rPr>
          <w:rFonts w:ascii="Verdana" w:hAnsi="Verdana" w:cs="Arial"/>
          <w:sz w:val="18"/>
          <w:szCs w:val="18"/>
          <w:lang w:val="el-GR"/>
        </w:rPr>
        <w:t>9</w:t>
      </w:r>
      <w:r w:rsidR="00D94D91">
        <w:rPr>
          <w:rFonts w:ascii="Verdana" w:hAnsi="Verdana" w:cs="Arial"/>
          <w:sz w:val="18"/>
          <w:szCs w:val="18"/>
          <w:lang w:val="el-GR"/>
        </w:rPr>
        <w:t>1</w:t>
      </w:r>
      <w:r w:rsidRPr="00497113">
        <w:rPr>
          <w:rFonts w:ascii="Verdana" w:hAnsi="Verdana" w:cs="Arial"/>
          <w:sz w:val="18"/>
          <w:szCs w:val="18"/>
          <w:lang w:val="el-GR"/>
        </w:rPr>
        <w:t>,</w:t>
      </w:r>
      <w:r w:rsidR="00D94D91">
        <w:rPr>
          <w:rFonts w:ascii="Verdana" w:hAnsi="Verdana" w:cs="Arial"/>
          <w:sz w:val="18"/>
          <w:szCs w:val="18"/>
          <w:lang w:val="el-GR"/>
        </w:rPr>
        <w:t>1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F24986">
        <w:rPr>
          <w:rFonts w:ascii="Verdana" w:hAnsi="Verdana" w:cs="Arial"/>
          <w:sz w:val="18"/>
          <w:szCs w:val="18"/>
          <w:lang w:val="el-GR"/>
        </w:rPr>
        <w:t>+</w:t>
      </w:r>
      <w:r w:rsidR="000B406A">
        <w:rPr>
          <w:rFonts w:ascii="Verdana" w:hAnsi="Verdana" w:cs="Arial"/>
          <w:sz w:val="18"/>
          <w:szCs w:val="18"/>
          <w:lang w:val="el-GR"/>
        </w:rPr>
        <w:t>2</w:t>
      </w:r>
      <w:r w:rsidR="00D94D91">
        <w:rPr>
          <w:rFonts w:ascii="Verdana" w:hAnsi="Verdana" w:cs="Arial"/>
          <w:sz w:val="18"/>
          <w:szCs w:val="18"/>
          <w:lang w:val="el-GR"/>
        </w:rPr>
        <w:t>1</w:t>
      </w:r>
      <w:r w:rsidRPr="00497113">
        <w:rPr>
          <w:rFonts w:ascii="Verdana" w:hAnsi="Verdana" w:cs="Arial"/>
          <w:sz w:val="18"/>
          <w:szCs w:val="18"/>
          <w:lang w:val="el-GR"/>
        </w:rPr>
        <w:t>,</w:t>
      </w:r>
      <w:r w:rsidR="000B406A">
        <w:rPr>
          <w:rFonts w:ascii="Verdana" w:hAnsi="Verdana" w:cs="Arial"/>
          <w:sz w:val="18"/>
          <w:szCs w:val="18"/>
          <w:lang w:val="el-GR"/>
        </w:rPr>
        <w:t>7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F24986">
        <w:rPr>
          <w:rFonts w:ascii="Verdana" w:hAnsi="Verdana" w:cs="Arial"/>
          <w:sz w:val="18"/>
          <w:szCs w:val="18"/>
          <w:lang w:val="el-GR"/>
        </w:rPr>
        <w:t>ανήλθε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Pr="004551CD">
        <w:rPr>
          <w:rFonts w:ascii="Verdana" w:hAnsi="Verdana" w:cs="Arial"/>
          <w:sz w:val="18"/>
          <w:szCs w:val="18"/>
          <w:lang w:val="el-GR"/>
        </w:rPr>
        <w:t>€</w:t>
      </w:r>
      <w:r w:rsidR="000B406A">
        <w:rPr>
          <w:rFonts w:ascii="Verdana" w:hAnsi="Verdana" w:cs="Arial"/>
          <w:sz w:val="18"/>
          <w:szCs w:val="18"/>
          <w:lang w:val="el-GR"/>
        </w:rPr>
        <w:t>5</w:t>
      </w:r>
      <w:r w:rsidR="00D94D91">
        <w:rPr>
          <w:rFonts w:ascii="Verdana" w:hAnsi="Verdana" w:cs="Arial"/>
          <w:sz w:val="18"/>
          <w:szCs w:val="18"/>
          <w:lang w:val="el-GR"/>
        </w:rPr>
        <w:t>10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D94D91">
        <w:rPr>
          <w:rFonts w:ascii="Verdana" w:hAnsi="Verdana" w:cs="Arial"/>
          <w:sz w:val="18"/>
          <w:szCs w:val="18"/>
          <w:lang w:val="el-GR"/>
        </w:rPr>
        <w:t>2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0B406A">
        <w:rPr>
          <w:rFonts w:ascii="Verdana" w:hAnsi="Verdana" w:cs="Arial"/>
          <w:sz w:val="18"/>
          <w:szCs w:val="18"/>
          <w:lang w:val="el-GR"/>
        </w:rPr>
        <w:t>41</w:t>
      </w:r>
      <w:r w:rsidR="00D94D91">
        <w:rPr>
          <w:rFonts w:ascii="Verdana" w:hAnsi="Verdana" w:cs="Arial"/>
          <w:sz w:val="18"/>
          <w:szCs w:val="18"/>
          <w:lang w:val="el-GR"/>
        </w:rPr>
        <w:t>9</w:t>
      </w:r>
      <w:r w:rsidR="001B2433">
        <w:rPr>
          <w:rFonts w:ascii="Verdana" w:hAnsi="Verdana" w:cs="Arial"/>
          <w:sz w:val="18"/>
          <w:szCs w:val="18"/>
          <w:lang w:val="el-GR"/>
        </w:rPr>
        <w:t>,</w:t>
      </w:r>
      <w:r w:rsidR="000B406A">
        <w:rPr>
          <w:rFonts w:ascii="Verdana" w:hAnsi="Verdana" w:cs="Arial"/>
          <w:sz w:val="18"/>
          <w:szCs w:val="18"/>
          <w:lang w:val="el-GR"/>
        </w:rPr>
        <w:t>1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Pr="00497113">
        <w:rPr>
          <w:rFonts w:ascii="Verdana" w:hAnsi="Verdana" w:cs="Arial"/>
          <w:sz w:val="18"/>
          <w:szCs w:val="18"/>
          <w:lang w:val="el-GR"/>
        </w:rPr>
        <w:t>εκ. το 202</w:t>
      </w:r>
      <w:r w:rsidR="00F24986">
        <w:rPr>
          <w:rFonts w:ascii="Verdana" w:hAnsi="Verdana" w:cs="Arial"/>
          <w:sz w:val="18"/>
          <w:szCs w:val="18"/>
          <w:lang w:val="el-GR"/>
        </w:rPr>
        <w:t>4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Pr="00731131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εκ των οποίων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, οι επενδύσεις πάγιου κεφαλαίου </w:t>
      </w:r>
      <w:r w:rsidR="00F24986">
        <w:rPr>
          <w:rFonts w:ascii="Verdana" w:hAnsi="Verdana" w:cs="Arial"/>
          <w:sz w:val="18"/>
          <w:szCs w:val="18"/>
          <w:lang w:val="el-GR"/>
        </w:rPr>
        <w:t>αυξήθηκαν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κατά</w:t>
      </w:r>
      <w:r w:rsidR="00830437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D25E9C">
        <w:rPr>
          <w:rFonts w:ascii="Verdana" w:hAnsi="Verdana" w:cs="Arial"/>
          <w:sz w:val="18"/>
          <w:szCs w:val="18"/>
          <w:lang w:val="el-GR"/>
        </w:rPr>
        <w:t>€</w:t>
      </w:r>
      <w:r w:rsidR="000B406A">
        <w:rPr>
          <w:rFonts w:ascii="Verdana" w:hAnsi="Verdana" w:cs="Arial"/>
          <w:sz w:val="18"/>
          <w:szCs w:val="18"/>
          <w:lang w:val="el-GR"/>
        </w:rPr>
        <w:t>5</w:t>
      </w:r>
      <w:r w:rsidR="00D94D91">
        <w:rPr>
          <w:rFonts w:ascii="Verdana" w:hAnsi="Verdana" w:cs="Arial"/>
          <w:sz w:val="18"/>
          <w:szCs w:val="18"/>
          <w:lang w:val="el-GR"/>
        </w:rPr>
        <w:t>8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D94D91">
        <w:rPr>
          <w:rFonts w:ascii="Verdana" w:hAnsi="Verdana" w:cs="Arial"/>
          <w:sz w:val="18"/>
          <w:szCs w:val="18"/>
          <w:lang w:val="el-GR"/>
        </w:rPr>
        <w:t>2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F24986">
        <w:rPr>
          <w:rFonts w:ascii="Verdana" w:hAnsi="Verdana" w:cs="Arial"/>
          <w:sz w:val="18"/>
          <w:szCs w:val="18"/>
          <w:lang w:val="el-GR"/>
        </w:rPr>
        <w:t>+</w:t>
      </w:r>
      <w:r w:rsidR="000B406A">
        <w:rPr>
          <w:rFonts w:ascii="Verdana" w:hAnsi="Verdana" w:cs="Arial"/>
          <w:sz w:val="18"/>
          <w:szCs w:val="18"/>
          <w:lang w:val="el-GR"/>
        </w:rPr>
        <w:t>1</w:t>
      </w:r>
      <w:r w:rsidR="00D94D91">
        <w:rPr>
          <w:rFonts w:ascii="Verdana" w:hAnsi="Verdana" w:cs="Arial"/>
          <w:sz w:val="18"/>
          <w:szCs w:val="18"/>
          <w:lang w:val="el-GR"/>
        </w:rPr>
        <w:t>6</w:t>
      </w:r>
      <w:r w:rsidRPr="00D25E9C">
        <w:rPr>
          <w:rFonts w:ascii="Verdana" w:hAnsi="Verdana" w:cs="Arial"/>
          <w:sz w:val="18"/>
          <w:szCs w:val="18"/>
          <w:lang w:val="el-GR"/>
        </w:rPr>
        <w:t>,</w:t>
      </w:r>
      <w:r w:rsidR="00D94D91">
        <w:rPr>
          <w:rFonts w:ascii="Verdana" w:hAnsi="Verdana" w:cs="Arial"/>
          <w:sz w:val="18"/>
          <w:szCs w:val="18"/>
          <w:lang w:val="el-GR"/>
        </w:rPr>
        <w:t>1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F24986">
        <w:rPr>
          <w:rFonts w:ascii="Verdana" w:hAnsi="Verdana" w:cs="Arial"/>
          <w:sz w:val="18"/>
          <w:szCs w:val="18"/>
          <w:lang w:val="el-GR"/>
        </w:rPr>
        <w:t>ανήλθαν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Pr="004551CD">
        <w:rPr>
          <w:rFonts w:ascii="Verdana" w:hAnsi="Verdana" w:cs="Arial"/>
          <w:sz w:val="18"/>
          <w:szCs w:val="18"/>
          <w:lang w:val="el-GR"/>
        </w:rPr>
        <w:t>€</w:t>
      </w:r>
      <w:r w:rsidR="00D94D91">
        <w:rPr>
          <w:rFonts w:ascii="Verdana" w:hAnsi="Verdana" w:cs="Arial"/>
          <w:sz w:val="18"/>
          <w:szCs w:val="18"/>
          <w:lang w:val="el-GR"/>
        </w:rPr>
        <w:t>419,5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D94D91">
        <w:rPr>
          <w:rFonts w:ascii="Verdana" w:hAnsi="Verdana" w:cs="Arial"/>
          <w:sz w:val="18"/>
          <w:szCs w:val="18"/>
          <w:lang w:val="el-GR"/>
        </w:rPr>
        <w:t>361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D94D91">
        <w:rPr>
          <w:rFonts w:ascii="Verdana" w:hAnsi="Verdana" w:cs="Arial"/>
          <w:sz w:val="18"/>
          <w:szCs w:val="18"/>
          <w:lang w:val="el-GR"/>
        </w:rPr>
        <w:t>3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F24986">
        <w:rPr>
          <w:rFonts w:ascii="Verdana" w:hAnsi="Verdana" w:cs="Arial"/>
          <w:sz w:val="18"/>
          <w:szCs w:val="18"/>
          <w:lang w:val="el-GR"/>
        </w:rPr>
        <w:t>4</w:t>
      </w:r>
      <w:r w:rsidR="00FA53BE" w:rsidRPr="00FA53BE">
        <w:rPr>
          <w:rFonts w:ascii="Verdana" w:hAnsi="Verdana" w:cs="Arial"/>
          <w:sz w:val="18"/>
          <w:szCs w:val="18"/>
          <w:lang w:val="el-GR"/>
        </w:rPr>
        <w:t xml:space="preserve"> </w:t>
      </w:r>
      <w:r w:rsidR="00FA53BE">
        <w:rPr>
          <w:rFonts w:ascii="Verdana" w:hAnsi="Verdana" w:cs="Arial"/>
          <w:sz w:val="18"/>
          <w:szCs w:val="18"/>
          <w:lang w:val="el-GR"/>
        </w:rPr>
        <w:t xml:space="preserve">και 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 xml:space="preserve">οι άλλες μεταβιβάσεις κεφαλαίου </w:t>
      </w:r>
      <w:r w:rsidR="00FA53BE">
        <w:rPr>
          <w:rFonts w:ascii="Verdana" w:hAnsi="Verdana" w:cs="Arial"/>
          <w:sz w:val="18"/>
          <w:szCs w:val="18"/>
          <w:lang w:val="el-GR"/>
        </w:rPr>
        <w:t>αυξή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>θηκαν κατά €</w:t>
      </w:r>
      <w:r w:rsidR="00D94D91">
        <w:rPr>
          <w:rFonts w:ascii="Verdana" w:hAnsi="Verdana" w:cs="Arial"/>
          <w:sz w:val="18"/>
          <w:szCs w:val="18"/>
          <w:lang w:val="el-GR"/>
        </w:rPr>
        <w:t>32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>,</w:t>
      </w:r>
      <w:r w:rsidR="00D94D91">
        <w:rPr>
          <w:rFonts w:ascii="Verdana" w:hAnsi="Verdana" w:cs="Arial"/>
          <w:sz w:val="18"/>
          <w:szCs w:val="18"/>
          <w:lang w:val="el-GR"/>
        </w:rPr>
        <w:t>9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 xml:space="preserve"> εκ.</w:t>
      </w:r>
      <w:r w:rsidR="00FA53BE">
        <w:rPr>
          <w:rFonts w:ascii="Verdana" w:hAnsi="Verdana" w:cs="Arial"/>
          <w:sz w:val="18"/>
          <w:szCs w:val="18"/>
          <w:lang w:val="el-GR"/>
        </w:rPr>
        <w:t xml:space="preserve"> </w:t>
      </w:r>
      <w:r w:rsidR="000B406A" w:rsidRPr="00497113">
        <w:rPr>
          <w:rFonts w:ascii="Verdana" w:hAnsi="Verdana" w:cs="Arial"/>
          <w:sz w:val="18"/>
          <w:szCs w:val="18"/>
          <w:lang w:val="el-GR"/>
        </w:rPr>
        <w:t>(</w:t>
      </w:r>
      <w:r w:rsidR="000B406A">
        <w:rPr>
          <w:rFonts w:ascii="Verdana" w:hAnsi="Verdana" w:cs="Arial"/>
          <w:sz w:val="18"/>
          <w:szCs w:val="18"/>
          <w:lang w:val="el-GR"/>
        </w:rPr>
        <w:t>+</w:t>
      </w:r>
      <w:r w:rsidR="00D94D91">
        <w:rPr>
          <w:rFonts w:ascii="Verdana" w:hAnsi="Verdana" w:cs="Arial"/>
          <w:sz w:val="18"/>
          <w:szCs w:val="18"/>
          <w:lang w:val="el-GR"/>
        </w:rPr>
        <w:t>56</w:t>
      </w:r>
      <w:r w:rsidR="000B406A" w:rsidRPr="00497113">
        <w:rPr>
          <w:rFonts w:ascii="Verdana" w:hAnsi="Verdana" w:cs="Arial"/>
          <w:sz w:val="18"/>
          <w:szCs w:val="18"/>
          <w:lang w:val="el-GR"/>
        </w:rPr>
        <w:t>,</w:t>
      </w:r>
      <w:r w:rsidR="00D94D91">
        <w:rPr>
          <w:rFonts w:ascii="Verdana" w:hAnsi="Verdana" w:cs="Arial"/>
          <w:sz w:val="18"/>
          <w:szCs w:val="18"/>
          <w:lang w:val="el-GR"/>
        </w:rPr>
        <w:t>9</w:t>
      </w:r>
      <w:r w:rsidR="000B406A" w:rsidRPr="00497113">
        <w:rPr>
          <w:rFonts w:ascii="Verdana" w:hAnsi="Verdana" w:cs="Arial"/>
          <w:sz w:val="18"/>
          <w:szCs w:val="18"/>
          <w:lang w:val="el-GR"/>
        </w:rPr>
        <w:t>%)</w:t>
      </w:r>
      <w:r w:rsidR="000B406A">
        <w:rPr>
          <w:rFonts w:ascii="Verdana" w:hAnsi="Verdana" w:cs="Arial"/>
          <w:sz w:val="18"/>
          <w:szCs w:val="18"/>
          <w:lang w:val="el-GR"/>
        </w:rPr>
        <w:t xml:space="preserve"> 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 xml:space="preserve">και </w:t>
      </w:r>
      <w:r w:rsidR="00FA53BE">
        <w:rPr>
          <w:rFonts w:ascii="Verdana" w:hAnsi="Verdana" w:cs="Arial"/>
          <w:sz w:val="18"/>
          <w:szCs w:val="18"/>
          <w:lang w:val="el-GR"/>
        </w:rPr>
        <w:t>ανήλθαν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D94D91">
        <w:rPr>
          <w:rFonts w:ascii="Verdana" w:hAnsi="Verdana" w:cs="Arial"/>
          <w:sz w:val="18"/>
          <w:szCs w:val="18"/>
          <w:lang w:val="el-GR"/>
        </w:rPr>
        <w:t>90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>,</w:t>
      </w:r>
      <w:r w:rsidR="00D94D91">
        <w:rPr>
          <w:rFonts w:ascii="Verdana" w:hAnsi="Verdana" w:cs="Arial"/>
          <w:sz w:val="18"/>
          <w:szCs w:val="18"/>
          <w:lang w:val="el-GR"/>
        </w:rPr>
        <w:t>7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D94D91">
        <w:rPr>
          <w:rFonts w:ascii="Verdana" w:hAnsi="Verdana" w:cs="Arial"/>
          <w:sz w:val="18"/>
          <w:szCs w:val="18"/>
          <w:lang w:val="el-GR"/>
        </w:rPr>
        <w:t>57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>,</w:t>
      </w:r>
      <w:r w:rsidR="00D94D91">
        <w:rPr>
          <w:rFonts w:ascii="Verdana" w:hAnsi="Verdana" w:cs="Arial"/>
          <w:sz w:val="18"/>
          <w:szCs w:val="18"/>
          <w:lang w:val="el-GR"/>
        </w:rPr>
        <w:t>8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F54CB2">
        <w:rPr>
          <w:rFonts w:ascii="Verdana" w:hAnsi="Verdana" w:cs="Arial"/>
          <w:sz w:val="18"/>
          <w:szCs w:val="18"/>
          <w:lang w:val="el-GR"/>
        </w:rPr>
        <w:t>4</w:t>
      </w:r>
      <w:r w:rsidR="00FA53BE" w:rsidRPr="00D25E9C">
        <w:rPr>
          <w:rFonts w:ascii="Verdana" w:hAnsi="Verdana" w:cs="Arial"/>
          <w:sz w:val="18"/>
          <w:szCs w:val="18"/>
          <w:lang w:val="el-GR"/>
        </w:rPr>
        <w:t>.</w:t>
      </w:r>
      <w:r w:rsidR="00FA53BE"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7473575D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4265D34" w14:textId="1FE30842" w:rsidR="00FA53BE" w:rsidRPr="005D1BBC" w:rsidRDefault="004C09F4" w:rsidP="00217178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Αντιθέτως, </w:t>
      </w:r>
      <w:r w:rsidR="000B406A" w:rsidRPr="00217178">
        <w:rPr>
          <w:rFonts w:ascii="Verdana" w:hAnsi="Verdana" w:cs="Arial"/>
          <w:sz w:val="18"/>
          <w:szCs w:val="18"/>
          <w:lang w:val="el-GR"/>
        </w:rPr>
        <w:t>οι τρέχουσες μεταβιβάσεις μειώθηκαν κατά €</w:t>
      </w:r>
      <w:r w:rsidR="00D94D91">
        <w:rPr>
          <w:rFonts w:ascii="Verdana" w:hAnsi="Verdana" w:cs="Arial"/>
          <w:sz w:val="18"/>
          <w:szCs w:val="18"/>
          <w:lang w:val="el-GR"/>
        </w:rPr>
        <w:t>47</w:t>
      </w:r>
      <w:r w:rsidR="000B406A" w:rsidRPr="00217178">
        <w:rPr>
          <w:rFonts w:ascii="Verdana" w:hAnsi="Verdana" w:cs="Arial"/>
          <w:sz w:val="18"/>
          <w:szCs w:val="18"/>
          <w:lang w:val="el-GR"/>
        </w:rPr>
        <w:t>,</w:t>
      </w:r>
      <w:r w:rsidR="00D94D91">
        <w:rPr>
          <w:rFonts w:ascii="Verdana" w:hAnsi="Verdana" w:cs="Arial"/>
          <w:sz w:val="18"/>
          <w:szCs w:val="18"/>
          <w:lang w:val="el-GR"/>
        </w:rPr>
        <w:t>6</w:t>
      </w:r>
      <w:r w:rsidR="000B406A" w:rsidRPr="00217178">
        <w:rPr>
          <w:rFonts w:ascii="Verdana" w:hAnsi="Verdana" w:cs="Arial"/>
          <w:sz w:val="18"/>
          <w:szCs w:val="18"/>
          <w:lang w:val="el-GR"/>
        </w:rPr>
        <w:t xml:space="preserve"> εκ. (-</w:t>
      </w:r>
      <w:r w:rsidR="00D94D91">
        <w:rPr>
          <w:rFonts w:ascii="Verdana" w:hAnsi="Verdana" w:cs="Arial"/>
          <w:sz w:val="18"/>
          <w:szCs w:val="18"/>
          <w:lang w:val="el-GR"/>
        </w:rPr>
        <w:t>10</w:t>
      </w:r>
      <w:r w:rsidR="000B406A" w:rsidRPr="00217178">
        <w:rPr>
          <w:rFonts w:ascii="Verdana" w:hAnsi="Verdana" w:cs="Arial"/>
          <w:sz w:val="18"/>
          <w:szCs w:val="18"/>
          <w:lang w:val="el-GR"/>
        </w:rPr>
        <w:t>,</w:t>
      </w:r>
      <w:r w:rsidR="00D94D91">
        <w:rPr>
          <w:rFonts w:ascii="Verdana" w:hAnsi="Verdana" w:cs="Arial"/>
          <w:sz w:val="18"/>
          <w:szCs w:val="18"/>
          <w:lang w:val="el-GR"/>
        </w:rPr>
        <w:t>8</w:t>
      </w:r>
      <w:r w:rsidR="000B406A" w:rsidRPr="00217178">
        <w:rPr>
          <w:rFonts w:ascii="Verdana" w:hAnsi="Verdana" w:cs="Arial"/>
          <w:sz w:val="18"/>
          <w:szCs w:val="18"/>
          <w:lang w:val="el-GR"/>
        </w:rPr>
        <w:t xml:space="preserve">%) και περιορίστηκαν στα </w:t>
      </w:r>
      <w:r w:rsidR="00D94D91">
        <w:rPr>
          <w:rFonts w:ascii="Verdana" w:hAnsi="Verdana" w:cs="Arial"/>
          <w:sz w:val="18"/>
          <w:szCs w:val="18"/>
          <w:lang w:val="el-GR"/>
        </w:rPr>
        <w:t xml:space="preserve">        </w:t>
      </w:r>
      <w:r w:rsidR="000B406A" w:rsidRPr="00217178">
        <w:rPr>
          <w:rFonts w:ascii="Verdana" w:hAnsi="Verdana" w:cs="Arial"/>
          <w:sz w:val="18"/>
          <w:szCs w:val="18"/>
          <w:lang w:val="el-GR"/>
        </w:rPr>
        <w:t>€</w:t>
      </w:r>
      <w:r w:rsidR="00217178" w:rsidRPr="00217178">
        <w:rPr>
          <w:rFonts w:ascii="Verdana" w:hAnsi="Verdana" w:cs="Arial"/>
          <w:sz w:val="18"/>
          <w:szCs w:val="18"/>
          <w:lang w:val="el-GR"/>
        </w:rPr>
        <w:t>3</w:t>
      </w:r>
      <w:r w:rsidR="00D94D91">
        <w:rPr>
          <w:rFonts w:ascii="Verdana" w:hAnsi="Verdana" w:cs="Arial"/>
          <w:sz w:val="18"/>
          <w:szCs w:val="18"/>
          <w:lang w:val="el-GR"/>
        </w:rPr>
        <w:t>92</w:t>
      </w:r>
      <w:r w:rsidR="000B406A" w:rsidRPr="00217178">
        <w:rPr>
          <w:rFonts w:ascii="Verdana" w:hAnsi="Verdana" w:cs="Arial"/>
          <w:sz w:val="18"/>
          <w:szCs w:val="18"/>
          <w:lang w:val="el-GR"/>
        </w:rPr>
        <w:t>,</w:t>
      </w:r>
      <w:r w:rsidR="00D94D91">
        <w:rPr>
          <w:rFonts w:ascii="Verdana" w:hAnsi="Verdana" w:cs="Arial"/>
          <w:sz w:val="18"/>
          <w:szCs w:val="18"/>
          <w:lang w:val="el-GR"/>
        </w:rPr>
        <w:t>8</w:t>
      </w:r>
      <w:r w:rsidR="000B406A" w:rsidRPr="00217178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D94D91">
        <w:rPr>
          <w:rFonts w:ascii="Verdana" w:hAnsi="Verdana" w:cs="Arial"/>
          <w:sz w:val="18"/>
          <w:szCs w:val="18"/>
          <w:lang w:val="el-GR"/>
        </w:rPr>
        <w:t>4</w:t>
      </w:r>
      <w:r w:rsidR="00217178" w:rsidRPr="00217178">
        <w:rPr>
          <w:rFonts w:ascii="Verdana" w:hAnsi="Verdana" w:cs="Arial"/>
          <w:sz w:val="18"/>
          <w:szCs w:val="18"/>
          <w:lang w:val="el-GR"/>
        </w:rPr>
        <w:t>4</w:t>
      </w:r>
      <w:r w:rsidR="00D94D91">
        <w:rPr>
          <w:rFonts w:ascii="Verdana" w:hAnsi="Verdana" w:cs="Arial"/>
          <w:sz w:val="18"/>
          <w:szCs w:val="18"/>
          <w:lang w:val="el-GR"/>
        </w:rPr>
        <w:t>0</w:t>
      </w:r>
      <w:r w:rsidR="000B406A" w:rsidRPr="00217178">
        <w:rPr>
          <w:rFonts w:ascii="Verdana" w:hAnsi="Verdana" w:cs="Arial"/>
          <w:sz w:val="18"/>
          <w:szCs w:val="18"/>
          <w:lang w:val="el-GR"/>
        </w:rPr>
        <w:t>,</w:t>
      </w:r>
      <w:r w:rsidR="00D94D91">
        <w:rPr>
          <w:rFonts w:ascii="Verdana" w:hAnsi="Verdana" w:cs="Arial"/>
          <w:sz w:val="18"/>
          <w:szCs w:val="18"/>
          <w:lang w:val="el-GR"/>
        </w:rPr>
        <w:t>4</w:t>
      </w:r>
      <w:r w:rsidR="000B406A" w:rsidRPr="00217178">
        <w:rPr>
          <w:rFonts w:ascii="Verdana" w:hAnsi="Verdana" w:cs="Arial"/>
          <w:sz w:val="18"/>
          <w:szCs w:val="18"/>
          <w:lang w:val="el-GR"/>
        </w:rPr>
        <w:t xml:space="preserve"> εκ. το 2024. </w:t>
      </w:r>
      <w:r w:rsidR="00217178" w:rsidRPr="00217178">
        <w:rPr>
          <w:rFonts w:ascii="Verdana" w:hAnsi="Verdana" w:cs="Arial"/>
          <w:sz w:val="18"/>
          <w:szCs w:val="18"/>
          <w:lang w:val="el-GR"/>
        </w:rPr>
        <w:t>Ο</w:t>
      </w:r>
      <w:r w:rsidR="00FA53BE" w:rsidRPr="00217178">
        <w:rPr>
          <w:rFonts w:ascii="Verdana" w:hAnsi="Verdana" w:cs="Arial"/>
          <w:sz w:val="18"/>
          <w:szCs w:val="18"/>
          <w:lang w:val="el-GR"/>
        </w:rPr>
        <w:t>ι επιδοτήσεις μειώθηκαν κατά €</w:t>
      </w:r>
      <w:r w:rsidR="00D94D91">
        <w:rPr>
          <w:rFonts w:ascii="Verdana" w:hAnsi="Verdana" w:cs="Arial"/>
          <w:sz w:val="18"/>
          <w:szCs w:val="18"/>
          <w:lang w:val="el-GR"/>
        </w:rPr>
        <w:t>4</w:t>
      </w:r>
      <w:r w:rsidR="00FA53BE" w:rsidRPr="00217178">
        <w:rPr>
          <w:rFonts w:ascii="Verdana" w:hAnsi="Verdana" w:cs="Arial"/>
          <w:sz w:val="18"/>
          <w:szCs w:val="18"/>
          <w:lang w:val="el-GR"/>
        </w:rPr>
        <w:t>,</w:t>
      </w:r>
      <w:r w:rsidR="00D94D91">
        <w:rPr>
          <w:rFonts w:ascii="Verdana" w:hAnsi="Verdana" w:cs="Arial"/>
          <w:sz w:val="18"/>
          <w:szCs w:val="18"/>
          <w:lang w:val="el-GR"/>
        </w:rPr>
        <w:t>6</w:t>
      </w:r>
      <w:r w:rsidR="00FA53BE" w:rsidRPr="00217178">
        <w:rPr>
          <w:rFonts w:ascii="Verdana" w:hAnsi="Verdana" w:cs="Arial"/>
          <w:sz w:val="18"/>
          <w:szCs w:val="18"/>
          <w:lang w:val="el-GR"/>
        </w:rPr>
        <w:t xml:space="preserve"> εκ. (-</w:t>
      </w:r>
      <w:r w:rsidR="00D94D91">
        <w:rPr>
          <w:rFonts w:ascii="Verdana" w:hAnsi="Verdana" w:cs="Arial"/>
          <w:sz w:val="18"/>
          <w:szCs w:val="18"/>
          <w:lang w:val="el-GR"/>
        </w:rPr>
        <w:t>6</w:t>
      </w:r>
      <w:r w:rsidR="00FA53BE" w:rsidRPr="00217178">
        <w:rPr>
          <w:rFonts w:ascii="Verdana" w:hAnsi="Verdana" w:cs="Arial"/>
          <w:sz w:val="18"/>
          <w:szCs w:val="18"/>
          <w:lang w:val="el-GR"/>
        </w:rPr>
        <w:t>,</w:t>
      </w:r>
      <w:r w:rsidR="00D94D91">
        <w:rPr>
          <w:rFonts w:ascii="Verdana" w:hAnsi="Verdana" w:cs="Arial"/>
          <w:sz w:val="18"/>
          <w:szCs w:val="18"/>
          <w:lang w:val="el-GR"/>
        </w:rPr>
        <w:t>1</w:t>
      </w:r>
      <w:r w:rsidR="00FA53BE" w:rsidRPr="00217178">
        <w:rPr>
          <w:rFonts w:ascii="Verdana" w:hAnsi="Verdana" w:cs="Arial"/>
          <w:sz w:val="18"/>
          <w:szCs w:val="18"/>
          <w:lang w:val="el-GR"/>
        </w:rPr>
        <w:t>%) και περιορίστηκαν στα €</w:t>
      </w:r>
      <w:r w:rsidR="00D94D91">
        <w:rPr>
          <w:rFonts w:ascii="Verdana" w:hAnsi="Verdana" w:cs="Arial"/>
          <w:sz w:val="18"/>
          <w:szCs w:val="18"/>
          <w:lang w:val="el-GR"/>
        </w:rPr>
        <w:t>70</w:t>
      </w:r>
      <w:r w:rsidR="00FA53BE" w:rsidRPr="00217178">
        <w:rPr>
          <w:rFonts w:ascii="Verdana" w:hAnsi="Verdana" w:cs="Arial"/>
          <w:sz w:val="18"/>
          <w:szCs w:val="18"/>
          <w:lang w:val="el-GR"/>
        </w:rPr>
        <w:t>,</w:t>
      </w:r>
      <w:r w:rsidR="00D94D91">
        <w:rPr>
          <w:rFonts w:ascii="Verdana" w:hAnsi="Verdana" w:cs="Arial"/>
          <w:sz w:val="18"/>
          <w:szCs w:val="18"/>
          <w:lang w:val="el-GR"/>
        </w:rPr>
        <w:t>8</w:t>
      </w:r>
      <w:r w:rsidR="00FA53BE" w:rsidRPr="00217178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D94D91">
        <w:rPr>
          <w:rFonts w:ascii="Verdana" w:hAnsi="Verdana" w:cs="Arial"/>
          <w:sz w:val="18"/>
          <w:szCs w:val="18"/>
          <w:lang w:val="el-GR"/>
        </w:rPr>
        <w:t>7</w:t>
      </w:r>
      <w:r w:rsidR="00251CDD" w:rsidRPr="00217178">
        <w:rPr>
          <w:rFonts w:ascii="Verdana" w:hAnsi="Verdana" w:cs="Arial"/>
          <w:sz w:val="18"/>
          <w:szCs w:val="18"/>
          <w:lang w:val="el-GR"/>
        </w:rPr>
        <w:t>5</w:t>
      </w:r>
      <w:r w:rsidR="00FA53BE" w:rsidRPr="00217178">
        <w:rPr>
          <w:rFonts w:ascii="Verdana" w:hAnsi="Verdana" w:cs="Arial"/>
          <w:sz w:val="18"/>
          <w:szCs w:val="18"/>
          <w:lang w:val="el-GR"/>
        </w:rPr>
        <w:t>,</w:t>
      </w:r>
      <w:r w:rsidR="00D94D91">
        <w:rPr>
          <w:rFonts w:ascii="Verdana" w:hAnsi="Verdana" w:cs="Arial"/>
          <w:sz w:val="18"/>
          <w:szCs w:val="18"/>
          <w:lang w:val="el-GR"/>
        </w:rPr>
        <w:t>4</w:t>
      </w:r>
      <w:r w:rsidR="00FA53BE" w:rsidRPr="00217178">
        <w:rPr>
          <w:rFonts w:ascii="Verdana" w:hAnsi="Verdana" w:cs="Arial"/>
          <w:sz w:val="18"/>
          <w:szCs w:val="18"/>
          <w:lang w:val="el-GR"/>
        </w:rPr>
        <w:t xml:space="preserve"> εκ. το 2024.</w:t>
      </w:r>
      <w:r w:rsidR="00FA53BE" w:rsidRPr="005D1BBC">
        <w:rPr>
          <w:rFonts w:ascii="Verdana" w:hAnsi="Verdana" w:cs="Arial"/>
          <w:color w:val="FF0000"/>
          <w:sz w:val="18"/>
          <w:szCs w:val="18"/>
          <w:lang w:val="el-GR"/>
        </w:rPr>
        <w:t xml:space="preserve"> </w:t>
      </w:r>
    </w:p>
    <w:p w14:paraId="06DF004A" w14:textId="77777777" w:rsidR="00BE1BCA" w:rsidRPr="00FD1DC2" w:rsidRDefault="00BE1BC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7EB8DD7" w14:textId="622D4D52" w:rsidR="0053745A" w:rsidRPr="0053745A" w:rsidRDefault="0053745A" w:rsidP="00B6315F">
      <w:pPr>
        <w:jc w:val="both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 w:rsidRPr="0053745A">
        <w:rPr>
          <w:rFonts w:ascii="Verdana" w:hAnsi="Verdana"/>
          <w:b/>
          <w:bCs/>
          <w:sz w:val="18"/>
          <w:szCs w:val="18"/>
          <w:u w:val="single"/>
          <w:lang w:val="el-GR"/>
        </w:rPr>
        <w:t xml:space="preserve">Σημαντική </w:t>
      </w:r>
      <w:r w:rsidR="008A1A8B">
        <w:rPr>
          <w:rFonts w:ascii="Verdana" w:hAnsi="Verdana"/>
          <w:b/>
          <w:bCs/>
          <w:sz w:val="18"/>
          <w:szCs w:val="18"/>
          <w:u w:val="single"/>
          <w:lang w:val="el-GR"/>
        </w:rPr>
        <w:t>Δ</w:t>
      </w:r>
      <w:r w:rsidRPr="0053745A">
        <w:rPr>
          <w:rFonts w:ascii="Verdana" w:hAnsi="Verdana"/>
          <w:b/>
          <w:bCs/>
          <w:sz w:val="18"/>
          <w:szCs w:val="18"/>
          <w:u w:val="single"/>
          <w:lang w:val="el-GR"/>
        </w:rPr>
        <w:t>ιευκρίνιση</w:t>
      </w:r>
    </w:p>
    <w:p w14:paraId="72AD18BD" w14:textId="77777777" w:rsidR="0053745A" w:rsidRPr="0053745A" w:rsidRDefault="0053745A" w:rsidP="00B6315F">
      <w:pPr>
        <w:jc w:val="both"/>
        <w:rPr>
          <w:rFonts w:ascii="Verdana" w:hAnsi="Verdana"/>
          <w:sz w:val="18"/>
          <w:szCs w:val="18"/>
          <w:lang w:val="el-GR"/>
        </w:rPr>
      </w:pPr>
    </w:p>
    <w:p w14:paraId="759B0E3B" w14:textId="3866B02E" w:rsidR="00583C6B" w:rsidRPr="00B6315F" w:rsidRDefault="003C6D68" w:rsidP="00583C6B">
      <w:pPr>
        <w:jc w:val="both"/>
        <w:rPr>
          <w:rFonts w:ascii="Verdana" w:hAnsi="Verdana"/>
          <w:sz w:val="18"/>
          <w:szCs w:val="18"/>
          <w:lang w:val="el-GR"/>
        </w:rPr>
      </w:pPr>
      <w:r w:rsidRPr="00CF0574">
        <w:rPr>
          <w:rFonts w:ascii="Verdana" w:hAnsi="Verdana"/>
          <w:sz w:val="18"/>
          <w:szCs w:val="18"/>
          <w:lang w:val="el-GR"/>
        </w:rPr>
        <w:t>Τονίζεται ότι γ</w:t>
      </w:r>
      <w:r w:rsidR="002D3362" w:rsidRPr="00CF0574">
        <w:rPr>
          <w:rFonts w:ascii="Verdana" w:hAnsi="Verdana"/>
          <w:sz w:val="18"/>
          <w:szCs w:val="18"/>
          <w:lang w:val="el-GR"/>
        </w:rPr>
        <w:t xml:space="preserve">ια </w:t>
      </w:r>
      <w:r w:rsidR="00D74786" w:rsidRPr="00CF0574">
        <w:rPr>
          <w:rFonts w:ascii="Verdana" w:hAnsi="Verdana"/>
          <w:sz w:val="18"/>
          <w:szCs w:val="18"/>
          <w:lang w:val="el-GR"/>
        </w:rPr>
        <w:t xml:space="preserve">αριθμό οντοτήτων </w:t>
      </w:r>
      <w:r w:rsidRPr="00CF0574">
        <w:rPr>
          <w:rFonts w:ascii="Verdana" w:hAnsi="Verdana"/>
          <w:sz w:val="18"/>
          <w:szCs w:val="18"/>
          <w:lang w:val="el-GR"/>
        </w:rPr>
        <w:t xml:space="preserve">της Γενικής Κυβέρνησης και </w:t>
      </w:r>
      <w:r w:rsidR="00022906" w:rsidRPr="00CF0574">
        <w:rPr>
          <w:rFonts w:ascii="Verdana" w:hAnsi="Verdana"/>
          <w:sz w:val="18"/>
          <w:szCs w:val="18"/>
          <w:lang w:val="el-GR"/>
        </w:rPr>
        <w:t>συγκεκριμένα</w:t>
      </w:r>
      <w:r w:rsidRPr="00CF0574">
        <w:rPr>
          <w:rFonts w:ascii="Verdana" w:hAnsi="Verdana"/>
          <w:sz w:val="18"/>
          <w:szCs w:val="18"/>
          <w:lang w:val="el-GR"/>
        </w:rPr>
        <w:t xml:space="preserve"> </w:t>
      </w:r>
      <w:r w:rsidR="00B6315F" w:rsidRPr="00CF0574">
        <w:rPr>
          <w:rFonts w:ascii="Verdana" w:hAnsi="Verdana"/>
          <w:sz w:val="18"/>
          <w:szCs w:val="18"/>
          <w:lang w:val="el-GR"/>
        </w:rPr>
        <w:t>το</w:t>
      </w:r>
      <w:r w:rsidR="00D74786" w:rsidRPr="00CF0574">
        <w:rPr>
          <w:rFonts w:ascii="Verdana" w:hAnsi="Verdana"/>
          <w:sz w:val="18"/>
          <w:szCs w:val="18"/>
          <w:lang w:val="el-GR"/>
        </w:rPr>
        <w:t>υ</w:t>
      </w:r>
      <w:r w:rsidR="00B6315F" w:rsidRPr="00CF0574">
        <w:rPr>
          <w:rFonts w:ascii="Verdana" w:hAnsi="Verdana"/>
          <w:sz w:val="18"/>
          <w:szCs w:val="18"/>
          <w:lang w:val="el-GR"/>
        </w:rPr>
        <w:t xml:space="preserve"> υποτομέα της Τοπικής Αυτοδιοίκησης, έχουν παραχθεί εκτιμήσεις λόγω μη υποβολής</w:t>
      </w:r>
      <w:r w:rsidR="00237BBC" w:rsidRPr="00CF0574">
        <w:rPr>
          <w:rFonts w:ascii="Verdana" w:hAnsi="Verdana"/>
          <w:sz w:val="18"/>
          <w:szCs w:val="18"/>
          <w:lang w:val="el-GR"/>
        </w:rPr>
        <w:t xml:space="preserve"> </w:t>
      </w:r>
      <w:r w:rsidR="00E46613" w:rsidRPr="00CF0574">
        <w:rPr>
          <w:rFonts w:ascii="Verdana" w:hAnsi="Verdana"/>
          <w:sz w:val="18"/>
          <w:szCs w:val="18"/>
          <w:lang w:val="el-GR"/>
        </w:rPr>
        <w:t xml:space="preserve">επαρκών </w:t>
      </w:r>
      <w:r w:rsidR="00B6315F" w:rsidRPr="00CF0574">
        <w:rPr>
          <w:rFonts w:ascii="Verdana" w:hAnsi="Verdana"/>
          <w:sz w:val="18"/>
          <w:szCs w:val="18"/>
          <w:lang w:val="el-GR"/>
        </w:rPr>
        <w:t>στοιχείων από τις αρμόδιες αρχές</w:t>
      </w:r>
      <w:r w:rsidR="00F528B1" w:rsidRPr="00CF0574">
        <w:rPr>
          <w:rFonts w:ascii="Verdana" w:hAnsi="Verdana"/>
          <w:sz w:val="18"/>
          <w:szCs w:val="18"/>
          <w:lang w:val="el-GR"/>
        </w:rPr>
        <w:t>.</w:t>
      </w:r>
    </w:p>
    <w:p w14:paraId="1FF35DC5" w14:textId="7182B6C1" w:rsidR="00B6315F" w:rsidRPr="00B6315F" w:rsidRDefault="00B6315F" w:rsidP="00B6315F">
      <w:pPr>
        <w:jc w:val="both"/>
        <w:rPr>
          <w:rFonts w:ascii="Verdana" w:hAnsi="Verdana"/>
          <w:sz w:val="18"/>
          <w:szCs w:val="18"/>
          <w:lang w:val="el-GR"/>
        </w:rPr>
      </w:pPr>
    </w:p>
    <w:p w14:paraId="56612256" w14:textId="77777777" w:rsidR="00B6315F" w:rsidRDefault="00B6315F" w:rsidP="00DD16F7">
      <w:pPr>
        <w:jc w:val="both"/>
        <w:rPr>
          <w:rFonts w:ascii="Verdana" w:hAnsi="Verdana"/>
          <w:sz w:val="18"/>
          <w:szCs w:val="18"/>
          <w:lang w:val="el-GR"/>
        </w:rPr>
      </w:pPr>
    </w:p>
    <w:p w14:paraId="676F19ED" w14:textId="77777777" w:rsidR="00981CAA" w:rsidRDefault="00981CAA" w:rsidP="00DD16F7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2C428D63" w14:textId="77777777" w:rsidR="006D11CE" w:rsidRDefault="006D11CE" w:rsidP="00DD16F7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1036E536" w14:textId="77777777" w:rsidR="006D11CE" w:rsidRDefault="006D11CE" w:rsidP="00DD16F7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2503FEB8" w14:textId="77777777" w:rsidR="006D11CE" w:rsidRDefault="006D11CE" w:rsidP="00DD16F7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254F91DE" w14:textId="77777777" w:rsidR="006D11CE" w:rsidRPr="005F7000" w:rsidRDefault="006D11C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89BADE3" w14:textId="77777777" w:rsidR="00981CAA" w:rsidRPr="005F7000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76ADF2B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5DFF87D" w14:textId="77777777"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C0844DC" w14:textId="77777777"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BDD29B" w14:textId="77777777"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AC9BA07" w14:textId="77777777"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03FA877" w14:textId="77777777"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9B0FC0E" w14:textId="77777777"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B7BE19A" w14:textId="77777777"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DECE4F" w14:textId="77777777" w:rsidR="00702DA1" w:rsidRDefault="00702DA1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4876198" w14:textId="77777777" w:rsidR="00702DA1" w:rsidRPr="00F528B1" w:rsidRDefault="00702DA1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D816A2" w14:textId="77777777" w:rsidR="00065DCE" w:rsidRPr="00F528B1" w:rsidRDefault="00065DC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4FC9C8E" w14:textId="77777777" w:rsidR="00065DCE" w:rsidRDefault="00065DC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5D86948" w14:textId="77777777" w:rsidR="00F528B1" w:rsidRDefault="00F528B1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B80CB44" w14:textId="77777777" w:rsidR="001A7B07" w:rsidRDefault="001A7B0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14567CF" w14:textId="77777777" w:rsidR="001A7B07" w:rsidRDefault="001A7B0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B6A2DC8" w14:textId="77777777" w:rsidR="00F528B1" w:rsidRPr="00F528B1" w:rsidRDefault="00F528B1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Style w:val="TableGrid"/>
        <w:tblW w:w="10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0"/>
        <w:gridCol w:w="1328"/>
        <w:gridCol w:w="1386"/>
        <w:gridCol w:w="240"/>
        <w:gridCol w:w="1329"/>
        <w:gridCol w:w="243"/>
        <w:gridCol w:w="1384"/>
      </w:tblGrid>
      <w:tr w:rsidR="00DB0176" w:rsidRPr="00DB0176" w14:paraId="19239BEA" w14:textId="77777777" w:rsidTr="00DB0176">
        <w:trPr>
          <w:trHeight w:val="284"/>
          <w:jc w:val="center"/>
        </w:trPr>
        <w:tc>
          <w:tcPr>
            <w:tcW w:w="4260" w:type="dxa"/>
            <w:tcBorders>
              <w:bottom w:val="single" w:sz="4" w:space="0" w:color="366092"/>
            </w:tcBorders>
            <w:vAlign w:val="center"/>
          </w:tcPr>
          <w:p w14:paraId="333EE756" w14:textId="77777777" w:rsidR="00DB0176" w:rsidRPr="00DB0176" w:rsidRDefault="00DB0176" w:rsidP="00B45AFB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lastRenderedPageBreak/>
              <w:t>Πίνακας 1</w:t>
            </w:r>
          </w:p>
        </w:tc>
        <w:tc>
          <w:tcPr>
            <w:tcW w:w="1328" w:type="dxa"/>
            <w:tcBorders>
              <w:bottom w:val="single" w:sz="4" w:space="0" w:color="366092"/>
            </w:tcBorders>
          </w:tcPr>
          <w:p w14:paraId="0F3D956D" w14:textId="77777777" w:rsidR="00DB0176" w:rsidRPr="00DB0176" w:rsidRDefault="00DB0176" w:rsidP="00B45AFB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6" w:type="dxa"/>
            <w:tcBorders>
              <w:bottom w:val="single" w:sz="4" w:space="0" w:color="366092"/>
            </w:tcBorders>
          </w:tcPr>
          <w:p w14:paraId="489A3F81" w14:textId="77777777" w:rsidR="00DB0176" w:rsidRPr="00DB0176" w:rsidRDefault="00DB0176" w:rsidP="00B45AFB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366092"/>
            </w:tcBorders>
          </w:tcPr>
          <w:p w14:paraId="60830796" w14:textId="77777777" w:rsidR="00DB0176" w:rsidRPr="00DB0176" w:rsidRDefault="00DB0176" w:rsidP="00B45AFB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29" w:type="dxa"/>
            <w:tcBorders>
              <w:bottom w:val="single" w:sz="4" w:space="0" w:color="366092"/>
            </w:tcBorders>
          </w:tcPr>
          <w:p w14:paraId="1DC6E986" w14:textId="77777777" w:rsidR="00DB0176" w:rsidRPr="00DB0176" w:rsidRDefault="00DB0176" w:rsidP="00B45AFB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43" w:type="dxa"/>
            <w:tcBorders>
              <w:bottom w:val="single" w:sz="4" w:space="0" w:color="366092"/>
            </w:tcBorders>
          </w:tcPr>
          <w:p w14:paraId="72F97FF6" w14:textId="77777777" w:rsidR="00DB0176" w:rsidRPr="00DB0176" w:rsidRDefault="00DB0176" w:rsidP="00B45AFB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bottom w:val="single" w:sz="4" w:space="0" w:color="366092"/>
            </w:tcBorders>
          </w:tcPr>
          <w:p w14:paraId="68AEE8BD" w14:textId="77777777" w:rsidR="00DB0176" w:rsidRPr="00DB0176" w:rsidRDefault="00DB0176" w:rsidP="00B45AFB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</w:tr>
      <w:tr w:rsidR="00DB0176" w:rsidRPr="00DB0176" w14:paraId="1DDA484B" w14:textId="77777777" w:rsidTr="00DB0176">
        <w:trPr>
          <w:trHeight w:val="340"/>
          <w:jc w:val="center"/>
        </w:trPr>
        <w:tc>
          <w:tcPr>
            <w:tcW w:w="4260" w:type="dxa"/>
            <w:vMerge w:val="restart"/>
            <w:tcBorders>
              <w:top w:val="single" w:sz="4" w:space="0" w:color="366092"/>
            </w:tcBorders>
            <w:vAlign w:val="center"/>
          </w:tcPr>
          <w:p w14:paraId="06212026" w14:textId="77777777" w:rsidR="00DB0176" w:rsidRPr="00DB0176" w:rsidRDefault="00DB0176" w:rsidP="00B45AFB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Μακροοικονομικά Μεγέθη Γενικής Κυβέρνησης</w:t>
            </w:r>
          </w:p>
        </w:tc>
        <w:tc>
          <w:tcPr>
            <w:tcW w:w="4283" w:type="dxa"/>
            <w:gridSpan w:val="4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3FDB17DD" w14:textId="77777777" w:rsidR="00DB0176" w:rsidRPr="00DB0176" w:rsidRDefault="00DB0176" w:rsidP="00B45AFB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Ευρώ (εκατομμύρια)</w:t>
            </w:r>
          </w:p>
        </w:tc>
        <w:tc>
          <w:tcPr>
            <w:tcW w:w="243" w:type="dxa"/>
            <w:tcBorders>
              <w:top w:val="single" w:sz="4" w:space="0" w:color="366092"/>
            </w:tcBorders>
          </w:tcPr>
          <w:p w14:paraId="532F4CC1" w14:textId="77777777" w:rsidR="00DB0176" w:rsidRPr="00DB0176" w:rsidRDefault="00DB0176" w:rsidP="00B45AFB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366092"/>
            </w:tcBorders>
            <w:vAlign w:val="center"/>
          </w:tcPr>
          <w:p w14:paraId="58A06F4A" w14:textId="77777777" w:rsidR="00DB0176" w:rsidRPr="00DB0176" w:rsidRDefault="00DB0176" w:rsidP="00B45AFB">
            <w:pPr>
              <w:jc w:val="center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Μεταβολή</w:t>
            </w:r>
          </w:p>
        </w:tc>
      </w:tr>
      <w:tr w:rsidR="00DB0176" w:rsidRPr="00DB0176" w14:paraId="1DE73571" w14:textId="77777777" w:rsidTr="00DB0176">
        <w:trPr>
          <w:trHeight w:val="510"/>
          <w:jc w:val="center"/>
        </w:trPr>
        <w:tc>
          <w:tcPr>
            <w:tcW w:w="4260" w:type="dxa"/>
            <w:vMerge/>
          </w:tcPr>
          <w:p w14:paraId="5A1439FD" w14:textId="77777777" w:rsidR="00DB0176" w:rsidRPr="00DB0176" w:rsidRDefault="00DB0176" w:rsidP="00B45AFB">
            <w:pPr>
              <w:jc w:val="both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55018975" w14:textId="77777777" w:rsidR="00DB0176" w:rsidRPr="00DB0176" w:rsidRDefault="00DB0176" w:rsidP="00B45AFB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Δημοσιονομικά</w:t>
            </w:r>
          </w:p>
          <w:p w14:paraId="37033295" w14:textId="77777777" w:rsidR="00DB0176" w:rsidRPr="00DB0176" w:rsidRDefault="00DB0176" w:rsidP="00B45AFB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Αποτελέσματα</w:t>
            </w:r>
          </w:p>
        </w:tc>
        <w:tc>
          <w:tcPr>
            <w:tcW w:w="240" w:type="dxa"/>
            <w:tcBorders>
              <w:top w:val="single" w:sz="4" w:space="0" w:color="366092"/>
              <w:right w:val="nil"/>
            </w:tcBorders>
          </w:tcPr>
          <w:p w14:paraId="10B8593F" w14:textId="77777777" w:rsidR="00DB0176" w:rsidRPr="00DB0176" w:rsidRDefault="00DB0176" w:rsidP="00B45AFB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29" w:type="dxa"/>
            <w:tcBorders>
              <w:top w:val="single" w:sz="4" w:space="0" w:color="366092"/>
              <w:left w:val="nil"/>
              <w:bottom w:val="single" w:sz="4" w:space="0" w:color="366092"/>
            </w:tcBorders>
            <w:vAlign w:val="center"/>
          </w:tcPr>
          <w:p w14:paraId="0B447492" w14:textId="77777777" w:rsidR="00DB0176" w:rsidRPr="00DB0176" w:rsidRDefault="00DB0176" w:rsidP="00B45AFB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Διαφορά</w:t>
            </w:r>
          </w:p>
        </w:tc>
        <w:tc>
          <w:tcPr>
            <w:tcW w:w="243" w:type="dxa"/>
          </w:tcPr>
          <w:p w14:paraId="5C38BEBC" w14:textId="77777777" w:rsidR="00DB0176" w:rsidRPr="00DB0176" w:rsidRDefault="00DB0176" w:rsidP="00B45AFB">
            <w:pPr>
              <w:jc w:val="both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bottom w:val="single" w:sz="4" w:space="0" w:color="366092"/>
            </w:tcBorders>
            <w:vAlign w:val="center"/>
          </w:tcPr>
          <w:p w14:paraId="07FA06E5" w14:textId="77777777" w:rsidR="00DB0176" w:rsidRPr="00DB0176" w:rsidRDefault="00DB0176" w:rsidP="00B45AFB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(%)</w:t>
            </w:r>
          </w:p>
        </w:tc>
      </w:tr>
      <w:tr w:rsidR="00DB0176" w:rsidRPr="00DB0176" w14:paraId="12834134" w14:textId="77777777" w:rsidTr="00DB0176">
        <w:trPr>
          <w:trHeight w:val="624"/>
          <w:jc w:val="center"/>
        </w:trPr>
        <w:tc>
          <w:tcPr>
            <w:tcW w:w="4260" w:type="dxa"/>
            <w:vMerge/>
            <w:tcBorders>
              <w:top w:val="single" w:sz="4" w:space="0" w:color="366092"/>
              <w:bottom w:val="single" w:sz="4" w:space="0" w:color="366092"/>
            </w:tcBorders>
          </w:tcPr>
          <w:p w14:paraId="49F9F702" w14:textId="77777777" w:rsidR="00DB0176" w:rsidRPr="00DB0176" w:rsidRDefault="00DB0176" w:rsidP="00DB0176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28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08239A1C" w14:textId="0FD5BCE2" w:rsidR="00DB0176" w:rsidRPr="009D3097" w:rsidRDefault="00DB0176" w:rsidP="00DB0176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Ιαν-</w:t>
            </w:r>
            <w:r w:rsidR="00D94D91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Ιουν</w:t>
            </w:r>
          </w:p>
          <w:p w14:paraId="4C3F6871" w14:textId="58DBD16D" w:rsidR="00DB0176" w:rsidRPr="00DB0176" w:rsidRDefault="00DB0176" w:rsidP="00DB0176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2024</w:t>
            </w:r>
          </w:p>
        </w:tc>
        <w:tc>
          <w:tcPr>
            <w:tcW w:w="1386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4AAC1749" w14:textId="15BBEEE3" w:rsidR="00DB0176" w:rsidRPr="009D3097" w:rsidRDefault="00DB0176" w:rsidP="00DB0176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Ιαν-</w:t>
            </w:r>
            <w:r w:rsidR="00D94D91" w:rsidRPr="00D94D91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Ιουν</w:t>
            </w:r>
          </w:p>
          <w:p w14:paraId="279D1CDA" w14:textId="47062103" w:rsidR="00DB0176" w:rsidRPr="00DB0176" w:rsidRDefault="00DB0176" w:rsidP="00DB0176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2025</w:t>
            </w:r>
          </w:p>
        </w:tc>
        <w:tc>
          <w:tcPr>
            <w:tcW w:w="240" w:type="dxa"/>
            <w:tcBorders>
              <w:bottom w:val="single" w:sz="4" w:space="0" w:color="366092"/>
              <w:right w:val="nil"/>
            </w:tcBorders>
          </w:tcPr>
          <w:p w14:paraId="5168B0A9" w14:textId="77777777" w:rsidR="00DB0176" w:rsidRPr="00DB0176" w:rsidRDefault="00DB0176" w:rsidP="00DB0176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29" w:type="dxa"/>
            <w:tcBorders>
              <w:top w:val="single" w:sz="4" w:space="0" w:color="366092"/>
              <w:left w:val="nil"/>
              <w:bottom w:val="single" w:sz="4" w:space="0" w:color="366092"/>
            </w:tcBorders>
            <w:vAlign w:val="center"/>
          </w:tcPr>
          <w:p w14:paraId="384E1897" w14:textId="65C84A90" w:rsidR="00DB0176" w:rsidRPr="00DB0176" w:rsidRDefault="00DB0176" w:rsidP="00DB0176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Ιαν-</w:t>
            </w:r>
            <w:r w:rsidR="00D94D91">
              <w:t xml:space="preserve"> </w:t>
            </w:r>
            <w:r w:rsidR="00D94D91" w:rsidRPr="00D94D91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Ιουν</w:t>
            </w: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2025/24</w:t>
            </w:r>
          </w:p>
        </w:tc>
        <w:tc>
          <w:tcPr>
            <w:tcW w:w="243" w:type="dxa"/>
            <w:tcBorders>
              <w:bottom w:val="single" w:sz="4" w:space="0" w:color="366092"/>
            </w:tcBorders>
            <w:vAlign w:val="center"/>
          </w:tcPr>
          <w:p w14:paraId="2712207D" w14:textId="77777777" w:rsidR="00DB0176" w:rsidRPr="00DB0176" w:rsidRDefault="00DB0176" w:rsidP="00DB0176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7D7527C2" w14:textId="4FE156D2" w:rsidR="00DB0176" w:rsidRPr="00DB0176" w:rsidRDefault="00DB0176" w:rsidP="00DB0176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Ιαν-</w:t>
            </w:r>
            <w:r w:rsidR="00D94D91">
              <w:t xml:space="preserve"> </w:t>
            </w:r>
            <w:r w:rsidR="00D94D91" w:rsidRPr="00D94D91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Ιουν</w:t>
            </w:r>
            <w:r w:rsidR="00142006" w:rsidRPr="0014200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</w:t>
            </w: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2025/24</w:t>
            </w:r>
          </w:p>
        </w:tc>
      </w:tr>
      <w:tr w:rsidR="00D94D91" w:rsidRPr="00616FD1" w14:paraId="67EBC091" w14:textId="77777777" w:rsidTr="00D94D91">
        <w:trPr>
          <w:trHeight w:val="397"/>
          <w:jc w:val="center"/>
        </w:trPr>
        <w:tc>
          <w:tcPr>
            <w:tcW w:w="4260" w:type="dxa"/>
            <w:tcBorders>
              <w:top w:val="single" w:sz="4" w:space="0" w:color="366092"/>
            </w:tcBorders>
            <w:vAlign w:val="center"/>
          </w:tcPr>
          <w:p w14:paraId="506927F4" w14:textId="77777777" w:rsidR="00D94D91" w:rsidRPr="00DB0176" w:rsidRDefault="00D94D91" w:rsidP="00D94D91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Σύνολο Εσόδων</w:t>
            </w:r>
          </w:p>
        </w:tc>
        <w:tc>
          <w:tcPr>
            <w:tcW w:w="1328" w:type="dxa"/>
            <w:tcBorders>
              <w:top w:val="single" w:sz="4" w:space="0" w:color="366092"/>
            </w:tcBorders>
            <w:shd w:val="clear" w:color="000000" w:fill="FFFFFF"/>
            <w:tcMar>
              <w:right w:w="284" w:type="dxa"/>
            </w:tcMar>
            <w:vAlign w:val="center"/>
          </w:tcPr>
          <w:p w14:paraId="6D2EA117" w14:textId="57EF73E6" w:rsidR="00D94D91" w:rsidRPr="000B769F" w:rsidRDefault="00D94D91" w:rsidP="00D94D91">
            <w:pPr>
              <w:ind w:right="65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6.721,7</w:t>
            </w:r>
          </w:p>
        </w:tc>
        <w:tc>
          <w:tcPr>
            <w:tcW w:w="1386" w:type="dxa"/>
            <w:tcBorders>
              <w:top w:val="single" w:sz="4" w:space="0" w:color="366092"/>
            </w:tcBorders>
            <w:tcMar>
              <w:right w:w="284" w:type="dxa"/>
            </w:tcMar>
            <w:vAlign w:val="center"/>
          </w:tcPr>
          <w:p w14:paraId="30E6ED50" w14:textId="255BCB45" w:rsidR="00D94D91" w:rsidRPr="000B769F" w:rsidRDefault="00D94D91" w:rsidP="00D94D91">
            <w:pPr>
              <w:ind w:right="2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7.115,3</w:t>
            </w:r>
          </w:p>
        </w:tc>
        <w:tc>
          <w:tcPr>
            <w:tcW w:w="240" w:type="dxa"/>
            <w:tcBorders>
              <w:top w:val="single" w:sz="4" w:space="0" w:color="366092"/>
              <w:right w:val="nil"/>
            </w:tcBorders>
            <w:vAlign w:val="center"/>
          </w:tcPr>
          <w:p w14:paraId="262AD694" w14:textId="77777777" w:rsidR="00D94D91" w:rsidRPr="000B769F" w:rsidRDefault="00D94D91" w:rsidP="00D94D91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366092"/>
              <w:left w:val="nil"/>
            </w:tcBorders>
            <w:tcMar>
              <w:right w:w="340" w:type="dxa"/>
            </w:tcMar>
            <w:vAlign w:val="center"/>
          </w:tcPr>
          <w:p w14:paraId="5476AE4D" w14:textId="7EEC8CBF" w:rsidR="00D94D91" w:rsidRPr="000B769F" w:rsidRDefault="00D94D91" w:rsidP="00D94D91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393,6</w:t>
            </w:r>
          </w:p>
        </w:tc>
        <w:tc>
          <w:tcPr>
            <w:tcW w:w="243" w:type="dxa"/>
            <w:tcBorders>
              <w:top w:val="single" w:sz="4" w:space="0" w:color="366092"/>
            </w:tcBorders>
            <w:vAlign w:val="center"/>
          </w:tcPr>
          <w:p w14:paraId="6809A533" w14:textId="77777777" w:rsidR="00D94D91" w:rsidRPr="000B769F" w:rsidRDefault="00D94D91" w:rsidP="00D94D91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366092"/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5137E93" w14:textId="00452060" w:rsidR="00D94D91" w:rsidRPr="000B769F" w:rsidRDefault="00D94D91" w:rsidP="00D94D91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5,9</w:t>
            </w:r>
          </w:p>
        </w:tc>
      </w:tr>
      <w:tr w:rsidR="00D94D91" w:rsidRPr="00616FD1" w14:paraId="7CD258D1" w14:textId="77777777" w:rsidTr="00D94D91">
        <w:trPr>
          <w:trHeight w:val="510"/>
          <w:jc w:val="center"/>
        </w:trPr>
        <w:tc>
          <w:tcPr>
            <w:tcW w:w="4260" w:type="dxa"/>
            <w:vAlign w:val="center"/>
          </w:tcPr>
          <w:p w14:paraId="5A475B7B" w14:textId="77777777" w:rsidR="00D94D91" w:rsidRPr="00DB0176" w:rsidRDefault="00D94D91" w:rsidP="00D94D91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Φόροι επί της Παραγωγής και των Εισαγωγών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7E8D7198" w14:textId="22152289" w:rsidR="00D94D91" w:rsidRPr="000B769F" w:rsidRDefault="00D94D91" w:rsidP="00D94D91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2.253,9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34BD459" w14:textId="71689790" w:rsidR="00D94D91" w:rsidRPr="000B769F" w:rsidRDefault="00D94D91" w:rsidP="00D94D91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2.375,3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5F1E252F" w14:textId="77777777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22856786" w14:textId="64291617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121,4</w:t>
            </w:r>
          </w:p>
        </w:tc>
        <w:tc>
          <w:tcPr>
            <w:tcW w:w="243" w:type="dxa"/>
            <w:vAlign w:val="center"/>
          </w:tcPr>
          <w:p w14:paraId="72E14549" w14:textId="77777777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72BF7E8" w14:textId="15162F29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5,4</w:t>
            </w:r>
          </w:p>
        </w:tc>
      </w:tr>
      <w:tr w:rsidR="00D94D91" w:rsidRPr="00616FD1" w14:paraId="2F88104A" w14:textId="77777777" w:rsidTr="00D94D91">
        <w:trPr>
          <w:trHeight w:val="284"/>
          <w:jc w:val="center"/>
        </w:trPr>
        <w:tc>
          <w:tcPr>
            <w:tcW w:w="4260" w:type="dxa"/>
            <w:vAlign w:val="center"/>
          </w:tcPr>
          <w:p w14:paraId="2CA64C74" w14:textId="77777777" w:rsidR="00D94D91" w:rsidRPr="00DB0176" w:rsidRDefault="00D94D91" w:rsidP="00D94D91">
            <w:pPr>
              <w:ind w:left="340"/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  <w:t>εκ των οποίων Φ.Π.Α.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02CFC1CE" w14:textId="24596CFC" w:rsidR="00D94D91" w:rsidRPr="000B769F" w:rsidRDefault="00D94D91" w:rsidP="00D94D91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1.517,4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774AB022" w14:textId="04FCC439" w:rsidR="00D94D91" w:rsidRPr="000B769F" w:rsidRDefault="00D94D91" w:rsidP="00D94D91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1.590,6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07540051" w14:textId="77777777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3C9CE67D" w14:textId="3F2CCD4F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73,2</w:t>
            </w:r>
          </w:p>
        </w:tc>
        <w:tc>
          <w:tcPr>
            <w:tcW w:w="243" w:type="dxa"/>
            <w:vAlign w:val="center"/>
          </w:tcPr>
          <w:p w14:paraId="6A4312B0" w14:textId="77777777" w:rsidR="00D94D91" w:rsidRPr="000B769F" w:rsidRDefault="00D94D91" w:rsidP="00D94D91">
            <w:pPr>
              <w:jc w:val="right"/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2A30DC81" w14:textId="3EA29BDB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4,8</w:t>
            </w:r>
          </w:p>
        </w:tc>
      </w:tr>
      <w:tr w:rsidR="00D94D91" w:rsidRPr="00616FD1" w14:paraId="034EA9BC" w14:textId="77777777" w:rsidTr="00D94D91">
        <w:trPr>
          <w:trHeight w:val="567"/>
          <w:jc w:val="center"/>
        </w:trPr>
        <w:tc>
          <w:tcPr>
            <w:tcW w:w="4260" w:type="dxa"/>
            <w:vAlign w:val="center"/>
          </w:tcPr>
          <w:p w14:paraId="11E5AF0B" w14:textId="77777777" w:rsidR="00D94D91" w:rsidRPr="00DB0176" w:rsidRDefault="00D94D91" w:rsidP="00D94D91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Τρέχοντες Φόροι στο Εισόδημα και τον Πλούτο κλπ.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3378E967" w14:textId="20C49366" w:rsidR="00D94D91" w:rsidRPr="000B769F" w:rsidRDefault="00D94D91" w:rsidP="00D94D91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1.422,3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09ED4EE" w14:textId="5C31E65B" w:rsidR="00D94D91" w:rsidRPr="000B769F" w:rsidRDefault="00D94D91" w:rsidP="00D94D91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1.593,6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285B975D" w14:textId="77777777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5CCA89A6" w14:textId="3F0FB5AD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171,3</w:t>
            </w:r>
          </w:p>
        </w:tc>
        <w:tc>
          <w:tcPr>
            <w:tcW w:w="243" w:type="dxa"/>
            <w:vAlign w:val="center"/>
          </w:tcPr>
          <w:p w14:paraId="610F8E5A" w14:textId="77777777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2CD505DD" w14:textId="1EDA07A1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12,0</w:t>
            </w:r>
          </w:p>
        </w:tc>
      </w:tr>
      <w:tr w:rsidR="00D94D91" w:rsidRPr="00616FD1" w14:paraId="0366A372" w14:textId="77777777" w:rsidTr="00D94D91">
        <w:trPr>
          <w:trHeight w:val="340"/>
          <w:jc w:val="center"/>
        </w:trPr>
        <w:tc>
          <w:tcPr>
            <w:tcW w:w="4260" w:type="dxa"/>
            <w:vAlign w:val="center"/>
          </w:tcPr>
          <w:p w14:paraId="7BD2387B" w14:textId="77777777" w:rsidR="00D94D91" w:rsidRPr="00DB0176" w:rsidRDefault="00D94D91" w:rsidP="00D94D91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Κοινωνικές Εισφορές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4ACDC6D0" w14:textId="28B6AED9" w:rsidR="00D94D91" w:rsidRPr="000B769F" w:rsidRDefault="00D94D91" w:rsidP="00D94D91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2.148,3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5350FB58" w14:textId="3A08FEFF" w:rsidR="00D94D91" w:rsidRPr="000B769F" w:rsidRDefault="00D94D91" w:rsidP="00D94D91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2.356,6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64C73A61" w14:textId="77777777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4A178C28" w14:textId="5D418305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208,3</w:t>
            </w:r>
          </w:p>
        </w:tc>
        <w:tc>
          <w:tcPr>
            <w:tcW w:w="243" w:type="dxa"/>
            <w:vAlign w:val="center"/>
          </w:tcPr>
          <w:p w14:paraId="0468AA1C" w14:textId="77777777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3E52A3E7" w14:textId="5A2D6528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9,7</w:t>
            </w:r>
          </w:p>
        </w:tc>
      </w:tr>
      <w:tr w:rsidR="00D94D91" w:rsidRPr="00616FD1" w14:paraId="1C59A855" w14:textId="77777777" w:rsidTr="00D94D91">
        <w:trPr>
          <w:trHeight w:val="340"/>
          <w:jc w:val="center"/>
        </w:trPr>
        <w:tc>
          <w:tcPr>
            <w:tcW w:w="4260" w:type="dxa"/>
            <w:vAlign w:val="center"/>
          </w:tcPr>
          <w:p w14:paraId="13990DAE" w14:textId="77777777" w:rsidR="00D94D91" w:rsidRPr="00DB0176" w:rsidRDefault="00D94D91" w:rsidP="00D94D91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Λοιπά Τρέχοντα Έσοδα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71AE87B4" w14:textId="5D43EA1F" w:rsidR="00D94D91" w:rsidRPr="000B769F" w:rsidRDefault="00D94D91" w:rsidP="00D94D91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827,5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4F98E6C5" w14:textId="491152E7" w:rsidR="00D94D91" w:rsidRPr="000B769F" w:rsidRDefault="00D94D91" w:rsidP="00D94D91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764,2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37DA0070" w14:textId="77777777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14F9F9B" w14:textId="465555D1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-63,3</w:t>
            </w:r>
          </w:p>
        </w:tc>
        <w:tc>
          <w:tcPr>
            <w:tcW w:w="243" w:type="dxa"/>
            <w:vAlign w:val="center"/>
          </w:tcPr>
          <w:p w14:paraId="26AACBC3" w14:textId="77777777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157B223" w14:textId="6C29F14C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-7,7</w:t>
            </w:r>
          </w:p>
        </w:tc>
      </w:tr>
      <w:tr w:rsidR="00D94D91" w:rsidRPr="00616FD1" w14:paraId="76261BA6" w14:textId="77777777" w:rsidTr="00D94D91">
        <w:trPr>
          <w:trHeight w:val="284"/>
          <w:jc w:val="center"/>
        </w:trPr>
        <w:tc>
          <w:tcPr>
            <w:tcW w:w="4260" w:type="dxa"/>
            <w:vAlign w:val="center"/>
          </w:tcPr>
          <w:p w14:paraId="369B8086" w14:textId="77777777" w:rsidR="00D94D91" w:rsidRPr="00DB0176" w:rsidRDefault="00D94D91" w:rsidP="00D94D91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Τόκοι </w:t>
            </w:r>
            <w:r w:rsidRPr="00735A81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εισπρακτέοι</w:t>
            </w:r>
            <w:r w:rsidRPr="00DB017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και μερίσματα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69E6A24" w14:textId="00BEAD11" w:rsidR="00D94D91" w:rsidRPr="000B769F" w:rsidRDefault="00D94D91" w:rsidP="00D94D91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49,1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065A8D98" w14:textId="5D609F35" w:rsidR="00D94D91" w:rsidRPr="000B769F" w:rsidRDefault="00D94D91" w:rsidP="00D94D91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103,1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5AF6C1A1" w14:textId="77777777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76F2D48" w14:textId="2BC033BB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54,0</w:t>
            </w:r>
          </w:p>
        </w:tc>
        <w:tc>
          <w:tcPr>
            <w:tcW w:w="243" w:type="dxa"/>
            <w:vAlign w:val="center"/>
          </w:tcPr>
          <w:p w14:paraId="0F28FD4C" w14:textId="77777777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328A13CB" w14:textId="43AF37A8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109,9</w:t>
            </w:r>
          </w:p>
        </w:tc>
      </w:tr>
      <w:tr w:rsidR="00D94D91" w:rsidRPr="00616FD1" w14:paraId="19CE8074" w14:textId="77777777" w:rsidTr="00D94D91">
        <w:trPr>
          <w:trHeight w:val="284"/>
          <w:jc w:val="center"/>
        </w:trPr>
        <w:tc>
          <w:tcPr>
            <w:tcW w:w="4260" w:type="dxa"/>
            <w:vAlign w:val="center"/>
          </w:tcPr>
          <w:p w14:paraId="2EFFA565" w14:textId="77777777" w:rsidR="00D94D91" w:rsidRPr="00DB0176" w:rsidRDefault="00D94D91" w:rsidP="00D94D91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Τρέχουσες μεταβιβάσεις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2078D15C" w14:textId="1EDDAE59" w:rsidR="00D94D91" w:rsidRPr="000B769F" w:rsidRDefault="00D94D91" w:rsidP="00D94D91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301,3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56047CB4" w14:textId="512AC76E" w:rsidR="00D94D91" w:rsidRPr="000B769F" w:rsidRDefault="00D94D91" w:rsidP="00D94D91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180,2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0530EDC5" w14:textId="77777777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11E5304" w14:textId="54D800AE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-121,1</w:t>
            </w:r>
          </w:p>
        </w:tc>
        <w:tc>
          <w:tcPr>
            <w:tcW w:w="243" w:type="dxa"/>
            <w:vAlign w:val="center"/>
          </w:tcPr>
          <w:p w14:paraId="43639FFD" w14:textId="77777777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FFD7716" w14:textId="24B3C955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-40,2</w:t>
            </w:r>
          </w:p>
        </w:tc>
      </w:tr>
      <w:tr w:rsidR="00D94D91" w:rsidRPr="00616FD1" w14:paraId="68B93110" w14:textId="77777777" w:rsidTr="00D94D91">
        <w:trPr>
          <w:trHeight w:val="284"/>
          <w:jc w:val="center"/>
        </w:trPr>
        <w:tc>
          <w:tcPr>
            <w:tcW w:w="4260" w:type="dxa"/>
            <w:vAlign w:val="center"/>
          </w:tcPr>
          <w:p w14:paraId="2222A67A" w14:textId="77777777" w:rsidR="00D94D91" w:rsidRPr="00DB0176" w:rsidRDefault="00D94D91" w:rsidP="00D94D91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Έσοδα από παροχή υπηρεσιών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265962F9" w14:textId="09AFBBF9" w:rsidR="00D94D91" w:rsidRPr="000B769F" w:rsidRDefault="00D94D91" w:rsidP="00D94D91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477,1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4E36BD54" w14:textId="196B3935" w:rsidR="00D94D91" w:rsidRPr="000B769F" w:rsidRDefault="00D94D91" w:rsidP="00D94D91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480,9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250A154F" w14:textId="77777777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EE050B8" w14:textId="57D5DC6A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3,8</w:t>
            </w:r>
          </w:p>
        </w:tc>
        <w:tc>
          <w:tcPr>
            <w:tcW w:w="243" w:type="dxa"/>
            <w:vAlign w:val="center"/>
          </w:tcPr>
          <w:p w14:paraId="4E854E3A" w14:textId="77777777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6B16E76D" w14:textId="4331946C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0,8</w:t>
            </w:r>
          </w:p>
        </w:tc>
      </w:tr>
      <w:tr w:rsidR="00D94D91" w:rsidRPr="00616FD1" w14:paraId="30A0129F" w14:textId="77777777" w:rsidTr="00D94D91">
        <w:trPr>
          <w:trHeight w:val="454"/>
          <w:jc w:val="center"/>
        </w:trPr>
        <w:tc>
          <w:tcPr>
            <w:tcW w:w="4260" w:type="dxa"/>
            <w:vAlign w:val="center"/>
          </w:tcPr>
          <w:p w14:paraId="239C2561" w14:textId="77777777" w:rsidR="00D94D91" w:rsidRPr="00DB0176" w:rsidRDefault="00D94D91" w:rsidP="00D94D91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Κεφαλαιουχικές Μεταβιβάσεις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3852C9AA" w14:textId="457D7081" w:rsidR="00D94D91" w:rsidRPr="000B769F" w:rsidRDefault="00D94D91" w:rsidP="00D94D91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69,7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5B0F46EA" w14:textId="26CC720A" w:rsidR="00D94D91" w:rsidRPr="000B769F" w:rsidRDefault="00D94D91" w:rsidP="00D94D91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25,6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742055C6" w14:textId="77777777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178773CF" w14:textId="3A37C86E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-44,1</w:t>
            </w:r>
          </w:p>
        </w:tc>
        <w:tc>
          <w:tcPr>
            <w:tcW w:w="243" w:type="dxa"/>
            <w:vAlign w:val="center"/>
          </w:tcPr>
          <w:p w14:paraId="42728ED0" w14:textId="77777777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3FDD8765" w14:textId="0AA4D4C7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-63,3</w:t>
            </w:r>
          </w:p>
        </w:tc>
      </w:tr>
      <w:tr w:rsidR="00D94D91" w:rsidRPr="00616FD1" w14:paraId="1193EED2" w14:textId="77777777" w:rsidTr="00D94D91">
        <w:trPr>
          <w:trHeight w:val="397"/>
          <w:jc w:val="center"/>
        </w:trPr>
        <w:tc>
          <w:tcPr>
            <w:tcW w:w="4260" w:type="dxa"/>
            <w:vAlign w:val="center"/>
          </w:tcPr>
          <w:p w14:paraId="07F72AF1" w14:textId="77777777" w:rsidR="00D94D91" w:rsidRPr="00DB0176" w:rsidRDefault="00D94D91" w:rsidP="00D94D91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Σύνολο Δαπανών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30371679" w14:textId="79ADFBFB" w:rsidR="00D94D91" w:rsidRPr="000B769F" w:rsidRDefault="00D94D91" w:rsidP="00D94D91">
            <w:pPr>
              <w:ind w:right="65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6.171,0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C65FF44" w14:textId="025AEBBE" w:rsidR="00D94D91" w:rsidRPr="000B769F" w:rsidRDefault="00D94D91" w:rsidP="00D94D91">
            <w:pPr>
              <w:ind w:right="2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6.557,7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7FFEAF56" w14:textId="77777777" w:rsidR="00D94D91" w:rsidRPr="000B769F" w:rsidRDefault="00D94D91" w:rsidP="00D94D91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8997C10" w14:textId="6C91EB62" w:rsidR="00D94D91" w:rsidRPr="000B769F" w:rsidRDefault="00D94D91" w:rsidP="00D94D91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386,7</w:t>
            </w:r>
          </w:p>
        </w:tc>
        <w:tc>
          <w:tcPr>
            <w:tcW w:w="243" w:type="dxa"/>
            <w:vAlign w:val="center"/>
          </w:tcPr>
          <w:p w14:paraId="63395B89" w14:textId="77777777" w:rsidR="00D94D91" w:rsidRPr="000B769F" w:rsidRDefault="00D94D91" w:rsidP="00D94D91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2A797BED" w14:textId="02DE6A02" w:rsidR="00D94D91" w:rsidRPr="000B769F" w:rsidRDefault="00D94D91" w:rsidP="00D94D91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6,3</w:t>
            </w:r>
          </w:p>
        </w:tc>
      </w:tr>
      <w:tr w:rsidR="00D94D91" w:rsidRPr="00616FD1" w14:paraId="7D06CF8A" w14:textId="77777777" w:rsidTr="00D94D91">
        <w:trPr>
          <w:trHeight w:val="340"/>
          <w:jc w:val="center"/>
        </w:trPr>
        <w:tc>
          <w:tcPr>
            <w:tcW w:w="4260" w:type="dxa"/>
            <w:shd w:val="clear" w:color="000000" w:fill="FFFFFF"/>
            <w:vAlign w:val="center"/>
          </w:tcPr>
          <w:p w14:paraId="733D98D8" w14:textId="77777777" w:rsidR="00D94D91" w:rsidRPr="00DB0176" w:rsidRDefault="00D94D91" w:rsidP="00D94D91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 xml:space="preserve">Σύνολο </w:t>
            </w:r>
            <w:r w:rsidRPr="00DB017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Τ</w:t>
            </w: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ρεχουσών</w:t>
            </w:r>
            <w:proofErr w:type="spellEnd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</w:t>
            </w:r>
            <w:r w:rsidRPr="00DB017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Δ</w:t>
            </w:r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απα</w:t>
            </w: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νών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1D1D9D44" w14:textId="3DB9261D" w:rsidR="00D94D91" w:rsidRPr="000B769F" w:rsidRDefault="00D94D91" w:rsidP="00D94D91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5.751,9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4270ADA" w14:textId="608D610E" w:rsidR="00D94D91" w:rsidRPr="000B769F" w:rsidRDefault="00D94D91" w:rsidP="00D94D91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6.047,5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38D81C2C" w14:textId="77777777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55BD88B1" w14:textId="5BA424D8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295,6</w:t>
            </w:r>
          </w:p>
        </w:tc>
        <w:tc>
          <w:tcPr>
            <w:tcW w:w="243" w:type="dxa"/>
            <w:vAlign w:val="center"/>
          </w:tcPr>
          <w:p w14:paraId="6331DDCB" w14:textId="77777777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B169961" w14:textId="66CAE0E9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5,1</w:t>
            </w:r>
          </w:p>
        </w:tc>
      </w:tr>
      <w:tr w:rsidR="00D94D91" w:rsidRPr="00616FD1" w14:paraId="1A77A868" w14:textId="77777777" w:rsidTr="00D94D91">
        <w:trPr>
          <w:trHeight w:val="284"/>
          <w:jc w:val="center"/>
        </w:trPr>
        <w:tc>
          <w:tcPr>
            <w:tcW w:w="4260" w:type="dxa"/>
            <w:shd w:val="clear" w:color="000000" w:fill="FFFFFF"/>
            <w:vAlign w:val="center"/>
          </w:tcPr>
          <w:p w14:paraId="0954CEE8" w14:textId="77777777" w:rsidR="00D94D91" w:rsidRPr="00DB0176" w:rsidRDefault="00D94D91" w:rsidP="00D94D91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Ενδιάμεση</w:t>
            </w:r>
            <w:proofErr w:type="spellEnd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α</w:t>
            </w: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νάλωση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159251CE" w14:textId="7DBAA57C" w:rsidR="00D94D91" w:rsidRPr="000B769F" w:rsidRDefault="00D94D91" w:rsidP="00D94D91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628,2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2959162B" w14:textId="3A613825" w:rsidR="00D94D91" w:rsidRPr="000B769F" w:rsidRDefault="00D94D91" w:rsidP="00D94D91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664,7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59B42A4A" w14:textId="77777777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FC73B56" w14:textId="310D9011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36,5</w:t>
            </w:r>
          </w:p>
        </w:tc>
        <w:tc>
          <w:tcPr>
            <w:tcW w:w="243" w:type="dxa"/>
            <w:vAlign w:val="center"/>
          </w:tcPr>
          <w:p w14:paraId="493C4602" w14:textId="77777777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285686A1" w14:textId="3046CEB1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5,8</w:t>
            </w:r>
          </w:p>
        </w:tc>
      </w:tr>
      <w:tr w:rsidR="00D94D91" w:rsidRPr="00616FD1" w14:paraId="51F656C1" w14:textId="77777777" w:rsidTr="00D94D91">
        <w:trPr>
          <w:trHeight w:val="284"/>
          <w:jc w:val="center"/>
        </w:trPr>
        <w:tc>
          <w:tcPr>
            <w:tcW w:w="4260" w:type="dxa"/>
            <w:shd w:val="clear" w:color="000000" w:fill="FFFFFF"/>
            <w:vAlign w:val="center"/>
          </w:tcPr>
          <w:p w14:paraId="7B84500E" w14:textId="77777777" w:rsidR="00D94D91" w:rsidRPr="00DB0176" w:rsidRDefault="00D94D91" w:rsidP="00D94D91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Απ</w:t>
            </w: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ολ</w:t>
            </w:r>
            <w:proofErr w:type="spellEnd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αβές π</w:t>
            </w: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ροσω</w:t>
            </w:r>
            <w:proofErr w:type="spellEnd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πικού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1E0024B8" w14:textId="446349FE" w:rsidR="00D94D91" w:rsidRPr="000B769F" w:rsidRDefault="00D94D91" w:rsidP="00D94D91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1.808,0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068D7599" w14:textId="0E211F79" w:rsidR="00D94D91" w:rsidRPr="000B769F" w:rsidRDefault="00D94D91" w:rsidP="00D94D91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1.918,8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7BE51E62" w14:textId="77777777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1FCB9176" w14:textId="3074A0FB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110,8</w:t>
            </w:r>
          </w:p>
        </w:tc>
        <w:tc>
          <w:tcPr>
            <w:tcW w:w="243" w:type="dxa"/>
            <w:vAlign w:val="center"/>
          </w:tcPr>
          <w:p w14:paraId="5F981915" w14:textId="77777777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690723D3" w14:textId="304AF4E1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6,1</w:t>
            </w:r>
          </w:p>
        </w:tc>
      </w:tr>
      <w:tr w:rsidR="00D94D91" w:rsidRPr="00616FD1" w14:paraId="1D515361" w14:textId="77777777" w:rsidTr="00D94D91">
        <w:trPr>
          <w:trHeight w:val="284"/>
          <w:jc w:val="center"/>
        </w:trPr>
        <w:tc>
          <w:tcPr>
            <w:tcW w:w="4260" w:type="dxa"/>
            <w:vAlign w:val="center"/>
          </w:tcPr>
          <w:p w14:paraId="726B02AD" w14:textId="77777777" w:rsidR="00D94D91" w:rsidRPr="00DB0176" w:rsidRDefault="00D94D91" w:rsidP="00D94D91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Κοινωνικές</w:t>
            </w:r>
            <w:proofErr w:type="spellEnd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πα</w:t>
            </w: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ροχές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E529B84" w14:textId="7EE0D754" w:rsidR="00D94D91" w:rsidRPr="000B769F" w:rsidRDefault="00D94D91" w:rsidP="00D94D91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2.571,3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224C364" w14:textId="367FA43D" w:rsidR="00D94D91" w:rsidRPr="000B769F" w:rsidRDefault="00D94D91" w:rsidP="00D94D91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2.749,5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27687BCB" w14:textId="77777777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E61D184" w14:textId="7B468652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178,2</w:t>
            </w:r>
          </w:p>
        </w:tc>
        <w:tc>
          <w:tcPr>
            <w:tcW w:w="243" w:type="dxa"/>
            <w:vAlign w:val="center"/>
          </w:tcPr>
          <w:p w14:paraId="39AFACB0" w14:textId="77777777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2380BFF8" w14:textId="321E1A1A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6,9</w:t>
            </w:r>
          </w:p>
        </w:tc>
      </w:tr>
      <w:tr w:rsidR="00D94D91" w:rsidRPr="00616FD1" w14:paraId="7717B6DE" w14:textId="77777777" w:rsidTr="00D94D91">
        <w:trPr>
          <w:trHeight w:val="284"/>
          <w:jc w:val="center"/>
        </w:trPr>
        <w:tc>
          <w:tcPr>
            <w:tcW w:w="4260" w:type="dxa"/>
            <w:shd w:val="clear" w:color="000000" w:fill="FFFFFF"/>
            <w:vAlign w:val="center"/>
          </w:tcPr>
          <w:p w14:paraId="53F87240" w14:textId="77777777" w:rsidR="00D94D91" w:rsidRPr="00DB0176" w:rsidRDefault="00D94D91" w:rsidP="00D94D91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Τόκοι</w:t>
            </w:r>
            <w:proofErr w:type="spellEnd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π</w:t>
            </w: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ληρωτέοι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7D43DC0F" w14:textId="442FC648" w:rsidR="00D94D91" w:rsidRPr="000B769F" w:rsidRDefault="00D94D91" w:rsidP="00D94D91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228,6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2F5E3159" w14:textId="156939F0" w:rsidR="00D94D91" w:rsidRPr="000B769F" w:rsidRDefault="00D94D91" w:rsidP="00D94D91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250,9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4B97ED96" w14:textId="77777777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1E826D8F" w14:textId="080A2E18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22,3</w:t>
            </w:r>
          </w:p>
        </w:tc>
        <w:tc>
          <w:tcPr>
            <w:tcW w:w="243" w:type="dxa"/>
            <w:vAlign w:val="center"/>
          </w:tcPr>
          <w:p w14:paraId="0CB1C72B" w14:textId="77777777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1B326349" w14:textId="63C6416D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9,8</w:t>
            </w:r>
          </w:p>
        </w:tc>
      </w:tr>
      <w:tr w:rsidR="00D94D91" w:rsidRPr="00616FD1" w14:paraId="5F78D3E5" w14:textId="77777777" w:rsidTr="00D94D91">
        <w:trPr>
          <w:trHeight w:val="284"/>
          <w:jc w:val="center"/>
        </w:trPr>
        <w:tc>
          <w:tcPr>
            <w:tcW w:w="4260" w:type="dxa"/>
            <w:shd w:val="clear" w:color="000000" w:fill="FFFFFF"/>
            <w:vAlign w:val="center"/>
          </w:tcPr>
          <w:p w14:paraId="63CF4A33" w14:textId="77777777" w:rsidR="00D94D91" w:rsidRPr="00DB0176" w:rsidRDefault="00D94D91" w:rsidP="00D94D91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Επ</w:t>
            </w: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ιδοτήσεις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225E6191" w14:textId="7FB9BDA3" w:rsidR="00D94D91" w:rsidRPr="000B769F" w:rsidRDefault="00D94D91" w:rsidP="00D94D91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75,4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9D1C5C1" w14:textId="3B7AC627" w:rsidR="00D94D91" w:rsidRPr="000B769F" w:rsidRDefault="00D94D91" w:rsidP="00D94D91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70,8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1F9C3AEE" w14:textId="77777777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478D90AE" w14:textId="033E92B1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-4,6</w:t>
            </w:r>
          </w:p>
        </w:tc>
        <w:tc>
          <w:tcPr>
            <w:tcW w:w="243" w:type="dxa"/>
            <w:vAlign w:val="center"/>
          </w:tcPr>
          <w:p w14:paraId="1CF44359" w14:textId="77777777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61C86288" w14:textId="7E1E0D6F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-6,1</w:t>
            </w:r>
          </w:p>
        </w:tc>
      </w:tr>
      <w:tr w:rsidR="00D94D91" w:rsidRPr="00616FD1" w14:paraId="7A54E0AF" w14:textId="77777777" w:rsidTr="00D94D91">
        <w:trPr>
          <w:trHeight w:val="284"/>
          <w:jc w:val="center"/>
        </w:trPr>
        <w:tc>
          <w:tcPr>
            <w:tcW w:w="4260" w:type="dxa"/>
            <w:shd w:val="clear" w:color="000000" w:fill="FFFFFF"/>
            <w:vAlign w:val="center"/>
          </w:tcPr>
          <w:p w14:paraId="3965E5E3" w14:textId="77777777" w:rsidR="00D94D91" w:rsidRPr="00DB0176" w:rsidRDefault="00D94D91" w:rsidP="00D94D91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Λοι</w:t>
            </w:r>
            <w:proofErr w:type="spellEnd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 xml:space="preserve">πές </w:t>
            </w: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τρέχουσες</w:t>
            </w:r>
            <w:proofErr w:type="spellEnd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δαπ</w:t>
            </w: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άνες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15310C4F" w14:textId="742A82A1" w:rsidR="00D94D91" w:rsidRPr="000B769F" w:rsidRDefault="00D94D91" w:rsidP="00D94D91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440,4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5B1FA2F" w14:textId="497E025C" w:rsidR="00D94D91" w:rsidRPr="000B769F" w:rsidRDefault="00D94D91" w:rsidP="00D94D91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392,8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67D79B7D" w14:textId="77777777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5574F003" w14:textId="75696ADF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-47,6</w:t>
            </w:r>
          </w:p>
        </w:tc>
        <w:tc>
          <w:tcPr>
            <w:tcW w:w="243" w:type="dxa"/>
            <w:vAlign w:val="center"/>
          </w:tcPr>
          <w:p w14:paraId="0228889F" w14:textId="77777777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680DF3F5" w14:textId="40B257EE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-10,8</w:t>
            </w:r>
          </w:p>
        </w:tc>
      </w:tr>
      <w:tr w:rsidR="00D94D91" w:rsidRPr="00616FD1" w14:paraId="5F4FCEF5" w14:textId="77777777" w:rsidTr="00D94D91">
        <w:trPr>
          <w:trHeight w:val="397"/>
          <w:jc w:val="center"/>
        </w:trPr>
        <w:tc>
          <w:tcPr>
            <w:tcW w:w="4260" w:type="dxa"/>
            <w:shd w:val="clear" w:color="000000" w:fill="FFFFFF"/>
            <w:vAlign w:val="center"/>
          </w:tcPr>
          <w:p w14:paraId="253C92E3" w14:textId="77777777" w:rsidR="00D94D91" w:rsidRPr="00DB0176" w:rsidRDefault="00D94D91" w:rsidP="00D94D91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Κεφ</w:t>
            </w:r>
            <w:proofErr w:type="spellEnd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 xml:space="preserve">αλαιουχικές </w:t>
            </w:r>
            <w:r w:rsidRPr="00DB017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Δ</w:t>
            </w:r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απ</w:t>
            </w: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άνες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1FDBC4F1" w14:textId="0F36F00E" w:rsidR="00D94D91" w:rsidRPr="000B769F" w:rsidRDefault="00D94D91" w:rsidP="00D94D91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419,1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D1F070D" w14:textId="248A408B" w:rsidR="00D94D91" w:rsidRPr="000B769F" w:rsidRDefault="00D94D91" w:rsidP="00D94D91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510,2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3A5E4BB9" w14:textId="77777777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4E8BD56B" w14:textId="76B4F5EA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91,1</w:t>
            </w:r>
          </w:p>
        </w:tc>
        <w:tc>
          <w:tcPr>
            <w:tcW w:w="243" w:type="dxa"/>
            <w:vAlign w:val="center"/>
          </w:tcPr>
          <w:p w14:paraId="65874236" w14:textId="77777777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1103F161" w14:textId="0CA05505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21,7</w:t>
            </w:r>
          </w:p>
        </w:tc>
      </w:tr>
      <w:tr w:rsidR="00D94D91" w:rsidRPr="00616FD1" w14:paraId="2470DE5D" w14:textId="77777777" w:rsidTr="00D94D91">
        <w:trPr>
          <w:trHeight w:val="510"/>
          <w:jc w:val="center"/>
        </w:trPr>
        <w:tc>
          <w:tcPr>
            <w:tcW w:w="4260" w:type="dxa"/>
            <w:vAlign w:val="center"/>
          </w:tcPr>
          <w:p w14:paraId="13C37A1A" w14:textId="77777777" w:rsidR="00D94D91" w:rsidRPr="00DB0176" w:rsidRDefault="00D94D91" w:rsidP="00D94D91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Ακαθάριστες επενδύσεις παγίου κεφαλαίου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4D2FFCE7" w14:textId="33538F87" w:rsidR="00D94D91" w:rsidRPr="000B769F" w:rsidRDefault="00D94D91" w:rsidP="00D94D91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361,3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506125E" w14:textId="7635D617" w:rsidR="00D94D91" w:rsidRPr="000B769F" w:rsidRDefault="00D94D91" w:rsidP="00D94D91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419,5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14FB81EF" w14:textId="77777777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0FB462E0" w14:textId="36C14AE2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58,2</w:t>
            </w:r>
          </w:p>
        </w:tc>
        <w:tc>
          <w:tcPr>
            <w:tcW w:w="243" w:type="dxa"/>
            <w:vAlign w:val="center"/>
          </w:tcPr>
          <w:p w14:paraId="1641F5EE" w14:textId="77777777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7B847B08" w14:textId="24FACD07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16,1</w:t>
            </w:r>
          </w:p>
        </w:tc>
      </w:tr>
      <w:tr w:rsidR="00D94D91" w:rsidRPr="00616FD1" w14:paraId="03A50E38" w14:textId="77777777" w:rsidTr="00D94D91">
        <w:trPr>
          <w:trHeight w:val="397"/>
          <w:jc w:val="center"/>
        </w:trPr>
        <w:tc>
          <w:tcPr>
            <w:tcW w:w="4260" w:type="dxa"/>
            <w:vAlign w:val="center"/>
          </w:tcPr>
          <w:p w14:paraId="190F6463" w14:textId="77777777" w:rsidR="00D94D91" w:rsidRPr="00DB0176" w:rsidRDefault="00D94D91" w:rsidP="00D94D91">
            <w:pPr>
              <w:ind w:left="454"/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  <w:t xml:space="preserve">Ακαθάριστες επενδύσεις παγίου κεφαλαίου </w:t>
            </w:r>
            <w:proofErr w:type="spellStart"/>
            <w:r w:rsidRPr="00DB0176"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  <w:t>εξαιρ</w:t>
            </w:r>
            <w:proofErr w:type="spellEnd"/>
            <w:r w:rsidRPr="00DB0176"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  <w:t>. απαλλοτριώσεων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7E8AF231" w14:textId="0D0B9E45" w:rsidR="00D94D91" w:rsidRPr="000B769F" w:rsidRDefault="00D94D91" w:rsidP="00D94D91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348,4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337A45E7" w14:textId="17793016" w:rsidR="00D94D91" w:rsidRPr="000B769F" w:rsidRDefault="00D94D91" w:rsidP="00D94D91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406,7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74D86B62" w14:textId="77777777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2D9C7ED8" w14:textId="51C123D5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58,3</w:t>
            </w:r>
          </w:p>
        </w:tc>
        <w:tc>
          <w:tcPr>
            <w:tcW w:w="243" w:type="dxa"/>
            <w:vAlign w:val="center"/>
          </w:tcPr>
          <w:p w14:paraId="67BB0234" w14:textId="77777777" w:rsidR="00D94D91" w:rsidRPr="000B769F" w:rsidRDefault="00D94D91" w:rsidP="00D94D91">
            <w:pPr>
              <w:jc w:val="right"/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C5067A6" w14:textId="21C72459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16,7</w:t>
            </w:r>
          </w:p>
        </w:tc>
      </w:tr>
      <w:tr w:rsidR="00D94D91" w:rsidRPr="00616FD1" w14:paraId="1E76ED78" w14:textId="77777777" w:rsidTr="00D94D91">
        <w:trPr>
          <w:trHeight w:val="454"/>
          <w:jc w:val="center"/>
        </w:trPr>
        <w:tc>
          <w:tcPr>
            <w:tcW w:w="4260" w:type="dxa"/>
            <w:tcBorders>
              <w:bottom w:val="single" w:sz="4" w:space="0" w:color="366092"/>
            </w:tcBorders>
            <w:shd w:val="clear" w:color="000000" w:fill="FFFFFF"/>
            <w:vAlign w:val="center"/>
          </w:tcPr>
          <w:p w14:paraId="6E1F35AF" w14:textId="77777777" w:rsidR="00D94D91" w:rsidRPr="00DB0176" w:rsidRDefault="00D94D91" w:rsidP="00D94D91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Λοι</w:t>
            </w:r>
            <w:proofErr w:type="spellEnd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 xml:space="preserve">πές </w:t>
            </w: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μετ</w:t>
            </w:r>
            <w:proofErr w:type="spellEnd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 xml:space="preserve">αβιβάσεις </w:t>
            </w:r>
            <w:proofErr w:type="spellStart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κεφ</w:t>
            </w:r>
            <w:proofErr w:type="spellEnd"/>
            <w:r w:rsidRPr="00DB0176">
              <w:rPr>
                <w:rFonts w:ascii="Verdana" w:hAnsi="Verdana" w:cs="Arial"/>
                <w:color w:val="366092"/>
                <w:sz w:val="18"/>
                <w:szCs w:val="18"/>
              </w:rPr>
              <w:t>αλαίου</w:t>
            </w:r>
          </w:p>
        </w:tc>
        <w:tc>
          <w:tcPr>
            <w:tcW w:w="1328" w:type="dxa"/>
            <w:tcBorders>
              <w:bottom w:val="single" w:sz="4" w:space="0" w:color="366092"/>
            </w:tcBorders>
            <w:tcMar>
              <w:right w:w="284" w:type="dxa"/>
            </w:tcMar>
            <w:vAlign w:val="center"/>
          </w:tcPr>
          <w:p w14:paraId="3E5B7562" w14:textId="111D7D8B" w:rsidR="00D94D91" w:rsidRPr="000B769F" w:rsidRDefault="00D94D91" w:rsidP="00D94D91">
            <w:pPr>
              <w:ind w:right="65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57,8</w:t>
            </w:r>
          </w:p>
        </w:tc>
        <w:tc>
          <w:tcPr>
            <w:tcW w:w="1386" w:type="dxa"/>
            <w:tcBorders>
              <w:bottom w:val="single" w:sz="4" w:space="0" w:color="366092"/>
            </w:tcBorders>
            <w:tcMar>
              <w:right w:w="284" w:type="dxa"/>
            </w:tcMar>
            <w:vAlign w:val="center"/>
          </w:tcPr>
          <w:p w14:paraId="55B2FF5A" w14:textId="06174381" w:rsidR="00D94D91" w:rsidRPr="000B769F" w:rsidRDefault="00D94D91" w:rsidP="00D94D91">
            <w:pPr>
              <w:ind w:right="2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90,7</w:t>
            </w:r>
          </w:p>
        </w:tc>
        <w:tc>
          <w:tcPr>
            <w:tcW w:w="240" w:type="dxa"/>
            <w:tcBorders>
              <w:bottom w:val="single" w:sz="4" w:space="0" w:color="366092"/>
              <w:right w:val="nil"/>
            </w:tcBorders>
            <w:vAlign w:val="center"/>
          </w:tcPr>
          <w:p w14:paraId="4EFAF5DD" w14:textId="77777777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  <w:bottom w:val="single" w:sz="4" w:space="0" w:color="366092"/>
            </w:tcBorders>
            <w:tcMar>
              <w:right w:w="340" w:type="dxa"/>
            </w:tcMar>
            <w:vAlign w:val="center"/>
          </w:tcPr>
          <w:p w14:paraId="0CB6F4C8" w14:textId="07E675EB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32,9</w:t>
            </w:r>
          </w:p>
        </w:tc>
        <w:tc>
          <w:tcPr>
            <w:tcW w:w="243" w:type="dxa"/>
            <w:tcBorders>
              <w:bottom w:val="single" w:sz="4" w:space="0" w:color="366092"/>
            </w:tcBorders>
            <w:vAlign w:val="center"/>
          </w:tcPr>
          <w:p w14:paraId="61D959CC" w14:textId="77777777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  <w:bottom w:val="single" w:sz="4" w:space="0" w:color="366092"/>
            </w:tcBorders>
            <w:shd w:val="clear" w:color="000000" w:fill="FFFFFF"/>
            <w:tcMar>
              <w:right w:w="340" w:type="dxa"/>
            </w:tcMar>
            <w:vAlign w:val="center"/>
          </w:tcPr>
          <w:p w14:paraId="6A56C957" w14:textId="3B83F63B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56,9</w:t>
            </w:r>
          </w:p>
        </w:tc>
      </w:tr>
      <w:tr w:rsidR="00D94D91" w:rsidRPr="00616FD1" w14:paraId="3F1E0831" w14:textId="77777777" w:rsidTr="00D94D91">
        <w:trPr>
          <w:trHeight w:val="624"/>
          <w:jc w:val="center"/>
        </w:trPr>
        <w:tc>
          <w:tcPr>
            <w:tcW w:w="4260" w:type="dxa"/>
            <w:tcBorders>
              <w:top w:val="single" w:sz="4" w:space="0" w:color="366092"/>
            </w:tcBorders>
            <w:vAlign w:val="center"/>
          </w:tcPr>
          <w:p w14:paraId="5380C66C" w14:textId="77777777" w:rsidR="00D94D91" w:rsidRPr="00DB0176" w:rsidRDefault="00D94D91" w:rsidP="00D94D91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Δημοσιονομικό Πλεόνασμα (+)</w:t>
            </w:r>
          </w:p>
          <w:p w14:paraId="0E48EF0F" w14:textId="77777777" w:rsidR="00D94D91" w:rsidRPr="00DB0176" w:rsidRDefault="00D94D91" w:rsidP="00D94D91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/Έλλειμμα (-)</w:t>
            </w:r>
          </w:p>
        </w:tc>
        <w:tc>
          <w:tcPr>
            <w:tcW w:w="1328" w:type="dxa"/>
            <w:tcBorders>
              <w:top w:val="single" w:sz="4" w:space="0" w:color="366092"/>
            </w:tcBorders>
            <w:tcMar>
              <w:right w:w="284" w:type="dxa"/>
            </w:tcMar>
            <w:vAlign w:val="center"/>
          </w:tcPr>
          <w:p w14:paraId="1F07D36A" w14:textId="697E2AC1" w:rsidR="00D94D91" w:rsidRPr="000B769F" w:rsidRDefault="00D94D91" w:rsidP="00D94D91">
            <w:pPr>
              <w:ind w:right="65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550,7</w:t>
            </w:r>
          </w:p>
        </w:tc>
        <w:tc>
          <w:tcPr>
            <w:tcW w:w="1386" w:type="dxa"/>
            <w:tcBorders>
              <w:top w:val="single" w:sz="4" w:space="0" w:color="366092"/>
            </w:tcBorders>
            <w:tcMar>
              <w:right w:w="284" w:type="dxa"/>
            </w:tcMar>
            <w:vAlign w:val="center"/>
          </w:tcPr>
          <w:p w14:paraId="0A464F7F" w14:textId="26C753E0" w:rsidR="00D94D91" w:rsidRPr="000B769F" w:rsidRDefault="00D94D91" w:rsidP="00D94D91">
            <w:pPr>
              <w:ind w:right="27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557,6</w:t>
            </w:r>
          </w:p>
        </w:tc>
        <w:tc>
          <w:tcPr>
            <w:tcW w:w="240" w:type="dxa"/>
            <w:tcBorders>
              <w:top w:val="single" w:sz="4" w:space="0" w:color="366092"/>
              <w:right w:val="nil"/>
            </w:tcBorders>
            <w:vAlign w:val="center"/>
          </w:tcPr>
          <w:p w14:paraId="46646146" w14:textId="77777777" w:rsidR="00D94D91" w:rsidRPr="000B769F" w:rsidRDefault="00D94D91" w:rsidP="00D94D91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366092"/>
              <w:left w:val="nil"/>
            </w:tcBorders>
            <w:tcMar>
              <w:right w:w="340" w:type="dxa"/>
            </w:tcMar>
            <w:vAlign w:val="center"/>
          </w:tcPr>
          <w:p w14:paraId="13F4A5BB" w14:textId="3DB51DB5" w:rsidR="00D94D91" w:rsidRPr="000B769F" w:rsidRDefault="00D94D91" w:rsidP="00D94D91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6,9</w:t>
            </w:r>
          </w:p>
        </w:tc>
        <w:tc>
          <w:tcPr>
            <w:tcW w:w="243" w:type="dxa"/>
            <w:tcBorders>
              <w:top w:val="single" w:sz="4" w:space="0" w:color="366092"/>
            </w:tcBorders>
            <w:vAlign w:val="center"/>
          </w:tcPr>
          <w:p w14:paraId="2B86AE9B" w14:textId="77777777" w:rsidR="00D94D91" w:rsidRPr="000B769F" w:rsidRDefault="00D94D91" w:rsidP="00D94D91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366092"/>
              <w:left w:val="nil"/>
            </w:tcBorders>
            <w:shd w:val="clear" w:color="000000" w:fill="FFFFFF"/>
            <w:vAlign w:val="center"/>
          </w:tcPr>
          <w:p w14:paraId="68E54892" w14:textId="77777777" w:rsidR="00D94D91" w:rsidRPr="000B769F" w:rsidRDefault="00D94D91" w:rsidP="00D94D91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</w:tr>
      <w:tr w:rsidR="00D94D91" w:rsidRPr="00616FD1" w14:paraId="11E1000C" w14:textId="77777777" w:rsidTr="00D94D91">
        <w:trPr>
          <w:trHeight w:val="454"/>
          <w:jc w:val="center"/>
        </w:trPr>
        <w:tc>
          <w:tcPr>
            <w:tcW w:w="4260" w:type="dxa"/>
            <w:tcBorders>
              <w:bottom w:val="single" w:sz="4" w:space="0" w:color="366092"/>
            </w:tcBorders>
            <w:vAlign w:val="center"/>
          </w:tcPr>
          <w:p w14:paraId="7E2D2301" w14:textId="77777777" w:rsidR="00D94D91" w:rsidRPr="00DB0176" w:rsidRDefault="00D94D91" w:rsidP="00D94D91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DB0176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% επί του ΑΕΠ</w:t>
            </w:r>
          </w:p>
        </w:tc>
        <w:tc>
          <w:tcPr>
            <w:tcW w:w="1328" w:type="dxa"/>
            <w:tcBorders>
              <w:bottom w:val="single" w:sz="4" w:space="0" w:color="366092"/>
            </w:tcBorders>
            <w:tcMar>
              <w:right w:w="284" w:type="dxa"/>
            </w:tcMar>
            <w:vAlign w:val="center"/>
          </w:tcPr>
          <w:p w14:paraId="24A4CA16" w14:textId="00A65406" w:rsidR="00D94D91" w:rsidRPr="000B769F" w:rsidRDefault="00D94D91" w:rsidP="00D94D91">
            <w:pPr>
              <w:ind w:right="65"/>
              <w:jc w:val="right"/>
              <w:rPr>
                <w:rFonts w:ascii="Verdana" w:hAnsi="Verdana" w:cs="Arial"/>
                <w:i/>
                <w:iCs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1,6%</w:t>
            </w:r>
          </w:p>
        </w:tc>
        <w:tc>
          <w:tcPr>
            <w:tcW w:w="1386" w:type="dxa"/>
            <w:tcBorders>
              <w:bottom w:val="single" w:sz="4" w:space="0" w:color="366092"/>
            </w:tcBorders>
            <w:tcMar>
              <w:right w:w="284" w:type="dxa"/>
            </w:tcMar>
            <w:vAlign w:val="center"/>
          </w:tcPr>
          <w:p w14:paraId="60E9770C" w14:textId="6630BE6F" w:rsidR="00D94D91" w:rsidRPr="000B769F" w:rsidRDefault="00D94D91" w:rsidP="00D94D91">
            <w:pPr>
              <w:ind w:right="27"/>
              <w:jc w:val="right"/>
              <w:rPr>
                <w:rFonts w:ascii="Verdana" w:hAnsi="Verdana" w:cs="Arial"/>
                <w:i/>
                <w:iCs/>
                <w:color w:val="366092"/>
                <w:sz w:val="18"/>
                <w:szCs w:val="18"/>
              </w:rPr>
            </w:pPr>
            <w:r w:rsidRPr="000B769F">
              <w:rPr>
                <w:rFonts w:ascii="Verdana" w:hAnsi="Verdana"/>
                <w:color w:val="366092"/>
                <w:sz w:val="18"/>
                <w:szCs w:val="18"/>
              </w:rPr>
              <w:t>1,6%</w:t>
            </w:r>
          </w:p>
        </w:tc>
        <w:tc>
          <w:tcPr>
            <w:tcW w:w="240" w:type="dxa"/>
            <w:tcBorders>
              <w:bottom w:val="single" w:sz="4" w:space="0" w:color="366092"/>
              <w:right w:val="nil"/>
            </w:tcBorders>
            <w:vAlign w:val="center"/>
          </w:tcPr>
          <w:p w14:paraId="7788E504" w14:textId="77777777" w:rsidR="00D94D91" w:rsidRPr="000B769F" w:rsidRDefault="00D94D91" w:rsidP="00D94D91">
            <w:pPr>
              <w:jc w:val="right"/>
              <w:rPr>
                <w:rFonts w:ascii="Verdana" w:hAnsi="Verdana" w:cs="Arial"/>
                <w:i/>
                <w:iCs/>
                <w:color w:val="366092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  <w:bottom w:val="single" w:sz="4" w:space="0" w:color="366092"/>
            </w:tcBorders>
            <w:vAlign w:val="center"/>
          </w:tcPr>
          <w:p w14:paraId="59C6CC9A" w14:textId="77777777" w:rsidR="00D94D91" w:rsidRPr="000B769F" w:rsidRDefault="00D94D91" w:rsidP="00D94D91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43" w:type="dxa"/>
            <w:tcBorders>
              <w:bottom w:val="single" w:sz="4" w:space="0" w:color="366092"/>
            </w:tcBorders>
            <w:vAlign w:val="center"/>
          </w:tcPr>
          <w:p w14:paraId="3AA41D6B" w14:textId="77777777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  <w:bottom w:val="single" w:sz="4" w:space="0" w:color="366092"/>
            </w:tcBorders>
            <w:shd w:val="clear" w:color="000000" w:fill="FFFFFF"/>
            <w:vAlign w:val="center"/>
          </w:tcPr>
          <w:p w14:paraId="450953CF" w14:textId="77777777" w:rsidR="00D94D91" w:rsidRPr="000B769F" w:rsidRDefault="00D94D91" w:rsidP="00D94D91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</w:tr>
    </w:tbl>
    <w:p w14:paraId="422C2FB0" w14:textId="77777777" w:rsidR="00AD431A" w:rsidRDefault="00AD431A" w:rsidP="000E4CB0">
      <w:pPr>
        <w:jc w:val="both"/>
        <w:rPr>
          <w:rFonts w:ascii="Verdana" w:hAnsi="Verdana" w:cs="Arial"/>
          <w:sz w:val="18"/>
          <w:szCs w:val="18"/>
        </w:rPr>
      </w:pPr>
    </w:p>
    <w:p w14:paraId="16599427" w14:textId="77777777" w:rsidR="00DB0176" w:rsidRPr="00DB0176" w:rsidRDefault="00DB0176" w:rsidP="000E4CB0">
      <w:pPr>
        <w:jc w:val="both"/>
        <w:rPr>
          <w:rFonts w:ascii="Verdana" w:hAnsi="Verdana" w:cs="Arial"/>
          <w:sz w:val="18"/>
          <w:szCs w:val="18"/>
        </w:rPr>
      </w:pPr>
    </w:p>
    <w:p w14:paraId="59FFB320" w14:textId="0B25F766" w:rsidR="001712CF" w:rsidRPr="007A5325" w:rsidRDefault="007A5325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Τ</w:t>
      </w:r>
      <w:r w:rsidR="00A55B66">
        <w:rPr>
          <w:rFonts w:ascii="Verdana" w:hAnsi="Verdana" w:cs="Arial"/>
          <w:sz w:val="18"/>
          <w:szCs w:val="18"/>
          <w:lang w:val="el-GR"/>
        </w:rPr>
        <w:t>ο Δημοσιονομικό πλεόνασμα/έλλειμμα</w:t>
      </w:r>
      <w:r>
        <w:rPr>
          <w:rFonts w:ascii="Verdana" w:hAnsi="Verdana" w:cs="Arial"/>
          <w:sz w:val="18"/>
          <w:szCs w:val="18"/>
          <w:lang w:val="el-GR"/>
        </w:rPr>
        <w:t xml:space="preserve"> της Γενικής Κυβέρνησης</w:t>
      </w:r>
      <w:r w:rsidR="00A30976" w:rsidRPr="00A30976">
        <w:rPr>
          <w:rFonts w:ascii="Verdana" w:hAnsi="Verdana" w:cs="Arial"/>
          <w:sz w:val="18"/>
          <w:szCs w:val="18"/>
          <w:lang w:val="el-GR"/>
        </w:rPr>
        <w:t xml:space="preserve"> </w:t>
      </w:r>
      <w:r w:rsidR="00A30976">
        <w:rPr>
          <w:rFonts w:ascii="Verdana" w:hAnsi="Verdana" w:cs="Arial"/>
          <w:sz w:val="18"/>
          <w:szCs w:val="18"/>
          <w:lang w:val="el-GR"/>
        </w:rPr>
        <w:t xml:space="preserve">για </w:t>
      </w:r>
      <w:r w:rsidR="003C1DDF" w:rsidRPr="0085127F">
        <w:rPr>
          <w:rFonts w:ascii="Verdana" w:hAnsi="Verdana" w:cs="Arial"/>
          <w:sz w:val="18"/>
          <w:szCs w:val="18"/>
          <w:lang w:val="el-GR"/>
        </w:rPr>
        <w:t>την περίοδο Ιανουαρίου-</w:t>
      </w:r>
      <w:r w:rsidR="00D94D91">
        <w:rPr>
          <w:rFonts w:ascii="Verdana" w:hAnsi="Verdana" w:cs="Arial"/>
          <w:sz w:val="18"/>
          <w:szCs w:val="18"/>
          <w:lang w:val="el-GR"/>
        </w:rPr>
        <w:t>Ιουνίου</w:t>
      </w:r>
      <w:r w:rsidR="003C1DDF">
        <w:rPr>
          <w:rFonts w:ascii="Verdana" w:hAnsi="Verdana" w:cs="Arial"/>
          <w:sz w:val="18"/>
          <w:szCs w:val="18"/>
          <w:lang w:val="el-GR"/>
        </w:rPr>
        <w:t xml:space="preserve"> </w:t>
      </w:r>
      <w:r w:rsidR="00A30976">
        <w:rPr>
          <w:rFonts w:ascii="Verdana" w:hAnsi="Verdana" w:cs="Arial"/>
          <w:sz w:val="18"/>
          <w:szCs w:val="18"/>
          <w:lang w:val="el-GR"/>
        </w:rPr>
        <w:t>202</w:t>
      </w:r>
      <w:r w:rsidR="00F03A7B">
        <w:rPr>
          <w:rFonts w:ascii="Verdana" w:hAnsi="Verdana" w:cs="Arial"/>
          <w:sz w:val="18"/>
          <w:szCs w:val="18"/>
          <w:lang w:val="el-GR"/>
        </w:rPr>
        <w:t>5</w:t>
      </w:r>
      <w:r>
        <w:rPr>
          <w:rFonts w:ascii="Verdana" w:hAnsi="Verdana" w:cs="Arial"/>
          <w:sz w:val="18"/>
          <w:szCs w:val="18"/>
          <w:lang w:val="el-GR"/>
        </w:rPr>
        <w:t xml:space="preserve"> που παρουσιάζ</w:t>
      </w:r>
      <w:r w:rsidR="00A55B66">
        <w:rPr>
          <w:rFonts w:ascii="Verdana" w:hAnsi="Verdana" w:cs="Arial"/>
          <w:sz w:val="18"/>
          <w:szCs w:val="18"/>
          <w:lang w:val="el-GR"/>
        </w:rPr>
        <w:t>εται</w:t>
      </w:r>
      <w:r>
        <w:rPr>
          <w:rFonts w:ascii="Verdana" w:hAnsi="Verdana" w:cs="Arial"/>
          <w:sz w:val="18"/>
          <w:szCs w:val="18"/>
          <w:lang w:val="el-GR"/>
        </w:rPr>
        <w:t xml:space="preserve"> πιο πάνω αναλύ</w:t>
      </w:r>
      <w:r w:rsidR="00A55B66">
        <w:rPr>
          <w:rFonts w:ascii="Verdana" w:hAnsi="Verdana" w:cs="Arial"/>
          <w:sz w:val="18"/>
          <w:szCs w:val="18"/>
          <w:lang w:val="el-GR"/>
        </w:rPr>
        <w:t>εται</w:t>
      </w:r>
      <w:r>
        <w:rPr>
          <w:rFonts w:ascii="Verdana" w:hAnsi="Verdana" w:cs="Arial"/>
          <w:sz w:val="18"/>
          <w:szCs w:val="18"/>
          <w:lang w:val="el-GR"/>
        </w:rPr>
        <w:t xml:space="preserve"> ως εξής</w:t>
      </w:r>
      <w:r w:rsidRPr="007A5325">
        <w:rPr>
          <w:rFonts w:ascii="Verdana" w:hAnsi="Verdana" w:cs="Arial"/>
          <w:sz w:val="18"/>
          <w:szCs w:val="18"/>
          <w:lang w:val="el-GR"/>
        </w:rPr>
        <w:t>:</w:t>
      </w:r>
    </w:p>
    <w:p w14:paraId="0E20D532" w14:textId="77777777" w:rsidR="00A30976" w:rsidRDefault="00A30976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985"/>
      </w:tblGrid>
      <w:tr w:rsidR="00BE1BCA" w:rsidRPr="00BE1BCA" w14:paraId="677529F6" w14:textId="77777777" w:rsidTr="00E54328">
        <w:trPr>
          <w:trHeight w:val="284"/>
          <w:jc w:val="center"/>
        </w:trPr>
        <w:tc>
          <w:tcPr>
            <w:tcW w:w="5670" w:type="dxa"/>
            <w:tcBorders>
              <w:bottom w:val="single" w:sz="4" w:space="0" w:color="366092"/>
            </w:tcBorders>
            <w:vAlign w:val="center"/>
          </w:tcPr>
          <w:p w14:paraId="1C9FA9B8" w14:textId="77777777" w:rsidR="00F00767" w:rsidRPr="00BE1BCA" w:rsidRDefault="00F00767" w:rsidP="00F00767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E1BCA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Πίνακας 2</w:t>
            </w:r>
          </w:p>
        </w:tc>
        <w:tc>
          <w:tcPr>
            <w:tcW w:w="1985" w:type="dxa"/>
            <w:tcBorders>
              <w:bottom w:val="single" w:sz="4" w:space="0" w:color="366092"/>
            </w:tcBorders>
          </w:tcPr>
          <w:p w14:paraId="343EC76B" w14:textId="77777777" w:rsidR="00F00767" w:rsidRPr="00BE1BCA" w:rsidRDefault="00F00767" w:rsidP="000E4CB0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</w:tr>
      <w:tr w:rsidR="00BE1BCA" w:rsidRPr="00BE1BCA" w14:paraId="12B8C9D6" w14:textId="77777777" w:rsidTr="00E54328">
        <w:trPr>
          <w:trHeight w:val="567"/>
          <w:jc w:val="center"/>
        </w:trPr>
        <w:tc>
          <w:tcPr>
            <w:tcW w:w="5670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14D7B742" w14:textId="6D25BC99" w:rsidR="00F00767" w:rsidRPr="00BE1BCA" w:rsidRDefault="00F00767" w:rsidP="00F00767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Δημοσιονομικό Πλεόνασμα (+)/ Έλλειμμα (-)</w:t>
            </w:r>
            <w:r w:rsidR="009D6E4D"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 xml:space="preserve"> </w:t>
            </w:r>
            <w:r w:rsidR="00830437"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 xml:space="preserve">κατά </w:t>
            </w:r>
            <w:r w:rsidR="002043F9"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Υ</w:t>
            </w:r>
            <w:r w:rsidR="00830437"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 xml:space="preserve">ποτομέα Γενικής </w:t>
            </w:r>
            <w:r w:rsidR="002043F9"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Κ</w:t>
            </w:r>
            <w:r w:rsidR="00830437"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υβερνήσης</w:t>
            </w:r>
          </w:p>
        </w:tc>
        <w:tc>
          <w:tcPr>
            <w:tcW w:w="1985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329E203E" w14:textId="12CC8E55" w:rsidR="00F00767" w:rsidRPr="00BE1BCA" w:rsidRDefault="00D320B0" w:rsidP="00F00767">
            <w:pPr>
              <w:jc w:val="center"/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Ιαν</w:t>
            </w:r>
            <w:r w:rsidR="003C1DDF"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-</w:t>
            </w:r>
            <w:r w:rsidR="00D94D91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Ιουν</w:t>
            </w:r>
            <w:r w:rsidR="00F00767"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 xml:space="preserve"> 202</w:t>
            </w:r>
            <w:r w:rsidR="00F03A7B"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5</w:t>
            </w:r>
          </w:p>
          <w:p w14:paraId="7747A603" w14:textId="77777777" w:rsidR="009D6E4D" w:rsidRPr="00BE1BCA" w:rsidRDefault="009D6E4D" w:rsidP="00F00767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(€ εκ.)</w:t>
            </w:r>
          </w:p>
        </w:tc>
      </w:tr>
      <w:tr w:rsidR="00FD1DC2" w:rsidRPr="00BE1BCA" w14:paraId="45DEBB12" w14:textId="77777777" w:rsidTr="00E54328">
        <w:trPr>
          <w:trHeight w:val="397"/>
          <w:jc w:val="center"/>
        </w:trPr>
        <w:tc>
          <w:tcPr>
            <w:tcW w:w="5670" w:type="dxa"/>
            <w:tcBorders>
              <w:top w:val="single" w:sz="4" w:space="0" w:color="366092"/>
            </w:tcBorders>
            <w:vAlign w:val="center"/>
          </w:tcPr>
          <w:p w14:paraId="5623DD40" w14:textId="77777777" w:rsidR="00FD1DC2" w:rsidRPr="00BE1BCA" w:rsidRDefault="00FD1DC2" w:rsidP="00FD1DC2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E1BCA">
              <w:rPr>
                <w:rFonts w:ascii="Verdana" w:hAnsi="Verdana"/>
                <w:color w:val="366092"/>
                <w:sz w:val="18"/>
                <w:szCs w:val="18"/>
              </w:rPr>
              <w:t xml:space="preserve">Κεντρική </w:t>
            </w:r>
            <w:proofErr w:type="spellStart"/>
            <w:r w:rsidRPr="00BE1BCA">
              <w:rPr>
                <w:rFonts w:ascii="Verdana" w:hAnsi="Verdana"/>
                <w:color w:val="366092"/>
                <w:sz w:val="18"/>
                <w:szCs w:val="18"/>
              </w:rPr>
              <w:t>Κυ</w:t>
            </w:r>
            <w:proofErr w:type="spellEnd"/>
            <w:r w:rsidRPr="00BE1BCA">
              <w:rPr>
                <w:rFonts w:ascii="Verdana" w:hAnsi="Verdana"/>
                <w:color w:val="366092"/>
                <w:sz w:val="18"/>
                <w:szCs w:val="18"/>
              </w:rPr>
              <w:t>βέρνηση</w:t>
            </w:r>
          </w:p>
        </w:tc>
        <w:tc>
          <w:tcPr>
            <w:tcW w:w="1985" w:type="dxa"/>
            <w:tcBorders>
              <w:top w:val="single" w:sz="4" w:space="0" w:color="366092"/>
            </w:tcBorders>
            <w:vAlign w:val="center"/>
          </w:tcPr>
          <w:p w14:paraId="38EBB72B" w14:textId="3C9D7953" w:rsidR="00FD1DC2" w:rsidRPr="00735A81" w:rsidRDefault="00D94D91" w:rsidP="00FD1DC2">
            <w:pPr>
              <w:ind w:right="51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-38,8</w:t>
            </w:r>
          </w:p>
        </w:tc>
      </w:tr>
      <w:tr w:rsidR="00FD1DC2" w:rsidRPr="00BE1BCA" w14:paraId="6485AD15" w14:textId="77777777" w:rsidTr="00FD1DC2">
        <w:trPr>
          <w:trHeight w:val="397"/>
          <w:jc w:val="center"/>
        </w:trPr>
        <w:tc>
          <w:tcPr>
            <w:tcW w:w="5670" w:type="dxa"/>
            <w:vAlign w:val="center"/>
          </w:tcPr>
          <w:p w14:paraId="0CBB8233" w14:textId="77777777" w:rsidR="00FD1DC2" w:rsidRPr="00BE1BCA" w:rsidRDefault="00FD1DC2" w:rsidP="00FD1DC2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BE1BCA">
              <w:rPr>
                <w:rFonts w:ascii="Verdana" w:hAnsi="Verdana"/>
                <w:color w:val="366092"/>
                <w:sz w:val="18"/>
                <w:szCs w:val="18"/>
              </w:rPr>
              <w:t>Τοπ</w:t>
            </w:r>
            <w:proofErr w:type="spellStart"/>
            <w:r w:rsidRPr="00BE1BCA">
              <w:rPr>
                <w:rFonts w:ascii="Verdana" w:hAnsi="Verdana"/>
                <w:color w:val="366092"/>
                <w:sz w:val="18"/>
                <w:szCs w:val="18"/>
              </w:rPr>
              <w:t>ική</w:t>
            </w:r>
            <w:proofErr w:type="spellEnd"/>
            <w:r w:rsidRPr="00BE1BCA">
              <w:rPr>
                <w:rFonts w:ascii="Verdana" w:hAnsi="Verdana"/>
                <w:color w:val="366092"/>
                <w:sz w:val="18"/>
                <w:szCs w:val="18"/>
              </w:rPr>
              <w:t xml:space="preserve"> Αυτοδιοίκηση</w:t>
            </w:r>
          </w:p>
        </w:tc>
        <w:tc>
          <w:tcPr>
            <w:tcW w:w="1985" w:type="dxa"/>
            <w:vAlign w:val="center"/>
          </w:tcPr>
          <w:p w14:paraId="107E9E25" w14:textId="2ED01423" w:rsidR="00FD1DC2" w:rsidRPr="00735A81" w:rsidRDefault="00D94D91" w:rsidP="00FD1DC2">
            <w:pPr>
              <w:ind w:right="51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-1</w:t>
            </w:r>
            <w:r w:rsidR="00616FD1" w:rsidRPr="00735A81"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6</w:t>
            </w:r>
            <w:r w:rsidR="00FD1DC2" w:rsidRPr="00735A8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3</w:t>
            </w:r>
          </w:p>
        </w:tc>
      </w:tr>
      <w:tr w:rsidR="00FD1DC2" w:rsidRPr="00BE1BCA" w14:paraId="0ED03272" w14:textId="77777777" w:rsidTr="00E54328">
        <w:trPr>
          <w:trHeight w:val="397"/>
          <w:jc w:val="center"/>
        </w:trPr>
        <w:tc>
          <w:tcPr>
            <w:tcW w:w="5670" w:type="dxa"/>
            <w:tcBorders>
              <w:bottom w:val="single" w:sz="4" w:space="0" w:color="366092"/>
            </w:tcBorders>
            <w:vAlign w:val="center"/>
          </w:tcPr>
          <w:p w14:paraId="774DEEF2" w14:textId="77777777" w:rsidR="00FD1DC2" w:rsidRPr="00BE1BCA" w:rsidRDefault="00FD1DC2" w:rsidP="00FD1DC2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BE1BCA">
              <w:rPr>
                <w:rFonts w:ascii="Verdana" w:hAnsi="Verdana"/>
                <w:color w:val="366092"/>
                <w:sz w:val="18"/>
                <w:szCs w:val="18"/>
              </w:rPr>
              <w:t>Οργ</w:t>
            </w:r>
            <w:proofErr w:type="spellEnd"/>
            <w:r w:rsidRPr="00BE1BCA">
              <w:rPr>
                <w:rFonts w:ascii="Verdana" w:hAnsi="Verdana"/>
                <w:color w:val="366092"/>
                <w:sz w:val="18"/>
                <w:szCs w:val="18"/>
              </w:rPr>
              <w:t>ανισμοί Κοινωνικής Ασφάλισης</w:t>
            </w:r>
          </w:p>
        </w:tc>
        <w:tc>
          <w:tcPr>
            <w:tcW w:w="1985" w:type="dxa"/>
            <w:tcBorders>
              <w:bottom w:val="single" w:sz="4" w:space="0" w:color="366092"/>
            </w:tcBorders>
            <w:vAlign w:val="center"/>
          </w:tcPr>
          <w:p w14:paraId="03D49E79" w14:textId="332CBE43" w:rsidR="00FD1DC2" w:rsidRPr="00735A81" w:rsidRDefault="00D94D91" w:rsidP="00FD1DC2">
            <w:pPr>
              <w:ind w:right="510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612</w:t>
            </w:r>
            <w:r w:rsidR="00FD1DC2" w:rsidRPr="00735A81">
              <w:rPr>
                <w:rFonts w:ascii="Verdana" w:hAnsi="Verdana"/>
                <w:color w:val="366092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366092"/>
                <w:sz w:val="18"/>
                <w:szCs w:val="18"/>
                <w:lang w:val="el-GR"/>
              </w:rPr>
              <w:t>7</w:t>
            </w:r>
          </w:p>
        </w:tc>
      </w:tr>
      <w:tr w:rsidR="00FD1DC2" w:rsidRPr="00BE1BCA" w14:paraId="7364846F" w14:textId="77777777" w:rsidTr="00E54328">
        <w:trPr>
          <w:trHeight w:val="397"/>
          <w:jc w:val="center"/>
        </w:trPr>
        <w:tc>
          <w:tcPr>
            <w:tcW w:w="5670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642BF283" w14:textId="77777777" w:rsidR="00FD1DC2" w:rsidRPr="00BE1BCA" w:rsidRDefault="00FD1DC2" w:rsidP="00FD1DC2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 xml:space="preserve">Γενική </w:t>
            </w:r>
            <w:proofErr w:type="spellStart"/>
            <w:r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Κυ</w:t>
            </w:r>
            <w:proofErr w:type="spellEnd"/>
            <w:r w:rsidRPr="00BE1BCA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βέρνηση</w:t>
            </w:r>
          </w:p>
        </w:tc>
        <w:tc>
          <w:tcPr>
            <w:tcW w:w="1985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05038727" w14:textId="6CBC6D77" w:rsidR="00FD1DC2" w:rsidRPr="00735A81" w:rsidRDefault="00616FD1" w:rsidP="00FD1DC2">
            <w:pPr>
              <w:ind w:right="510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735A81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55</w:t>
            </w:r>
            <w:r w:rsidR="00D94D91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7</w:t>
            </w:r>
            <w:r w:rsidR="00FD1DC2" w:rsidRPr="00735A81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,</w:t>
            </w:r>
            <w:r w:rsidR="00D94D91"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  <w:t>6</w:t>
            </w:r>
          </w:p>
        </w:tc>
      </w:tr>
    </w:tbl>
    <w:p w14:paraId="7239890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</w:rPr>
      </w:pPr>
    </w:p>
    <w:p w14:paraId="50225050" w14:textId="77777777" w:rsidR="00DB0176" w:rsidRPr="00DB0176" w:rsidRDefault="00DB0176" w:rsidP="000E4CB0">
      <w:pPr>
        <w:jc w:val="both"/>
        <w:rPr>
          <w:rFonts w:ascii="Verdana" w:hAnsi="Verdana" w:cs="Arial"/>
          <w:sz w:val="18"/>
          <w:szCs w:val="18"/>
        </w:rPr>
      </w:pPr>
    </w:p>
    <w:p w14:paraId="20055024" w14:textId="13C05543" w:rsidR="00761E3A" w:rsidRPr="00A12E81" w:rsidRDefault="00761E3A" w:rsidP="006B3272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A12E81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06E03DB0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3AB3CC9" w14:textId="77777777" w:rsidR="001D662E" w:rsidRPr="001D662E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1D662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Κάλυψη και Μεθοδολογία</w:t>
      </w:r>
    </w:p>
    <w:p w14:paraId="3B47DF89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F574F8E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Παρέχεται πληροφόρηση για την ακολουθία λογαριασμών για τον τομέα της Γενικής Κυβέρνησης. Η ανάλυση αφορά τις κυριότερες κατηγορίες εσόδων και δαπανών και γίνεται διαχωρισμός των εσόδων και των εξόδων (δαπανών), σε τρέχοντα και κεφαλαιουχικά, αντίστοιχα.</w:t>
      </w:r>
    </w:p>
    <w:p w14:paraId="6393CAAF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7D37C15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 xml:space="preserve">Τα έσοδα και οι δαπάνες για την Γενική Κυβέρνηση καλύπτουν όλους τους </w:t>
      </w:r>
      <w:proofErr w:type="spellStart"/>
      <w:r w:rsidRPr="001D662E">
        <w:rPr>
          <w:rFonts w:ascii="Verdana" w:hAnsi="Verdana" w:cs="Arial"/>
          <w:sz w:val="18"/>
          <w:szCs w:val="18"/>
          <w:lang w:val="el-GR"/>
        </w:rPr>
        <w:t>υποτομείς</w:t>
      </w:r>
      <w:proofErr w:type="spellEnd"/>
      <w:r w:rsidRPr="001D662E">
        <w:rPr>
          <w:rFonts w:ascii="Verdana" w:hAnsi="Verdana" w:cs="Arial"/>
          <w:sz w:val="18"/>
          <w:szCs w:val="18"/>
          <w:lang w:val="el-GR"/>
        </w:rPr>
        <w:t xml:space="preserve"> της Γενικής Κυβέρνησης με βάση το Ευρωπαϊκό Σύστημα Λογαριασμών 2010 (ΕΣΛ 2010).</w:t>
      </w:r>
    </w:p>
    <w:p w14:paraId="474C09AB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B1BCF5E" w14:textId="77777777" w:rsidR="001D662E" w:rsidRPr="001D662E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1D662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Πηγή Στοιχείων</w:t>
      </w:r>
    </w:p>
    <w:p w14:paraId="04EF38B8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5FB013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Η συλλογή των οικονομικών στοιχείων γίνεται από:</w:t>
      </w:r>
    </w:p>
    <w:p w14:paraId="39F2C2D0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- Το Ολοκληρωμένο Σύστημα Διοικητικής και Οικονομικής Πληροφόρησης του Γενικού Λογιστηρίου (FIMAS) για την Κεντρική Κυβέρνηση, τα Εκτός Προϋπολογισμού Ταμεία και για τους Οργανισμούς Κοινωνικής Ασφάλισης,</w:t>
      </w:r>
    </w:p>
    <w:p w14:paraId="31286D58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- Υλοποίηση προϋπολογισμού των Δήμων και Κοινοτήτων,</w:t>
      </w:r>
    </w:p>
    <w:p w14:paraId="76F7A341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 xml:space="preserve">- Υλοποίηση προϋπολογισμού των </w:t>
      </w:r>
      <w:proofErr w:type="spellStart"/>
      <w:r w:rsidRPr="001D662E">
        <w:rPr>
          <w:rFonts w:ascii="Verdana" w:hAnsi="Verdana" w:cs="Arial"/>
          <w:sz w:val="18"/>
          <w:szCs w:val="18"/>
          <w:lang w:val="el-GR"/>
        </w:rPr>
        <w:t>Ημικρατικών</w:t>
      </w:r>
      <w:proofErr w:type="spellEnd"/>
      <w:r w:rsidRPr="001D662E">
        <w:rPr>
          <w:rFonts w:ascii="Verdana" w:hAnsi="Verdana" w:cs="Arial"/>
          <w:sz w:val="18"/>
          <w:szCs w:val="18"/>
          <w:lang w:val="el-GR"/>
        </w:rPr>
        <w:t xml:space="preserve"> Οργανισμών.</w:t>
      </w:r>
    </w:p>
    <w:p w14:paraId="153EF019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8DAFBF" w14:textId="77777777" w:rsidR="00761E3A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Για την ολοκλήρωση των εκτιμήσεων λαμβάνονται υπόψη οποιεσδήποτε μεθοδολογικές προσαρμογές ή διορθώσεις με βάση το  Ευρωπαϊκό Σύστημα Λογαριασμών 2010 (ΕΣΛ 2010).</w:t>
      </w:r>
    </w:p>
    <w:p w14:paraId="189C02DD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4268EE9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6454414" w14:textId="77777777" w:rsidR="00761E3A" w:rsidRDefault="00761E3A" w:rsidP="00761E3A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</w:p>
    <w:p w14:paraId="6A519F63" w14:textId="77777777" w:rsidR="00761E3A" w:rsidRDefault="00761E3A" w:rsidP="00761E3A">
      <w:pPr>
        <w:rPr>
          <w:color w:val="000000"/>
          <w:lang w:val="el-GR"/>
        </w:rPr>
      </w:pPr>
      <w:r>
        <w:rPr>
          <w:rFonts w:ascii="Verdana" w:hAnsi="Verdana"/>
          <w:color w:val="000000"/>
          <w:sz w:val="18"/>
          <w:szCs w:val="18"/>
          <w:lang w:val="el-GR"/>
        </w:rPr>
        <w:t>Πύλη Στατιστικής Υπηρεσίας, υπόθεμα </w:t>
      </w:r>
      <w:hyperlink r:id="rId9" w:history="1">
        <w:r w:rsidR="001D662E" w:rsidRPr="001D662E">
          <w:rPr>
            <w:rStyle w:val="Hyperlink"/>
            <w:rFonts w:ascii="Verdana" w:hAnsi="Verdana"/>
            <w:sz w:val="18"/>
            <w:szCs w:val="18"/>
            <w:lang w:val="el-GR"/>
          </w:rPr>
          <w:t>Δημόσια Οικονομικά</w:t>
        </w:r>
      </w:hyperlink>
    </w:p>
    <w:p w14:paraId="585C76EC" w14:textId="77777777" w:rsidR="001D662E" w:rsidRPr="001D662E" w:rsidRDefault="001D662E" w:rsidP="001D662E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Pr="001D662E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Pr="001D662E">
        <w:rPr>
          <w:rFonts w:ascii="Verdana" w:hAnsi="Verdana"/>
          <w:sz w:val="18"/>
          <w:szCs w:val="18"/>
          <w:lang w:val="el-GR"/>
        </w:rPr>
        <w:t xml:space="preserve"> (</w:t>
      </w:r>
      <w:r w:rsidRPr="001D662E">
        <w:rPr>
          <w:rFonts w:ascii="Verdana" w:hAnsi="Verdana"/>
          <w:sz w:val="18"/>
          <w:szCs w:val="18"/>
        </w:rPr>
        <w:t>Excel</w:t>
      </w:r>
      <w:r w:rsidRPr="001D662E">
        <w:rPr>
          <w:rFonts w:ascii="Verdana" w:hAnsi="Verdana"/>
          <w:sz w:val="18"/>
          <w:szCs w:val="18"/>
          <w:lang w:val="el-GR"/>
        </w:rPr>
        <w:t>)</w:t>
      </w:r>
    </w:p>
    <w:p w14:paraId="6E4B3364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FF869A" w14:textId="77777777" w:rsidR="000600C4" w:rsidRPr="00573F8E" w:rsidRDefault="000600C4" w:rsidP="000600C4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573F8E">
        <w:rPr>
          <w:rFonts w:ascii="Verdana" w:hAnsi="Verdana"/>
          <w:sz w:val="18"/>
          <w:szCs w:val="18"/>
          <w:lang w:val="el-GR"/>
        </w:rPr>
        <w:t xml:space="preserve"> </w:t>
      </w:r>
    </w:p>
    <w:p w14:paraId="433ADA7D" w14:textId="77777777" w:rsidR="00B71AFF" w:rsidRPr="00573F8E" w:rsidRDefault="00B71AFF" w:rsidP="00B71AFF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Μιχαήλ Παναγιώτα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: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Τηλ</w:t>
      </w:r>
      <w:proofErr w:type="spellEnd"/>
      <w:r w:rsidRPr="0016040F">
        <w:rPr>
          <w:rFonts w:ascii="Verdana" w:eastAsia="Malgun Gothic" w:hAnsi="Verdana" w:cs="Arial"/>
          <w:color w:val="000000"/>
          <w:sz w:val="18"/>
          <w:szCs w:val="18"/>
          <w:lang w:val="el-GR"/>
        </w:rPr>
        <w:t>.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:+357226</w:t>
      </w: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02186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, </w:t>
      </w:r>
      <w:bookmarkStart w:id="1" w:name="_Hlk139008772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Ηλεκτρ.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Ταχ</w:t>
      </w:r>
      <w:proofErr w:type="spellEnd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.: </w:t>
      </w:r>
      <w:hyperlink r:id="rId11" w:history="1">
        <w:r w:rsidRPr="008755AD">
          <w:rPr>
            <w:rStyle w:val="Hyperlink"/>
            <w:rFonts w:ascii="Verdana" w:hAnsi="Verdana"/>
            <w:sz w:val="18"/>
            <w:szCs w:val="18"/>
          </w:rPr>
          <w:t>pmichael</w:t>
        </w:r>
        <w:r w:rsidRPr="008755AD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  <w:bookmarkEnd w:id="1"/>
    </w:p>
    <w:p w14:paraId="734D302B" w14:textId="77777777" w:rsidR="00C61338" w:rsidRPr="00C61338" w:rsidRDefault="00C61338" w:rsidP="009102F6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</w:p>
    <w:p w14:paraId="733DE591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89CE6EF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6543106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6E970A0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4925B81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7E1AED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E567F" w14:textId="77777777" w:rsidR="004B3AF9" w:rsidRDefault="004B3AF9" w:rsidP="00FB398F">
      <w:r>
        <w:separator/>
      </w:r>
    </w:p>
  </w:endnote>
  <w:endnote w:type="continuationSeparator" w:id="0">
    <w:p w14:paraId="3A2CB2C0" w14:textId="77777777" w:rsidR="004B3AF9" w:rsidRDefault="004B3AF9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9EB35" w14:textId="77777777" w:rsidR="00E371DD" w:rsidRPr="000A1A88" w:rsidRDefault="00E371DD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320B0">
      <w:fldChar w:fldCharType="begin"/>
    </w:r>
    <w:r w:rsidR="00D320B0">
      <w:instrText xml:space="preserve"> PAGE   \* MERGEFORMAT </w:instrText>
    </w:r>
    <w:r w:rsidR="00D320B0">
      <w:fldChar w:fldCharType="separate"/>
    </w:r>
    <w:r w:rsidR="00D320B0">
      <w:rPr>
        <w:noProof/>
      </w:rPr>
      <w:t>2</w:t>
    </w:r>
    <w:r w:rsidR="00D320B0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FA7D7" w14:textId="77777777" w:rsidR="00E371DD" w:rsidRPr="00AB1C7E" w:rsidRDefault="00E371DD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AB1C7E">
      <w:rPr>
        <w:rFonts w:ascii="Verdana" w:hAnsi="Verdana" w:cs="Arial"/>
        <w:sz w:val="16"/>
        <w:szCs w:val="16"/>
        <w:lang w:val="el-GR"/>
      </w:rPr>
      <w:t xml:space="preserve">Διεύθυνση: Μιχαήλ </w:t>
    </w:r>
    <w:proofErr w:type="spellStart"/>
    <w:r w:rsidRPr="00AB1C7E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AB1C7E">
      <w:rPr>
        <w:rFonts w:ascii="Verdana" w:hAnsi="Verdana" w:cs="Arial"/>
        <w:sz w:val="16"/>
        <w:szCs w:val="16"/>
        <w:lang w:val="el-GR"/>
      </w:rPr>
      <w:t>, 1444 Λευκωσία, Κύπρος</w:t>
    </w:r>
  </w:p>
  <w:p w14:paraId="4D3699F4" w14:textId="32F92183" w:rsidR="00E371DD" w:rsidRPr="00AB1C7E" w:rsidRDefault="00E371DD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proofErr w:type="spellStart"/>
    <w:r w:rsidRPr="00AB1C7E">
      <w:rPr>
        <w:rFonts w:ascii="Verdana" w:hAnsi="Verdana" w:cs="Arial"/>
        <w:sz w:val="16"/>
        <w:szCs w:val="16"/>
        <w:lang w:val="el-GR"/>
      </w:rPr>
      <w:t>Τηλ</w:t>
    </w:r>
    <w:proofErr w:type="spellEnd"/>
    <w:r w:rsidRPr="00AB1C7E">
      <w:rPr>
        <w:rFonts w:ascii="Verdana" w:hAnsi="Verdana" w:cs="Arial"/>
        <w:sz w:val="16"/>
        <w:szCs w:val="16"/>
        <w:lang w:val="el-GR"/>
      </w:rPr>
      <w:t>.: 22</w:t>
    </w:r>
    <w:r w:rsidR="00C4535B">
      <w:rPr>
        <w:rFonts w:ascii="Verdana" w:hAnsi="Verdana" w:cs="Arial"/>
        <w:sz w:val="16"/>
        <w:szCs w:val="16"/>
        <w:lang w:val="el-GR"/>
      </w:rPr>
      <w:t xml:space="preserve"> </w:t>
    </w:r>
    <w:r w:rsidRPr="00AB1C7E">
      <w:rPr>
        <w:rFonts w:ascii="Verdana" w:hAnsi="Verdana" w:cs="Arial"/>
        <w:sz w:val="16"/>
        <w:szCs w:val="16"/>
        <w:lang w:val="el-GR"/>
      </w:rPr>
      <w:t xml:space="preserve">602129, </w:t>
    </w:r>
    <w:r w:rsidR="00AB1C7E" w:rsidRPr="00AB1C7E">
      <w:rPr>
        <w:rFonts w:ascii="Verdana" w:hAnsi="Verdana" w:cs="Arial"/>
        <w:sz w:val="16"/>
        <w:szCs w:val="16"/>
        <w:lang w:val="de-DE"/>
      </w:rPr>
      <w:t>Ηλ. Ταχ.</w:t>
    </w:r>
    <w:r w:rsidRPr="00AB1C7E">
      <w:rPr>
        <w:rFonts w:ascii="Verdana" w:hAnsi="Verdana" w:cs="Arial"/>
        <w:sz w:val="16"/>
        <w:szCs w:val="16"/>
        <w:lang w:val="el-GR"/>
      </w:rPr>
      <w:t xml:space="preserve">: </w:t>
    </w:r>
    <w:hyperlink r:id="rId1" w:history="1">
      <w:r w:rsidRPr="00AB1C7E">
        <w:rPr>
          <w:rStyle w:val="Hyperlink"/>
          <w:rFonts w:ascii="Verdana" w:hAnsi="Verdana" w:cs="Arial"/>
          <w:sz w:val="16"/>
          <w:szCs w:val="16"/>
          <w:lang w:val="de-DE"/>
        </w:rPr>
        <w:t>enquiries</w:t>
      </w:r>
      <w:r w:rsidRPr="00AB1C7E">
        <w:rPr>
          <w:rStyle w:val="Hyperlink"/>
          <w:rFonts w:ascii="Verdana" w:hAnsi="Verdana" w:cs="Arial"/>
          <w:sz w:val="16"/>
          <w:szCs w:val="16"/>
          <w:lang w:val="el-GR"/>
        </w:rPr>
        <w:t>@</w:t>
      </w:r>
      <w:r w:rsidRPr="00AB1C7E">
        <w:rPr>
          <w:rStyle w:val="Hyperlink"/>
          <w:rFonts w:ascii="Verdana" w:hAnsi="Verdana" w:cs="Arial"/>
          <w:sz w:val="16"/>
          <w:szCs w:val="16"/>
          <w:lang w:val="de-DE"/>
        </w:rPr>
        <w:t>cystat</w:t>
      </w:r>
      <w:r w:rsidRPr="00AB1C7E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Pr="00AB1C7E">
        <w:rPr>
          <w:rStyle w:val="Hyperlink"/>
          <w:rFonts w:ascii="Verdana" w:hAnsi="Verdana" w:cs="Arial"/>
          <w:sz w:val="16"/>
          <w:szCs w:val="16"/>
          <w:lang w:val="de-DE"/>
        </w:rPr>
        <w:t>mof</w:t>
      </w:r>
      <w:r w:rsidRPr="00AB1C7E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Pr="00AB1C7E">
        <w:rPr>
          <w:rStyle w:val="Hyperlink"/>
          <w:rFonts w:ascii="Verdana" w:hAnsi="Verdana" w:cs="Arial"/>
          <w:sz w:val="16"/>
          <w:szCs w:val="16"/>
          <w:lang w:val="de-DE"/>
        </w:rPr>
        <w:t>gov</w:t>
      </w:r>
      <w:r w:rsidRPr="00AB1C7E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Pr="00AB1C7E">
        <w:rPr>
          <w:rStyle w:val="Hyperlink"/>
          <w:rFonts w:ascii="Verdana" w:hAnsi="Verdana" w:cs="Arial"/>
          <w:sz w:val="16"/>
          <w:szCs w:val="16"/>
          <w:lang w:val="de-DE"/>
        </w:rPr>
        <w:t>cy</w:t>
      </w:r>
    </w:hyperlink>
    <w:r w:rsidRPr="00AB1C7E">
      <w:rPr>
        <w:rFonts w:ascii="Verdana" w:hAnsi="Verdana" w:cs="Arial"/>
        <w:sz w:val="16"/>
        <w:szCs w:val="16"/>
        <w:lang w:val="el-GR"/>
      </w:rPr>
      <w:t xml:space="preserve">  </w:t>
    </w:r>
  </w:p>
  <w:p w14:paraId="42BCFDFB" w14:textId="1EBC6FE8" w:rsidR="00E371DD" w:rsidRPr="0085127F" w:rsidRDefault="00AB1C7E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85127F">
      <w:rPr>
        <w:rFonts w:ascii="Verdana" w:hAnsi="Verdana" w:cs="Arial"/>
        <w:sz w:val="16"/>
        <w:szCs w:val="16"/>
        <w:lang w:val="el-GR"/>
      </w:rPr>
      <w:t>Διαδικτυακή Πύλη</w:t>
    </w:r>
    <w:r w:rsidR="00E371DD" w:rsidRPr="0085127F">
      <w:rPr>
        <w:rFonts w:ascii="Verdana" w:hAnsi="Verdana" w:cs="Arial"/>
        <w:sz w:val="16"/>
        <w:szCs w:val="16"/>
        <w:lang w:val="el-GR"/>
      </w:rPr>
      <w:t xml:space="preserve">: </w:t>
    </w:r>
    <w:hyperlink r:id="rId2" w:history="1">
      <w:r w:rsidR="00E371DD" w:rsidRPr="00AB1C7E">
        <w:rPr>
          <w:rStyle w:val="Hyperlink"/>
          <w:rFonts w:ascii="Verdana" w:hAnsi="Verdana" w:cs="Arial"/>
          <w:sz w:val="16"/>
          <w:szCs w:val="16"/>
          <w:lang w:val="pt-PT"/>
        </w:rPr>
        <w:t>http</w:t>
      </w:r>
      <w:r w:rsidR="00E371DD" w:rsidRPr="0085127F">
        <w:rPr>
          <w:rStyle w:val="Hyperlink"/>
          <w:rFonts w:ascii="Verdana" w:hAnsi="Verdana" w:cs="Arial"/>
          <w:sz w:val="16"/>
          <w:szCs w:val="16"/>
          <w:lang w:val="el-GR"/>
        </w:rPr>
        <w:t>://</w:t>
      </w:r>
      <w:r w:rsidR="00E371DD" w:rsidRPr="00AB1C7E">
        <w:rPr>
          <w:rStyle w:val="Hyperlink"/>
          <w:rFonts w:ascii="Verdana" w:hAnsi="Verdana" w:cs="Arial"/>
          <w:sz w:val="16"/>
          <w:szCs w:val="16"/>
          <w:lang w:val="pt-PT"/>
        </w:rPr>
        <w:t>www</w:t>
      </w:r>
      <w:r w:rsidR="00E371DD" w:rsidRPr="0085127F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E371DD" w:rsidRPr="00AB1C7E">
        <w:rPr>
          <w:rStyle w:val="Hyperlink"/>
          <w:rFonts w:ascii="Verdana" w:hAnsi="Verdana" w:cs="Arial"/>
          <w:sz w:val="16"/>
          <w:szCs w:val="16"/>
          <w:lang w:val="pt-PT"/>
        </w:rPr>
        <w:t>cystat</w:t>
      </w:r>
      <w:r w:rsidR="00E371DD" w:rsidRPr="0085127F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E371DD" w:rsidRPr="00AB1C7E">
        <w:rPr>
          <w:rStyle w:val="Hyperlink"/>
          <w:rFonts w:ascii="Verdana" w:hAnsi="Verdana" w:cs="Arial"/>
          <w:sz w:val="16"/>
          <w:szCs w:val="16"/>
          <w:lang w:val="pt-PT"/>
        </w:rPr>
        <w:t>gov</w:t>
      </w:r>
      <w:r w:rsidR="00E371DD" w:rsidRPr="0085127F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E371DD" w:rsidRPr="00AB1C7E">
        <w:rPr>
          <w:rStyle w:val="Hyperlink"/>
          <w:rFonts w:ascii="Verdana" w:hAnsi="Verdana" w:cs="Arial"/>
          <w:sz w:val="16"/>
          <w:szCs w:val="16"/>
          <w:lang w:val="pt-PT"/>
        </w:rPr>
        <w:t>cy</w:t>
      </w:r>
    </w:hyperlink>
    <w:r w:rsidR="00E371DD" w:rsidRPr="0085127F">
      <w:rPr>
        <w:rFonts w:ascii="Verdana" w:hAnsi="Verdana" w:cs="Arial"/>
        <w:sz w:val="16"/>
        <w:szCs w:val="16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DAB02" w14:textId="77777777" w:rsidR="004B3AF9" w:rsidRDefault="004B3AF9" w:rsidP="00FB398F">
      <w:r>
        <w:separator/>
      </w:r>
    </w:p>
  </w:footnote>
  <w:footnote w:type="continuationSeparator" w:id="0">
    <w:p w14:paraId="1DC60D42" w14:textId="77777777" w:rsidR="004B3AF9" w:rsidRDefault="004B3AF9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A00D2" w14:textId="77777777" w:rsidR="00E371DD" w:rsidRPr="00AC704B" w:rsidRDefault="00E371DD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3CA73" w14:textId="4647D237" w:rsidR="00E371DD" w:rsidRDefault="00E371DD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5FE10CF2" wp14:editId="57BA8BBC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1308487654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B2F98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8F93C0" wp14:editId="3DE6473D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8415" cy="1047750"/>
              <wp:effectExtent l="0" t="0" r="7620" b="0"/>
              <wp:wrapNone/>
              <wp:docPr id="122812832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F844D3" w14:textId="77777777" w:rsidR="00E371DD" w:rsidRDefault="00E371DD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7270FF0E" wp14:editId="73F5B5D7">
                                <wp:extent cx="1095375" cy="790575"/>
                                <wp:effectExtent l="0" t="0" r="0" b="0"/>
                                <wp:docPr id="1025042371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8F93C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75.8pt;margin-top:-5.45pt;width:101.45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EhEAIAACoEAAAOAAAAZHJzL2Uyb0RvYy54bWysU8Fu2zAMvQ/YPwi6L7aDZEmNOEWXLsOA&#10;rhvQ7QNkWbaFSaIgKbGzrx8lp2nQ3Yr5IIgm9Ug+Pm5uR63IUTgvwVS0mOWUCMOhkaar6K+f+w9r&#10;SnxgpmEKjKjoSXh6u33/bjPYUsyhB9UIRxDE+HKwFe1DsGWWed4LzfwMrDDobMFpFtB0XdY4NiC6&#10;Vtk8zz9mA7jGOuDCe/x7PznpNuG3reDhe9t6EYiqKNYW0unSWccz225Y2Tlme8nPZbA3VKGZNJj0&#10;AnXPAiMHJ/+B0pI78NCGGQedQdtKLlIP2E2Rv+rmqWdWpF6QHG8vNPn/B8sfj0/2hyNh/AQjDjA1&#10;4e0D8N+eGNj1zHTizjkYesEaTFxEyrLB+vL8NFLtSx9B6uEbNDhkdgiQgMbW6cgK9kkQHQdwupAu&#10;xkB4TDlfrxfFkhKOviJfrFbLNJaMlc/PrfPhiwBN4qWiDqea4NnxwYdYDiufQ2I2D0o2e6lUMlxX&#10;75QjR4YK2KcvdfAqTBkyVPRmOV9ODLwBQsuAUlZSV3Sdx28SV+Tts2mS0AKTarpjycqciYzcTSyG&#10;sR4xMBJaQ3NCSh1MksUVw0sP7g8lA8q1ogb3iRL11eBQborFIqo7GYvlao6Gu/bU1x5mOAJVNFAy&#10;XXdh2oiDdbLrMc8kAwN3OMhWJopfajpXjYJMzJ+XJyr+2k5RLyu+/QsAAP//AwBQSwMEFAAGAAgA&#10;AAAhAE4Sc5LhAAAACwEAAA8AAABkcnMvZG93bnJldi54bWxMj0FPg0AQhe8m/ofNmHhrFwxUS1ma&#10;ptGbmhY99DhlVyBlZym7LfjvHU96nLwv732TryfbiasZfOtIQTyPQBiqnG6pVvD58TJ7AuEDksbO&#10;kVHwbTysi9ubHDPtRtqbaxlqwSXkM1TQhNBnUvqqMRb93PWGOPtyg8XA51BLPeDI5baTD1G0kBZb&#10;4oUGe7NtTHUqL1bB8wl37+14fju48+Z1v9smSdk5pe7vps0KRDBT+IPhV5/VoWCno7uQ9qJT8JjG&#10;C0YVzOJoCYKJZZqkII6MpkkMssjl/x+KHwAAAP//AwBQSwECLQAUAAYACAAAACEAtoM4kv4AAADh&#10;AQAAEwAAAAAAAAAAAAAAAAAAAAAAW0NvbnRlbnRfVHlwZXNdLnhtbFBLAQItABQABgAIAAAAIQA4&#10;/SH/1gAAAJQBAAALAAAAAAAAAAAAAAAAAC8BAABfcmVscy8ucmVsc1BLAQItABQABgAIAAAAIQAv&#10;PqEhEAIAACoEAAAOAAAAAAAAAAAAAAAAAC4CAABkcnMvZTJvRG9jLnhtbFBLAQItABQABgAIAAAA&#10;IQBOEnOS4QAAAAsBAAAPAAAAAAAAAAAAAAAAAGoEAABkcnMvZG93bnJldi54bWxQSwUGAAAAAAQA&#10;BADzAAAAeAUAAAAA&#10;" strokecolor="white">
              <v:textbox>
                <w:txbxContent>
                  <w:p w14:paraId="2DF844D3" w14:textId="77777777" w:rsidR="00E371DD" w:rsidRDefault="00E371DD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7270FF0E" wp14:editId="73F5B5D7">
                          <wp:extent cx="1095375" cy="790575"/>
                          <wp:effectExtent l="0" t="0" r="0" b="0"/>
                          <wp:docPr id="1025042371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B2F98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23E82B" wp14:editId="1A02FF45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9390" cy="1200150"/>
              <wp:effectExtent l="0" t="0" r="0" b="0"/>
              <wp:wrapNone/>
              <wp:docPr id="168524371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939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AEE12A" w14:textId="77777777" w:rsidR="00E371DD" w:rsidRDefault="00E371DD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44DFFC1" wp14:editId="2F595253">
                                <wp:extent cx="1276350" cy="1009650"/>
                                <wp:effectExtent l="0" t="0" r="0" b="0"/>
                                <wp:docPr id="832742100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23E82B" id="Text Box 3" o:spid="_x0000_s1027" type="#_x0000_t202" style="position:absolute;left:0;text-align:left;margin-left:270.8pt;margin-top:-17.45pt;width:115.7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ISEgIAADEEAAAOAAAAZHJzL2Uyb0RvYy54bWysU9tu2zAMfR+wfxD0vjjOkq4x4hRdugwD&#10;ugvQ7QNkWY6FyaJAKbG7rx8lu2nQvRXzg0Ca0iF5eLi5GTrDTgq9BlvyfDbnTFkJtbaHkv/6uX93&#10;zZkPwtbCgFUlf1Se32zfvtn0rlALaMHUChmBWF/0ruRtCK7IMi9b1Qk/A6csBRvATgRy8ZDVKHpC&#10;70y2mM+vsh6wdghSeU9/78Yg3yb8plEyfG8arwIzJafaQjoxnVU8s+1GFAcUrtVyKkO8oopOaEtJ&#10;z1B3Igh2RP0PVKclgocmzCR0GTSNlir1QN3k8xfdPLTCqdQLkePdmSb//2Dlt9OD+4EsDB9hoAGm&#10;Jry7B/nbMwu7VtiDukWEvlWipsR5pCzrnS+mp5FqX/gIUvVfoaYhi2OABDQ02EVWqE9G6DSAxzPp&#10;aghMxpTLq/X7NYUkxXKaab5KY8lE8fTcoQ+fFXQsGiVHmmqCF6d7H2I5oni6ErN5MLrea2OSg4dq&#10;Z5CdBClgn77UwYtrxrK+5OvVYjUy8AqITgeSstFdya/n8RvFFXn7ZOsktCC0GW0q2diJyMjdyGIY&#10;qoHpemI58lpB/UjMIozKpU0jowX8w1lPqi25pbXizHyxNJt1vlxGkSdnufqwIAcvI9VlRFhJQCUP&#10;nI3mLoyLcXSoDy3lGdVg4Zbm2ejE9HNNU/GkyzSAaYei8C/9dOt507d/AQAA//8DAFBLAwQUAAYA&#10;CAAAACEARr4LcOAAAAALAQAADwAAAGRycy9kb3ducmV2LnhtbEyPwU7DMBBE70j8g7VI3FqnNLQQ&#10;4lRVBTeo2sCB4zY2SVR7ncZuE/6e5QTH1TzNvslXo7PiYvrQelIwmyYgDFVet1Qr+Hh/mTyACBFJ&#10;o/VkFHybAKvi+irHTPuB9uZSxlpwCYUMFTQxdpmUoWqMwzD1nSHOvnzvMPLZ11L3OHC5s/IuSRbS&#10;YUv8ocHObBpTHcuzU/B8xN22HU5vn/60ft3vNmlaWq/U7c24fgIRzRj/YPjVZ3Uo2Ongz6SDsAru&#10;09mCUQWTefoIgonlcs7rDoxyBrLI5f8NxQ8AAAD//wMAUEsBAi0AFAAGAAgAAAAhALaDOJL+AAAA&#10;4QEAABMAAAAAAAAAAAAAAAAAAAAAAFtDb250ZW50X1R5cGVzXS54bWxQSwECLQAUAAYACAAAACEA&#10;OP0h/9YAAACUAQAACwAAAAAAAAAAAAAAAAAvAQAAX3JlbHMvLnJlbHNQSwECLQAUAAYACAAAACEA&#10;XgQiEhICAAAxBAAADgAAAAAAAAAAAAAAAAAuAgAAZHJzL2Uyb0RvYy54bWxQSwECLQAUAAYACAAA&#10;ACEARr4LcOAAAAALAQAADwAAAAAAAAAAAAAAAABsBAAAZHJzL2Rvd25yZXYueG1sUEsFBgAAAAAE&#10;AAQA8wAAAHkFAAAAAA==&#10;" strokecolor="white">
              <v:textbox>
                <w:txbxContent>
                  <w:p w14:paraId="30AEE12A" w14:textId="77777777" w:rsidR="00E371DD" w:rsidRDefault="00E371DD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44DFFC1" wp14:editId="2F595253">
                          <wp:extent cx="1276350" cy="1009650"/>
                          <wp:effectExtent l="0" t="0" r="0" b="0"/>
                          <wp:docPr id="832742100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EA8613" w14:textId="77777777" w:rsidR="00E371DD" w:rsidRDefault="00E371DD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7B26811B" w14:textId="77777777" w:rsidR="00E371DD" w:rsidRDefault="00E371DD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0F33F2E8" w14:textId="77777777" w:rsidR="00E371DD" w:rsidRDefault="00E371DD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56FA58C4" w14:textId="55F9E478" w:rsidR="00E371DD" w:rsidRDefault="001B2F98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8E9509" wp14:editId="314A02DF">
              <wp:simplePos x="0" y="0"/>
              <wp:positionH relativeFrom="column">
                <wp:posOffset>4099560</wp:posOffset>
              </wp:positionH>
              <wp:positionV relativeFrom="paragraph">
                <wp:posOffset>102870</wp:posOffset>
              </wp:positionV>
              <wp:extent cx="1885950" cy="438150"/>
              <wp:effectExtent l="0" t="0" r="0" b="0"/>
              <wp:wrapNone/>
              <wp:docPr id="16845515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B3C9E47" w14:textId="77777777" w:rsidR="00E371DD" w:rsidRPr="00AB1C7E" w:rsidRDefault="00E371DD" w:rsidP="00AB1C7E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AB1C7E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AB1C7E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5F911203" w14:textId="77777777" w:rsidR="00E371DD" w:rsidRPr="00AB1C7E" w:rsidRDefault="00E371DD" w:rsidP="00AB1C7E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AB1C7E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8E9509" id="Text Box 1" o:spid="_x0000_s1028" type="#_x0000_t202" style="position:absolute;margin-left:322.8pt;margin-top:8.1pt;width:148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pR9QEAANEDAAAOAAAAZHJzL2Uyb0RvYy54bWysU9uO0zAQfUfiHyy/07SlhW7UdLV0VYS0&#10;XKSFD3AcJ7FwPGbsNilfz9jJdgu8IfJgzWTGZ+acGW9vh86wk0KvwRZ8MZtzpqyEStum4N++Hl5t&#10;OPNB2EoYsKrgZ+X57e7li23vcrWEFkylkBGI9XnvCt6G4PIs87JVnfAzcMpSsAbsRCAXm6xC0RN6&#10;Z7LlfP4m6wErhyCV9/T3fgzyXcKvayXD57r2KjBTcOotpBPTWcYz221F3qBwrZZTG+IfuuiEtlT0&#10;AnUvgmBH1H9BdVoieKjDTEKXQV1rqRIHYrOY/8HmsRVOJS4kjncXmfz/g5WfTo/uC7IwvIOBBphI&#10;ePcA8rtnFvatsI26Q4S+VaKiwosoWdY7n09Xo9Q+9xGk7D9CRUMWxwAJaKixi6oQT0boNIDzRXQ1&#10;BCZjyc1mfbOmkKTY6vVmQXYsIfKn2w59eK+gY9EoONJQE7o4Pfgwpj6lxGIejK4O2pjkYFPuDbKT&#10;oAU4pG9C/y3N2JhsIV4bEeOfRDMyGzmGoRyYrgq+jBCRdQnVmXgjjHtF74CMFvAnZz3tVMH9j6NA&#10;xZn5YEm7m8VqFZcwOav12yU5eB0pryPCSoIqeOBsNPdhXNyjQ920VGmcloU70rvWSYrnrqb2aW+S&#10;mNOOx8W89lPW80vc/QIAAP//AwBQSwMEFAAGAAgAAAAhAEew0bPdAAAACQEAAA8AAABkcnMvZG93&#10;bnJldi54bWxMj8FOwzAMhu9IvENkJC6IpVRttpWmEyCBuG7sAdLGaysap2qytXt7zAmO9v/p9+dy&#10;t7hBXHAKvScNT6sEBFLjbU+thuPX++MGRIiGrBk8oYYrBthVtzelKayfaY+XQ2wFl1AojIYuxrGQ&#10;MjQdOhNWfkTi7OQnZyKPUyvtZGYud4NMk0RJZ3riC50Z8a3D5vtwdhpOn/NDvp3rj3hc7zP1avp1&#10;7a9a398tL88gIi7xD4ZffVaHip1qfyYbxKBBZblilAOVgmBgm6W8qDVs8hRkVcr/H1Q/AAAA//8D&#10;AFBLAQItABQABgAIAAAAIQC2gziS/gAAAOEBAAATAAAAAAAAAAAAAAAAAAAAAABbQ29udGVudF9U&#10;eXBlc10ueG1sUEsBAi0AFAAGAAgAAAAhADj9If/WAAAAlAEAAAsAAAAAAAAAAAAAAAAALwEAAF9y&#10;ZWxzLy5yZWxzUEsBAi0AFAAGAAgAAAAhALHYOlH1AQAA0QMAAA4AAAAAAAAAAAAAAAAALgIAAGRy&#10;cy9lMm9Eb2MueG1sUEsBAi0AFAAGAAgAAAAhAEew0bPdAAAACQEAAA8AAAAAAAAAAAAAAAAATwQA&#10;AGRycy9kb3ducmV2LnhtbFBLBQYAAAAABAAEAPMAAABZBQAAAAA=&#10;" stroked="f">
              <v:textbox>
                <w:txbxContent>
                  <w:p w14:paraId="7B3C9E47" w14:textId="77777777" w:rsidR="00E371DD" w:rsidRPr="00AB1C7E" w:rsidRDefault="00E371DD" w:rsidP="00AB1C7E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AB1C7E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AB1C7E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5F911203" w14:textId="77777777" w:rsidR="00E371DD" w:rsidRPr="00AB1C7E" w:rsidRDefault="00E371DD" w:rsidP="00AB1C7E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AB1C7E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5D2C30AB" w14:textId="0A0D5E94" w:rsidR="00E371DD" w:rsidRPr="00BE1BCA" w:rsidRDefault="00E371DD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</w:t>
    </w:r>
    <w:r w:rsidRPr="00BE1BCA">
      <w:rPr>
        <w:rFonts w:ascii="Verdana" w:hAnsi="Verdana" w:cs="Arial"/>
        <w:bCs/>
        <w:sz w:val="20"/>
        <w:szCs w:val="20"/>
      </w:rPr>
      <w:t>ΚΥΠΡΙΑΚΗ ΔΗΜΟΚΡΑΤΙΑ</w:t>
    </w:r>
    <w:r w:rsidRPr="00BE1BCA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BE1BCA">
      <w:rPr>
        <w:rFonts w:ascii="Verdana" w:hAnsi="Verdana"/>
        <w:b/>
        <w:bCs/>
        <w:sz w:val="20"/>
        <w:szCs w:val="20"/>
        <w:lang w:val="en-US"/>
      </w:rPr>
      <w:tab/>
    </w:r>
  </w:p>
  <w:p w14:paraId="0353E552" w14:textId="77777777" w:rsidR="00E371DD" w:rsidRPr="00AC704B" w:rsidRDefault="00E371DD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44911C0F" w14:textId="77777777" w:rsidR="00E371DD" w:rsidRDefault="00E371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2799111">
    <w:abstractNumId w:val="4"/>
  </w:num>
  <w:num w:numId="2" w16cid:durableId="1859268283">
    <w:abstractNumId w:val="1"/>
  </w:num>
  <w:num w:numId="3" w16cid:durableId="338311306">
    <w:abstractNumId w:val="2"/>
  </w:num>
  <w:num w:numId="4" w16cid:durableId="642009125">
    <w:abstractNumId w:val="3"/>
  </w:num>
  <w:num w:numId="5" w16cid:durableId="1357775978">
    <w:abstractNumId w:val="0"/>
  </w:num>
  <w:num w:numId="6" w16cid:durableId="1757169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06309"/>
    <w:rsid w:val="000069CD"/>
    <w:rsid w:val="00007A01"/>
    <w:rsid w:val="00013600"/>
    <w:rsid w:val="00013E40"/>
    <w:rsid w:val="000158B7"/>
    <w:rsid w:val="00015E84"/>
    <w:rsid w:val="000161B1"/>
    <w:rsid w:val="00022906"/>
    <w:rsid w:val="00022B65"/>
    <w:rsid w:val="00025A39"/>
    <w:rsid w:val="00027853"/>
    <w:rsid w:val="00030E18"/>
    <w:rsid w:val="00031513"/>
    <w:rsid w:val="00031D32"/>
    <w:rsid w:val="00033031"/>
    <w:rsid w:val="00034172"/>
    <w:rsid w:val="0003603D"/>
    <w:rsid w:val="00045088"/>
    <w:rsid w:val="00045A06"/>
    <w:rsid w:val="00050391"/>
    <w:rsid w:val="00055291"/>
    <w:rsid w:val="000563D3"/>
    <w:rsid w:val="00057E44"/>
    <w:rsid w:val="000600C4"/>
    <w:rsid w:val="00061299"/>
    <w:rsid w:val="00064E0F"/>
    <w:rsid w:val="00065DCE"/>
    <w:rsid w:val="00070576"/>
    <w:rsid w:val="00072DE1"/>
    <w:rsid w:val="000752BB"/>
    <w:rsid w:val="00081ADF"/>
    <w:rsid w:val="00084A02"/>
    <w:rsid w:val="00084BF7"/>
    <w:rsid w:val="00085C1A"/>
    <w:rsid w:val="000870E9"/>
    <w:rsid w:val="00090281"/>
    <w:rsid w:val="0009191C"/>
    <w:rsid w:val="000932CF"/>
    <w:rsid w:val="00096ED8"/>
    <w:rsid w:val="000A1A88"/>
    <w:rsid w:val="000A2B5C"/>
    <w:rsid w:val="000A3601"/>
    <w:rsid w:val="000A385D"/>
    <w:rsid w:val="000A5FF0"/>
    <w:rsid w:val="000A6FA8"/>
    <w:rsid w:val="000A7E03"/>
    <w:rsid w:val="000B1825"/>
    <w:rsid w:val="000B406A"/>
    <w:rsid w:val="000B5AC0"/>
    <w:rsid w:val="000B769F"/>
    <w:rsid w:val="000B7DA2"/>
    <w:rsid w:val="000C1070"/>
    <w:rsid w:val="000C28B9"/>
    <w:rsid w:val="000C4E72"/>
    <w:rsid w:val="000D07A8"/>
    <w:rsid w:val="000D145B"/>
    <w:rsid w:val="000D1E7A"/>
    <w:rsid w:val="000D64D2"/>
    <w:rsid w:val="000E12B3"/>
    <w:rsid w:val="000E2387"/>
    <w:rsid w:val="000E24B1"/>
    <w:rsid w:val="000E2735"/>
    <w:rsid w:val="000E32D6"/>
    <w:rsid w:val="000E4CB0"/>
    <w:rsid w:val="000E57F2"/>
    <w:rsid w:val="000E72A7"/>
    <w:rsid w:val="000F014F"/>
    <w:rsid w:val="000F1162"/>
    <w:rsid w:val="000F2B47"/>
    <w:rsid w:val="000F3467"/>
    <w:rsid w:val="000F38DE"/>
    <w:rsid w:val="000F532A"/>
    <w:rsid w:val="000F5D6C"/>
    <w:rsid w:val="000F71E6"/>
    <w:rsid w:val="000F7CB3"/>
    <w:rsid w:val="00101864"/>
    <w:rsid w:val="00103CE5"/>
    <w:rsid w:val="00106852"/>
    <w:rsid w:val="001070F0"/>
    <w:rsid w:val="00110D30"/>
    <w:rsid w:val="00110F9D"/>
    <w:rsid w:val="0011181A"/>
    <w:rsid w:val="00114A67"/>
    <w:rsid w:val="001168A0"/>
    <w:rsid w:val="001253B6"/>
    <w:rsid w:val="001262C3"/>
    <w:rsid w:val="00126788"/>
    <w:rsid w:val="00127320"/>
    <w:rsid w:val="00127456"/>
    <w:rsid w:val="001312D8"/>
    <w:rsid w:val="0013137B"/>
    <w:rsid w:val="00137EE8"/>
    <w:rsid w:val="00142006"/>
    <w:rsid w:val="0015118B"/>
    <w:rsid w:val="001519CE"/>
    <w:rsid w:val="00153C81"/>
    <w:rsid w:val="00161CF3"/>
    <w:rsid w:val="00162C00"/>
    <w:rsid w:val="001639EF"/>
    <w:rsid w:val="0016589F"/>
    <w:rsid w:val="00166624"/>
    <w:rsid w:val="00167C87"/>
    <w:rsid w:val="001712CF"/>
    <w:rsid w:val="001728C3"/>
    <w:rsid w:val="0017769A"/>
    <w:rsid w:val="00183DFC"/>
    <w:rsid w:val="00184384"/>
    <w:rsid w:val="00186717"/>
    <w:rsid w:val="00187FFC"/>
    <w:rsid w:val="001911B3"/>
    <w:rsid w:val="00192E61"/>
    <w:rsid w:val="0019391C"/>
    <w:rsid w:val="00197986"/>
    <w:rsid w:val="001A17A0"/>
    <w:rsid w:val="001A2018"/>
    <w:rsid w:val="001A7B07"/>
    <w:rsid w:val="001B07BB"/>
    <w:rsid w:val="001B2433"/>
    <w:rsid w:val="001B2C39"/>
    <w:rsid w:val="001B2F98"/>
    <w:rsid w:val="001B3675"/>
    <w:rsid w:val="001B5E10"/>
    <w:rsid w:val="001B65D5"/>
    <w:rsid w:val="001B6AB3"/>
    <w:rsid w:val="001B73D5"/>
    <w:rsid w:val="001C0681"/>
    <w:rsid w:val="001C4DC0"/>
    <w:rsid w:val="001C62B3"/>
    <w:rsid w:val="001C7613"/>
    <w:rsid w:val="001C7C8C"/>
    <w:rsid w:val="001D0D6A"/>
    <w:rsid w:val="001D20A4"/>
    <w:rsid w:val="001D3241"/>
    <w:rsid w:val="001D662E"/>
    <w:rsid w:val="001E00D1"/>
    <w:rsid w:val="001E00D9"/>
    <w:rsid w:val="001E0E58"/>
    <w:rsid w:val="001E14F3"/>
    <w:rsid w:val="001E15ED"/>
    <w:rsid w:val="001E18F4"/>
    <w:rsid w:val="001E61AA"/>
    <w:rsid w:val="002000F1"/>
    <w:rsid w:val="0020309E"/>
    <w:rsid w:val="002043F9"/>
    <w:rsid w:val="002051E8"/>
    <w:rsid w:val="00206E06"/>
    <w:rsid w:val="00210B58"/>
    <w:rsid w:val="00212E20"/>
    <w:rsid w:val="00214AA7"/>
    <w:rsid w:val="00215810"/>
    <w:rsid w:val="00217178"/>
    <w:rsid w:val="00222423"/>
    <w:rsid w:val="00223A18"/>
    <w:rsid w:val="00224775"/>
    <w:rsid w:val="00225B28"/>
    <w:rsid w:val="00226891"/>
    <w:rsid w:val="00230D9B"/>
    <w:rsid w:val="002313AC"/>
    <w:rsid w:val="002321C2"/>
    <w:rsid w:val="00232438"/>
    <w:rsid w:val="00235FB2"/>
    <w:rsid w:val="00237BBC"/>
    <w:rsid w:val="00237BC1"/>
    <w:rsid w:val="00241362"/>
    <w:rsid w:val="002417A4"/>
    <w:rsid w:val="002430B4"/>
    <w:rsid w:val="00243109"/>
    <w:rsid w:val="002447D0"/>
    <w:rsid w:val="002454C5"/>
    <w:rsid w:val="00245E19"/>
    <w:rsid w:val="00246AEB"/>
    <w:rsid w:val="00250005"/>
    <w:rsid w:val="00251CDD"/>
    <w:rsid w:val="0025254F"/>
    <w:rsid w:val="0025566D"/>
    <w:rsid w:val="00255693"/>
    <w:rsid w:val="0025595C"/>
    <w:rsid w:val="00257149"/>
    <w:rsid w:val="002576E7"/>
    <w:rsid w:val="00257D60"/>
    <w:rsid w:val="00260357"/>
    <w:rsid w:val="00264F04"/>
    <w:rsid w:val="00267554"/>
    <w:rsid w:val="00273C6B"/>
    <w:rsid w:val="00275326"/>
    <w:rsid w:val="0028338F"/>
    <w:rsid w:val="002847A0"/>
    <w:rsid w:val="002904F4"/>
    <w:rsid w:val="002910D5"/>
    <w:rsid w:val="002915C4"/>
    <w:rsid w:val="00296A9B"/>
    <w:rsid w:val="00297E6B"/>
    <w:rsid w:val="002A1D1C"/>
    <w:rsid w:val="002A3E32"/>
    <w:rsid w:val="002A4D64"/>
    <w:rsid w:val="002A6105"/>
    <w:rsid w:val="002A7087"/>
    <w:rsid w:val="002A791E"/>
    <w:rsid w:val="002B4969"/>
    <w:rsid w:val="002B5588"/>
    <w:rsid w:val="002B6554"/>
    <w:rsid w:val="002C071F"/>
    <w:rsid w:val="002C2CD6"/>
    <w:rsid w:val="002C55DF"/>
    <w:rsid w:val="002D05F0"/>
    <w:rsid w:val="002D2829"/>
    <w:rsid w:val="002D3362"/>
    <w:rsid w:val="002D4782"/>
    <w:rsid w:val="002D7D4A"/>
    <w:rsid w:val="002E0E52"/>
    <w:rsid w:val="002E3846"/>
    <w:rsid w:val="002E3F78"/>
    <w:rsid w:val="002E772F"/>
    <w:rsid w:val="002E791B"/>
    <w:rsid w:val="002E7CB1"/>
    <w:rsid w:val="002F1DAB"/>
    <w:rsid w:val="002F400C"/>
    <w:rsid w:val="002F4D76"/>
    <w:rsid w:val="002F6D26"/>
    <w:rsid w:val="0030231E"/>
    <w:rsid w:val="003042C4"/>
    <w:rsid w:val="00304CB4"/>
    <w:rsid w:val="0031166C"/>
    <w:rsid w:val="003116BF"/>
    <w:rsid w:val="00313F37"/>
    <w:rsid w:val="003141D0"/>
    <w:rsid w:val="003168C1"/>
    <w:rsid w:val="003208F5"/>
    <w:rsid w:val="00322FBE"/>
    <w:rsid w:val="00325632"/>
    <w:rsid w:val="00327549"/>
    <w:rsid w:val="00332217"/>
    <w:rsid w:val="003342A5"/>
    <w:rsid w:val="00334616"/>
    <w:rsid w:val="00336C36"/>
    <w:rsid w:val="00340A6F"/>
    <w:rsid w:val="00342AE8"/>
    <w:rsid w:val="00343815"/>
    <w:rsid w:val="00350FC8"/>
    <w:rsid w:val="003522BB"/>
    <w:rsid w:val="00352B01"/>
    <w:rsid w:val="00352F6C"/>
    <w:rsid w:val="00354C7D"/>
    <w:rsid w:val="003556EA"/>
    <w:rsid w:val="003670D5"/>
    <w:rsid w:val="00375FA7"/>
    <w:rsid w:val="00376296"/>
    <w:rsid w:val="003809E8"/>
    <w:rsid w:val="003844E5"/>
    <w:rsid w:val="00386FC7"/>
    <w:rsid w:val="00390A32"/>
    <w:rsid w:val="003974C0"/>
    <w:rsid w:val="003A172C"/>
    <w:rsid w:val="003A1E91"/>
    <w:rsid w:val="003A40F2"/>
    <w:rsid w:val="003A50D1"/>
    <w:rsid w:val="003A5F6A"/>
    <w:rsid w:val="003A62AF"/>
    <w:rsid w:val="003B196D"/>
    <w:rsid w:val="003B2710"/>
    <w:rsid w:val="003B4608"/>
    <w:rsid w:val="003B4753"/>
    <w:rsid w:val="003C01D4"/>
    <w:rsid w:val="003C0B1E"/>
    <w:rsid w:val="003C1DDF"/>
    <w:rsid w:val="003C2392"/>
    <w:rsid w:val="003C5174"/>
    <w:rsid w:val="003C5240"/>
    <w:rsid w:val="003C6D68"/>
    <w:rsid w:val="003C76E6"/>
    <w:rsid w:val="003D14E0"/>
    <w:rsid w:val="003D1EA5"/>
    <w:rsid w:val="003D2442"/>
    <w:rsid w:val="003D3140"/>
    <w:rsid w:val="003D3348"/>
    <w:rsid w:val="003D4875"/>
    <w:rsid w:val="003D4E63"/>
    <w:rsid w:val="003D6822"/>
    <w:rsid w:val="003D6DB2"/>
    <w:rsid w:val="003D724C"/>
    <w:rsid w:val="003E0CE2"/>
    <w:rsid w:val="003F374F"/>
    <w:rsid w:val="003F49E4"/>
    <w:rsid w:val="003F4D2F"/>
    <w:rsid w:val="003F5E32"/>
    <w:rsid w:val="003F71CF"/>
    <w:rsid w:val="003F75F6"/>
    <w:rsid w:val="004044B8"/>
    <w:rsid w:val="00404670"/>
    <w:rsid w:val="0040682B"/>
    <w:rsid w:val="00411B2E"/>
    <w:rsid w:val="00414CA0"/>
    <w:rsid w:val="00417060"/>
    <w:rsid w:val="00422F54"/>
    <w:rsid w:val="0042601B"/>
    <w:rsid w:val="004312A3"/>
    <w:rsid w:val="00431516"/>
    <w:rsid w:val="004361B3"/>
    <w:rsid w:val="0044249D"/>
    <w:rsid w:val="0044379F"/>
    <w:rsid w:val="00444FCC"/>
    <w:rsid w:val="00446FB1"/>
    <w:rsid w:val="00452753"/>
    <w:rsid w:val="00453D11"/>
    <w:rsid w:val="004541D4"/>
    <w:rsid w:val="004551CD"/>
    <w:rsid w:val="004563F9"/>
    <w:rsid w:val="0046078F"/>
    <w:rsid w:val="00463214"/>
    <w:rsid w:val="00463BCB"/>
    <w:rsid w:val="0046434D"/>
    <w:rsid w:val="004656FA"/>
    <w:rsid w:val="00471D77"/>
    <w:rsid w:val="004744FE"/>
    <w:rsid w:val="00475587"/>
    <w:rsid w:val="0047708F"/>
    <w:rsid w:val="0047741C"/>
    <w:rsid w:val="00480BC2"/>
    <w:rsid w:val="004845C3"/>
    <w:rsid w:val="0048603F"/>
    <w:rsid w:val="0048678A"/>
    <w:rsid w:val="00486938"/>
    <w:rsid w:val="004929C2"/>
    <w:rsid w:val="00493FDD"/>
    <w:rsid w:val="0049586B"/>
    <w:rsid w:val="00497113"/>
    <w:rsid w:val="004A0AE6"/>
    <w:rsid w:val="004A38A7"/>
    <w:rsid w:val="004A3E44"/>
    <w:rsid w:val="004B2018"/>
    <w:rsid w:val="004B2896"/>
    <w:rsid w:val="004B38E9"/>
    <w:rsid w:val="004B3AF9"/>
    <w:rsid w:val="004B3FBA"/>
    <w:rsid w:val="004B4A9A"/>
    <w:rsid w:val="004B4EF6"/>
    <w:rsid w:val="004B6599"/>
    <w:rsid w:val="004C07A0"/>
    <w:rsid w:val="004C09F4"/>
    <w:rsid w:val="004C225A"/>
    <w:rsid w:val="004C64E3"/>
    <w:rsid w:val="004C6CA7"/>
    <w:rsid w:val="004C7638"/>
    <w:rsid w:val="004D4357"/>
    <w:rsid w:val="004D4950"/>
    <w:rsid w:val="004D538A"/>
    <w:rsid w:val="004D7909"/>
    <w:rsid w:val="004E0B0A"/>
    <w:rsid w:val="004E2393"/>
    <w:rsid w:val="004E3745"/>
    <w:rsid w:val="004E42BE"/>
    <w:rsid w:val="004E4F42"/>
    <w:rsid w:val="004E5358"/>
    <w:rsid w:val="004E6279"/>
    <w:rsid w:val="004E63D5"/>
    <w:rsid w:val="004F03FD"/>
    <w:rsid w:val="004F485F"/>
    <w:rsid w:val="004F52F0"/>
    <w:rsid w:val="004F6250"/>
    <w:rsid w:val="004F677C"/>
    <w:rsid w:val="004F6D8F"/>
    <w:rsid w:val="00502D50"/>
    <w:rsid w:val="00505503"/>
    <w:rsid w:val="0051107B"/>
    <w:rsid w:val="00512F9C"/>
    <w:rsid w:val="00513B93"/>
    <w:rsid w:val="00513C22"/>
    <w:rsid w:val="00516445"/>
    <w:rsid w:val="00516FC5"/>
    <w:rsid w:val="00523FCF"/>
    <w:rsid w:val="00526259"/>
    <w:rsid w:val="00527CDB"/>
    <w:rsid w:val="005341C9"/>
    <w:rsid w:val="00534F9F"/>
    <w:rsid w:val="005369CA"/>
    <w:rsid w:val="00536DE9"/>
    <w:rsid w:val="0053745A"/>
    <w:rsid w:val="00541E08"/>
    <w:rsid w:val="005477BE"/>
    <w:rsid w:val="00552137"/>
    <w:rsid w:val="00554FE0"/>
    <w:rsid w:val="0055789A"/>
    <w:rsid w:val="00560952"/>
    <w:rsid w:val="005652D1"/>
    <w:rsid w:val="005660A0"/>
    <w:rsid w:val="00566A4F"/>
    <w:rsid w:val="00567D64"/>
    <w:rsid w:val="005747B4"/>
    <w:rsid w:val="00577280"/>
    <w:rsid w:val="00583C6B"/>
    <w:rsid w:val="00592627"/>
    <w:rsid w:val="005931A3"/>
    <w:rsid w:val="0059560A"/>
    <w:rsid w:val="005978D4"/>
    <w:rsid w:val="00597B3C"/>
    <w:rsid w:val="005A23FA"/>
    <w:rsid w:val="005A5825"/>
    <w:rsid w:val="005A6E60"/>
    <w:rsid w:val="005A7791"/>
    <w:rsid w:val="005B0355"/>
    <w:rsid w:val="005B2A67"/>
    <w:rsid w:val="005B3DCD"/>
    <w:rsid w:val="005B4240"/>
    <w:rsid w:val="005B4AD4"/>
    <w:rsid w:val="005C2798"/>
    <w:rsid w:val="005C2B85"/>
    <w:rsid w:val="005C36C3"/>
    <w:rsid w:val="005C40D3"/>
    <w:rsid w:val="005C56EE"/>
    <w:rsid w:val="005D1714"/>
    <w:rsid w:val="005D1BBC"/>
    <w:rsid w:val="005D2C7A"/>
    <w:rsid w:val="005D7638"/>
    <w:rsid w:val="005E1D85"/>
    <w:rsid w:val="005E26D6"/>
    <w:rsid w:val="005E7C64"/>
    <w:rsid w:val="005F12F5"/>
    <w:rsid w:val="005F7000"/>
    <w:rsid w:val="005F713E"/>
    <w:rsid w:val="005F7C7D"/>
    <w:rsid w:val="006044B7"/>
    <w:rsid w:val="00604689"/>
    <w:rsid w:val="006071CE"/>
    <w:rsid w:val="006075B5"/>
    <w:rsid w:val="0061018C"/>
    <w:rsid w:val="0061094E"/>
    <w:rsid w:val="0061179A"/>
    <w:rsid w:val="00613440"/>
    <w:rsid w:val="00613BE3"/>
    <w:rsid w:val="00616FD1"/>
    <w:rsid w:val="0062327B"/>
    <w:rsid w:val="00626BE1"/>
    <w:rsid w:val="00632777"/>
    <w:rsid w:val="00633750"/>
    <w:rsid w:val="00634491"/>
    <w:rsid w:val="00635466"/>
    <w:rsid w:val="0063636A"/>
    <w:rsid w:val="0063679C"/>
    <w:rsid w:val="00637055"/>
    <w:rsid w:val="00641D59"/>
    <w:rsid w:val="00644507"/>
    <w:rsid w:val="00645883"/>
    <w:rsid w:val="00646880"/>
    <w:rsid w:val="00647D2A"/>
    <w:rsid w:val="006537BB"/>
    <w:rsid w:val="0065643E"/>
    <w:rsid w:val="0066089C"/>
    <w:rsid w:val="00665D9A"/>
    <w:rsid w:val="00667E07"/>
    <w:rsid w:val="00671785"/>
    <w:rsid w:val="00672BA9"/>
    <w:rsid w:val="00673005"/>
    <w:rsid w:val="006752AE"/>
    <w:rsid w:val="006756C0"/>
    <w:rsid w:val="006804BE"/>
    <w:rsid w:val="00680AB5"/>
    <w:rsid w:val="0068434A"/>
    <w:rsid w:val="0069008E"/>
    <w:rsid w:val="0069087E"/>
    <w:rsid w:val="00691A8B"/>
    <w:rsid w:val="006925C4"/>
    <w:rsid w:val="006934A4"/>
    <w:rsid w:val="00693BFA"/>
    <w:rsid w:val="006A02B7"/>
    <w:rsid w:val="006A663C"/>
    <w:rsid w:val="006A6B42"/>
    <w:rsid w:val="006A7019"/>
    <w:rsid w:val="006B2012"/>
    <w:rsid w:val="006B3272"/>
    <w:rsid w:val="006B379D"/>
    <w:rsid w:val="006B46D5"/>
    <w:rsid w:val="006B46F4"/>
    <w:rsid w:val="006B78F8"/>
    <w:rsid w:val="006B7A9A"/>
    <w:rsid w:val="006C332B"/>
    <w:rsid w:val="006C36E2"/>
    <w:rsid w:val="006C5026"/>
    <w:rsid w:val="006C575F"/>
    <w:rsid w:val="006C7AF3"/>
    <w:rsid w:val="006C7E4C"/>
    <w:rsid w:val="006D0B24"/>
    <w:rsid w:val="006D0B9D"/>
    <w:rsid w:val="006D11CE"/>
    <w:rsid w:val="006D6548"/>
    <w:rsid w:val="006D76D0"/>
    <w:rsid w:val="006E0E20"/>
    <w:rsid w:val="006E4256"/>
    <w:rsid w:val="006E479D"/>
    <w:rsid w:val="006E4BBA"/>
    <w:rsid w:val="006E5F43"/>
    <w:rsid w:val="006E60A6"/>
    <w:rsid w:val="006F0F69"/>
    <w:rsid w:val="006F116B"/>
    <w:rsid w:val="006F117F"/>
    <w:rsid w:val="006F13DF"/>
    <w:rsid w:val="006F2780"/>
    <w:rsid w:val="00700B69"/>
    <w:rsid w:val="00701E0E"/>
    <w:rsid w:val="00702DA1"/>
    <w:rsid w:val="00702F26"/>
    <w:rsid w:val="0070313E"/>
    <w:rsid w:val="00703799"/>
    <w:rsid w:val="007038CC"/>
    <w:rsid w:val="00705C5C"/>
    <w:rsid w:val="00707A81"/>
    <w:rsid w:val="00711475"/>
    <w:rsid w:val="00712246"/>
    <w:rsid w:val="00712D99"/>
    <w:rsid w:val="007175F6"/>
    <w:rsid w:val="0072548A"/>
    <w:rsid w:val="007277A6"/>
    <w:rsid w:val="00731131"/>
    <w:rsid w:val="007331BF"/>
    <w:rsid w:val="00733B28"/>
    <w:rsid w:val="00735A81"/>
    <w:rsid w:val="00735D8E"/>
    <w:rsid w:val="0074115C"/>
    <w:rsid w:val="007430C2"/>
    <w:rsid w:val="007437AB"/>
    <w:rsid w:val="00745425"/>
    <w:rsid w:val="00747AD8"/>
    <w:rsid w:val="007503F5"/>
    <w:rsid w:val="00750D18"/>
    <w:rsid w:val="007534F8"/>
    <w:rsid w:val="007545AD"/>
    <w:rsid w:val="00754B0A"/>
    <w:rsid w:val="00761A64"/>
    <w:rsid w:val="00761B83"/>
    <w:rsid w:val="00761E3A"/>
    <w:rsid w:val="00763722"/>
    <w:rsid w:val="00764BC1"/>
    <w:rsid w:val="00766958"/>
    <w:rsid w:val="00766B39"/>
    <w:rsid w:val="00770869"/>
    <w:rsid w:val="0077180D"/>
    <w:rsid w:val="007738AA"/>
    <w:rsid w:val="00780A62"/>
    <w:rsid w:val="00783241"/>
    <w:rsid w:val="00783535"/>
    <w:rsid w:val="00784BDC"/>
    <w:rsid w:val="007865DC"/>
    <w:rsid w:val="00786D00"/>
    <w:rsid w:val="00792F28"/>
    <w:rsid w:val="007935CA"/>
    <w:rsid w:val="0079543F"/>
    <w:rsid w:val="00795880"/>
    <w:rsid w:val="00796595"/>
    <w:rsid w:val="007A174A"/>
    <w:rsid w:val="007A4367"/>
    <w:rsid w:val="007A4737"/>
    <w:rsid w:val="007A5325"/>
    <w:rsid w:val="007A6AC1"/>
    <w:rsid w:val="007A6DCC"/>
    <w:rsid w:val="007B0867"/>
    <w:rsid w:val="007B1AC1"/>
    <w:rsid w:val="007B5A08"/>
    <w:rsid w:val="007B693D"/>
    <w:rsid w:val="007C154F"/>
    <w:rsid w:val="007C4CDC"/>
    <w:rsid w:val="007E041B"/>
    <w:rsid w:val="007E199A"/>
    <w:rsid w:val="007E1AED"/>
    <w:rsid w:val="007E2415"/>
    <w:rsid w:val="007E31A3"/>
    <w:rsid w:val="007E37C4"/>
    <w:rsid w:val="007E39F3"/>
    <w:rsid w:val="007E4001"/>
    <w:rsid w:val="007E405E"/>
    <w:rsid w:val="007E4426"/>
    <w:rsid w:val="007E68F4"/>
    <w:rsid w:val="007E6DE2"/>
    <w:rsid w:val="007F07E5"/>
    <w:rsid w:val="007F31BA"/>
    <w:rsid w:val="007F4078"/>
    <w:rsid w:val="0080014B"/>
    <w:rsid w:val="00800ED9"/>
    <w:rsid w:val="00801793"/>
    <w:rsid w:val="00803320"/>
    <w:rsid w:val="00803642"/>
    <w:rsid w:val="00806EA2"/>
    <w:rsid w:val="00812A2B"/>
    <w:rsid w:val="00813424"/>
    <w:rsid w:val="00814A4C"/>
    <w:rsid w:val="00816EF1"/>
    <w:rsid w:val="00822584"/>
    <w:rsid w:val="008254EE"/>
    <w:rsid w:val="00830437"/>
    <w:rsid w:val="00831994"/>
    <w:rsid w:val="00831AAB"/>
    <w:rsid w:val="00833BCD"/>
    <w:rsid w:val="00834B82"/>
    <w:rsid w:val="0083574E"/>
    <w:rsid w:val="008360E4"/>
    <w:rsid w:val="0083640C"/>
    <w:rsid w:val="008374E3"/>
    <w:rsid w:val="0084157B"/>
    <w:rsid w:val="00842BFB"/>
    <w:rsid w:val="0084639F"/>
    <w:rsid w:val="00846B85"/>
    <w:rsid w:val="00847DC3"/>
    <w:rsid w:val="00847F49"/>
    <w:rsid w:val="0085127F"/>
    <w:rsid w:val="008535C5"/>
    <w:rsid w:val="00853765"/>
    <w:rsid w:val="0085516F"/>
    <w:rsid w:val="00863FB0"/>
    <w:rsid w:val="008654BF"/>
    <w:rsid w:val="00867186"/>
    <w:rsid w:val="00870AF6"/>
    <w:rsid w:val="0087667D"/>
    <w:rsid w:val="00877452"/>
    <w:rsid w:val="00881268"/>
    <w:rsid w:val="00882A5A"/>
    <w:rsid w:val="00883611"/>
    <w:rsid w:val="0088394A"/>
    <w:rsid w:val="008860BD"/>
    <w:rsid w:val="00886F08"/>
    <w:rsid w:val="00887399"/>
    <w:rsid w:val="0088779E"/>
    <w:rsid w:val="008912AF"/>
    <w:rsid w:val="00892114"/>
    <w:rsid w:val="00892CB9"/>
    <w:rsid w:val="008935CB"/>
    <w:rsid w:val="0089408C"/>
    <w:rsid w:val="008958C5"/>
    <w:rsid w:val="008A0214"/>
    <w:rsid w:val="008A1A8B"/>
    <w:rsid w:val="008A2B98"/>
    <w:rsid w:val="008A73F0"/>
    <w:rsid w:val="008A7879"/>
    <w:rsid w:val="008B0E7E"/>
    <w:rsid w:val="008B3EAE"/>
    <w:rsid w:val="008B44B3"/>
    <w:rsid w:val="008B65BD"/>
    <w:rsid w:val="008B7900"/>
    <w:rsid w:val="008C59D8"/>
    <w:rsid w:val="008C71BF"/>
    <w:rsid w:val="008C7FE0"/>
    <w:rsid w:val="008D2807"/>
    <w:rsid w:val="008D3624"/>
    <w:rsid w:val="008D5717"/>
    <w:rsid w:val="008D7045"/>
    <w:rsid w:val="008E1CF9"/>
    <w:rsid w:val="008E223D"/>
    <w:rsid w:val="008E3684"/>
    <w:rsid w:val="008E37CD"/>
    <w:rsid w:val="008E44A9"/>
    <w:rsid w:val="008E6B4D"/>
    <w:rsid w:val="008E6BFF"/>
    <w:rsid w:val="008F097D"/>
    <w:rsid w:val="008F21AF"/>
    <w:rsid w:val="008F2400"/>
    <w:rsid w:val="008F61BA"/>
    <w:rsid w:val="008F634C"/>
    <w:rsid w:val="008F6E3C"/>
    <w:rsid w:val="008F7C55"/>
    <w:rsid w:val="009102F6"/>
    <w:rsid w:val="00914A23"/>
    <w:rsid w:val="00917CE0"/>
    <w:rsid w:val="00922F02"/>
    <w:rsid w:val="00930754"/>
    <w:rsid w:val="00930EC5"/>
    <w:rsid w:val="00934F68"/>
    <w:rsid w:val="009355AC"/>
    <w:rsid w:val="00935F38"/>
    <w:rsid w:val="00937586"/>
    <w:rsid w:val="0094190D"/>
    <w:rsid w:val="00945505"/>
    <w:rsid w:val="00947889"/>
    <w:rsid w:val="009478BD"/>
    <w:rsid w:val="00951955"/>
    <w:rsid w:val="00953538"/>
    <w:rsid w:val="0095405B"/>
    <w:rsid w:val="009543D6"/>
    <w:rsid w:val="009559AC"/>
    <w:rsid w:val="00960365"/>
    <w:rsid w:val="00960E98"/>
    <w:rsid w:val="009631B1"/>
    <w:rsid w:val="00963A82"/>
    <w:rsid w:val="0097271E"/>
    <w:rsid w:val="00972912"/>
    <w:rsid w:val="00973258"/>
    <w:rsid w:val="00973BFC"/>
    <w:rsid w:val="00975180"/>
    <w:rsid w:val="00976D1F"/>
    <w:rsid w:val="00977B16"/>
    <w:rsid w:val="00981C81"/>
    <w:rsid w:val="00981CAA"/>
    <w:rsid w:val="00990968"/>
    <w:rsid w:val="009923AE"/>
    <w:rsid w:val="00996E04"/>
    <w:rsid w:val="009A2D24"/>
    <w:rsid w:val="009A456C"/>
    <w:rsid w:val="009A630D"/>
    <w:rsid w:val="009B00E0"/>
    <w:rsid w:val="009B292A"/>
    <w:rsid w:val="009B3A57"/>
    <w:rsid w:val="009B7302"/>
    <w:rsid w:val="009B73DF"/>
    <w:rsid w:val="009B76D5"/>
    <w:rsid w:val="009C165D"/>
    <w:rsid w:val="009C3CEA"/>
    <w:rsid w:val="009C583D"/>
    <w:rsid w:val="009C68B5"/>
    <w:rsid w:val="009D2611"/>
    <w:rsid w:val="009D3097"/>
    <w:rsid w:val="009D3504"/>
    <w:rsid w:val="009D6E4D"/>
    <w:rsid w:val="009D79D2"/>
    <w:rsid w:val="009E247C"/>
    <w:rsid w:val="009E31BA"/>
    <w:rsid w:val="009E4DA3"/>
    <w:rsid w:val="009E762C"/>
    <w:rsid w:val="009F0528"/>
    <w:rsid w:val="009F0806"/>
    <w:rsid w:val="009F11C9"/>
    <w:rsid w:val="009F233B"/>
    <w:rsid w:val="00A0303C"/>
    <w:rsid w:val="00A05D16"/>
    <w:rsid w:val="00A06045"/>
    <w:rsid w:val="00A0659F"/>
    <w:rsid w:val="00A079BA"/>
    <w:rsid w:val="00A14E8C"/>
    <w:rsid w:val="00A15AA3"/>
    <w:rsid w:val="00A15CF6"/>
    <w:rsid w:val="00A16CF2"/>
    <w:rsid w:val="00A1787E"/>
    <w:rsid w:val="00A20C70"/>
    <w:rsid w:val="00A2564F"/>
    <w:rsid w:val="00A25E5B"/>
    <w:rsid w:val="00A30976"/>
    <w:rsid w:val="00A33393"/>
    <w:rsid w:val="00A33875"/>
    <w:rsid w:val="00A35350"/>
    <w:rsid w:val="00A360A1"/>
    <w:rsid w:val="00A402B3"/>
    <w:rsid w:val="00A53891"/>
    <w:rsid w:val="00A544B7"/>
    <w:rsid w:val="00A55B66"/>
    <w:rsid w:val="00A56668"/>
    <w:rsid w:val="00A61643"/>
    <w:rsid w:val="00A618CF"/>
    <w:rsid w:val="00A62770"/>
    <w:rsid w:val="00A62EEB"/>
    <w:rsid w:val="00A660FF"/>
    <w:rsid w:val="00A7117D"/>
    <w:rsid w:val="00A73395"/>
    <w:rsid w:val="00A7702B"/>
    <w:rsid w:val="00A771E3"/>
    <w:rsid w:val="00A81AE0"/>
    <w:rsid w:val="00A82B4C"/>
    <w:rsid w:val="00A84AF5"/>
    <w:rsid w:val="00A856DD"/>
    <w:rsid w:val="00A85D75"/>
    <w:rsid w:val="00A87E1B"/>
    <w:rsid w:val="00A87ED2"/>
    <w:rsid w:val="00A9174A"/>
    <w:rsid w:val="00A92EEC"/>
    <w:rsid w:val="00A93596"/>
    <w:rsid w:val="00A93A4C"/>
    <w:rsid w:val="00A949FC"/>
    <w:rsid w:val="00A94D5D"/>
    <w:rsid w:val="00AA1CF3"/>
    <w:rsid w:val="00AA1D9B"/>
    <w:rsid w:val="00AA2543"/>
    <w:rsid w:val="00AA3804"/>
    <w:rsid w:val="00AA55C2"/>
    <w:rsid w:val="00AA6E3B"/>
    <w:rsid w:val="00AB0ACA"/>
    <w:rsid w:val="00AB1C7E"/>
    <w:rsid w:val="00AB1D41"/>
    <w:rsid w:val="00AB2364"/>
    <w:rsid w:val="00AB31F3"/>
    <w:rsid w:val="00AC10FE"/>
    <w:rsid w:val="00AC306E"/>
    <w:rsid w:val="00AC57EA"/>
    <w:rsid w:val="00AC5E9A"/>
    <w:rsid w:val="00AC704B"/>
    <w:rsid w:val="00AD2457"/>
    <w:rsid w:val="00AD431A"/>
    <w:rsid w:val="00AD553E"/>
    <w:rsid w:val="00AD5848"/>
    <w:rsid w:val="00AE4833"/>
    <w:rsid w:val="00AE5ADA"/>
    <w:rsid w:val="00AE7AB6"/>
    <w:rsid w:val="00AF0AF1"/>
    <w:rsid w:val="00AF6145"/>
    <w:rsid w:val="00B010B3"/>
    <w:rsid w:val="00B01386"/>
    <w:rsid w:val="00B0177B"/>
    <w:rsid w:val="00B01915"/>
    <w:rsid w:val="00B01BB5"/>
    <w:rsid w:val="00B01EB7"/>
    <w:rsid w:val="00B026CC"/>
    <w:rsid w:val="00B04AF4"/>
    <w:rsid w:val="00B05214"/>
    <w:rsid w:val="00B06B22"/>
    <w:rsid w:val="00B10421"/>
    <w:rsid w:val="00B26CAE"/>
    <w:rsid w:val="00B27901"/>
    <w:rsid w:val="00B27DD9"/>
    <w:rsid w:val="00B30D97"/>
    <w:rsid w:val="00B31074"/>
    <w:rsid w:val="00B3181A"/>
    <w:rsid w:val="00B35A7C"/>
    <w:rsid w:val="00B3603E"/>
    <w:rsid w:val="00B36391"/>
    <w:rsid w:val="00B3727D"/>
    <w:rsid w:val="00B40912"/>
    <w:rsid w:val="00B40DE0"/>
    <w:rsid w:val="00B44ECD"/>
    <w:rsid w:val="00B450D1"/>
    <w:rsid w:val="00B47E59"/>
    <w:rsid w:val="00B47EB5"/>
    <w:rsid w:val="00B50F17"/>
    <w:rsid w:val="00B51AFE"/>
    <w:rsid w:val="00B53D47"/>
    <w:rsid w:val="00B54A25"/>
    <w:rsid w:val="00B54FA4"/>
    <w:rsid w:val="00B618C3"/>
    <w:rsid w:val="00B62F2E"/>
    <w:rsid w:val="00B6315F"/>
    <w:rsid w:val="00B63652"/>
    <w:rsid w:val="00B64E43"/>
    <w:rsid w:val="00B66597"/>
    <w:rsid w:val="00B668B0"/>
    <w:rsid w:val="00B70F5C"/>
    <w:rsid w:val="00B71873"/>
    <w:rsid w:val="00B71AFF"/>
    <w:rsid w:val="00B754E6"/>
    <w:rsid w:val="00B75AE5"/>
    <w:rsid w:val="00B772B7"/>
    <w:rsid w:val="00B800C0"/>
    <w:rsid w:val="00B808B8"/>
    <w:rsid w:val="00B80C99"/>
    <w:rsid w:val="00B8132B"/>
    <w:rsid w:val="00B81EFD"/>
    <w:rsid w:val="00B84C5A"/>
    <w:rsid w:val="00B858F5"/>
    <w:rsid w:val="00B92656"/>
    <w:rsid w:val="00B93668"/>
    <w:rsid w:val="00B93F73"/>
    <w:rsid w:val="00B94C09"/>
    <w:rsid w:val="00B96525"/>
    <w:rsid w:val="00B97206"/>
    <w:rsid w:val="00BA0896"/>
    <w:rsid w:val="00BA352F"/>
    <w:rsid w:val="00BA68C6"/>
    <w:rsid w:val="00BB12F1"/>
    <w:rsid w:val="00BB1A33"/>
    <w:rsid w:val="00BB2517"/>
    <w:rsid w:val="00BB276E"/>
    <w:rsid w:val="00BB3FEE"/>
    <w:rsid w:val="00BB4785"/>
    <w:rsid w:val="00BB5E7C"/>
    <w:rsid w:val="00BB5EB0"/>
    <w:rsid w:val="00BB6FE8"/>
    <w:rsid w:val="00BB723E"/>
    <w:rsid w:val="00BC245A"/>
    <w:rsid w:val="00BD16FA"/>
    <w:rsid w:val="00BD41C3"/>
    <w:rsid w:val="00BD488B"/>
    <w:rsid w:val="00BD7CCC"/>
    <w:rsid w:val="00BE002A"/>
    <w:rsid w:val="00BE0283"/>
    <w:rsid w:val="00BE1BC9"/>
    <w:rsid w:val="00BE1BCA"/>
    <w:rsid w:val="00BE2C03"/>
    <w:rsid w:val="00BE5CDA"/>
    <w:rsid w:val="00BE608F"/>
    <w:rsid w:val="00BE6FAD"/>
    <w:rsid w:val="00BF1818"/>
    <w:rsid w:val="00BF23BB"/>
    <w:rsid w:val="00BF33DD"/>
    <w:rsid w:val="00BF41D7"/>
    <w:rsid w:val="00BF43F3"/>
    <w:rsid w:val="00BF4FB4"/>
    <w:rsid w:val="00BF5755"/>
    <w:rsid w:val="00BF684B"/>
    <w:rsid w:val="00C016F3"/>
    <w:rsid w:val="00C035F5"/>
    <w:rsid w:val="00C05927"/>
    <w:rsid w:val="00C15193"/>
    <w:rsid w:val="00C15609"/>
    <w:rsid w:val="00C157CD"/>
    <w:rsid w:val="00C15F6A"/>
    <w:rsid w:val="00C17F18"/>
    <w:rsid w:val="00C23EA7"/>
    <w:rsid w:val="00C256F3"/>
    <w:rsid w:val="00C25FA6"/>
    <w:rsid w:val="00C270A2"/>
    <w:rsid w:val="00C30971"/>
    <w:rsid w:val="00C315B5"/>
    <w:rsid w:val="00C31FC4"/>
    <w:rsid w:val="00C35E28"/>
    <w:rsid w:val="00C37927"/>
    <w:rsid w:val="00C41138"/>
    <w:rsid w:val="00C426AF"/>
    <w:rsid w:val="00C43DAE"/>
    <w:rsid w:val="00C4535B"/>
    <w:rsid w:val="00C469C1"/>
    <w:rsid w:val="00C50659"/>
    <w:rsid w:val="00C51B39"/>
    <w:rsid w:val="00C5338A"/>
    <w:rsid w:val="00C53820"/>
    <w:rsid w:val="00C54EF9"/>
    <w:rsid w:val="00C56BBF"/>
    <w:rsid w:val="00C572AA"/>
    <w:rsid w:val="00C57A9A"/>
    <w:rsid w:val="00C6016A"/>
    <w:rsid w:val="00C60B3F"/>
    <w:rsid w:val="00C61338"/>
    <w:rsid w:val="00C61E3A"/>
    <w:rsid w:val="00C623EB"/>
    <w:rsid w:val="00C64C6B"/>
    <w:rsid w:val="00C66EC1"/>
    <w:rsid w:val="00C66F2E"/>
    <w:rsid w:val="00C6785C"/>
    <w:rsid w:val="00C67FDB"/>
    <w:rsid w:val="00C70F6E"/>
    <w:rsid w:val="00C70FD1"/>
    <w:rsid w:val="00C72B76"/>
    <w:rsid w:val="00C733AA"/>
    <w:rsid w:val="00C74DE8"/>
    <w:rsid w:val="00C82377"/>
    <w:rsid w:val="00C82886"/>
    <w:rsid w:val="00C83027"/>
    <w:rsid w:val="00C83F8A"/>
    <w:rsid w:val="00C84B8A"/>
    <w:rsid w:val="00C85E65"/>
    <w:rsid w:val="00C87CA1"/>
    <w:rsid w:val="00C911B4"/>
    <w:rsid w:val="00C91B3B"/>
    <w:rsid w:val="00C92B16"/>
    <w:rsid w:val="00C94262"/>
    <w:rsid w:val="00C94B1C"/>
    <w:rsid w:val="00C976E1"/>
    <w:rsid w:val="00CA148E"/>
    <w:rsid w:val="00CA1528"/>
    <w:rsid w:val="00CA3A9A"/>
    <w:rsid w:val="00CB1C46"/>
    <w:rsid w:val="00CB6BC1"/>
    <w:rsid w:val="00CB7021"/>
    <w:rsid w:val="00CC0B9F"/>
    <w:rsid w:val="00CC4941"/>
    <w:rsid w:val="00CC4B5B"/>
    <w:rsid w:val="00CD3294"/>
    <w:rsid w:val="00CD4524"/>
    <w:rsid w:val="00CD784D"/>
    <w:rsid w:val="00CE0CBF"/>
    <w:rsid w:val="00CE4956"/>
    <w:rsid w:val="00CE7A6B"/>
    <w:rsid w:val="00CF0574"/>
    <w:rsid w:val="00CF3A1C"/>
    <w:rsid w:val="00CF40F8"/>
    <w:rsid w:val="00D008DA"/>
    <w:rsid w:val="00D0416F"/>
    <w:rsid w:val="00D05851"/>
    <w:rsid w:val="00D10A3D"/>
    <w:rsid w:val="00D10FED"/>
    <w:rsid w:val="00D113A9"/>
    <w:rsid w:val="00D11736"/>
    <w:rsid w:val="00D12EE8"/>
    <w:rsid w:val="00D14CDF"/>
    <w:rsid w:val="00D15FF1"/>
    <w:rsid w:val="00D167F4"/>
    <w:rsid w:val="00D2092A"/>
    <w:rsid w:val="00D2216D"/>
    <w:rsid w:val="00D25E9C"/>
    <w:rsid w:val="00D27F8E"/>
    <w:rsid w:val="00D31A6F"/>
    <w:rsid w:val="00D320B0"/>
    <w:rsid w:val="00D353D1"/>
    <w:rsid w:val="00D363D3"/>
    <w:rsid w:val="00D367DB"/>
    <w:rsid w:val="00D36E05"/>
    <w:rsid w:val="00D42FC9"/>
    <w:rsid w:val="00D43BEA"/>
    <w:rsid w:val="00D44F27"/>
    <w:rsid w:val="00D45304"/>
    <w:rsid w:val="00D46165"/>
    <w:rsid w:val="00D461C7"/>
    <w:rsid w:val="00D50424"/>
    <w:rsid w:val="00D525C9"/>
    <w:rsid w:val="00D57D3E"/>
    <w:rsid w:val="00D57DCC"/>
    <w:rsid w:val="00D7401D"/>
    <w:rsid w:val="00D74786"/>
    <w:rsid w:val="00D76249"/>
    <w:rsid w:val="00D82619"/>
    <w:rsid w:val="00D8449D"/>
    <w:rsid w:val="00D91EB8"/>
    <w:rsid w:val="00D9262C"/>
    <w:rsid w:val="00D94D91"/>
    <w:rsid w:val="00DA3E21"/>
    <w:rsid w:val="00DA7D12"/>
    <w:rsid w:val="00DB0176"/>
    <w:rsid w:val="00DB3DA3"/>
    <w:rsid w:val="00DB567F"/>
    <w:rsid w:val="00DB607F"/>
    <w:rsid w:val="00DC23CF"/>
    <w:rsid w:val="00DC6562"/>
    <w:rsid w:val="00DD16F7"/>
    <w:rsid w:val="00DD5CB9"/>
    <w:rsid w:val="00DE130D"/>
    <w:rsid w:val="00DE24CF"/>
    <w:rsid w:val="00DE407C"/>
    <w:rsid w:val="00DE5C18"/>
    <w:rsid w:val="00DE7963"/>
    <w:rsid w:val="00DE7C7D"/>
    <w:rsid w:val="00DF2992"/>
    <w:rsid w:val="00DF2D0C"/>
    <w:rsid w:val="00DF632F"/>
    <w:rsid w:val="00DF7D1F"/>
    <w:rsid w:val="00E00058"/>
    <w:rsid w:val="00E000AE"/>
    <w:rsid w:val="00E01B9D"/>
    <w:rsid w:val="00E02C2B"/>
    <w:rsid w:val="00E0468F"/>
    <w:rsid w:val="00E04F5E"/>
    <w:rsid w:val="00E0522E"/>
    <w:rsid w:val="00E120F4"/>
    <w:rsid w:val="00E12419"/>
    <w:rsid w:val="00E12B1C"/>
    <w:rsid w:val="00E136E5"/>
    <w:rsid w:val="00E17172"/>
    <w:rsid w:val="00E23A0B"/>
    <w:rsid w:val="00E3181C"/>
    <w:rsid w:val="00E31D3F"/>
    <w:rsid w:val="00E3280A"/>
    <w:rsid w:val="00E343FE"/>
    <w:rsid w:val="00E371DD"/>
    <w:rsid w:val="00E372AF"/>
    <w:rsid w:val="00E37D68"/>
    <w:rsid w:val="00E40EAE"/>
    <w:rsid w:val="00E436AC"/>
    <w:rsid w:val="00E44F7A"/>
    <w:rsid w:val="00E44FF8"/>
    <w:rsid w:val="00E46613"/>
    <w:rsid w:val="00E5066A"/>
    <w:rsid w:val="00E524C2"/>
    <w:rsid w:val="00E52CF9"/>
    <w:rsid w:val="00E54328"/>
    <w:rsid w:val="00E556E6"/>
    <w:rsid w:val="00E56698"/>
    <w:rsid w:val="00E63F34"/>
    <w:rsid w:val="00E63FEA"/>
    <w:rsid w:val="00E64842"/>
    <w:rsid w:val="00E6715A"/>
    <w:rsid w:val="00E672E9"/>
    <w:rsid w:val="00E7263D"/>
    <w:rsid w:val="00E75DC9"/>
    <w:rsid w:val="00E81610"/>
    <w:rsid w:val="00E83E94"/>
    <w:rsid w:val="00E84910"/>
    <w:rsid w:val="00E84F1A"/>
    <w:rsid w:val="00E85840"/>
    <w:rsid w:val="00E85B28"/>
    <w:rsid w:val="00E91976"/>
    <w:rsid w:val="00E91AB9"/>
    <w:rsid w:val="00E91D56"/>
    <w:rsid w:val="00E947A6"/>
    <w:rsid w:val="00E97FC7"/>
    <w:rsid w:val="00EA0690"/>
    <w:rsid w:val="00EA1CB7"/>
    <w:rsid w:val="00EA1E17"/>
    <w:rsid w:val="00EA3956"/>
    <w:rsid w:val="00EA51BD"/>
    <w:rsid w:val="00EA7136"/>
    <w:rsid w:val="00EB239D"/>
    <w:rsid w:val="00EB325A"/>
    <w:rsid w:val="00EB61F5"/>
    <w:rsid w:val="00EC02A5"/>
    <w:rsid w:val="00EC176B"/>
    <w:rsid w:val="00EC2B8A"/>
    <w:rsid w:val="00EC30C9"/>
    <w:rsid w:val="00EC33CD"/>
    <w:rsid w:val="00EC5BE5"/>
    <w:rsid w:val="00ED2650"/>
    <w:rsid w:val="00ED721A"/>
    <w:rsid w:val="00EE393D"/>
    <w:rsid w:val="00EE40F8"/>
    <w:rsid w:val="00EE4190"/>
    <w:rsid w:val="00EE5BD1"/>
    <w:rsid w:val="00EF01CF"/>
    <w:rsid w:val="00EF6A47"/>
    <w:rsid w:val="00EF7AF9"/>
    <w:rsid w:val="00F00767"/>
    <w:rsid w:val="00F00952"/>
    <w:rsid w:val="00F01495"/>
    <w:rsid w:val="00F03A7B"/>
    <w:rsid w:val="00F10138"/>
    <w:rsid w:val="00F13F92"/>
    <w:rsid w:val="00F177BD"/>
    <w:rsid w:val="00F21969"/>
    <w:rsid w:val="00F22ECA"/>
    <w:rsid w:val="00F233C6"/>
    <w:rsid w:val="00F240E8"/>
    <w:rsid w:val="00F244FA"/>
    <w:rsid w:val="00F24986"/>
    <w:rsid w:val="00F31FD4"/>
    <w:rsid w:val="00F366A2"/>
    <w:rsid w:val="00F44F43"/>
    <w:rsid w:val="00F450E1"/>
    <w:rsid w:val="00F50DF4"/>
    <w:rsid w:val="00F517E6"/>
    <w:rsid w:val="00F528B1"/>
    <w:rsid w:val="00F53671"/>
    <w:rsid w:val="00F54CB2"/>
    <w:rsid w:val="00F55474"/>
    <w:rsid w:val="00F57834"/>
    <w:rsid w:val="00F57AFE"/>
    <w:rsid w:val="00F6278E"/>
    <w:rsid w:val="00F63C41"/>
    <w:rsid w:val="00F63E96"/>
    <w:rsid w:val="00F701E3"/>
    <w:rsid w:val="00F71008"/>
    <w:rsid w:val="00F71F8C"/>
    <w:rsid w:val="00F73660"/>
    <w:rsid w:val="00F75A35"/>
    <w:rsid w:val="00F77727"/>
    <w:rsid w:val="00F86AD4"/>
    <w:rsid w:val="00F96C88"/>
    <w:rsid w:val="00FA0113"/>
    <w:rsid w:val="00FA12B2"/>
    <w:rsid w:val="00FA223C"/>
    <w:rsid w:val="00FA2DF5"/>
    <w:rsid w:val="00FA37E0"/>
    <w:rsid w:val="00FA53BE"/>
    <w:rsid w:val="00FA7610"/>
    <w:rsid w:val="00FB02BD"/>
    <w:rsid w:val="00FB238E"/>
    <w:rsid w:val="00FB398F"/>
    <w:rsid w:val="00FB4EF8"/>
    <w:rsid w:val="00FB54AE"/>
    <w:rsid w:val="00FB709A"/>
    <w:rsid w:val="00FB78DD"/>
    <w:rsid w:val="00FC3EF3"/>
    <w:rsid w:val="00FC5D35"/>
    <w:rsid w:val="00FD1DC2"/>
    <w:rsid w:val="00FD2049"/>
    <w:rsid w:val="00FD2140"/>
    <w:rsid w:val="00FD3508"/>
    <w:rsid w:val="00FD454E"/>
    <w:rsid w:val="00FD5B5F"/>
    <w:rsid w:val="00FD5BDE"/>
    <w:rsid w:val="00FD68EC"/>
    <w:rsid w:val="00FD79AB"/>
    <w:rsid w:val="00FE2446"/>
    <w:rsid w:val="00FE24A5"/>
    <w:rsid w:val="00FE31E5"/>
    <w:rsid w:val="00FE38D4"/>
    <w:rsid w:val="00FE61AF"/>
    <w:rsid w:val="00FF050F"/>
    <w:rsid w:val="00FF1334"/>
    <w:rsid w:val="00FF19AD"/>
    <w:rsid w:val="00FF1EB5"/>
    <w:rsid w:val="00FF292D"/>
    <w:rsid w:val="00FF298D"/>
    <w:rsid w:val="00FF4B55"/>
    <w:rsid w:val="00FF6287"/>
    <w:rsid w:val="00FF6A74"/>
    <w:rsid w:val="00FF72C1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7158A"/>
  <w15:docId w15:val="{2F11BC42-B734-4751-9B69-BF7D8BE1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66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662E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02D5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02D50"/>
    <w:rPr>
      <w:rFonts w:ascii="Consolas" w:hAnsi="Consolas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61338"/>
    <w:rPr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103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michael@cystat.mof.gov.c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ystat.gov.cy/el/KeyFiguresList?s=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id=48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28157-7231-4B2D-A0C2-D6C58359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6726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7</cp:revision>
  <cp:lastPrinted>2025-07-31T10:02:00Z</cp:lastPrinted>
  <dcterms:created xsi:type="dcterms:W3CDTF">2025-07-31T09:11:00Z</dcterms:created>
  <dcterms:modified xsi:type="dcterms:W3CDTF">2025-08-04T08:29:00Z</dcterms:modified>
</cp:coreProperties>
</file>