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EDAA2" w14:textId="77777777" w:rsidR="007437AB" w:rsidRPr="007A237E" w:rsidRDefault="007437AB" w:rsidP="00D23155">
      <w:pPr>
        <w:jc w:val="right"/>
        <w:rPr>
          <w:rFonts w:ascii="Verdana" w:hAnsi="Verdana" w:cs="Arial"/>
          <w:sz w:val="18"/>
          <w:szCs w:val="18"/>
        </w:rPr>
      </w:pPr>
    </w:p>
    <w:p w14:paraId="2E665371" w14:textId="77777777" w:rsidR="004045C2" w:rsidRDefault="004045C2" w:rsidP="00D23155">
      <w:pPr>
        <w:jc w:val="right"/>
        <w:rPr>
          <w:rFonts w:ascii="Verdana" w:hAnsi="Verdana" w:cs="Arial"/>
          <w:sz w:val="18"/>
          <w:szCs w:val="18"/>
          <w:lang w:val="el-GR"/>
        </w:rPr>
      </w:pPr>
    </w:p>
    <w:p w14:paraId="269BE0AE" w14:textId="0762472B" w:rsidR="009012AE" w:rsidRPr="006F21EB" w:rsidRDefault="000B1931" w:rsidP="009012AE">
      <w:pPr>
        <w:jc w:val="right"/>
        <w:rPr>
          <w:rFonts w:ascii="Verdana" w:hAnsi="Verdana" w:cs="Arial"/>
          <w:sz w:val="18"/>
          <w:szCs w:val="18"/>
        </w:rPr>
      </w:pPr>
      <w:r w:rsidRPr="00E4142B">
        <w:rPr>
          <w:rFonts w:ascii="Verdana" w:hAnsi="Verdana" w:cs="Arial"/>
          <w:sz w:val="18"/>
          <w:szCs w:val="18"/>
        </w:rPr>
        <w:t xml:space="preserve">3 </w:t>
      </w:r>
      <w:r>
        <w:rPr>
          <w:rFonts w:ascii="Verdana" w:hAnsi="Verdana" w:cs="Arial"/>
          <w:sz w:val="18"/>
          <w:szCs w:val="18"/>
        </w:rPr>
        <w:t>Novem</w:t>
      </w:r>
      <w:r w:rsidR="00804C9E">
        <w:rPr>
          <w:rFonts w:ascii="Verdana" w:hAnsi="Verdana" w:cs="Arial"/>
          <w:sz w:val="18"/>
          <w:szCs w:val="18"/>
        </w:rPr>
        <w:t>ber</w:t>
      </w:r>
      <w:r w:rsidR="006F21EB" w:rsidRPr="006F21EB">
        <w:rPr>
          <w:rFonts w:ascii="Verdana" w:hAnsi="Verdana" w:cs="Arial"/>
          <w:sz w:val="18"/>
          <w:szCs w:val="18"/>
        </w:rPr>
        <w:t>, 202</w:t>
      </w:r>
      <w:r w:rsidR="006C7064">
        <w:rPr>
          <w:rFonts w:ascii="Verdana" w:hAnsi="Verdana" w:cs="Arial"/>
          <w:sz w:val="18"/>
          <w:szCs w:val="18"/>
        </w:rPr>
        <w:t>6</w:t>
      </w:r>
    </w:p>
    <w:p w14:paraId="450749C1" w14:textId="77777777" w:rsidR="006F21EB" w:rsidRDefault="006F21EB" w:rsidP="00D23155">
      <w:pPr>
        <w:jc w:val="right"/>
        <w:rPr>
          <w:rFonts w:ascii="Verdana" w:hAnsi="Verdana" w:cs="Arial"/>
          <w:sz w:val="18"/>
          <w:szCs w:val="18"/>
        </w:rPr>
      </w:pPr>
    </w:p>
    <w:p w14:paraId="43A54316" w14:textId="77777777" w:rsidR="004045C2" w:rsidRDefault="004045C2" w:rsidP="00D23155">
      <w:pPr>
        <w:jc w:val="right"/>
        <w:rPr>
          <w:rFonts w:ascii="Verdana" w:hAnsi="Verdana" w:cs="Arial"/>
          <w:sz w:val="18"/>
          <w:szCs w:val="18"/>
        </w:rPr>
      </w:pPr>
    </w:p>
    <w:p w14:paraId="360B71E5" w14:textId="77777777" w:rsidR="004045C2" w:rsidRPr="006F21EB" w:rsidRDefault="004045C2" w:rsidP="006F21EB">
      <w:pPr>
        <w:jc w:val="both"/>
        <w:rPr>
          <w:rFonts w:ascii="Verdana" w:hAnsi="Verdana" w:cs="Arial"/>
          <w:sz w:val="18"/>
          <w:szCs w:val="18"/>
        </w:rPr>
      </w:pPr>
    </w:p>
    <w:p w14:paraId="701D1BEE" w14:textId="77777777" w:rsidR="006F21EB" w:rsidRPr="00E32EC5" w:rsidRDefault="006F21EB" w:rsidP="00A13B2F">
      <w:pPr>
        <w:jc w:val="center"/>
        <w:rPr>
          <w:rFonts w:ascii="Verdana" w:hAnsi="Verdana" w:cs="Arial"/>
          <w:b/>
          <w:bCs/>
          <w:sz w:val="24"/>
          <w:szCs w:val="24"/>
        </w:rPr>
      </w:pPr>
      <w:r w:rsidRPr="00E32EC5">
        <w:rPr>
          <w:rFonts w:ascii="Verdana" w:hAnsi="Verdana" w:cs="Arial"/>
          <w:b/>
          <w:bCs/>
          <w:sz w:val="24"/>
          <w:szCs w:val="24"/>
        </w:rPr>
        <w:t>PRESS RELEASE</w:t>
      </w:r>
    </w:p>
    <w:p w14:paraId="27C56D14" w14:textId="77777777" w:rsidR="006F21EB" w:rsidRDefault="006F21EB" w:rsidP="006F21EB">
      <w:pPr>
        <w:jc w:val="both"/>
        <w:rPr>
          <w:rFonts w:ascii="Verdana" w:hAnsi="Verdana" w:cs="Arial"/>
          <w:sz w:val="18"/>
          <w:szCs w:val="18"/>
        </w:rPr>
      </w:pPr>
    </w:p>
    <w:p w14:paraId="5BF6563B" w14:textId="77777777" w:rsidR="00A13B2F" w:rsidRPr="006F21EB" w:rsidRDefault="00A13B2F" w:rsidP="006F21EB">
      <w:pPr>
        <w:jc w:val="both"/>
        <w:rPr>
          <w:rFonts w:ascii="Verdana" w:hAnsi="Verdana" w:cs="Arial"/>
          <w:sz w:val="18"/>
          <w:szCs w:val="18"/>
        </w:rPr>
      </w:pPr>
    </w:p>
    <w:p w14:paraId="1456F798" w14:textId="23370BF8" w:rsidR="006F21EB" w:rsidRPr="00AA0159" w:rsidRDefault="006F21EB" w:rsidP="000B1931">
      <w:pPr>
        <w:jc w:val="center"/>
        <w:rPr>
          <w:rFonts w:ascii="Verdana" w:hAnsi="Verdana" w:cs="Arial"/>
          <w:u w:val="single"/>
        </w:rPr>
      </w:pPr>
      <w:r w:rsidRPr="00A13B2F">
        <w:rPr>
          <w:rFonts w:ascii="Verdana" w:hAnsi="Verdana" w:cs="Arial"/>
          <w:u w:val="single"/>
        </w:rPr>
        <w:t>FISCAL ACCOUNTS OF GENERAL GOVERNMENT</w:t>
      </w:r>
      <w:r w:rsidR="00A13B2F">
        <w:rPr>
          <w:rFonts w:ascii="Verdana" w:hAnsi="Verdana" w:cs="Arial"/>
          <w:u w:val="single"/>
        </w:rPr>
        <w:t xml:space="preserve">: </w:t>
      </w:r>
      <w:r w:rsidR="002B0B24" w:rsidRPr="00A13B2F">
        <w:rPr>
          <w:rFonts w:ascii="Verdana" w:hAnsi="Verdana" w:cs="Arial"/>
          <w:b/>
          <w:bCs/>
          <w:u w:val="single"/>
        </w:rPr>
        <w:t>JAN</w:t>
      </w:r>
      <w:r w:rsidR="002B0B24">
        <w:rPr>
          <w:rFonts w:ascii="Verdana" w:hAnsi="Verdana" w:cs="Arial"/>
          <w:b/>
          <w:bCs/>
          <w:u w:val="single"/>
        </w:rPr>
        <w:t>-</w:t>
      </w:r>
      <w:r w:rsidR="000B1931">
        <w:rPr>
          <w:rFonts w:ascii="Verdana" w:hAnsi="Verdana" w:cs="Arial"/>
          <w:b/>
          <w:bCs/>
          <w:u w:val="single"/>
        </w:rPr>
        <w:t>SEP</w:t>
      </w:r>
      <w:r w:rsidR="002B0B24" w:rsidRPr="00A13B2F">
        <w:rPr>
          <w:rFonts w:ascii="Verdana" w:hAnsi="Verdana" w:cs="Arial"/>
          <w:b/>
          <w:bCs/>
          <w:u w:val="single"/>
        </w:rPr>
        <w:t xml:space="preserve"> </w:t>
      </w:r>
      <w:r w:rsidRPr="00A13B2F">
        <w:rPr>
          <w:rFonts w:ascii="Verdana" w:hAnsi="Verdana" w:cs="Arial"/>
          <w:b/>
          <w:bCs/>
          <w:u w:val="single"/>
        </w:rPr>
        <w:t>202</w:t>
      </w:r>
      <w:r w:rsidR="00AA0159" w:rsidRPr="00AA0159">
        <w:rPr>
          <w:rFonts w:ascii="Verdana" w:hAnsi="Verdana" w:cs="Arial"/>
          <w:b/>
          <w:bCs/>
          <w:u w:val="single"/>
        </w:rPr>
        <w:t>6</w:t>
      </w:r>
    </w:p>
    <w:p w14:paraId="676533BF" w14:textId="77777777" w:rsidR="006F21EB" w:rsidRDefault="006F21EB" w:rsidP="006F21EB">
      <w:pPr>
        <w:jc w:val="both"/>
        <w:rPr>
          <w:rFonts w:ascii="Verdana" w:hAnsi="Verdana" w:cs="Arial"/>
          <w:sz w:val="18"/>
          <w:szCs w:val="18"/>
        </w:rPr>
      </w:pPr>
    </w:p>
    <w:p w14:paraId="307F02B3" w14:textId="77777777" w:rsidR="004045C2" w:rsidRPr="0013635F" w:rsidRDefault="004045C2" w:rsidP="006F21EB">
      <w:pPr>
        <w:jc w:val="both"/>
        <w:rPr>
          <w:rFonts w:ascii="Verdana" w:hAnsi="Verdana" w:cs="Arial"/>
          <w:sz w:val="18"/>
          <w:szCs w:val="18"/>
        </w:rPr>
      </w:pPr>
    </w:p>
    <w:p w14:paraId="13975E7A" w14:textId="3DA7D102" w:rsidR="00A13B2F" w:rsidRPr="00A13B2F" w:rsidRDefault="00A13B2F" w:rsidP="00A13B2F">
      <w:pPr>
        <w:jc w:val="center"/>
        <w:rPr>
          <w:rFonts w:ascii="Verdana" w:hAnsi="Verdana" w:cs="Arial"/>
          <w:b/>
          <w:bCs/>
        </w:rPr>
      </w:pPr>
      <w:r w:rsidRPr="00A13B2F">
        <w:rPr>
          <w:rFonts w:ascii="Verdana" w:hAnsi="Verdana" w:cs="Arial"/>
          <w:b/>
          <w:bCs/>
        </w:rPr>
        <w:t xml:space="preserve">Surplus </w:t>
      </w:r>
      <w:r w:rsidR="005232F0" w:rsidRPr="005232F0">
        <w:rPr>
          <w:rFonts w:ascii="Verdana" w:hAnsi="Verdana" w:cs="Arial"/>
          <w:b/>
          <w:bCs/>
        </w:rPr>
        <w:t>€</w:t>
      </w:r>
      <w:r w:rsidR="000B1931" w:rsidRPr="000B1931">
        <w:rPr>
          <w:rFonts w:ascii="Verdana" w:hAnsi="Verdana" w:cs="Arial"/>
          <w:b/>
          <w:bCs/>
        </w:rPr>
        <w:t>1.609,7</w:t>
      </w:r>
      <w:r w:rsidRPr="00A13B2F">
        <w:rPr>
          <w:rFonts w:ascii="Verdana" w:hAnsi="Verdana" w:cs="Arial"/>
          <w:b/>
          <w:bCs/>
        </w:rPr>
        <w:t xml:space="preserve"> </w:t>
      </w:r>
      <w:proofErr w:type="spellStart"/>
      <w:r w:rsidRPr="00A13B2F">
        <w:rPr>
          <w:rFonts w:ascii="Verdana" w:hAnsi="Verdana" w:cs="Arial"/>
          <w:b/>
          <w:bCs/>
        </w:rPr>
        <w:t>mn</w:t>
      </w:r>
      <w:proofErr w:type="spellEnd"/>
    </w:p>
    <w:p w14:paraId="311032CE" w14:textId="77777777" w:rsidR="006F21EB" w:rsidRPr="00F460BA" w:rsidRDefault="006F21EB" w:rsidP="006F21EB">
      <w:pPr>
        <w:jc w:val="both"/>
        <w:rPr>
          <w:rFonts w:ascii="Verdana" w:hAnsi="Verdana" w:cs="Arial"/>
          <w:sz w:val="18"/>
          <w:szCs w:val="18"/>
        </w:rPr>
      </w:pPr>
    </w:p>
    <w:p w14:paraId="5579E36C" w14:textId="2E7A029E" w:rsidR="006F21EB" w:rsidRPr="00F460BA" w:rsidRDefault="006F21EB" w:rsidP="00CA2A02">
      <w:pPr>
        <w:jc w:val="both"/>
        <w:rPr>
          <w:rFonts w:ascii="Verdana" w:hAnsi="Verdana" w:cs="Arial"/>
          <w:sz w:val="18"/>
          <w:szCs w:val="18"/>
        </w:rPr>
      </w:pPr>
      <w:r w:rsidRPr="00F460BA">
        <w:rPr>
          <w:rFonts w:ascii="Verdana" w:hAnsi="Verdana" w:cs="Arial"/>
          <w:sz w:val="18"/>
          <w:szCs w:val="18"/>
        </w:rPr>
        <w:t xml:space="preserve">The preliminary General Government fiscal results, which are prepared by the Statistical Service of Cyprus (CYSTAT) indicate a surplus of </w:t>
      </w:r>
      <w:r w:rsidR="005232F0" w:rsidRPr="00F460BA">
        <w:rPr>
          <w:rFonts w:ascii="Verdana" w:hAnsi="Verdana" w:cs="Arial"/>
          <w:sz w:val="18"/>
          <w:szCs w:val="18"/>
        </w:rPr>
        <w:t>€</w:t>
      </w:r>
      <w:r w:rsidR="000B1931" w:rsidRPr="00F460BA">
        <w:rPr>
          <w:rFonts w:ascii="Verdana" w:hAnsi="Verdana" w:cs="Arial"/>
          <w:sz w:val="18"/>
          <w:szCs w:val="18"/>
        </w:rPr>
        <w:t>1.609,7</w:t>
      </w:r>
      <w:r w:rsidRPr="00F460BA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F460BA">
        <w:rPr>
          <w:rFonts w:ascii="Verdana" w:hAnsi="Verdana" w:cs="Arial"/>
          <w:sz w:val="18"/>
          <w:szCs w:val="18"/>
        </w:rPr>
        <w:t>mn</w:t>
      </w:r>
      <w:proofErr w:type="spellEnd"/>
      <w:r w:rsidRPr="00F460BA">
        <w:rPr>
          <w:rFonts w:ascii="Verdana" w:hAnsi="Verdana" w:cs="Arial"/>
          <w:sz w:val="18"/>
          <w:szCs w:val="18"/>
        </w:rPr>
        <w:t xml:space="preserve"> (</w:t>
      </w:r>
      <w:r w:rsidR="00804C9E" w:rsidRPr="00F460BA">
        <w:rPr>
          <w:rFonts w:ascii="Verdana" w:hAnsi="Verdana" w:cs="Arial"/>
          <w:sz w:val="18"/>
          <w:szCs w:val="18"/>
        </w:rPr>
        <w:t>4</w:t>
      </w:r>
      <w:r w:rsidR="00F40DF8" w:rsidRPr="00F460BA">
        <w:rPr>
          <w:rFonts w:ascii="Verdana" w:hAnsi="Verdana" w:cs="Arial"/>
          <w:sz w:val="18"/>
          <w:szCs w:val="18"/>
        </w:rPr>
        <w:t>,</w:t>
      </w:r>
      <w:r w:rsidR="0066263D" w:rsidRPr="00F460BA">
        <w:rPr>
          <w:rFonts w:ascii="Verdana" w:hAnsi="Verdana" w:cs="Arial"/>
          <w:sz w:val="18"/>
          <w:szCs w:val="18"/>
        </w:rPr>
        <w:t>0</w:t>
      </w:r>
      <w:r w:rsidRPr="00F460BA">
        <w:rPr>
          <w:rFonts w:ascii="Verdana" w:hAnsi="Verdana" w:cs="Arial"/>
          <w:sz w:val="18"/>
          <w:szCs w:val="18"/>
        </w:rPr>
        <w:t xml:space="preserve">% of GDP) </w:t>
      </w:r>
      <w:r w:rsidR="002B0B24" w:rsidRPr="00F460BA">
        <w:rPr>
          <w:rFonts w:ascii="Verdana" w:hAnsi="Verdana" w:cs="Arial"/>
          <w:sz w:val="18"/>
          <w:szCs w:val="18"/>
        </w:rPr>
        <w:t>for the period of January</w:t>
      </w:r>
      <w:r w:rsidR="000B1931" w:rsidRPr="00F460BA">
        <w:rPr>
          <w:rFonts w:ascii="Verdana" w:hAnsi="Verdana" w:cs="Arial"/>
          <w:sz w:val="18"/>
          <w:szCs w:val="18"/>
        </w:rPr>
        <w:t>-September</w:t>
      </w:r>
      <w:r w:rsidR="002B0B24" w:rsidRPr="00F460BA">
        <w:rPr>
          <w:rFonts w:ascii="Verdana" w:hAnsi="Verdana" w:cs="Arial"/>
          <w:sz w:val="18"/>
          <w:szCs w:val="18"/>
        </w:rPr>
        <w:t xml:space="preserve"> </w:t>
      </w:r>
      <w:r w:rsidRPr="00F460BA">
        <w:rPr>
          <w:rFonts w:ascii="Verdana" w:hAnsi="Verdana" w:cs="Arial"/>
          <w:sz w:val="18"/>
          <w:szCs w:val="18"/>
        </w:rPr>
        <w:t>202</w:t>
      </w:r>
      <w:r w:rsidR="00AA0159" w:rsidRPr="00F460BA">
        <w:rPr>
          <w:rFonts w:ascii="Verdana" w:hAnsi="Verdana" w:cs="Arial"/>
          <w:sz w:val="18"/>
          <w:szCs w:val="18"/>
        </w:rPr>
        <w:t>6</w:t>
      </w:r>
      <w:r w:rsidR="001A76A6" w:rsidRPr="00F460BA">
        <w:rPr>
          <w:rFonts w:ascii="Verdana" w:hAnsi="Verdana" w:cs="Arial"/>
          <w:sz w:val="18"/>
          <w:szCs w:val="18"/>
        </w:rPr>
        <w:t xml:space="preserve">, as compared to a </w:t>
      </w:r>
      <w:r w:rsidR="00BA091C" w:rsidRPr="00F460BA">
        <w:rPr>
          <w:rFonts w:ascii="Verdana" w:hAnsi="Verdana" w:cs="Arial"/>
          <w:sz w:val="18"/>
          <w:szCs w:val="18"/>
        </w:rPr>
        <w:t>surplus</w:t>
      </w:r>
      <w:r w:rsidR="001A76A6" w:rsidRPr="00F460BA">
        <w:rPr>
          <w:rFonts w:ascii="Verdana" w:hAnsi="Verdana" w:cs="Arial"/>
          <w:sz w:val="18"/>
          <w:szCs w:val="18"/>
        </w:rPr>
        <w:t xml:space="preserve"> of €</w:t>
      </w:r>
      <w:r w:rsidR="002C1888" w:rsidRPr="00F460BA">
        <w:rPr>
          <w:rFonts w:ascii="Verdana" w:hAnsi="Verdana" w:cs="Arial"/>
          <w:sz w:val="18"/>
          <w:szCs w:val="18"/>
        </w:rPr>
        <w:t>1.167,6</w:t>
      </w:r>
      <w:r w:rsidR="00CA2A02" w:rsidRPr="00F460BA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F460BA">
        <w:rPr>
          <w:rFonts w:ascii="Verdana" w:hAnsi="Verdana" w:cs="Arial"/>
          <w:sz w:val="18"/>
          <w:szCs w:val="18"/>
        </w:rPr>
        <w:t>mn</w:t>
      </w:r>
      <w:proofErr w:type="spellEnd"/>
      <w:r w:rsidRPr="00F460BA">
        <w:rPr>
          <w:rFonts w:ascii="Verdana" w:hAnsi="Verdana" w:cs="Arial"/>
          <w:sz w:val="18"/>
          <w:szCs w:val="18"/>
        </w:rPr>
        <w:t xml:space="preserve"> (</w:t>
      </w:r>
      <w:r w:rsidR="00804C9E" w:rsidRPr="00F460BA">
        <w:rPr>
          <w:rFonts w:ascii="Verdana" w:hAnsi="Verdana" w:cs="Arial"/>
          <w:sz w:val="18"/>
          <w:szCs w:val="18"/>
        </w:rPr>
        <w:t>3</w:t>
      </w:r>
      <w:r w:rsidRPr="00F460BA">
        <w:rPr>
          <w:rFonts w:ascii="Verdana" w:hAnsi="Verdana" w:cs="Arial"/>
          <w:sz w:val="18"/>
          <w:szCs w:val="18"/>
        </w:rPr>
        <w:t>,</w:t>
      </w:r>
      <w:r w:rsidR="0066263D" w:rsidRPr="00F460BA">
        <w:rPr>
          <w:rFonts w:ascii="Verdana" w:hAnsi="Verdana" w:cs="Arial"/>
          <w:sz w:val="18"/>
          <w:szCs w:val="18"/>
        </w:rPr>
        <w:t>0</w:t>
      </w:r>
      <w:r w:rsidRPr="00F460BA">
        <w:rPr>
          <w:rFonts w:ascii="Verdana" w:hAnsi="Verdana" w:cs="Arial"/>
          <w:sz w:val="18"/>
          <w:szCs w:val="18"/>
        </w:rPr>
        <w:t>% of GDP) that was recorded during</w:t>
      </w:r>
      <w:r w:rsidR="00C240C6" w:rsidRPr="00F460BA">
        <w:rPr>
          <w:rFonts w:ascii="Verdana" w:hAnsi="Verdana" w:cs="Arial"/>
          <w:sz w:val="18"/>
          <w:szCs w:val="18"/>
        </w:rPr>
        <w:t xml:space="preserve"> </w:t>
      </w:r>
      <w:r w:rsidR="00F24D5A" w:rsidRPr="00F460BA">
        <w:rPr>
          <w:rFonts w:ascii="Verdana" w:hAnsi="Verdana" w:cs="Arial"/>
          <w:sz w:val="18"/>
          <w:szCs w:val="18"/>
        </w:rPr>
        <w:t>the period of January-</w:t>
      </w:r>
      <w:r w:rsidR="00395AE3" w:rsidRPr="00F460BA">
        <w:rPr>
          <w:rFonts w:ascii="Verdana" w:hAnsi="Verdana"/>
          <w:sz w:val="18"/>
          <w:szCs w:val="18"/>
        </w:rPr>
        <w:t xml:space="preserve"> </w:t>
      </w:r>
      <w:r w:rsidR="00395AE3" w:rsidRPr="00F460BA">
        <w:rPr>
          <w:rFonts w:ascii="Verdana" w:hAnsi="Verdana" w:cs="Arial"/>
          <w:sz w:val="18"/>
          <w:szCs w:val="18"/>
        </w:rPr>
        <w:t>September</w:t>
      </w:r>
      <w:r w:rsidR="00C240C6" w:rsidRPr="00F460BA">
        <w:rPr>
          <w:rFonts w:ascii="Verdana" w:hAnsi="Verdana" w:cs="Arial"/>
          <w:sz w:val="18"/>
          <w:szCs w:val="18"/>
        </w:rPr>
        <w:t xml:space="preserve"> </w:t>
      </w:r>
      <w:r w:rsidRPr="00F460BA">
        <w:rPr>
          <w:rFonts w:ascii="Verdana" w:hAnsi="Verdana" w:cs="Arial"/>
          <w:sz w:val="18"/>
          <w:szCs w:val="18"/>
        </w:rPr>
        <w:t>202</w:t>
      </w:r>
      <w:r w:rsidR="00AA0159" w:rsidRPr="00F460BA">
        <w:rPr>
          <w:rFonts w:ascii="Verdana" w:hAnsi="Verdana" w:cs="Arial"/>
          <w:sz w:val="18"/>
          <w:szCs w:val="18"/>
        </w:rPr>
        <w:t>5</w:t>
      </w:r>
      <w:r w:rsidRPr="00F460BA">
        <w:rPr>
          <w:rFonts w:ascii="Verdana" w:hAnsi="Verdana" w:cs="Arial"/>
          <w:sz w:val="18"/>
          <w:szCs w:val="18"/>
        </w:rPr>
        <w:t>.</w:t>
      </w:r>
    </w:p>
    <w:p w14:paraId="4016973A" w14:textId="77777777" w:rsidR="006F21EB" w:rsidRPr="00B90AE6" w:rsidRDefault="006F21EB" w:rsidP="006F21EB">
      <w:pPr>
        <w:jc w:val="both"/>
        <w:rPr>
          <w:rFonts w:ascii="Verdana" w:hAnsi="Verdana" w:cs="Arial"/>
          <w:sz w:val="18"/>
          <w:szCs w:val="18"/>
        </w:rPr>
      </w:pPr>
    </w:p>
    <w:p w14:paraId="04555D29" w14:textId="448BB292" w:rsidR="00B33FA5" w:rsidRPr="00B90AE6" w:rsidRDefault="00B33FA5" w:rsidP="006F21EB">
      <w:pPr>
        <w:jc w:val="both"/>
        <w:rPr>
          <w:rFonts w:ascii="Verdana" w:hAnsi="Verdana" w:cs="Arial"/>
          <w:sz w:val="18"/>
          <w:szCs w:val="18"/>
        </w:rPr>
      </w:pPr>
    </w:p>
    <w:p w14:paraId="3DB4629D" w14:textId="7138D3CF" w:rsidR="00A13B2F" w:rsidRDefault="00F460BA" w:rsidP="00DD5F4E">
      <w:pPr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</w:rPr>
        <w:drawing>
          <wp:inline distT="0" distB="0" distL="0" distR="0" wp14:anchorId="67D8F5B8" wp14:editId="3D75F4B0">
            <wp:extent cx="6059805" cy="4547870"/>
            <wp:effectExtent l="0" t="0" r="0" b="5080"/>
            <wp:docPr id="149909385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805" cy="454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37F302" w14:textId="77777777" w:rsidR="00D23155" w:rsidRDefault="00D23155">
      <w:p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br w:type="page"/>
      </w:r>
    </w:p>
    <w:p w14:paraId="543E783A" w14:textId="77777777" w:rsidR="006F21EB" w:rsidRPr="00F460BA" w:rsidRDefault="006F21EB" w:rsidP="006F21EB">
      <w:pPr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  <w:r w:rsidRPr="00F460BA">
        <w:rPr>
          <w:rFonts w:ascii="Verdana" w:hAnsi="Verdana" w:cs="Arial"/>
          <w:b/>
          <w:bCs/>
          <w:sz w:val="18"/>
          <w:szCs w:val="18"/>
          <w:u w:val="single"/>
        </w:rPr>
        <w:lastRenderedPageBreak/>
        <w:t>R</w:t>
      </w:r>
      <w:r w:rsidR="00A13B2F" w:rsidRPr="00F460BA">
        <w:rPr>
          <w:rFonts w:ascii="Verdana" w:hAnsi="Verdana" w:cs="Arial"/>
          <w:b/>
          <w:bCs/>
          <w:sz w:val="18"/>
          <w:szCs w:val="18"/>
          <w:u w:val="single"/>
        </w:rPr>
        <w:t>evenue</w:t>
      </w:r>
    </w:p>
    <w:p w14:paraId="7B973CAE" w14:textId="77777777" w:rsidR="00A13B2F" w:rsidRPr="00F460BA" w:rsidRDefault="00A13B2F" w:rsidP="006F21EB">
      <w:pPr>
        <w:jc w:val="both"/>
        <w:rPr>
          <w:rFonts w:ascii="Verdana" w:hAnsi="Verdana" w:cs="Arial"/>
          <w:sz w:val="18"/>
          <w:szCs w:val="18"/>
        </w:rPr>
      </w:pPr>
    </w:p>
    <w:p w14:paraId="73FFE9D3" w14:textId="3518520B" w:rsidR="006F21EB" w:rsidRPr="00F460BA" w:rsidRDefault="00A44261" w:rsidP="00A44261">
      <w:pPr>
        <w:jc w:val="both"/>
        <w:rPr>
          <w:rFonts w:ascii="Verdana" w:hAnsi="Verdana" w:cs="Arial"/>
          <w:sz w:val="18"/>
          <w:szCs w:val="18"/>
        </w:rPr>
      </w:pPr>
      <w:r w:rsidRPr="00F460BA">
        <w:rPr>
          <w:rFonts w:ascii="Verdana" w:hAnsi="Verdana" w:cs="Arial"/>
          <w:sz w:val="18"/>
          <w:szCs w:val="18"/>
        </w:rPr>
        <w:t xml:space="preserve">Total General Government revenue for the </w:t>
      </w:r>
      <w:r w:rsidR="00F24D5A" w:rsidRPr="00F460BA">
        <w:rPr>
          <w:rFonts w:ascii="Verdana" w:hAnsi="Verdana" w:cs="Arial"/>
          <w:sz w:val="18"/>
          <w:szCs w:val="18"/>
        </w:rPr>
        <w:t xml:space="preserve">period </w:t>
      </w:r>
      <w:r w:rsidR="005E209E" w:rsidRPr="00F460BA">
        <w:rPr>
          <w:rFonts w:ascii="Verdana" w:hAnsi="Verdana" w:cs="Arial"/>
          <w:sz w:val="18"/>
          <w:szCs w:val="18"/>
        </w:rPr>
        <w:t>January-</w:t>
      </w:r>
      <w:r w:rsidR="007F2A9A" w:rsidRPr="00F460BA">
        <w:rPr>
          <w:rFonts w:ascii="Verdana" w:hAnsi="Verdana"/>
          <w:sz w:val="18"/>
          <w:szCs w:val="18"/>
        </w:rPr>
        <w:t xml:space="preserve"> </w:t>
      </w:r>
      <w:r w:rsidR="007F2A9A" w:rsidRPr="00F460BA">
        <w:rPr>
          <w:rFonts w:ascii="Verdana" w:hAnsi="Verdana" w:cs="Arial"/>
          <w:sz w:val="18"/>
          <w:szCs w:val="18"/>
        </w:rPr>
        <w:t>September</w:t>
      </w:r>
      <w:r w:rsidR="00F24D5A" w:rsidRPr="00F460BA">
        <w:rPr>
          <w:rFonts w:ascii="Verdana" w:hAnsi="Verdana" w:cs="Arial"/>
          <w:sz w:val="18"/>
          <w:szCs w:val="18"/>
        </w:rPr>
        <w:t xml:space="preserve"> </w:t>
      </w:r>
      <w:r w:rsidR="006F21EB" w:rsidRPr="00F460BA">
        <w:rPr>
          <w:rFonts w:ascii="Verdana" w:hAnsi="Verdana" w:cs="Arial"/>
          <w:sz w:val="18"/>
          <w:szCs w:val="18"/>
        </w:rPr>
        <w:t>202</w:t>
      </w:r>
      <w:r w:rsidR="00AA0159" w:rsidRPr="00F460BA">
        <w:rPr>
          <w:rFonts w:ascii="Verdana" w:hAnsi="Verdana" w:cs="Arial"/>
          <w:sz w:val="18"/>
          <w:szCs w:val="18"/>
        </w:rPr>
        <w:t>6</w:t>
      </w:r>
      <w:r w:rsidR="006F21EB" w:rsidRPr="00F460BA">
        <w:rPr>
          <w:rFonts w:ascii="Verdana" w:hAnsi="Verdana" w:cs="Arial"/>
          <w:sz w:val="18"/>
          <w:szCs w:val="18"/>
        </w:rPr>
        <w:t xml:space="preserve">, </w:t>
      </w:r>
      <w:r w:rsidRPr="00F460BA">
        <w:rPr>
          <w:rFonts w:ascii="Verdana" w:hAnsi="Verdana" w:cs="Arial"/>
          <w:sz w:val="18"/>
          <w:szCs w:val="18"/>
        </w:rPr>
        <w:t xml:space="preserve">amounted to €12.091,8 </w:t>
      </w:r>
      <w:proofErr w:type="spellStart"/>
      <w:r w:rsidRPr="00F460BA">
        <w:rPr>
          <w:rFonts w:ascii="Verdana" w:hAnsi="Verdana" w:cs="Arial"/>
          <w:sz w:val="18"/>
          <w:szCs w:val="18"/>
        </w:rPr>
        <w:t>mn</w:t>
      </w:r>
      <w:proofErr w:type="spellEnd"/>
      <w:r w:rsidRPr="00F460BA">
        <w:rPr>
          <w:rFonts w:ascii="Verdana" w:hAnsi="Verdana" w:cs="Arial"/>
          <w:sz w:val="18"/>
          <w:szCs w:val="18"/>
        </w:rPr>
        <w:t xml:space="preserve">, recording an </w:t>
      </w:r>
      <w:r w:rsidR="006F21EB" w:rsidRPr="00F460BA">
        <w:rPr>
          <w:rFonts w:ascii="Verdana" w:hAnsi="Verdana" w:cs="Arial"/>
          <w:sz w:val="18"/>
          <w:szCs w:val="18"/>
        </w:rPr>
        <w:t xml:space="preserve">increase </w:t>
      </w:r>
      <w:r w:rsidRPr="00F460BA">
        <w:rPr>
          <w:rFonts w:ascii="Verdana" w:hAnsi="Verdana" w:cs="Arial"/>
          <w:sz w:val="18"/>
          <w:szCs w:val="18"/>
        </w:rPr>
        <w:t>of</w:t>
      </w:r>
      <w:r w:rsidR="006F21EB" w:rsidRPr="00F460BA">
        <w:rPr>
          <w:rFonts w:ascii="Verdana" w:hAnsi="Verdana" w:cs="Arial"/>
          <w:sz w:val="18"/>
          <w:szCs w:val="18"/>
        </w:rPr>
        <w:t xml:space="preserve"> </w:t>
      </w:r>
      <w:r w:rsidR="00057E52" w:rsidRPr="00F460BA">
        <w:rPr>
          <w:rFonts w:ascii="Verdana" w:hAnsi="Verdana" w:cs="Arial"/>
          <w:sz w:val="18"/>
          <w:szCs w:val="18"/>
        </w:rPr>
        <w:t>€</w:t>
      </w:r>
      <w:r w:rsidR="0034188C" w:rsidRPr="00F460BA">
        <w:rPr>
          <w:rFonts w:ascii="Verdana" w:hAnsi="Verdana" w:cs="Arial"/>
          <w:sz w:val="18"/>
          <w:szCs w:val="18"/>
        </w:rPr>
        <w:t>737,9</w:t>
      </w:r>
      <w:r w:rsidR="00057E52" w:rsidRPr="00F460BA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6F21E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6F21EB" w:rsidRPr="00F460BA">
        <w:rPr>
          <w:rFonts w:ascii="Verdana" w:hAnsi="Verdana" w:cs="Arial"/>
          <w:sz w:val="18"/>
          <w:szCs w:val="18"/>
        </w:rPr>
        <w:t xml:space="preserve"> </w:t>
      </w:r>
      <w:r w:rsidRPr="00F460BA">
        <w:rPr>
          <w:rFonts w:ascii="Verdana" w:hAnsi="Verdana" w:cs="Arial"/>
          <w:sz w:val="18"/>
          <w:szCs w:val="18"/>
        </w:rPr>
        <w:t xml:space="preserve">or </w:t>
      </w:r>
      <w:r w:rsidR="00804C9E" w:rsidRPr="00F460BA">
        <w:rPr>
          <w:rFonts w:ascii="Verdana" w:hAnsi="Verdana" w:cs="Arial"/>
          <w:sz w:val="18"/>
          <w:szCs w:val="18"/>
        </w:rPr>
        <w:t>6</w:t>
      </w:r>
      <w:r w:rsidR="006F21EB" w:rsidRPr="00F460BA">
        <w:rPr>
          <w:rFonts w:ascii="Verdana" w:hAnsi="Verdana" w:cs="Arial"/>
          <w:sz w:val="18"/>
          <w:szCs w:val="18"/>
        </w:rPr>
        <w:t>,</w:t>
      </w:r>
      <w:r w:rsidR="0034188C" w:rsidRPr="00F460BA">
        <w:rPr>
          <w:rFonts w:ascii="Verdana" w:hAnsi="Verdana" w:cs="Arial"/>
          <w:sz w:val="18"/>
          <w:szCs w:val="18"/>
        </w:rPr>
        <w:t>5</w:t>
      </w:r>
      <w:r w:rsidR="006F21EB" w:rsidRPr="00F460BA">
        <w:rPr>
          <w:rFonts w:ascii="Verdana" w:hAnsi="Verdana" w:cs="Arial"/>
          <w:sz w:val="18"/>
          <w:szCs w:val="18"/>
        </w:rPr>
        <w:t>%</w:t>
      </w:r>
      <w:r w:rsidRPr="00F460BA">
        <w:rPr>
          <w:rFonts w:ascii="Verdana" w:hAnsi="Verdana" w:cs="Arial"/>
          <w:sz w:val="18"/>
          <w:szCs w:val="18"/>
        </w:rPr>
        <w:t>, co</w:t>
      </w:r>
      <w:r w:rsidR="006F21EB" w:rsidRPr="00F460BA">
        <w:rPr>
          <w:rFonts w:ascii="Verdana" w:hAnsi="Verdana" w:cs="Arial"/>
          <w:sz w:val="18"/>
          <w:szCs w:val="18"/>
        </w:rPr>
        <w:t xml:space="preserve">mpared to </w:t>
      </w:r>
      <w:bookmarkStart w:id="0" w:name="_Hlk136266167"/>
      <w:r w:rsidR="006F21EB" w:rsidRPr="00F460BA">
        <w:rPr>
          <w:rFonts w:ascii="Verdana" w:hAnsi="Verdana" w:cs="Arial"/>
          <w:sz w:val="18"/>
          <w:szCs w:val="18"/>
        </w:rPr>
        <w:t>€</w:t>
      </w:r>
      <w:bookmarkEnd w:id="0"/>
      <w:r w:rsidR="00C2634B" w:rsidRPr="00F460BA">
        <w:rPr>
          <w:rFonts w:ascii="Verdana" w:hAnsi="Verdana" w:cs="Arial"/>
          <w:sz w:val="18"/>
          <w:szCs w:val="18"/>
        </w:rPr>
        <w:t>11.353,9</w:t>
      </w:r>
      <w:r w:rsidR="006F21EB" w:rsidRPr="00F460BA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6F21E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6F21EB" w:rsidRPr="00F460BA">
        <w:rPr>
          <w:rFonts w:ascii="Verdana" w:hAnsi="Verdana" w:cs="Arial"/>
          <w:sz w:val="18"/>
          <w:szCs w:val="18"/>
        </w:rPr>
        <w:t xml:space="preserve"> </w:t>
      </w:r>
      <w:r w:rsidRPr="00F460BA">
        <w:rPr>
          <w:rFonts w:ascii="Verdana" w:hAnsi="Verdana" w:cs="Arial"/>
          <w:sz w:val="18"/>
          <w:szCs w:val="18"/>
        </w:rPr>
        <w:t>during</w:t>
      </w:r>
      <w:r w:rsidR="006F21EB" w:rsidRPr="00F460BA">
        <w:rPr>
          <w:rFonts w:ascii="Verdana" w:hAnsi="Verdana" w:cs="Arial"/>
          <w:sz w:val="18"/>
          <w:szCs w:val="18"/>
        </w:rPr>
        <w:t xml:space="preserve"> the corresponding </w:t>
      </w:r>
      <w:r w:rsidR="00197D8A" w:rsidRPr="00F460BA">
        <w:rPr>
          <w:rFonts w:ascii="Verdana" w:hAnsi="Verdana" w:cs="Arial"/>
          <w:sz w:val="18"/>
          <w:szCs w:val="18"/>
        </w:rPr>
        <w:t>period</w:t>
      </w:r>
      <w:r w:rsidR="008C6BF1" w:rsidRPr="00F460BA">
        <w:rPr>
          <w:rFonts w:ascii="Verdana" w:hAnsi="Verdana" w:cs="Arial"/>
          <w:sz w:val="18"/>
          <w:szCs w:val="18"/>
        </w:rPr>
        <w:t xml:space="preserve"> </w:t>
      </w:r>
      <w:r w:rsidR="00002313" w:rsidRPr="00F460BA">
        <w:rPr>
          <w:rFonts w:ascii="Verdana" w:hAnsi="Verdana" w:cs="Arial"/>
          <w:sz w:val="18"/>
          <w:szCs w:val="18"/>
        </w:rPr>
        <w:t xml:space="preserve">of </w:t>
      </w:r>
      <w:r w:rsidR="006F21EB" w:rsidRPr="00F460BA">
        <w:rPr>
          <w:rFonts w:ascii="Verdana" w:hAnsi="Verdana" w:cs="Arial"/>
          <w:sz w:val="18"/>
          <w:szCs w:val="18"/>
        </w:rPr>
        <w:t>202</w:t>
      </w:r>
      <w:r w:rsidR="00AA0159" w:rsidRPr="00F460BA">
        <w:rPr>
          <w:rFonts w:ascii="Verdana" w:hAnsi="Verdana" w:cs="Arial"/>
          <w:sz w:val="18"/>
          <w:szCs w:val="18"/>
        </w:rPr>
        <w:t>5</w:t>
      </w:r>
      <w:r w:rsidR="006F21EB" w:rsidRPr="00F460BA">
        <w:rPr>
          <w:rFonts w:ascii="Verdana" w:hAnsi="Verdana" w:cs="Arial"/>
          <w:sz w:val="18"/>
          <w:szCs w:val="18"/>
        </w:rPr>
        <w:t>.</w:t>
      </w:r>
    </w:p>
    <w:p w14:paraId="3BBA455B" w14:textId="77777777" w:rsidR="006F21EB" w:rsidRPr="00F460BA" w:rsidRDefault="006F21EB" w:rsidP="009A0B95">
      <w:pPr>
        <w:jc w:val="both"/>
        <w:rPr>
          <w:rFonts w:ascii="Verdana" w:hAnsi="Verdana" w:cs="Arial"/>
          <w:sz w:val="18"/>
          <w:szCs w:val="18"/>
        </w:rPr>
      </w:pPr>
    </w:p>
    <w:p w14:paraId="4B9BF6E8" w14:textId="6BCB5AF9" w:rsidR="002842A0" w:rsidRPr="00F460BA" w:rsidRDefault="00DD489D" w:rsidP="001F1647">
      <w:pPr>
        <w:jc w:val="both"/>
        <w:rPr>
          <w:rFonts w:ascii="Verdana" w:hAnsi="Verdana" w:cs="Arial"/>
          <w:sz w:val="18"/>
          <w:szCs w:val="18"/>
        </w:rPr>
      </w:pPr>
      <w:r w:rsidRPr="00F460BA">
        <w:rPr>
          <w:rFonts w:ascii="Verdana" w:hAnsi="Verdana" w:cs="Arial"/>
          <w:sz w:val="18"/>
          <w:szCs w:val="18"/>
        </w:rPr>
        <w:t xml:space="preserve">The increase in total revenue was mainly driven by higher </w:t>
      </w:r>
      <w:r w:rsidR="006F21EB" w:rsidRPr="00F460BA">
        <w:rPr>
          <w:rFonts w:ascii="Verdana" w:hAnsi="Verdana" w:cs="Arial"/>
          <w:sz w:val="18"/>
          <w:szCs w:val="18"/>
        </w:rPr>
        <w:t>taxes on income and wealth</w:t>
      </w:r>
      <w:r w:rsidRPr="00F460BA">
        <w:rPr>
          <w:rFonts w:ascii="Verdana" w:hAnsi="Verdana" w:cs="Arial"/>
          <w:sz w:val="18"/>
          <w:szCs w:val="18"/>
        </w:rPr>
        <w:t xml:space="preserve">, which reached </w:t>
      </w:r>
      <w:bookmarkStart w:id="1" w:name="_Hlk141263034"/>
      <w:r w:rsidRPr="00F460BA">
        <w:rPr>
          <w:rFonts w:ascii="Verdana" w:hAnsi="Verdana" w:cs="Arial"/>
          <w:sz w:val="18"/>
          <w:szCs w:val="18"/>
        </w:rPr>
        <w:t>€</w:t>
      </w:r>
      <w:bookmarkEnd w:id="1"/>
      <w:r w:rsidRPr="00F460BA">
        <w:rPr>
          <w:rFonts w:ascii="Verdana" w:hAnsi="Verdana" w:cs="Arial"/>
          <w:sz w:val="18"/>
          <w:szCs w:val="18"/>
        </w:rPr>
        <w:t xml:space="preserve">3.337,0 </w:t>
      </w:r>
      <w:proofErr w:type="spellStart"/>
      <w:r w:rsidRPr="00F460BA">
        <w:rPr>
          <w:rFonts w:ascii="Verdana" w:hAnsi="Verdana" w:cs="Arial"/>
          <w:sz w:val="18"/>
          <w:szCs w:val="18"/>
        </w:rPr>
        <w:t>mn</w:t>
      </w:r>
      <w:proofErr w:type="spellEnd"/>
      <w:r w:rsidRPr="00F460BA">
        <w:rPr>
          <w:rFonts w:ascii="Verdana" w:hAnsi="Verdana" w:cs="Arial"/>
          <w:sz w:val="18"/>
          <w:szCs w:val="18"/>
        </w:rPr>
        <w:t xml:space="preserve">, </w:t>
      </w:r>
      <w:r w:rsidR="006F21EB" w:rsidRPr="00F460BA">
        <w:rPr>
          <w:rFonts w:ascii="Verdana" w:hAnsi="Verdana" w:cs="Arial"/>
          <w:sz w:val="18"/>
          <w:szCs w:val="18"/>
        </w:rPr>
        <w:t>increased by €</w:t>
      </w:r>
      <w:r w:rsidR="00BA7AD9" w:rsidRPr="00F460BA">
        <w:rPr>
          <w:rFonts w:ascii="Verdana" w:hAnsi="Verdana"/>
          <w:sz w:val="18"/>
          <w:szCs w:val="18"/>
        </w:rPr>
        <w:t>4</w:t>
      </w:r>
      <w:r w:rsidR="00BA7AD9" w:rsidRPr="00F460BA">
        <w:rPr>
          <w:rFonts w:ascii="Verdana" w:hAnsi="Verdana" w:cs="Arial"/>
          <w:sz w:val="18"/>
          <w:szCs w:val="18"/>
        </w:rPr>
        <w:t xml:space="preserve">42,2 </w:t>
      </w:r>
      <w:proofErr w:type="spellStart"/>
      <w:r w:rsidR="006F21E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6F21EB" w:rsidRPr="00F460BA">
        <w:rPr>
          <w:rFonts w:ascii="Verdana" w:hAnsi="Verdana" w:cs="Arial"/>
          <w:sz w:val="18"/>
          <w:szCs w:val="18"/>
        </w:rPr>
        <w:t xml:space="preserve"> (+</w:t>
      </w:r>
      <w:r w:rsidR="00BA7AD9" w:rsidRPr="00F460BA">
        <w:rPr>
          <w:rFonts w:ascii="Verdana" w:hAnsi="Verdana" w:cs="Arial"/>
          <w:sz w:val="18"/>
          <w:szCs w:val="18"/>
        </w:rPr>
        <w:t xml:space="preserve">15,3 </w:t>
      </w:r>
      <w:r w:rsidR="006F21EB" w:rsidRPr="00F460BA">
        <w:rPr>
          <w:rFonts w:ascii="Verdana" w:hAnsi="Verdana" w:cs="Arial"/>
          <w:sz w:val="18"/>
          <w:szCs w:val="18"/>
        </w:rPr>
        <w:t>%), compared to</w:t>
      </w:r>
      <w:r w:rsidR="00EE0B41" w:rsidRPr="00F460BA">
        <w:rPr>
          <w:rFonts w:ascii="Verdana" w:hAnsi="Verdana" w:cs="Arial"/>
          <w:sz w:val="18"/>
          <w:szCs w:val="18"/>
        </w:rPr>
        <w:t xml:space="preserve"> </w:t>
      </w:r>
      <w:r w:rsidR="007E7296" w:rsidRPr="00F460BA">
        <w:rPr>
          <w:rFonts w:ascii="Verdana" w:hAnsi="Verdana" w:cs="Arial"/>
          <w:sz w:val="18"/>
          <w:szCs w:val="18"/>
        </w:rPr>
        <w:t>€</w:t>
      </w:r>
      <w:r w:rsidR="00945D7A" w:rsidRPr="00F460BA">
        <w:rPr>
          <w:rFonts w:ascii="Verdana" w:hAnsi="Verdana" w:cs="Arial"/>
          <w:sz w:val="18"/>
          <w:szCs w:val="18"/>
        </w:rPr>
        <w:t xml:space="preserve">2.894,8 </w:t>
      </w:r>
      <w:proofErr w:type="spellStart"/>
      <w:r w:rsidR="006F21E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6F21EB" w:rsidRPr="00F460BA">
        <w:rPr>
          <w:rFonts w:ascii="Verdana" w:hAnsi="Verdana" w:cs="Arial"/>
          <w:sz w:val="18"/>
          <w:szCs w:val="18"/>
        </w:rPr>
        <w:t xml:space="preserve"> in 202</w:t>
      </w:r>
      <w:r w:rsidR="00AA0159" w:rsidRPr="00F460BA">
        <w:rPr>
          <w:rFonts w:ascii="Verdana" w:hAnsi="Verdana" w:cs="Arial"/>
          <w:sz w:val="18"/>
          <w:szCs w:val="18"/>
        </w:rPr>
        <w:t>5</w:t>
      </w:r>
      <w:r w:rsidR="006F21EB" w:rsidRPr="00F460BA">
        <w:rPr>
          <w:rFonts w:ascii="Verdana" w:hAnsi="Verdana" w:cs="Arial"/>
          <w:sz w:val="18"/>
          <w:szCs w:val="18"/>
        </w:rPr>
        <w:t>.</w:t>
      </w:r>
      <w:r w:rsidR="004D66CF" w:rsidRPr="00F460BA">
        <w:rPr>
          <w:rFonts w:ascii="Verdana" w:hAnsi="Verdana" w:cs="Arial"/>
          <w:sz w:val="18"/>
          <w:szCs w:val="18"/>
        </w:rPr>
        <w:t xml:space="preserve"> </w:t>
      </w:r>
      <w:r w:rsidR="004D66CF" w:rsidRPr="00F460BA">
        <w:rPr>
          <w:rFonts w:ascii="Verdana" w:hAnsi="Verdana"/>
          <w:sz w:val="18"/>
          <w:szCs w:val="18"/>
        </w:rPr>
        <w:t>At the same time, s</w:t>
      </w:r>
      <w:r w:rsidR="00C465B8" w:rsidRPr="00F460BA">
        <w:rPr>
          <w:rFonts w:ascii="Verdana" w:hAnsi="Verdana"/>
          <w:sz w:val="18"/>
          <w:szCs w:val="18"/>
        </w:rPr>
        <w:t>ocial contributions increased by €</w:t>
      </w:r>
      <w:r w:rsidR="00945D7A" w:rsidRPr="00F460BA">
        <w:rPr>
          <w:rFonts w:ascii="Verdana" w:hAnsi="Verdana"/>
          <w:sz w:val="18"/>
          <w:szCs w:val="18"/>
        </w:rPr>
        <w:t xml:space="preserve">235,0 </w:t>
      </w:r>
      <w:proofErr w:type="spellStart"/>
      <w:r w:rsidR="00C465B8" w:rsidRPr="00F460BA">
        <w:rPr>
          <w:rFonts w:ascii="Verdana" w:hAnsi="Verdana"/>
          <w:sz w:val="18"/>
          <w:szCs w:val="18"/>
        </w:rPr>
        <w:t>mn</w:t>
      </w:r>
      <w:proofErr w:type="spellEnd"/>
      <w:r w:rsidR="00C465B8" w:rsidRPr="00F460BA">
        <w:rPr>
          <w:rFonts w:ascii="Verdana" w:hAnsi="Verdana"/>
          <w:sz w:val="18"/>
          <w:szCs w:val="18"/>
        </w:rPr>
        <w:t xml:space="preserve"> (+</w:t>
      </w:r>
      <w:r w:rsidR="00945D7A" w:rsidRPr="00F460BA">
        <w:rPr>
          <w:rFonts w:ascii="Verdana" w:hAnsi="Verdana"/>
          <w:sz w:val="18"/>
          <w:szCs w:val="18"/>
        </w:rPr>
        <w:t>6</w:t>
      </w:r>
      <w:r w:rsidR="00C465B8" w:rsidRPr="00F460BA">
        <w:rPr>
          <w:rFonts w:ascii="Verdana" w:hAnsi="Verdana"/>
          <w:sz w:val="18"/>
          <w:szCs w:val="18"/>
        </w:rPr>
        <w:t>,</w:t>
      </w:r>
      <w:r w:rsidR="00945D7A" w:rsidRPr="00F460BA">
        <w:rPr>
          <w:rFonts w:ascii="Verdana" w:hAnsi="Verdana"/>
          <w:sz w:val="18"/>
          <w:szCs w:val="18"/>
        </w:rPr>
        <w:t>6</w:t>
      </w:r>
      <w:r w:rsidR="00C465B8" w:rsidRPr="00F460BA">
        <w:rPr>
          <w:rFonts w:ascii="Verdana" w:hAnsi="Verdana"/>
          <w:sz w:val="18"/>
          <w:szCs w:val="18"/>
        </w:rPr>
        <w:t xml:space="preserve">%) </w:t>
      </w:r>
      <w:r w:rsidR="00C465B8" w:rsidRPr="00F460BA">
        <w:rPr>
          <w:rFonts w:ascii="Verdana" w:hAnsi="Verdana" w:cs="Arial"/>
          <w:sz w:val="18"/>
          <w:szCs w:val="18"/>
        </w:rPr>
        <w:t>and amounted to</w:t>
      </w:r>
      <w:r w:rsidR="00C465B8" w:rsidRPr="00F460BA">
        <w:rPr>
          <w:rFonts w:ascii="Verdana" w:hAnsi="Verdana"/>
          <w:sz w:val="18"/>
          <w:szCs w:val="18"/>
        </w:rPr>
        <w:t xml:space="preserve"> €</w:t>
      </w:r>
      <w:r w:rsidR="00945D7A" w:rsidRPr="00F460BA">
        <w:rPr>
          <w:rFonts w:ascii="Verdana" w:hAnsi="Verdana"/>
          <w:sz w:val="18"/>
          <w:szCs w:val="18"/>
        </w:rPr>
        <w:t>3.778,0</w:t>
      </w:r>
      <w:r w:rsidR="00C465B8" w:rsidRPr="00F460BA">
        <w:rPr>
          <w:rFonts w:ascii="Verdana" w:hAnsi="Verdana"/>
          <w:sz w:val="18"/>
          <w:szCs w:val="18"/>
        </w:rPr>
        <w:t xml:space="preserve"> </w:t>
      </w:r>
      <w:r w:rsidR="00C465B8" w:rsidRPr="00F460BA">
        <w:rPr>
          <w:rFonts w:ascii="Verdana" w:hAnsi="Verdana" w:cs="Arial"/>
          <w:sz w:val="18"/>
          <w:szCs w:val="18"/>
        </w:rPr>
        <w:t>compared to</w:t>
      </w:r>
      <w:r w:rsidR="00C465B8" w:rsidRPr="00F460BA">
        <w:rPr>
          <w:rFonts w:ascii="Verdana" w:hAnsi="Verdana"/>
          <w:sz w:val="18"/>
          <w:szCs w:val="18"/>
        </w:rPr>
        <w:t xml:space="preserve"> €</w:t>
      </w:r>
      <w:r w:rsidR="00945D7A" w:rsidRPr="00F460BA">
        <w:rPr>
          <w:rFonts w:ascii="Verdana" w:hAnsi="Verdana"/>
          <w:sz w:val="18"/>
          <w:szCs w:val="18"/>
        </w:rPr>
        <w:t xml:space="preserve">3.543,0 </w:t>
      </w:r>
      <w:proofErr w:type="spellStart"/>
      <w:r w:rsidR="00C465B8" w:rsidRPr="00F460BA">
        <w:rPr>
          <w:rFonts w:ascii="Verdana" w:hAnsi="Verdana"/>
          <w:sz w:val="18"/>
          <w:szCs w:val="18"/>
        </w:rPr>
        <w:t>mn</w:t>
      </w:r>
      <w:proofErr w:type="spellEnd"/>
      <w:r w:rsidR="00C465B8" w:rsidRPr="00F460BA">
        <w:rPr>
          <w:rFonts w:ascii="Verdana" w:hAnsi="Verdana"/>
          <w:sz w:val="18"/>
          <w:szCs w:val="18"/>
        </w:rPr>
        <w:t xml:space="preserve"> in 2025. </w:t>
      </w:r>
      <w:r w:rsidR="004D66CF" w:rsidRPr="00F460BA">
        <w:rPr>
          <w:rFonts w:ascii="Verdana" w:hAnsi="Verdana"/>
          <w:sz w:val="18"/>
          <w:szCs w:val="18"/>
        </w:rPr>
        <w:t xml:space="preserve">A significant increase </w:t>
      </w:r>
      <w:r w:rsidR="001F1647" w:rsidRPr="00F460BA">
        <w:rPr>
          <w:rFonts w:ascii="Verdana" w:hAnsi="Verdana"/>
          <w:sz w:val="18"/>
          <w:szCs w:val="18"/>
        </w:rPr>
        <w:t xml:space="preserve">was also recorded in </w:t>
      </w:r>
      <w:r w:rsidR="001F1647" w:rsidRPr="00F460BA">
        <w:rPr>
          <w:rFonts w:ascii="Verdana" w:hAnsi="Verdana" w:cs="Arial"/>
          <w:sz w:val="18"/>
          <w:szCs w:val="18"/>
        </w:rPr>
        <w:t>t</w:t>
      </w:r>
      <w:r w:rsidR="002842A0" w:rsidRPr="00F460BA">
        <w:rPr>
          <w:rFonts w:ascii="Verdana" w:hAnsi="Verdana" w:cs="Arial"/>
          <w:sz w:val="18"/>
          <w:szCs w:val="18"/>
        </w:rPr>
        <w:t>axes on production and imports</w:t>
      </w:r>
      <w:r w:rsidR="001F1647" w:rsidRPr="00F460BA">
        <w:rPr>
          <w:rFonts w:ascii="Verdana" w:hAnsi="Verdana" w:cs="Arial"/>
          <w:sz w:val="18"/>
          <w:szCs w:val="18"/>
        </w:rPr>
        <w:t xml:space="preserve">, which amounted to €3.766,0 </w:t>
      </w:r>
      <w:proofErr w:type="spellStart"/>
      <w:r w:rsidR="001F1647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1F1647" w:rsidRPr="00F460BA">
        <w:rPr>
          <w:rFonts w:ascii="Verdana" w:hAnsi="Verdana" w:cs="Arial"/>
          <w:sz w:val="18"/>
          <w:szCs w:val="18"/>
        </w:rPr>
        <w:t xml:space="preserve">, </w:t>
      </w:r>
      <w:r w:rsidR="002842A0" w:rsidRPr="00F460BA">
        <w:rPr>
          <w:rFonts w:ascii="Verdana" w:hAnsi="Verdana" w:cs="Arial"/>
          <w:sz w:val="18"/>
          <w:szCs w:val="18"/>
        </w:rPr>
        <w:t>increased by €</w:t>
      </w:r>
      <w:r w:rsidR="001F7C79" w:rsidRPr="00F460BA">
        <w:rPr>
          <w:rFonts w:ascii="Verdana" w:hAnsi="Verdana" w:cs="Arial"/>
          <w:sz w:val="18"/>
          <w:szCs w:val="18"/>
        </w:rPr>
        <w:t xml:space="preserve">251,5 </w:t>
      </w:r>
      <w:proofErr w:type="spellStart"/>
      <w:r w:rsidR="002842A0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2842A0" w:rsidRPr="00F460BA">
        <w:rPr>
          <w:rFonts w:ascii="Verdana" w:hAnsi="Verdana" w:cs="Arial"/>
          <w:sz w:val="18"/>
          <w:szCs w:val="18"/>
        </w:rPr>
        <w:t xml:space="preserve"> (+</w:t>
      </w:r>
      <w:r w:rsidR="001F7C79" w:rsidRPr="00F460BA">
        <w:rPr>
          <w:rFonts w:ascii="Verdana" w:hAnsi="Verdana" w:cs="Arial"/>
          <w:sz w:val="18"/>
          <w:szCs w:val="18"/>
        </w:rPr>
        <w:t>7</w:t>
      </w:r>
      <w:r w:rsidR="002842A0" w:rsidRPr="00F460BA">
        <w:rPr>
          <w:rFonts w:ascii="Verdana" w:hAnsi="Verdana" w:cs="Arial"/>
          <w:sz w:val="18"/>
          <w:szCs w:val="18"/>
        </w:rPr>
        <w:t>,</w:t>
      </w:r>
      <w:r w:rsidR="00804C9E" w:rsidRPr="00F460BA">
        <w:rPr>
          <w:rFonts w:ascii="Verdana" w:hAnsi="Verdana" w:cs="Arial"/>
          <w:sz w:val="18"/>
          <w:szCs w:val="18"/>
        </w:rPr>
        <w:t>2</w:t>
      </w:r>
      <w:r w:rsidR="002842A0" w:rsidRPr="00F460BA">
        <w:rPr>
          <w:rFonts w:ascii="Verdana" w:hAnsi="Verdana" w:cs="Arial"/>
          <w:sz w:val="18"/>
          <w:szCs w:val="18"/>
        </w:rPr>
        <w:t>%)</w:t>
      </w:r>
      <w:r w:rsidR="001F1647" w:rsidRPr="00F460BA">
        <w:rPr>
          <w:rFonts w:ascii="Verdana" w:hAnsi="Verdana" w:cs="Arial"/>
          <w:sz w:val="18"/>
          <w:szCs w:val="18"/>
        </w:rPr>
        <w:t xml:space="preserve"> </w:t>
      </w:r>
      <w:r w:rsidR="002842A0" w:rsidRPr="00F460BA">
        <w:rPr>
          <w:rFonts w:ascii="Verdana" w:hAnsi="Verdana" w:cs="Arial"/>
          <w:sz w:val="18"/>
          <w:szCs w:val="18"/>
        </w:rPr>
        <w:t>compared to €</w:t>
      </w:r>
      <w:r w:rsidR="001F7C79" w:rsidRPr="00F460BA">
        <w:rPr>
          <w:rFonts w:ascii="Verdana" w:hAnsi="Verdana" w:cs="Arial"/>
          <w:sz w:val="18"/>
          <w:szCs w:val="18"/>
        </w:rPr>
        <w:t xml:space="preserve">3.514,5 </w:t>
      </w:r>
      <w:proofErr w:type="spellStart"/>
      <w:r w:rsidR="002842A0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2842A0" w:rsidRPr="00F460BA">
        <w:rPr>
          <w:rFonts w:ascii="Verdana" w:hAnsi="Verdana" w:cs="Arial"/>
          <w:sz w:val="18"/>
          <w:szCs w:val="18"/>
        </w:rPr>
        <w:t xml:space="preserve"> in 2025</w:t>
      </w:r>
      <w:r w:rsidR="001F1647" w:rsidRPr="00F460BA">
        <w:rPr>
          <w:rFonts w:ascii="Verdana" w:hAnsi="Verdana" w:cs="Arial"/>
          <w:sz w:val="18"/>
          <w:szCs w:val="18"/>
        </w:rPr>
        <w:t xml:space="preserve">. </w:t>
      </w:r>
      <w:proofErr w:type="gramStart"/>
      <w:r w:rsidR="001F1647" w:rsidRPr="00F460BA">
        <w:rPr>
          <w:rFonts w:ascii="Verdana" w:hAnsi="Verdana" w:cs="Arial"/>
          <w:sz w:val="18"/>
          <w:szCs w:val="18"/>
        </w:rPr>
        <w:t xml:space="preserve">In particular, </w:t>
      </w:r>
      <w:r w:rsidR="002842A0" w:rsidRPr="00F460BA">
        <w:rPr>
          <w:rFonts w:ascii="Verdana" w:hAnsi="Verdana" w:cs="Arial"/>
          <w:sz w:val="18"/>
          <w:szCs w:val="18"/>
        </w:rPr>
        <w:t>net</w:t>
      </w:r>
      <w:proofErr w:type="gramEnd"/>
      <w:r w:rsidR="002842A0" w:rsidRPr="00F460BA">
        <w:rPr>
          <w:rFonts w:ascii="Verdana" w:hAnsi="Verdana" w:cs="Arial"/>
          <w:sz w:val="18"/>
          <w:szCs w:val="18"/>
        </w:rPr>
        <w:t xml:space="preserve"> </w:t>
      </w:r>
      <w:r w:rsidR="001F1647" w:rsidRPr="00F460BA">
        <w:rPr>
          <w:rFonts w:ascii="Verdana" w:hAnsi="Verdana" w:cs="Arial"/>
          <w:sz w:val="18"/>
          <w:szCs w:val="18"/>
        </w:rPr>
        <w:t>Value added Tax (</w:t>
      </w:r>
      <w:r w:rsidR="002842A0" w:rsidRPr="00F460BA">
        <w:rPr>
          <w:rFonts w:ascii="Verdana" w:hAnsi="Verdana" w:cs="Arial"/>
          <w:sz w:val="18"/>
          <w:szCs w:val="18"/>
        </w:rPr>
        <w:t>VAT</w:t>
      </w:r>
      <w:r w:rsidR="001F1647" w:rsidRPr="00F460BA">
        <w:rPr>
          <w:rFonts w:ascii="Verdana" w:hAnsi="Verdana" w:cs="Arial"/>
          <w:sz w:val="18"/>
          <w:szCs w:val="18"/>
        </w:rPr>
        <w:t>)</w:t>
      </w:r>
      <w:r w:rsidR="002842A0" w:rsidRPr="00F460BA">
        <w:rPr>
          <w:rFonts w:ascii="Verdana" w:hAnsi="Verdana" w:cs="Arial"/>
          <w:sz w:val="18"/>
          <w:szCs w:val="18"/>
        </w:rPr>
        <w:t xml:space="preserve"> revenue</w:t>
      </w:r>
      <w:r w:rsidR="001F1647" w:rsidRPr="00F460BA">
        <w:rPr>
          <w:rFonts w:ascii="Verdana" w:hAnsi="Verdana" w:cs="Arial"/>
          <w:sz w:val="18"/>
          <w:szCs w:val="18"/>
        </w:rPr>
        <w:t xml:space="preserve">, after the deduction of refunds, reached €2.638,6 </w:t>
      </w:r>
      <w:proofErr w:type="spellStart"/>
      <w:r w:rsidR="001F1647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1F1647" w:rsidRPr="00F460BA">
        <w:rPr>
          <w:rFonts w:ascii="Verdana" w:hAnsi="Verdana" w:cs="Arial"/>
          <w:sz w:val="18"/>
          <w:szCs w:val="18"/>
        </w:rPr>
        <w:t xml:space="preserve">, representing an increase of €293,1 </w:t>
      </w:r>
      <w:proofErr w:type="spellStart"/>
      <w:r w:rsidR="001F1647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1F1647" w:rsidRPr="00F460BA">
        <w:rPr>
          <w:rFonts w:ascii="Verdana" w:hAnsi="Verdana" w:cs="Arial"/>
          <w:sz w:val="18"/>
          <w:szCs w:val="18"/>
        </w:rPr>
        <w:t xml:space="preserve"> (+12,5%) compared with €2.345,5 </w:t>
      </w:r>
      <w:proofErr w:type="spellStart"/>
      <w:r w:rsidR="001F1647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1F1647" w:rsidRPr="00F460BA">
        <w:rPr>
          <w:rFonts w:ascii="Verdana" w:hAnsi="Verdana" w:cs="Arial"/>
          <w:sz w:val="18"/>
          <w:szCs w:val="18"/>
        </w:rPr>
        <w:t xml:space="preserve"> in 2025.</w:t>
      </w:r>
    </w:p>
    <w:p w14:paraId="5757BB5E" w14:textId="77777777" w:rsidR="00FB5984" w:rsidRPr="00F460BA" w:rsidRDefault="00FB5984" w:rsidP="00475A09">
      <w:pPr>
        <w:jc w:val="both"/>
        <w:rPr>
          <w:rFonts w:ascii="Verdana" w:hAnsi="Verdana" w:cs="Arial"/>
          <w:sz w:val="18"/>
          <w:szCs w:val="18"/>
        </w:rPr>
      </w:pPr>
    </w:p>
    <w:p w14:paraId="0CD2C48E" w14:textId="5CC9D32C" w:rsidR="00C465B8" w:rsidRPr="00F460BA" w:rsidRDefault="007242AB" w:rsidP="00C465B8">
      <w:pPr>
        <w:jc w:val="both"/>
        <w:rPr>
          <w:rFonts w:ascii="Verdana" w:hAnsi="Verdana" w:cs="Arial"/>
          <w:sz w:val="18"/>
          <w:szCs w:val="18"/>
        </w:rPr>
      </w:pPr>
      <w:r w:rsidRPr="00F460BA">
        <w:rPr>
          <w:rFonts w:ascii="Verdana" w:hAnsi="Verdana" w:cs="Arial"/>
          <w:sz w:val="18"/>
          <w:szCs w:val="18"/>
        </w:rPr>
        <w:t xml:space="preserve">On the contrary, </w:t>
      </w:r>
      <w:r w:rsidR="00AC716B" w:rsidRPr="00F460BA">
        <w:rPr>
          <w:rFonts w:ascii="Verdana" w:hAnsi="Verdana" w:cs="Arial"/>
          <w:sz w:val="18"/>
          <w:szCs w:val="18"/>
        </w:rPr>
        <w:t>capital transfers decreased by €</w:t>
      </w:r>
      <w:r w:rsidR="004C1C74" w:rsidRPr="00F460BA">
        <w:rPr>
          <w:rFonts w:ascii="Verdana" w:hAnsi="Verdana" w:cs="Arial"/>
          <w:sz w:val="18"/>
          <w:szCs w:val="18"/>
        </w:rPr>
        <w:t xml:space="preserve">74,6 </w:t>
      </w:r>
      <w:proofErr w:type="spellStart"/>
      <w:r w:rsidR="00AC716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AC716B" w:rsidRPr="00F460BA">
        <w:rPr>
          <w:rFonts w:ascii="Verdana" w:hAnsi="Verdana" w:cs="Arial"/>
          <w:sz w:val="18"/>
          <w:szCs w:val="18"/>
        </w:rPr>
        <w:t xml:space="preserve"> to €</w:t>
      </w:r>
      <w:r w:rsidR="004C1C74" w:rsidRPr="00F460BA">
        <w:rPr>
          <w:rFonts w:ascii="Verdana" w:hAnsi="Verdana" w:cs="Arial"/>
          <w:sz w:val="18"/>
          <w:szCs w:val="18"/>
        </w:rPr>
        <w:t xml:space="preserve">96,7 </w:t>
      </w:r>
      <w:proofErr w:type="spellStart"/>
      <w:r w:rsidR="00AC716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AC716B" w:rsidRPr="00F460BA">
        <w:rPr>
          <w:rFonts w:ascii="Verdana" w:hAnsi="Verdana" w:cs="Arial"/>
          <w:sz w:val="18"/>
          <w:szCs w:val="18"/>
        </w:rPr>
        <w:t>, from €</w:t>
      </w:r>
      <w:r w:rsidR="004C1C74" w:rsidRPr="00F460BA">
        <w:rPr>
          <w:rFonts w:ascii="Verdana" w:hAnsi="Verdana" w:cs="Arial"/>
          <w:sz w:val="18"/>
          <w:szCs w:val="18"/>
        </w:rPr>
        <w:t>171,3</w:t>
      </w:r>
      <w:r w:rsidR="00AC716B" w:rsidRPr="00F460BA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AC716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AC716B" w:rsidRPr="00F460BA">
        <w:rPr>
          <w:rFonts w:ascii="Verdana" w:hAnsi="Verdana" w:cs="Arial"/>
          <w:sz w:val="18"/>
          <w:szCs w:val="18"/>
        </w:rPr>
        <w:t xml:space="preserve"> in 2025. Revenue from the sale of goods and services decreased by €</w:t>
      </w:r>
      <w:r w:rsidR="00472303" w:rsidRPr="00F460BA">
        <w:rPr>
          <w:rFonts w:ascii="Verdana" w:hAnsi="Verdana" w:cs="Arial"/>
          <w:sz w:val="18"/>
          <w:szCs w:val="18"/>
        </w:rPr>
        <w:t xml:space="preserve">7,6 </w:t>
      </w:r>
      <w:proofErr w:type="spellStart"/>
      <w:r w:rsidR="00AC716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AC716B" w:rsidRPr="00F460BA">
        <w:rPr>
          <w:rFonts w:ascii="Verdana" w:hAnsi="Verdana" w:cs="Arial"/>
          <w:sz w:val="18"/>
          <w:szCs w:val="18"/>
        </w:rPr>
        <w:t xml:space="preserve"> (-</w:t>
      </w:r>
      <w:r w:rsidR="00472303" w:rsidRPr="00F460BA">
        <w:rPr>
          <w:rFonts w:ascii="Verdana" w:hAnsi="Verdana" w:cs="Arial"/>
          <w:sz w:val="18"/>
          <w:szCs w:val="18"/>
        </w:rPr>
        <w:t>1</w:t>
      </w:r>
      <w:r w:rsidR="00AC716B" w:rsidRPr="00F460BA">
        <w:rPr>
          <w:rFonts w:ascii="Verdana" w:hAnsi="Verdana" w:cs="Arial"/>
          <w:sz w:val="18"/>
          <w:szCs w:val="18"/>
        </w:rPr>
        <w:t>,</w:t>
      </w:r>
      <w:r w:rsidR="00472303" w:rsidRPr="00F460BA">
        <w:rPr>
          <w:rFonts w:ascii="Verdana" w:hAnsi="Verdana" w:cs="Arial"/>
          <w:sz w:val="18"/>
          <w:szCs w:val="18"/>
        </w:rPr>
        <w:t>0</w:t>
      </w:r>
      <w:r w:rsidR="00AC716B" w:rsidRPr="00F460BA">
        <w:rPr>
          <w:rFonts w:ascii="Verdana" w:hAnsi="Verdana" w:cs="Arial"/>
          <w:sz w:val="18"/>
          <w:szCs w:val="18"/>
        </w:rPr>
        <w:t>%) to €</w:t>
      </w:r>
      <w:r w:rsidR="00472303" w:rsidRPr="00F460BA">
        <w:rPr>
          <w:rFonts w:ascii="Verdana" w:hAnsi="Verdana" w:cs="Arial"/>
          <w:sz w:val="18"/>
          <w:szCs w:val="18"/>
        </w:rPr>
        <w:t xml:space="preserve">743,5 </w:t>
      </w:r>
      <w:proofErr w:type="spellStart"/>
      <w:r w:rsidR="00AC716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AC716B" w:rsidRPr="00F460BA">
        <w:rPr>
          <w:rFonts w:ascii="Verdana" w:hAnsi="Verdana" w:cs="Arial"/>
          <w:sz w:val="18"/>
          <w:szCs w:val="18"/>
        </w:rPr>
        <w:t xml:space="preserve">, </w:t>
      </w:r>
      <w:r w:rsidR="001F1647" w:rsidRPr="00F460BA">
        <w:rPr>
          <w:rFonts w:ascii="Verdana" w:hAnsi="Verdana" w:cs="Arial"/>
          <w:sz w:val="18"/>
          <w:szCs w:val="18"/>
        </w:rPr>
        <w:t>compared with</w:t>
      </w:r>
      <w:r w:rsidR="00AC716B" w:rsidRPr="00F460BA">
        <w:rPr>
          <w:rFonts w:ascii="Verdana" w:hAnsi="Verdana" w:cs="Arial"/>
          <w:sz w:val="18"/>
          <w:szCs w:val="18"/>
        </w:rPr>
        <w:t xml:space="preserve"> €</w:t>
      </w:r>
      <w:r w:rsidR="00AD1125" w:rsidRPr="00F460BA">
        <w:rPr>
          <w:rFonts w:ascii="Verdana" w:hAnsi="Verdana" w:cs="Verdana"/>
          <w:color w:val="000000"/>
          <w:sz w:val="18"/>
          <w:szCs w:val="18"/>
          <w:lang w:val="en-CY" w:bidi="he-IL"/>
        </w:rPr>
        <w:t xml:space="preserve">751,1 </w:t>
      </w:r>
      <w:proofErr w:type="spellStart"/>
      <w:r w:rsidR="00AC716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AC716B" w:rsidRPr="00F460BA">
        <w:rPr>
          <w:rFonts w:ascii="Verdana" w:hAnsi="Verdana" w:cs="Arial"/>
          <w:sz w:val="18"/>
          <w:szCs w:val="18"/>
        </w:rPr>
        <w:t xml:space="preserve"> in 2025.</w:t>
      </w:r>
      <w:r w:rsidR="009C5547" w:rsidRPr="00F460BA">
        <w:rPr>
          <w:rFonts w:ascii="Verdana" w:hAnsi="Verdana" w:cs="Arial"/>
          <w:sz w:val="18"/>
          <w:szCs w:val="18"/>
        </w:rPr>
        <w:t xml:space="preserve"> Furthermore, p</w:t>
      </w:r>
      <w:r w:rsidR="00D97F64" w:rsidRPr="00F460BA">
        <w:rPr>
          <w:rFonts w:ascii="Verdana" w:hAnsi="Verdana" w:cs="Arial"/>
          <w:sz w:val="18"/>
          <w:szCs w:val="18"/>
        </w:rPr>
        <w:t>roperty income decreased by €</w:t>
      </w:r>
      <w:r w:rsidR="005232F0" w:rsidRPr="00F460BA">
        <w:rPr>
          <w:rFonts w:ascii="Verdana" w:hAnsi="Verdana" w:cs="Arial"/>
          <w:sz w:val="18"/>
          <w:szCs w:val="18"/>
        </w:rPr>
        <w:t>3</w:t>
      </w:r>
      <w:r w:rsidR="00804C9E" w:rsidRPr="00F460BA">
        <w:rPr>
          <w:rFonts w:ascii="Verdana" w:hAnsi="Verdana" w:cs="Arial"/>
          <w:sz w:val="18"/>
          <w:szCs w:val="18"/>
        </w:rPr>
        <w:t>7</w:t>
      </w:r>
      <w:r w:rsidR="00936F3B" w:rsidRPr="00F460BA">
        <w:rPr>
          <w:rFonts w:ascii="Verdana" w:hAnsi="Verdana" w:cs="Arial"/>
          <w:sz w:val="18"/>
          <w:szCs w:val="18"/>
        </w:rPr>
        <w:t>,</w:t>
      </w:r>
      <w:r w:rsidR="000A2702" w:rsidRPr="00F460BA">
        <w:rPr>
          <w:rFonts w:ascii="Verdana" w:hAnsi="Verdana" w:cs="Arial"/>
          <w:sz w:val="18"/>
          <w:szCs w:val="18"/>
        </w:rPr>
        <w:t>0</w:t>
      </w:r>
      <w:r w:rsidR="00D97F64" w:rsidRPr="00F460BA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D97F64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D97F64" w:rsidRPr="00F460BA">
        <w:rPr>
          <w:rFonts w:ascii="Verdana" w:hAnsi="Verdana" w:cs="Arial"/>
          <w:sz w:val="18"/>
          <w:szCs w:val="18"/>
        </w:rPr>
        <w:t xml:space="preserve"> (</w:t>
      </w:r>
      <w:r w:rsidR="000A2702" w:rsidRPr="00F460BA">
        <w:rPr>
          <w:rFonts w:ascii="Verdana" w:hAnsi="Verdana" w:cs="Arial"/>
          <w:sz w:val="18"/>
          <w:szCs w:val="18"/>
        </w:rPr>
        <w:t>-28,6</w:t>
      </w:r>
      <w:r w:rsidR="00D97F64" w:rsidRPr="00F460BA">
        <w:rPr>
          <w:rFonts w:ascii="Verdana" w:hAnsi="Verdana" w:cs="Arial"/>
          <w:sz w:val="18"/>
          <w:szCs w:val="18"/>
        </w:rPr>
        <w:t>%) to €</w:t>
      </w:r>
      <w:r w:rsidR="000A2702" w:rsidRPr="00F460BA">
        <w:rPr>
          <w:rFonts w:ascii="Verdana" w:hAnsi="Verdana" w:cs="Arial"/>
          <w:sz w:val="18"/>
          <w:szCs w:val="18"/>
        </w:rPr>
        <w:t xml:space="preserve">92,4 </w:t>
      </w:r>
      <w:proofErr w:type="spellStart"/>
      <w:r w:rsidR="00D97F64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D97F64" w:rsidRPr="00F460BA">
        <w:rPr>
          <w:rFonts w:ascii="Verdana" w:hAnsi="Verdana" w:cs="Arial"/>
          <w:sz w:val="18"/>
          <w:szCs w:val="18"/>
        </w:rPr>
        <w:t>, from €</w:t>
      </w:r>
      <w:r w:rsidR="000A2702" w:rsidRPr="00F460BA">
        <w:rPr>
          <w:rFonts w:ascii="Verdana" w:hAnsi="Verdana" w:cs="Arial"/>
          <w:sz w:val="18"/>
          <w:szCs w:val="18"/>
        </w:rPr>
        <w:t>129,4</w:t>
      </w:r>
      <w:r w:rsidR="00D97F64" w:rsidRPr="00F460BA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D97F64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D97F64" w:rsidRPr="00F460BA">
        <w:rPr>
          <w:rFonts w:ascii="Verdana" w:hAnsi="Verdana" w:cs="Arial"/>
          <w:sz w:val="18"/>
          <w:szCs w:val="18"/>
        </w:rPr>
        <w:t xml:space="preserve"> in 2025. Current transfers </w:t>
      </w:r>
      <w:r w:rsidR="009C5547" w:rsidRPr="00F460BA">
        <w:rPr>
          <w:rFonts w:ascii="Verdana" w:hAnsi="Verdana" w:cs="Arial"/>
          <w:sz w:val="18"/>
          <w:szCs w:val="18"/>
        </w:rPr>
        <w:t xml:space="preserve">also </w:t>
      </w:r>
      <w:r w:rsidR="00D97F64" w:rsidRPr="00F460BA">
        <w:rPr>
          <w:rFonts w:ascii="Verdana" w:hAnsi="Verdana" w:cs="Arial"/>
          <w:sz w:val="18"/>
          <w:szCs w:val="18"/>
        </w:rPr>
        <w:t>decreased by €</w:t>
      </w:r>
      <w:r w:rsidR="0021582B" w:rsidRPr="00F460BA">
        <w:rPr>
          <w:rFonts w:ascii="Verdana" w:hAnsi="Verdana" w:cs="Arial"/>
          <w:sz w:val="18"/>
          <w:szCs w:val="18"/>
        </w:rPr>
        <w:t>71,6</w:t>
      </w:r>
      <w:r w:rsidR="00D97F64" w:rsidRPr="00F460BA">
        <w:rPr>
          <w:rFonts w:ascii="Verdana" w:hAnsi="Verdana" w:cs="Arial"/>
          <w:sz w:val="18"/>
          <w:szCs w:val="18"/>
        </w:rPr>
        <w:t>mn (</w:t>
      </w:r>
      <w:r w:rsidR="0021582B" w:rsidRPr="00F460BA">
        <w:rPr>
          <w:rFonts w:ascii="Verdana" w:hAnsi="Verdana" w:cs="Arial"/>
          <w:sz w:val="18"/>
          <w:szCs w:val="18"/>
        </w:rPr>
        <w:t>-20,5</w:t>
      </w:r>
      <w:r w:rsidR="00D97F64" w:rsidRPr="00F460BA">
        <w:rPr>
          <w:rFonts w:ascii="Verdana" w:hAnsi="Verdana" w:cs="Arial"/>
          <w:sz w:val="18"/>
          <w:szCs w:val="18"/>
        </w:rPr>
        <w:t>%) to €</w:t>
      </w:r>
      <w:r w:rsidR="0021582B" w:rsidRPr="00F460BA">
        <w:rPr>
          <w:rFonts w:ascii="Verdana" w:hAnsi="Verdana" w:cs="Arial"/>
          <w:sz w:val="18"/>
          <w:szCs w:val="18"/>
        </w:rPr>
        <w:t>278,2</w:t>
      </w:r>
      <w:r w:rsidR="00D97F64" w:rsidRPr="00F460BA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D97F64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D97F64" w:rsidRPr="00F460BA">
        <w:rPr>
          <w:rFonts w:ascii="Verdana" w:hAnsi="Verdana" w:cs="Arial"/>
          <w:sz w:val="18"/>
          <w:szCs w:val="18"/>
        </w:rPr>
        <w:t xml:space="preserve">, </w:t>
      </w:r>
      <w:r w:rsidR="00AC716B" w:rsidRPr="00F460BA">
        <w:rPr>
          <w:rFonts w:ascii="Verdana" w:hAnsi="Verdana" w:cs="Arial"/>
          <w:sz w:val="18"/>
          <w:szCs w:val="18"/>
        </w:rPr>
        <w:t>from</w:t>
      </w:r>
      <w:r w:rsidR="00D97F64" w:rsidRPr="00F460BA">
        <w:rPr>
          <w:rFonts w:ascii="Verdana" w:hAnsi="Verdana" w:cs="Arial"/>
          <w:sz w:val="18"/>
          <w:szCs w:val="18"/>
        </w:rPr>
        <w:t xml:space="preserve"> €</w:t>
      </w:r>
      <w:r w:rsidR="0021582B" w:rsidRPr="00F460BA">
        <w:rPr>
          <w:rFonts w:ascii="Verdana" w:hAnsi="Verdana" w:cs="Arial"/>
          <w:sz w:val="18"/>
          <w:szCs w:val="18"/>
        </w:rPr>
        <w:t xml:space="preserve">349,8 </w:t>
      </w:r>
      <w:proofErr w:type="spellStart"/>
      <w:r w:rsidR="00D97F64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D97F64" w:rsidRPr="00F460BA">
        <w:rPr>
          <w:rFonts w:ascii="Verdana" w:hAnsi="Verdana" w:cs="Arial"/>
          <w:sz w:val="18"/>
          <w:szCs w:val="18"/>
        </w:rPr>
        <w:t xml:space="preserve"> </w:t>
      </w:r>
      <w:r w:rsidR="009C5547" w:rsidRPr="00F460BA">
        <w:rPr>
          <w:rFonts w:ascii="Verdana" w:hAnsi="Verdana" w:cs="Arial"/>
          <w:sz w:val="18"/>
          <w:szCs w:val="18"/>
        </w:rPr>
        <w:t>during the corresponding period of the previous year.</w:t>
      </w:r>
    </w:p>
    <w:p w14:paraId="56844400" w14:textId="0CCB240D" w:rsidR="00F01A11" w:rsidRPr="00F460BA" w:rsidRDefault="00F01A11" w:rsidP="00475A09">
      <w:pPr>
        <w:jc w:val="both"/>
        <w:rPr>
          <w:rFonts w:ascii="Verdana" w:hAnsi="Verdana" w:cs="Arial"/>
          <w:sz w:val="18"/>
          <w:szCs w:val="18"/>
        </w:rPr>
      </w:pPr>
    </w:p>
    <w:p w14:paraId="37A68008" w14:textId="77777777" w:rsidR="00A13B2F" w:rsidRPr="00F460BA" w:rsidRDefault="00A13B2F" w:rsidP="00A13B2F">
      <w:pPr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  <w:r w:rsidRPr="00F460BA">
        <w:rPr>
          <w:rFonts w:ascii="Verdana" w:hAnsi="Verdana" w:cs="Arial"/>
          <w:b/>
          <w:bCs/>
          <w:sz w:val="18"/>
          <w:szCs w:val="18"/>
          <w:u w:val="single"/>
        </w:rPr>
        <w:t>Expenditure</w:t>
      </w:r>
    </w:p>
    <w:p w14:paraId="098A7F09" w14:textId="77777777" w:rsidR="00A13B2F" w:rsidRPr="00F460BA" w:rsidRDefault="00A13B2F" w:rsidP="00A13B2F">
      <w:pPr>
        <w:jc w:val="both"/>
        <w:rPr>
          <w:rFonts w:ascii="Verdana" w:hAnsi="Verdana" w:cs="Arial"/>
          <w:sz w:val="18"/>
          <w:szCs w:val="18"/>
        </w:rPr>
      </w:pPr>
    </w:p>
    <w:p w14:paraId="06B15FDA" w14:textId="11AC59DE" w:rsidR="00A13B2F" w:rsidRPr="00F460BA" w:rsidRDefault="00D51F38" w:rsidP="009A0B95">
      <w:pPr>
        <w:jc w:val="both"/>
        <w:rPr>
          <w:rFonts w:ascii="Verdana" w:hAnsi="Verdana" w:cs="Arial"/>
          <w:sz w:val="18"/>
          <w:szCs w:val="18"/>
        </w:rPr>
      </w:pPr>
      <w:r w:rsidRPr="00F460BA">
        <w:rPr>
          <w:rFonts w:ascii="Verdana" w:hAnsi="Verdana" w:cs="Arial"/>
          <w:sz w:val="18"/>
          <w:szCs w:val="18"/>
        </w:rPr>
        <w:t>Total General Government expenditure for the period January-September 2026 amounted to €10</w:t>
      </w:r>
      <w:r w:rsidR="00537681" w:rsidRPr="00F460BA">
        <w:rPr>
          <w:rFonts w:ascii="Verdana" w:hAnsi="Verdana" w:cs="Arial"/>
          <w:sz w:val="18"/>
          <w:szCs w:val="18"/>
        </w:rPr>
        <w:t>.</w:t>
      </w:r>
      <w:r w:rsidRPr="00F460BA">
        <w:rPr>
          <w:rFonts w:ascii="Verdana" w:hAnsi="Verdana" w:cs="Arial"/>
          <w:sz w:val="18"/>
          <w:szCs w:val="18"/>
        </w:rPr>
        <w:t>482</w:t>
      </w:r>
      <w:r w:rsidR="00537681" w:rsidRPr="00F460BA">
        <w:rPr>
          <w:rFonts w:ascii="Verdana" w:hAnsi="Verdana" w:cs="Arial"/>
          <w:sz w:val="18"/>
          <w:szCs w:val="18"/>
        </w:rPr>
        <w:t>,</w:t>
      </w:r>
      <w:r w:rsidRPr="00F460BA">
        <w:rPr>
          <w:rFonts w:ascii="Verdana" w:hAnsi="Verdana" w:cs="Arial"/>
          <w:sz w:val="18"/>
          <w:szCs w:val="18"/>
        </w:rPr>
        <w:t>1 million, recording an increase of €295</w:t>
      </w:r>
      <w:r w:rsidR="00537681" w:rsidRPr="00F460BA">
        <w:rPr>
          <w:rFonts w:ascii="Verdana" w:hAnsi="Verdana" w:cs="Arial"/>
          <w:sz w:val="18"/>
          <w:szCs w:val="18"/>
        </w:rPr>
        <w:t>,</w:t>
      </w:r>
      <w:r w:rsidRPr="00F460BA">
        <w:rPr>
          <w:rFonts w:ascii="Verdana" w:hAnsi="Verdana" w:cs="Arial"/>
          <w:sz w:val="18"/>
          <w:szCs w:val="18"/>
        </w:rPr>
        <w:t>9 million, or 2</w:t>
      </w:r>
      <w:r w:rsidR="00537681" w:rsidRPr="00F460BA">
        <w:rPr>
          <w:rFonts w:ascii="Verdana" w:hAnsi="Verdana" w:cs="Arial"/>
          <w:sz w:val="18"/>
          <w:szCs w:val="18"/>
        </w:rPr>
        <w:t>,</w:t>
      </w:r>
      <w:r w:rsidRPr="00F460BA">
        <w:rPr>
          <w:rFonts w:ascii="Verdana" w:hAnsi="Verdana" w:cs="Arial"/>
          <w:sz w:val="18"/>
          <w:szCs w:val="18"/>
        </w:rPr>
        <w:t>9%, compared with €10</w:t>
      </w:r>
      <w:r w:rsidR="00537681" w:rsidRPr="00F460BA">
        <w:rPr>
          <w:rFonts w:ascii="Verdana" w:hAnsi="Verdana" w:cs="Arial"/>
          <w:sz w:val="18"/>
          <w:szCs w:val="18"/>
        </w:rPr>
        <w:t>.</w:t>
      </w:r>
      <w:r w:rsidRPr="00F460BA">
        <w:rPr>
          <w:rFonts w:ascii="Verdana" w:hAnsi="Verdana" w:cs="Arial"/>
          <w:sz w:val="18"/>
          <w:szCs w:val="18"/>
        </w:rPr>
        <w:t>186</w:t>
      </w:r>
      <w:r w:rsidR="00537681" w:rsidRPr="00F460BA">
        <w:rPr>
          <w:rFonts w:ascii="Verdana" w:hAnsi="Verdana" w:cs="Arial"/>
          <w:sz w:val="18"/>
          <w:szCs w:val="18"/>
        </w:rPr>
        <w:t>,</w:t>
      </w:r>
      <w:r w:rsidRPr="00F460BA">
        <w:rPr>
          <w:rFonts w:ascii="Verdana" w:hAnsi="Verdana" w:cs="Arial"/>
          <w:sz w:val="18"/>
          <w:szCs w:val="18"/>
        </w:rPr>
        <w:t>2 million during the corresponding period of 2025.</w:t>
      </w:r>
    </w:p>
    <w:p w14:paraId="02C5D377" w14:textId="77777777" w:rsidR="00D51F38" w:rsidRPr="00F460BA" w:rsidRDefault="00D51F38" w:rsidP="009A0B95">
      <w:pPr>
        <w:jc w:val="both"/>
        <w:rPr>
          <w:rFonts w:ascii="Verdana" w:hAnsi="Verdana" w:cs="Arial"/>
          <w:sz w:val="18"/>
          <w:szCs w:val="18"/>
        </w:rPr>
      </w:pPr>
    </w:p>
    <w:p w14:paraId="373819CE" w14:textId="49A6FDE4" w:rsidR="00421E9B" w:rsidRPr="00F460BA" w:rsidRDefault="00D51F38" w:rsidP="005324D5">
      <w:pPr>
        <w:jc w:val="both"/>
        <w:rPr>
          <w:rFonts w:ascii="Verdana" w:hAnsi="Verdana" w:cs="Arial"/>
          <w:sz w:val="18"/>
          <w:szCs w:val="18"/>
        </w:rPr>
      </w:pPr>
      <w:r w:rsidRPr="00F460BA">
        <w:rPr>
          <w:rFonts w:ascii="Verdana" w:hAnsi="Verdana" w:cs="Arial"/>
          <w:sz w:val="18"/>
          <w:szCs w:val="18"/>
        </w:rPr>
        <w:t>More specifically</w:t>
      </w:r>
      <w:r w:rsidR="00A13B2F" w:rsidRPr="00F460BA">
        <w:rPr>
          <w:rFonts w:ascii="Verdana" w:hAnsi="Verdana" w:cs="Arial"/>
          <w:sz w:val="18"/>
          <w:szCs w:val="18"/>
        </w:rPr>
        <w:t xml:space="preserve">, </w:t>
      </w:r>
      <w:r w:rsidR="005324D5" w:rsidRPr="00F460BA">
        <w:rPr>
          <w:rFonts w:ascii="Verdana" w:hAnsi="Verdana" w:cs="Arial"/>
          <w:sz w:val="18"/>
          <w:szCs w:val="18"/>
        </w:rPr>
        <w:t>intermediate consumption increased by €</w:t>
      </w:r>
      <w:r w:rsidR="005E7C53" w:rsidRPr="00F460BA">
        <w:rPr>
          <w:rFonts w:ascii="Verdana" w:hAnsi="Verdana" w:cs="Arial"/>
          <w:sz w:val="18"/>
          <w:szCs w:val="18"/>
        </w:rPr>
        <w:t xml:space="preserve">114,3 </w:t>
      </w:r>
      <w:proofErr w:type="spellStart"/>
      <w:r w:rsidR="005324D5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5324D5" w:rsidRPr="00F460BA">
        <w:rPr>
          <w:rFonts w:ascii="Verdana" w:hAnsi="Verdana" w:cs="Arial"/>
          <w:sz w:val="18"/>
          <w:szCs w:val="18"/>
        </w:rPr>
        <w:t xml:space="preserve"> (+</w:t>
      </w:r>
      <w:r w:rsidR="00482E0C" w:rsidRPr="00F460BA">
        <w:rPr>
          <w:rFonts w:ascii="Verdana" w:hAnsi="Verdana" w:cs="Arial"/>
          <w:sz w:val="18"/>
          <w:szCs w:val="18"/>
        </w:rPr>
        <w:t>1</w:t>
      </w:r>
      <w:r w:rsidR="005E7C53" w:rsidRPr="00F460BA">
        <w:rPr>
          <w:rFonts w:ascii="Verdana" w:hAnsi="Verdana" w:cs="Arial"/>
          <w:sz w:val="18"/>
          <w:szCs w:val="18"/>
        </w:rPr>
        <w:t>1</w:t>
      </w:r>
      <w:r w:rsidR="005324D5" w:rsidRPr="00F460BA">
        <w:rPr>
          <w:rFonts w:ascii="Verdana" w:hAnsi="Verdana" w:cs="Arial"/>
          <w:sz w:val="18"/>
          <w:szCs w:val="18"/>
        </w:rPr>
        <w:t>,</w:t>
      </w:r>
      <w:r w:rsidR="005E7C53" w:rsidRPr="00F460BA">
        <w:rPr>
          <w:rFonts w:ascii="Verdana" w:hAnsi="Verdana" w:cs="Arial"/>
          <w:sz w:val="18"/>
          <w:szCs w:val="18"/>
        </w:rPr>
        <w:t>0</w:t>
      </w:r>
      <w:r w:rsidR="005324D5" w:rsidRPr="00F460BA">
        <w:rPr>
          <w:rFonts w:ascii="Verdana" w:hAnsi="Verdana" w:cs="Arial"/>
          <w:sz w:val="18"/>
          <w:szCs w:val="18"/>
        </w:rPr>
        <w:t>%) and amounted to €</w:t>
      </w:r>
      <w:r w:rsidR="005E7C53" w:rsidRPr="00F460BA">
        <w:rPr>
          <w:rFonts w:ascii="Verdana" w:hAnsi="Verdana" w:cs="Arial"/>
          <w:sz w:val="18"/>
          <w:szCs w:val="18"/>
        </w:rPr>
        <w:t xml:space="preserve">1.158,0 </w:t>
      </w:r>
      <w:proofErr w:type="spellStart"/>
      <w:r w:rsidR="005324D5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5324D5" w:rsidRPr="00F460BA">
        <w:rPr>
          <w:rFonts w:ascii="Verdana" w:hAnsi="Verdana" w:cs="Arial"/>
          <w:sz w:val="18"/>
          <w:szCs w:val="18"/>
        </w:rPr>
        <w:t>, compared to €</w:t>
      </w:r>
      <w:r w:rsidR="005E7C53" w:rsidRPr="00F460BA">
        <w:rPr>
          <w:rFonts w:ascii="Verdana" w:hAnsi="Verdana" w:cs="Arial"/>
          <w:sz w:val="18"/>
          <w:szCs w:val="18"/>
        </w:rPr>
        <w:t>1.043,7</w:t>
      </w:r>
      <w:r w:rsidR="005324D5" w:rsidRPr="00F460BA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5324D5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5324D5" w:rsidRPr="00F460BA">
        <w:rPr>
          <w:rFonts w:ascii="Verdana" w:hAnsi="Verdana" w:cs="Arial"/>
          <w:sz w:val="18"/>
          <w:szCs w:val="18"/>
        </w:rPr>
        <w:t xml:space="preserve"> in</w:t>
      </w:r>
      <w:r w:rsidRPr="00F460BA">
        <w:rPr>
          <w:rFonts w:ascii="Verdana" w:hAnsi="Verdana" w:cs="Arial"/>
          <w:sz w:val="18"/>
          <w:szCs w:val="18"/>
        </w:rPr>
        <w:t xml:space="preserve"> the corresponding period of</w:t>
      </w:r>
      <w:r w:rsidR="005324D5" w:rsidRPr="00F460BA">
        <w:rPr>
          <w:rFonts w:ascii="Verdana" w:hAnsi="Verdana" w:cs="Arial"/>
          <w:sz w:val="18"/>
          <w:szCs w:val="18"/>
        </w:rPr>
        <w:t xml:space="preserve"> 2025. </w:t>
      </w:r>
      <w:r w:rsidR="00BF06E5" w:rsidRPr="00F460BA">
        <w:rPr>
          <w:rFonts w:ascii="Verdana" w:hAnsi="Verdana" w:cs="Arial"/>
          <w:sz w:val="18"/>
          <w:szCs w:val="18"/>
        </w:rPr>
        <w:t>Compensation of employees</w:t>
      </w:r>
      <w:r w:rsidRPr="00F460BA">
        <w:rPr>
          <w:rFonts w:ascii="Verdana" w:hAnsi="Verdana" w:cs="Arial"/>
          <w:sz w:val="18"/>
          <w:szCs w:val="18"/>
        </w:rPr>
        <w:t xml:space="preserve">, </w:t>
      </w:r>
      <w:r w:rsidR="00BF06E5" w:rsidRPr="00F460BA">
        <w:rPr>
          <w:rFonts w:ascii="Verdana" w:hAnsi="Verdana" w:cs="Arial"/>
          <w:sz w:val="18"/>
          <w:szCs w:val="18"/>
        </w:rPr>
        <w:t>including imputed social contributions and pensions of civil servants</w:t>
      </w:r>
      <w:r w:rsidRPr="00F460BA">
        <w:rPr>
          <w:rFonts w:ascii="Verdana" w:hAnsi="Verdana" w:cs="Arial"/>
          <w:sz w:val="18"/>
          <w:szCs w:val="18"/>
        </w:rPr>
        <w:t>,</w:t>
      </w:r>
      <w:r w:rsidR="00BF06E5" w:rsidRPr="00F460BA">
        <w:rPr>
          <w:rFonts w:ascii="Verdana" w:hAnsi="Verdana" w:cs="Arial"/>
          <w:sz w:val="18"/>
          <w:szCs w:val="18"/>
        </w:rPr>
        <w:t xml:space="preserve"> in</w:t>
      </w:r>
      <w:r w:rsidR="00D7544A" w:rsidRPr="00F460BA">
        <w:rPr>
          <w:rFonts w:ascii="Verdana" w:hAnsi="Verdana" w:cs="Arial"/>
          <w:sz w:val="18"/>
          <w:szCs w:val="18"/>
        </w:rPr>
        <w:t>c</w:t>
      </w:r>
      <w:r w:rsidR="00BF06E5" w:rsidRPr="00F460BA">
        <w:rPr>
          <w:rFonts w:ascii="Verdana" w:hAnsi="Verdana" w:cs="Arial"/>
          <w:sz w:val="18"/>
          <w:szCs w:val="18"/>
        </w:rPr>
        <w:t>reased by €</w:t>
      </w:r>
      <w:r w:rsidR="005E7C53" w:rsidRPr="00F460BA">
        <w:rPr>
          <w:rFonts w:ascii="Verdana" w:hAnsi="Verdana" w:cs="Arial"/>
          <w:sz w:val="18"/>
          <w:szCs w:val="18"/>
        </w:rPr>
        <w:t xml:space="preserve">108,3 </w:t>
      </w:r>
      <w:proofErr w:type="spellStart"/>
      <w:r w:rsidR="00BF06E5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BF06E5" w:rsidRPr="00F460BA">
        <w:rPr>
          <w:rFonts w:ascii="Verdana" w:hAnsi="Verdana" w:cs="Arial"/>
          <w:sz w:val="18"/>
          <w:szCs w:val="18"/>
        </w:rPr>
        <w:t xml:space="preserve"> (+</w:t>
      </w:r>
      <w:r w:rsidR="005E7C53" w:rsidRPr="00F460BA">
        <w:rPr>
          <w:rFonts w:ascii="Verdana" w:hAnsi="Verdana" w:cs="Arial"/>
          <w:sz w:val="18"/>
          <w:szCs w:val="18"/>
        </w:rPr>
        <w:t>3,8</w:t>
      </w:r>
      <w:r w:rsidR="00BF06E5" w:rsidRPr="00F460BA">
        <w:rPr>
          <w:rFonts w:ascii="Verdana" w:hAnsi="Verdana" w:cs="Arial"/>
          <w:sz w:val="18"/>
          <w:szCs w:val="18"/>
        </w:rPr>
        <w:t>%) to €</w:t>
      </w:r>
      <w:r w:rsidR="005E7C53" w:rsidRPr="00F460BA">
        <w:rPr>
          <w:rFonts w:ascii="Verdana" w:hAnsi="Verdana" w:cs="Arial"/>
          <w:sz w:val="18"/>
          <w:szCs w:val="18"/>
        </w:rPr>
        <w:t xml:space="preserve">2.987,8 </w:t>
      </w:r>
      <w:proofErr w:type="spellStart"/>
      <w:r w:rsidR="00BF06E5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BF06E5" w:rsidRPr="00F460BA">
        <w:rPr>
          <w:rFonts w:ascii="Verdana" w:hAnsi="Verdana" w:cs="Arial"/>
          <w:sz w:val="18"/>
          <w:szCs w:val="18"/>
        </w:rPr>
        <w:t xml:space="preserve">, </w:t>
      </w:r>
      <w:r w:rsidRPr="00F460BA">
        <w:rPr>
          <w:rFonts w:ascii="Verdana" w:hAnsi="Verdana" w:cs="Arial"/>
          <w:sz w:val="18"/>
          <w:szCs w:val="18"/>
        </w:rPr>
        <w:t xml:space="preserve">from </w:t>
      </w:r>
      <w:r w:rsidR="00BF06E5" w:rsidRPr="00F460BA">
        <w:rPr>
          <w:rFonts w:ascii="Verdana" w:hAnsi="Verdana" w:cs="Arial"/>
          <w:sz w:val="18"/>
          <w:szCs w:val="18"/>
        </w:rPr>
        <w:t>€</w:t>
      </w:r>
      <w:r w:rsidR="005E7C53" w:rsidRPr="00F460BA">
        <w:rPr>
          <w:rFonts w:ascii="Verdana" w:hAnsi="Verdana" w:cs="Arial"/>
          <w:sz w:val="18"/>
          <w:szCs w:val="18"/>
        </w:rPr>
        <w:t>2.879,5</w:t>
      </w:r>
      <w:r w:rsidR="00BF06E5" w:rsidRPr="00F460BA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BF06E5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BF06E5" w:rsidRPr="00F460BA">
        <w:rPr>
          <w:rFonts w:ascii="Verdana" w:hAnsi="Verdana" w:cs="Arial"/>
          <w:sz w:val="18"/>
          <w:szCs w:val="18"/>
        </w:rPr>
        <w:t xml:space="preserve"> in 2025. </w:t>
      </w:r>
      <w:r w:rsidR="00ED7798" w:rsidRPr="00F460BA">
        <w:rPr>
          <w:rFonts w:ascii="Verdana" w:hAnsi="Verdana" w:cs="Arial"/>
          <w:sz w:val="18"/>
          <w:szCs w:val="18"/>
        </w:rPr>
        <w:t>At the same time, s</w:t>
      </w:r>
      <w:r w:rsidR="00421E9B" w:rsidRPr="00F460BA">
        <w:rPr>
          <w:rFonts w:ascii="Verdana" w:hAnsi="Verdana" w:cs="Arial"/>
          <w:sz w:val="18"/>
          <w:szCs w:val="18"/>
        </w:rPr>
        <w:t xml:space="preserve">ocial benefits </w:t>
      </w:r>
      <w:r w:rsidR="00ED7798" w:rsidRPr="00F460BA">
        <w:rPr>
          <w:rFonts w:ascii="Verdana" w:hAnsi="Verdana" w:cs="Arial"/>
          <w:sz w:val="18"/>
          <w:szCs w:val="18"/>
        </w:rPr>
        <w:t xml:space="preserve">recorded an </w:t>
      </w:r>
      <w:r w:rsidR="00421E9B" w:rsidRPr="00F460BA">
        <w:rPr>
          <w:rFonts w:ascii="Verdana" w:hAnsi="Verdana" w:cs="Arial"/>
          <w:sz w:val="18"/>
          <w:szCs w:val="18"/>
        </w:rPr>
        <w:t>increas</w:t>
      </w:r>
      <w:r w:rsidR="00ED7798" w:rsidRPr="00F460BA">
        <w:rPr>
          <w:rFonts w:ascii="Verdana" w:hAnsi="Verdana" w:cs="Arial"/>
          <w:sz w:val="18"/>
          <w:szCs w:val="18"/>
        </w:rPr>
        <w:t>e</w:t>
      </w:r>
      <w:r w:rsidR="00421E9B" w:rsidRPr="00F460BA">
        <w:rPr>
          <w:rFonts w:ascii="Verdana" w:hAnsi="Verdana" w:cs="Arial"/>
          <w:sz w:val="18"/>
          <w:szCs w:val="18"/>
        </w:rPr>
        <w:t xml:space="preserve"> </w:t>
      </w:r>
      <w:r w:rsidR="00ED7798" w:rsidRPr="00F460BA">
        <w:rPr>
          <w:rFonts w:ascii="Verdana" w:hAnsi="Verdana" w:cs="Arial"/>
          <w:sz w:val="18"/>
          <w:szCs w:val="18"/>
        </w:rPr>
        <w:t xml:space="preserve">of </w:t>
      </w:r>
      <w:r w:rsidR="00421E9B" w:rsidRPr="00F460BA">
        <w:rPr>
          <w:rFonts w:ascii="Verdana" w:hAnsi="Verdana" w:cs="Arial"/>
          <w:sz w:val="18"/>
          <w:szCs w:val="18"/>
        </w:rPr>
        <w:t>€</w:t>
      </w:r>
      <w:r w:rsidR="005E7C53" w:rsidRPr="00F460BA">
        <w:rPr>
          <w:rFonts w:ascii="Verdana" w:hAnsi="Verdana" w:cs="Arial"/>
          <w:sz w:val="18"/>
          <w:szCs w:val="18"/>
        </w:rPr>
        <w:t>199,6</w:t>
      </w:r>
      <w:r w:rsidR="00421E9B" w:rsidRPr="00F460BA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421E9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F460BA">
        <w:rPr>
          <w:rFonts w:ascii="Verdana" w:hAnsi="Verdana" w:cs="Arial"/>
          <w:sz w:val="18"/>
          <w:szCs w:val="18"/>
        </w:rPr>
        <w:t xml:space="preserve"> (+</w:t>
      </w:r>
      <w:r w:rsidR="005E7C53" w:rsidRPr="00F460BA">
        <w:rPr>
          <w:rFonts w:ascii="Verdana" w:hAnsi="Verdana" w:cs="Arial"/>
          <w:sz w:val="18"/>
          <w:szCs w:val="18"/>
        </w:rPr>
        <w:t>4,9</w:t>
      </w:r>
      <w:r w:rsidR="00421E9B" w:rsidRPr="00F460BA">
        <w:rPr>
          <w:rFonts w:ascii="Verdana" w:hAnsi="Verdana" w:cs="Arial"/>
          <w:sz w:val="18"/>
          <w:szCs w:val="18"/>
        </w:rPr>
        <w:t xml:space="preserve">%) </w:t>
      </w:r>
      <w:r w:rsidR="00ED7798" w:rsidRPr="00F460BA">
        <w:rPr>
          <w:rFonts w:ascii="Verdana" w:hAnsi="Verdana" w:cs="Arial"/>
          <w:sz w:val="18"/>
          <w:szCs w:val="18"/>
        </w:rPr>
        <w:t xml:space="preserve">reaching </w:t>
      </w:r>
      <w:r w:rsidR="00421E9B" w:rsidRPr="00F460BA">
        <w:rPr>
          <w:rFonts w:ascii="Verdana" w:hAnsi="Verdana" w:cs="Arial"/>
          <w:sz w:val="18"/>
          <w:szCs w:val="18"/>
        </w:rPr>
        <w:t>€</w:t>
      </w:r>
      <w:r w:rsidR="001C3F6F" w:rsidRPr="00F460BA">
        <w:rPr>
          <w:rFonts w:ascii="Verdana" w:hAnsi="Verdana" w:cs="Arial"/>
          <w:sz w:val="18"/>
          <w:szCs w:val="18"/>
        </w:rPr>
        <w:t>4.268,9</w:t>
      </w:r>
      <w:r w:rsidR="00421E9B" w:rsidRPr="00F460BA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421E9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F460BA">
        <w:rPr>
          <w:rFonts w:ascii="Verdana" w:hAnsi="Verdana" w:cs="Arial"/>
          <w:sz w:val="18"/>
          <w:szCs w:val="18"/>
        </w:rPr>
        <w:t xml:space="preserve">, compared </w:t>
      </w:r>
      <w:r w:rsidR="00ED7798" w:rsidRPr="00F460BA">
        <w:rPr>
          <w:rFonts w:ascii="Verdana" w:hAnsi="Verdana" w:cs="Arial"/>
          <w:sz w:val="18"/>
          <w:szCs w:val="18"/>
        </w:rPr>
        <w:t xml:space="preserve">with </w:t>
      </w:r>
      <w:r w:rsidR="00421E9B" w:rsidRPr="00F460BA">
        <w:rPr>
          <w:rFonts w:ascii="Verdana" w:hAnsi="Verdana" w:cs="Arial"/>
          <w:sz w:val="18"/>
          <w:szCs w:val="18"/>
        </w:rPr>
        <w:t>€</w:t>
      </w:r>
      <w:r w:rsidR="001C3F6F" w:rsidRPr="00F460BA">
        <w:rPr>
          <w:rFonts w:ascii="Verdana" w:hAnsi="Verdana" w:cs="Arial"/>
          <w:sz w:val="18"/>
          <w:szCs w:val="18"/>
        </w:rPr>
        <w:t>4.069,3</w:t>
      </w:r>
      <w:r w:rsidR="00421E9B" w:rsidRPr="00F460BA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421E9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F460BA">
        <w:rPr>
          <w:rFonts w:ascii="Verdana" w:hAnsi="Verdana" w:cs="Arial"/>
          <w:sz w:val="18"/>
          <w:szCs w:val="18"/>
        </w:rPr>
        <w:t xml:space="preserve"> </w:t>
      </w:r>
      <w:r w:rsidR="00ED7798" w:rsidRPr="00F460BA">
        <w:rPr>
          <w:rFonts w:ascii="Verdana" w:hAnsi="Verdana" w:cs="Arial"/>
          <w:sz w:val="18"/>
          <w:szCs w:val="18"/>
        </w:rPr>
        <w:t>during the same period of the previous year.</w:t>
      </w:r>
      <w:r w:rsidR="00421E9B" w:rsidRPr="00F460BA">
        <w:rPr>
          <w:rFonts w:ascii="Verdana" w:hAnsi="Verdana"/>
          <w:sz w:val="18"/>
          <w:szCs w:val="18"/>
        </w:rPr>
        <w:t xml:space="preserve"> </w:t>
      </w:r>
      <w:r w:rsidR="00D97F64" w:rsidRPr="00F460BA">
        <w:rPr>
          <w:rFonts w:ascii="Verdana" w:hAnsi="Verdana"/>
          <w:sz w:val="18"/>
          <w:szCs w:val="18"/>
        </w:rPr>
        <w:t xml:space="preserve">Interest payable </w:t>
      </w:r>
      <w:r w:rsidR="00ED7798" w:rsidRPr="00F460BA">
        <w:rPr>
          <w:rFonts w:ascii="Verdana" w:hAnsi="Verdana"/>
          <w:sz w:val="18"/>
          <w:szCs w:val="18"/>
        </w:rPr>
        <w:t xml:space="preserve">also </w:t>
      </w:r>
      <w:r w:rsidR="00D97F64" w:rsidRPr="00F460BA">
        <w:rPr>
          <w:rFonts w:ascii="Verdana" w:hAnsi="Verdana"/>
          <w:sz w:val="18"/>
          <w:szCs w:val="18"/>
        </w:rPr>
        <w:t>increased by €</w:t>
      </w:r>
      <w:r w:rsidR="001C3F6F" w:rsidRPr="00F460BA">
        <w:rPr>
          <w:rFonts w:ascii="Verdana" w:hAnsi="Verdana"/>
          <w:sz w:val="18"/>
          <w:szCs w:val="18"/>
        </w:rPr>
        <w:t xml:space="preserve">8,7 </w:t>
      </w:r>
      <w:proofErr w:type="spellStart"/>
      <w:r w:rsidR="00D97F64" w:rsidRPr="00F460BA">
        <w:rPr>
          <w:rFonts w:ascii="Verdana" w:hAnsi="Verdana"/>
          <w:sz w:val="18"/>
          <w:szCs w:val="18"/>
        </w:rPr>
        <w:t>mn</w:t>
      </w:r>
      <w:proofErr w:type="spellEnd"/>
      <w:r w:rsidR="00D97F64" w:rsidRPr="00F460BA">
        <w:rPr>
          <w:rFonts w:ascii="Verdana" w:hAnsi="Verdana"/>
          <w:sz w:val="18"/>
          <w:szCs w:val="18"/>
        </w:rPr>
        <w:t xml:space="preserve"> (+</w:t>
      </w:r>
      <w:r w:rsidR="00A61798" w:rsidRPr="00F460BA">
        <w:rPr>
          <w:rFonts w:ascii="Verdana" w:hAnsi="Verdana"/>
          <w:sz w:val="18"/>
          <w:szCs w:val="18"/>
        </w:rPr>
        <w:t>2</w:t>
      </w:r>
      <w:r w:rsidR="00D97F64" w:rsidRPr="00F460BA">
        <w:rPr>
          <w:rFonts w:ascii="Verdana" w:hAnsi="Verdana"/>
          <w:sz w:val="18"/>
          <w:szCs w:val="18"/>
        </w:rPr>
        <w:t>,</w:t>
      </w:r>
      <w:r w:rsidR="001C3F6F" w:rsidRPr="00F460BA">
        <w:rPr>
          <w:rFonts w:ascii="Verdana" w:hAnsi="Verdana"/>
          <w:sz w:val="18"/>
          <w:szCs w:val="18"/>
        </w:rPr>
        <w:t>6</w:t>
      </w:r>
      <w:r w:rsidR="00D97F64" w:rsidRPr="00F460BA">
        <w:rPr>
          <w:rFonts w:ascii="Verdana" w:hAnsi="Verdana"/>
          <w:sz w:val="18"/>
          <w:szCs w:val="18"/>
        </w:rPr>
        <w:t>%) and amounted to</w:t>
      </w:r>
      <w:r w:rsidR="001C3F6F" w:rsidRPr="00F460BA">
        <w:rPr>
          <w:rFonts w:ascii="Verdana" w:hAnsi="Verdana"/>
          <w:sz w:val="18"/>
          <w:szCs w:val="18"/>
        </w:rPr>
        <w:t xml:space="preserve"> </w:t>
      </w:r>
      <w:r w:rsidR="00D97F64" w:rsidRPr="00F460BA">
        <w:rPr>
          <w:rFonts w:ascii="Verdana" w:hAnsi="Verdana"/>
          <w:sz w:val="18"/>
          <w:szCs w:val="18"/>
        </w:rPr>
        <w:t>€</w:t>
      </w:r>
      <w:r w:rsidR="001C3F6F" w:rsidRPr="00F460BA">
        <w:rPr>
          <w:rFonts w:ascii="Verdana" w:hAnsi="Verdana"/>
          <w:sz w:val="18"/>
          <w:szCs w:val="18"/>
        </w:rPr>
        <w:t>340,7</w:t>
      </w:r>
      <w:r w:rsidR="00D97F64" w:rsidRPr="00F460BA">
        <w:rPr>
          <w:rFonts w:ascii="Verdana" w:hAnsi="Verdana"/>
          <w:sz w:val="18"/>
          <w:szCs w:val="18"/>
        </w:rPr>
        <w:t xml:space="preserve"> </w:t>
      </w:r>
      <w:proofErr w:type="spellStart"/>
      <w:r w:rsidR="00D97F64" w:rsidRPr="00F460BA">
        <w:rPr>
          <w:rFonts w:ascii="Verdana" w:hAnsi="Verdana"/>
          <w:sz w:val="18"/>
          <w:szCs w:val="18"/>
        </w:rPr>
        <w:t>mn</w:t>
      </w:r>
      <w:proofErr w:type="spellEnd"/>
      <w:r w:rsidR="00D97F64" w:rsidRPr="00F460BA">
        <w:rPr>
          <w:rFonts w:ascii="Verdana" w:hAnsi="Verdana"/>
          <w:sz w:val="18"/>
          <w:szCs w:val="18"/>
        </w:rPr>
        <w:t>, compared to €</w:t>
      </w:r>
      <w:r w:rsidR="001C3F6F" w:rsidRPr="00F460BA">
        <w:rPr>
          <w:rFonts w:ascii="Verdana" w:hAnsi="Verdana"/>
          <w:sz w:val="18"/>
          <w:szCs w:val="18"/>
        </w:rPr>
        <w:t>332,0</w:t>
      </w:r>
      <w:r w:rsidR="00D97F64" w:rsidRPr="00F460BA">
        <w:rPr>
          <w:rFonts w:ascii="Verdana" w:hAnsi="Verdana"/>
          <w:sz w:val="18"/>
          <w:szCs w:val="18"/>
        </w:rPr>
        <w:t xml:space="preserve"> </w:t>
      </w:r>
      <w:proofErr w:type="spellStart"/>
      <w:r w:rsidR="00D97F64" w:rsidRPr="00F460BA">
        <w:rPr>
          <w:rFonts w:ascii="Verdana" w:hAnsi="Verdana"/>
          <w:sz w:val="18"/>
          <w:szCs w:val="18"/>
        </w:rPr>
        <w:t>mn</w:t>
      </w:r>
      <w:proofErr w:type="spellEnd"/>
      <w:r w:rsidR="00D97F64" w:rsidRPr="00F460BA">
        <w:rPr>
          <w:rFonts w:ascii="Verdana" w:hAnsi="Verdana"/>
          <w:sz w:val="18"/>
          <w:szCs w:val="18"/>
        </w:rPr>
        <w:t xml:space="preserve"> in 2025</w:t>
      </w:r>
      <w:r w:rsidR="00ED7798" w:rsidRPr="00F460BA">
        <w:rPr>
          <w:rFonts w:ascii="Verdana" w:hAnsi="Verdana"/>
          <w:sz w:val="18"/>
          <w:szCs w:val="18"/>
        </w:rPr>
        <w:t>, while c</w:t>
      </w:r>
      <w:r w:rsidR="00421E9B" w:rsidRPr="00F460BA">
        <w:rPr>
          <w:rFonts w:ascii="Verdana" w:hAnsi="Verdana" w:cs="Arial"/>
          <w:sz w:val="18"/>
          <w:szCs w:val="18"/>
        </w:rPr>
        <w:t>urrent transfers increased by €</w:t>
      </w:r>
      <w:r w:rsidR="0003227B" w:rsidRPr="00F460BA">
        <w:rPr>
          <w:rFonts w:ascii="Verdana" w:hAnsi="Verdana" w:cs="Arial"/>
          <w:sz w:val="18"/>
          <w:szCs w:val="18"/>
        </w:rPr>
        <w:t xml:space="preserve">68,7 </w:t>
      </w:r>
      <w:proofErr w:type="spellStart"/>
      <w:r w:rsidR="00421E9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F460BA">
        <w:rPr>
          <w:rFonts w:ascii="Verdana" w:hAnsi="Verdana" w:cs="Arial"/>
          <w:sz w:val="18"/>
          <w:szCs w:val="18"/>
        </w:rPr>
        <w:t xml:space="preserve"> (+</w:t>
      </w:r>
      <w:r w:rsidR="0003227B" w:rsidRPr="00F460BA">
        <w:rPr>
          <w:rFonts w:ascii="Verdana" w:hAnsi="Verdana" w:cs="Arial"/>
          <w:sz w:val="18"/>
          <w:szCs w:val="18"/>
        </w:rPr>
        <w:t>10,6</w:t>
      </w:r>
      <w:r w:rsidR="00421E9B" w:rsidRPr="00F460BA">
        <w:rPr>
          <w:rFonts w:ascii="Verdana" w:hAnsi="Verdana" w:cs="Arial"/>
          <w:sz w:val="18"/>
          <w:szCs w:val="18"/>
        </w:rPr>
        <w:t>%) €</w:t>
      </w:r>
      <w:r w:rsidR="0003227B" w:rsidRPr="00F460BA">
        <w:rPr>
          <w:rFonts w:ascii="Verdana" w:hAnsi="Verdana" w:cs="Arial"/>
          <w:sz w:val="18"/>
          <w:szCs w:val="18"/>
        </w:rPr>
        <w:t xml:space="preserve">714,7 </w:t>
      </w:r>
      <w:proofErr w:type="spellStart"/>
      <w:r w:rsidR="00421E9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F460BA">
        <w:rPr>
          <w:rFonts w:ascii="Verdana" w:hAnsi="Verdana" w:cs="Arial"/>
          <w:sz w:val="18"/>
          <w:szCs w:val="18"/>
        </w:rPr>
        <w:t xml:space="preserve">, compared </w:t>
      </w:r>
      <w:r w:rsidR="00ED7798" w:rsidRPr="00F460BA">
        <w:rPr>
          <w:rFonts w:ascii="Verdana" w:hAnsi="Verdana" w:cs="Arial"/>
          <w:sz w:val="18"/>
          <w:szCs w:val="18"/>
        </w:rPr>
        <w:t>with</w:t>
      </w:r>
      <w:r w:rsidR="00421E9B" w:rsidRPr="00F460BA">
        <w:rPr>
          <w:rFonts w:ascii="Verdana" w:hAnsi="Verdana" w:cs="Arial"/>
          <w:sz w:val="18"/>
          <w:szCs w:val="18"/>
        </w:rPr>
        <w:t xml:space="preserve"> €</w:t>
      </w:r>
      <w:r w:rsidR="0003227B" w:rsidRPr="00F460BA">
        <w:rPr>
          <w:rFonts w:ascii="Verdana" w:hAnsi="Verdana" w:cs="Arial"/>
          <w:sz w:val="18"/>
          <w:szCs w:val="18"/>
        </w:rPr>
        <w:t xml:space="preserve">646,0 </w:t>
      </w:r>
      <w:proofErr w:type="spellStart"/>
      <w:r w:rsidR="00421E9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F460BA">
        <w:rPr>
          <w:rFonts w:ascii="Verdana" w:hAnsi="Verdana" w:cs="Arial"/>
          <w:sz w:val="18"/>
          <w:szCs w:val="18"/>
        </w:rPr>
        <w:t xml:space="preserve"> in 2025.</w:t>
      </w:r>
    </w:p>
    <w:p w14:paraId="63DEF742" w14:textId="77777777" w:rsidR="00421E9B" w:rsidRPr="00F460BA" w:rsidRDefault="00421E9B" w:rsidP="005324D5">
      <w:pPr>
        <w:jc w:val="both"/>
        <w:rPr>
          <w:rFonts w:ascii="Verdana" w:hAnsi="Verdana" w:cs="Arial"/>
          <w:sz w:val="18"/>
          <w:szCs w:val="18"/>
        </w:rPr>
      </w:pPr>
    </w:p>
    <w:p w14:paraId="330D2152" w14:textId="58DFE88A" w:rsidR="00421E9B" w:rsidRPr="00F460BA" w:rsidRDefault="00ED7798" w:rsidP="00ED7798">
      <w:pPr>
        <w:jc w:val="both"/>
        <w:rPr>
          <w:rFonts w:ascii="Verdana" w:hAnsi="Verdana" w:cs="Arial"/>
          <w:sz w:val="18"/>
          <w:szCs w:val="18"/>
          <w:lang w:val="en-CY"/>
        </w:rPr>
      </w:pPr>
      <w:r w:rsidRPr="00F460BA">
        <w:rPr>
          <w:rFonts w:ascii="Verdana" w:hAnsi="Verdana" w:cs="Arial"/>
          <w:sz w:val="18"/>
          <w:szCs w:val="18"/>
        </w:rPr>
        <w:t xml:space="preserve">In contrast, expenditure under the </w:t>
      </w:r>
      <w:r w:rsidR="00421E9B" w:rsidRPr="00F460BA">
        <w:rPr>
          <w:rFonts w:ascii="Verdana" w:hAnsi="Verdana" w:cs="Arial"/>
          <w:sz w:val="18"/>
          <w:szCs w:val="18"/>
        </w:rPr>
        <w:t xml:space="preserve">capital account </w:t>
      </w:r>
      <w:r w:rsidR="005C5C04" w:rsidRPr="00F460BA">
        <w:rPr>
          <w:rFonts w:ascii="Verdana" w:hAnsi="Verdana" w:cs="Arial"/>
          <w:sz w:val="18"/>
          <w:szCs w:val="18"/>
        </w:rPr>
        <w:t>de</w:t>
      </w:r>
      <w:r w:rsidR="00434269" w:rsidRPr="00F460BA">
        <w:rPr>
          <w:rFonts w:ascii="Verdana" w:hAnsi="Verdana" w:cs="Arial"/>
          <w:sz w:val="18"/>
          <w:szCs w:val="18"/>
        </w:rPr>
        <w:t>c</w:t>
      </w:r>
      <w:r w:rsidRPr="00F460BA">
        <w:rPr>
          <w:rFonts w:ascii="Verdana" w:hAnsi="Verdana" w:cs="Arial"/>
          <w:sz w:val="18"/>
          <w:szCs w:val="18"/>
        </w:rPr>
        <w:t xml:space="preserve">lined significantly, falling to </w:t>
      </w:r>
      <w:r w:rsidR="00421E9B" w:rsidRPr="00F460BA">
        <w:rPr>
          <w:rFonts w:ascii="Verdana" w:hAnsi="Verdana" w:cs="Arial"/>
          <w:sz w:val="18"/>
          <w:szCs w:val="18"/>
        </w:rPr>
        <w:t>€</w:t>
      </w:r>
      <w:r w:rsidR="008822DE" w:rsidRPr="00F460BA">
        <w:rPr>
          <w:rFonts w:ascii="Verdana" w:hAnsi="Verdana" w:cs="Arial"/>
          <w:sz w:val="18"/>
          <w:szCs w:val="18"/>
        </w:rPr>
        <w:t xml:space="preserve">936,2 </w:t>
      </w:r>
      <w:proofErr w:type="spellStart"/>
      <w:r w:rsidR="00421E9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F460BA">
        <w:rPr>
          <w:rFonts w:ascii="Verdana" w:hAnsi="Verdana" w:cs="Arial"/>
          <w:sz w:val="18"/>
          <w:szCs w:val="18"/>
        </w:rPr>
        <w:t xml:space="preserve">, </w:t>
      </w:r>
      <w:r w:rsidR="006032B6" w:rsidRPr="00F460BA">
        <w:rPr>
          <w:rFonts w:ascii="Verdana" w:hAnsi="Verdana" w:cs="Arial"/>
          <w:sz w:val="18"/>
          <w:szCs w:val="18"/>
        </w:rPr>
        <w:t>from</w:t>
      </w:r>
      <w:r w:rsidR="00421E9B" w:rsidRPr="00F460BA">
        <w:rPr>
          <w:rFonts w:ascii="Verdana" w:hAnsi="Verdana" w:cs="Arial"/>
          <w:sz w:val="18"/>
          <w:szCs w:val="18"/>
        </w:rPr>
        <w:t xml:space="preserve"> €</w:t>
      </w:r>
      <w:r w:rsidR="008822DE" w:rsidRPr="00F460BA">
        <w:rPr>
          <w:rFonts w:ascii="Verdana" w:hAnsi="Verdana" w:cs="Arial"/>
          <w:sz w:val="18"/>
          <w:szCs w:val="18"/>
        </w:rPr>
        <w:t xml:space="preserve">1.126,1 </w:t>
      </w:r>
      <w:proofErr w:type="spellStart"/>
      <w:r w:rsidR="00421E9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F460BA">
        <w:rPr>
          <w:rFonts w:ascii="Verdana" w:hAnsi="Verdana" w:cs="Arial"/>
          <w:sz w:val="18"/>
          <w:szCs w:val="18"/>
        </w:rPr>
        <w:t xml:space="preserve"> </w:t>
      </w:r>
      <w:r w:rsidRPr="00F460BA">
        <w:rPr>
          <w:rFonts w:ascii="Verdana" w:hAnsi="Verdana" w:cs="Arial"/>
          <w:sz w:val="18"/>
          <w:szCs w:val="18"/>
        </w:rPr>
        <w:t xml:space="preserve">in the corresponding period of 2025, representing a decrease of €189,9 </w:t>
      </w:r>
      <w:proofErr w:type="spellStart"/>
      <w:r w:rsidRPr="00F460BA">
        <w:rPr>
          <w:rFonts w:ascii="Verdana" w:hAnsi="Verdana" w:cs="Arial"/>
          <w:sz w:val="18"/>
          <w:szCs w:val="18"/>
        </w:rPr>
        <w:t>mn</w:t>
      </w:r>
      <w:proofErr w:type="spellEnd"/>
      <w:r w:rsidRPr="00F460BA">
        <w:rPr>
          <w:rFonts w:ascii="Verdana" w:hAnsi="Verdana" w:cs="Arial"/>
          <w:sz w:val="18"/>
          <w:szCs w:val="18"/>
        </w:rPr>
        <w:t xml:space="preserve"> (-16</w:t>
      </w:r>
      <w:r w:rsidR="00B072C4" w:rsidRPr="00F460BA">
        <w:rPr>
          <w:rFonts w:ascii="Verdana" w:hAnsi="Verdana" w:cs="Arial"/>
          <w:sz w:val="18"/>
          <w:szCs w:val="18"/>
        </w:rPr>
        <w:t>,</w:t>
      </w:r>
      <w:r w:rsidRPr="00F460BA">
        <w:rPr>
          <w:rFonts w:ascii="Verdana" w:hAnsi="Verdana" w:cs="Arial"/>
          <w:sz w:val="18"/>
          <w:szCs w:val="18"/>
        </w:rPr>
        <w:t>9%).</w:t>
      </w:r>
      <w:r w:rsidR="00421E9B" w:rsidRPr="00F460BA">
        <w:rPr>
          <w:rFonts w:ascii="Verdana" w:hAnsi="Verdana" w:cs="Arial"/>
          <w:sz w:val="18"/>
          <w:szCs w:val="18"/>
        </w:rPr>
        <w:t xml:space="preserve"> </w:t>
      </w:r>
      <w:proofErr w:type="gramStart"/>
      <w:r w:rsidRPr="00F460BA">
        <w:rPr>
          <w:rFonts w:ascii="Verdana" w:hAnsi="Verdana" w:cs="Arial"/>
          <w:sz w:val="18"/>
          <w:szCs w:val="18"/>
        </w:rPr>
        <w:t xml:space="preserve">In particular, </w:t>
      </w:r>
      <w:r w:rsidR="00421E9B" w:rsidRPr="00F460BA">
        <w:rPr>
          <w:rFonts w:ascii="Verdana" w:hAnsi="Verdana" w:cs="Arial"/>
          <w:sz w:val="18"/>
          <w:szCs w:val="18"/>
        </w:rPr>
        <w:t>gross</w:t>
      </w:r>
      <w:proofErr w:type="gramEnd"/>
      <w:r w:rsidR="00421E9B" w:rsidRPr="00F460BA">
        <w:rPr>
          <w:rFonts w:ascii="Verdana" w:hAnsi="Verdana" w:cs="Arial"/>
          <w:sz w:val="18"/>
          <w:szCs w:val="18"/>
        </w:rPr>
        <w:t xml:space="preserve"> </w:t>
      </w:r>
      <w:r w:rsidRPr="00F460BA">
        <w:rPr>
          <w:rFonts w:ascii="Verdana" w:hAnsi="Verdana" w:cs="Arial"/>
          <w:sz w:val="18"/>
          <w:szCs w:val="18"/>
        </w:rPr>
        <w:t xml:space="preserve">fixed </w:t>
      </w:r>
      <w:r w:rsidR="00421E9B" w:rsidRPr="00F460BA">
        <w:rPr>
          <w:rFonts w:ascii="Verdana" w:hAnsi="Verdana" w:cs="Arial"/>
          <w:sz w:val="18"/>
          <w:szCs w:val="18"/>
        </w:rPr>
        <w:t xml:space="preserve">capital formation </w:t>
      </w:r>
      <w:r w:rsidR="00A61798" w:rsidRPr="00F460BA">
        <w:rPr>
          <w:rFonts w:ascii="Verdana" w:hAnsi="Verdana" w:cs="Arial"/>
          <w:sz w:val="18"/>
          <w:szCs w:val="18"/>
        </w:rPr>
        <w:t>decreased</w:t>
      </w:r>
      <w:r w:rsidR="00421E9B" w:rsidRPr="00F460BA">
        <w:rPr>
          <w:rFonts w:ascii="Verdana" w:hAnsi="Verdana" w:cs="Arial"/>
          <w:sz w:val="18"/>
          <w:szCs w:val="18"/>
        </w:rPr>
        <w:t xml:space="preserve"> by €</w:t>
      </w:r>
      <w:r w:rsidR="008822DE" w:rsidRPr="00F460BA">
        <w:rPr>
          <w:rFonts w:ascii="Verdana" w:hAnsi="Verdana" w:cs="Arial"/>
          <w:sz w:val="18"/>
          <w:szCs w:val="18"/>
        </w:rPr>
        <w:t xml:space="preserve">94,1 </w:t>
      </w:r>
      <w:proofErr w:type="spellStart"/>
      <w:r w:rsidR="00421E9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F460BA">
        <w:rPr>
          <w:rFonts w:ascii="Verdana" w:hAnsi="Verdana" w:cs="Arial"/>
          <w:sz w:val="18"/>
          <w:szCs w:val="18"/>
        </w:rPr>
        <w:t xml:space="preserve"> (</w:t>
      </w:r>
      <w:r w:rsidR="00A61798" w:rsidRPr="00F460BA">
        <w:rPr>
          <w:rFonts w:ascii="Verdana" w:hAnsi="Verdana" w:cs="Arial"/>
          <w:sz w:val="18"/>
          <w:szCs w:val="18"/>
        </w:rPr>
        <w:t>-1</w:t>
      </w:r>
      <w:r w:rsidR="008822DE" w:rsidRPr="00F460BA">
        <w:rPr>
          <w:rFonts w:ascii="Verdana" w:hAnsi="Verdana" w:cs="Arial"/>
          <w:sz w:val="18"/>
          <w:szCs w:val="18"/>
        </w:rPr>
        <w:t>2</w:t>
      </w:r>
      <w:r w:rsidR="003209BF" w:rsidRPr="00F460BA">
        <w:rPr>
          <w:rFonts w:ascii="Verdana" w:hAnsi="Verdana" w:cs="Arial"/>
          <w:sz w:val="18"/>
          <w:szCs w:val="18"/>
        </w:rPr>
        <w:t>,</w:t>
      </w:r>
      <w:r w:rsidR="008822DE" w:rsidRPr="00F460BA">
        <w:rPr>
          <w:rFonts w:ascii="Verdana" w:hAnsi="Verdana" w:cs="Arial"/>
          <w:sz w:val="18"/>
          <w:szCs w:val="18"/>
        </w:rPr>
        <w:t>1</w:t>
      </w:r>
      <w:r w:rsidR="00421E9B" w:rsidRPr="00F460BA">
        <w:rPr>
          <w:rFonts w:ascii="Verdana" w:hAnsi="Verdana" w:cs="Arial"/>
          <w:sz w:val="18"/>
          <w:szCs w:val="18"/>
        </w:rPr>
        <w:t>%)</w:t>
      </w:r>
      <w:r w:rsidR="00482E0C" w:rsidRPr="00F460BA">
        <w:rPr>
          <w:rFonts w:ascii="Verdana" w:hAnsi="Verdana" w:cs="Arial"/>
          <w:sz w:val="18"/>
          <w:szCs w:val="18"/>
        </w:rPr>
        <w:t xml:space="preserve"> </w:t>
      </w:r>
      <w:r w:rsidR="00421E9B" w:rsidRPr="00F460BA">
        <w:rPr>
          <w:rFonts w:ascii="Verdana" w:hAnsi="Verdana" w:cs="Arial"/>
          <w:sz w:val="18"/>
          <w:szCs w:val="18"/>
        </w:rPr>
        <w:t>to €</w:t>
      </w:r>
      <w:r w:rsidR="008822DE" w:rsidRPr="00F460BA">
        <w:rPr>
          <w:rFonts w:ascii="Verdana" w:hAnsi="Verdana" w:cs="Arial"/>
          <w:sz w:val="18"/>
          <w:szCs w:val="18"/>
        </w:rPr>
        <w:t xml:space="preserve">686,4 </w:t>
      </w:r>
      <w:proofErr w:type="spellStart"/>
      <w:r w:rsidR="00421E9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F460BA">
        <w:rPr>
          <w:rFonts w:ascii="Verdana" w:hAnsi="Verdana" w:cs="Arial"/>
          <w:sz w:val="18"/>
          <w:szCs w:val="18"/>
        </w:rPr>
        <w:t xml:space="preserve">, </w:t>
      </w:r>
      <w:r w:rsidR="00A61798" w:rsidRPr="00F460BA">
        <w:rPr>
          <w:rFonts w:ascii="Verdana" w:hAnsi="Verdana" w:cs="Arial"/>
          <w:sz w:val="18"/>
          <w:szCs w:val="18"/>
        </w:rPr>
        <w:t>from</w:t>
      </w:r>
      <w:r w:rsidR="00482E0C" w:rsidRPr="00F460BA">
        <w:rPr>
          <w:rFonts w:ascii="Verdana" w:hAnsi="Verdana" w:cs="Arial"/>
          <w:sz w:val="18"/>
          <w:szCs w:val="18"/>
        </w:rPr>
        <w:t xml:space="preserve"> </w:t>
      </w:r>
      <w:r w:rsidR="00421E9B" w:rsidRPr="00F460BA">
        <w:rPr>
          <w:rFonts w:ascii="Verdana" w:hAnsi="Verdana" w:cs="Arial"/>
          <w:sz w:val="18"/>
          <w:szCs w:val="18"/>
        </w:rPr>
        <w:t>€</w:t>
      </w:r>
      <w:r w:rsidR="008822DE" w:rsidRPr="00F460BA">
        <w:rPr>
          <w:rFonts w:ascii="Verdana" w:hAnsi="Verdana" w:cs="Arial"/>
          <w:sz w:val="18"/>
          <w:szCs w:val="18"/>
        </w:rPr>
        <w:t>780,5</w:t>
      </w:r>
      <w:r w:rsidR="00421E9B" w:rsidRPr="00F460BA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421E9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F460BA">
        <w:rPr>
          <w:rFonts w:ascii="Verdana" w:hAnsi="Verdana" w:cs="Arial"/>
          <w:sz w:val="18"/>
          <w:szCs w:val="18"/>
        </w:rPr>
        <w:t xml:space="preserve"> in 2025 and other capital expenditure </w:t>
      </w:r>
      <w:r w:rsidR="008D65F6" w:rsidRPr="00F460BA">
        <w:rPr>
          <w:rFonts w:ascii="Verdana" w:hAnsi="Verdana" w:cs="Arial"/>
          <w:sz w:val="18"/>
          <w:szCs w:val="18"/>
        </w:rPr>
        <w:t>decreased</w:t>
      </w:r>
      <w:r w:rsidR="00421E9B" w:rsidRPr="00F460BA">
        <w:rPr>
          <w:rFonts w:ascii="Verdana" w:hAnsi="Verdana" w:cs="Arial"/>
          <w:sz w:val="18"/>
          <w:szCs w:val="18"/>
        </w:rPr>
        <w:t xml:space="preserve"> by €</w:t>
      </w:r>
      <w:r w:rsidR="001C3F6F" w:rsidRPr="00F460BA">
        <w:rPr>
          <w:rFonts w:ascii="Verdana" w:hAnsi="Verdana" w:cs="Arial"/>
          <w:sz w:val="18"/>
          <w:szCs w:val="18"/>
        </w:rPr>
        <w:t xml:space="preserve">95,8 </w:t>
      </w:r>
      <w:proofErr w:type="spellStart"/>
      <w:r w:rsidR="00421E9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F460BA">
        <w:rPr>
          <w:rFonts w:ascii="Verdana" w:hAnsi="Verdana" w:cs="Arial"/>
          <w:sz w:val="18"/>
          <w:szCs w:val="18"/>
        </w:rPr>
        <w:t xml:space="preserve"> (</w:t>
      </w:r>
      <w:r w:rsidR="001C3F6F" w:rsidRPr="00F460BA">
        <w:rPr>
          <w:rFonts w:ascii="Verdana" w:hAnsi="Verdana" w:cs="Arial"/>
          <w:sz w:val="18"/>
          <w:szCs w:val="18"/>
        </w:rPr>
        <w:t>-27,7</w:t>
      </w:r>
      <w:r w:rsidR="00421E9B" w:rsidRPr="00F460BA">
        <w:rPr>
          <w:rFonts w:ascii="Verdana" w:hAnsi="Verdana" w:cs="Arial"/>
          <w:sz w:val="18"/>
          <w:szCs w:val="18"/>
        </w:rPr>
        <w:t>%) to</w:t>
      </w:r>
      <w:r w:rsidR="003209BF" w:rsidRPr="00F460BA">
        <w:rPr>
          <w:rFonts w:ascii="Verdana" w:hAnsi="Verdana" w:cs="Arial"/>
          <w:sz w:val="18"/>
          <w:szCs w:val="18"/>
        </w:rPr>
        <w:t xml:space="preserve"> </w:t>
      </w:r>
      <w:r w:rsidR="00421E9B" w:rsidRPr="00F460BA">
        <w:rPr>
          <w:rFonts w:ascii="Verdana" w:hAnsi="Verdana" w:cs="Arial"/>
          <w:sz w:val="18"/>
          <w:szCs w:val="18"/>
        </w:rPr>
        <w:t>€</w:t>
      </w:r>
      <w:r w:rsidR="001C3F6F" w:rsidRPr="00F460BA">
        <w:rPr>
          <w:rFonts w:ascii="Verdana" w:hAnsi="Verdana" w:cs="Arial"/>
          <w:sz w:val="18"/>
          <w:szCs w:val="18"/>
        </w:rPr>
        <w:t xml:space="preserve">249,8 </w:t>
      </w:r>
      <w:proofErr w:type="spellStart"/>
      <w:r w:rsidR="00421E9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F460BA">
        <w:rPr>
          <w:rFonts w:ascii="Verdana" w:hAnsi="Verdana" w:cs="Arial"/>
          <w:sz w:val="18"/>
          <w:szCs w:val="18"/>
        </w:rPr>
        <w:t xml:space="preserve">, </w:t>
      </w:r>
      <w:r w:rsidR="008D65F6" w:rsidRPr="00F460BA">
        <w:rPr>
          <w:rFonts w:ascii="Verdana" w:hAnsi="Verdana" w:cs="Arial"/>
          <w:sz w:val="18"/>
          <w:szCs w:val="18"/>
        </w:rPr>
        <w:t>from</w:t>
      </w:r>
      <w:r w:rsidR="003209BF" w:rsidRPr="00F460BA">
        <w:rPr>
          <w:rFonts w:ascii="Verdana" w:hAnsi="Verdana" w:cs="Arial"/>
          <w:sz w:val="18"/>
          <w:szCs w:val="18"/>
        </w:rPr>
        <w:t xml:space="preserve"> </w:t>
      </w:r>
      <w:r w:rsidR="00421E9B" w:rsidRPr="00F460BA">
        <w:rPr>
          <w:rFonts w:ascii="Verdana" w:hAnsi="Verdana" w:cs="Arial"/>
          <w:sz w:val="18"/>
          <w:szCs w:val="18"/>
        </w:rPr>
        <w:t>€</w:t>
      </w:r>
      <w:r w:rsidR="001C3F6F" w:rsidRPr="00F460BA">
        <w:rPr>
          <w:rFonts w:ascii="Verdana" w:hAnsi="Verdana" w:cs="Arial"/>
          <w:sz w:val="18"/>
          <w:szCs w:val="18"/>
        </w:rPr>
        <w:t xml:space="preserve">345,6 </w:t>
      </w:r>
      <w:proofErr w:type="spellStart"/>
      <w:r w:rsidR="00421E9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F460BA">
        <w:rPr>
          <w:rFonts w:ascii="Verdana" w:hAnsi="Verdana" w:cs="Arial"/>
          <w:sz w:val="18"/>
          <w:szCs w:val="18"/>
        </w:rPr>
        <w:t xml:space="preserve"> in </w:t>
      </w:r>
      <w:r w:rsidRPr="00F460BA">
        <w:rPr>
          <w:rFonts w:ascii="Verdana" w:hAnsi="Verdana" w:cs="Arial"/>
          <w:sz w:val="18"/>
          <w:szCs w:val="18"/>
        </w:rPr>
        <w:t>the previous year</w:t>
      </w:r>
      <w:r w:rsidR="00421E9B" w:rsidRPr="00F460BA">
        <w:rPr>
          <w:rFonts w:ascii="Verdana" w:hAnsi="Verdana" w:cs="Arial"/>
          <w:sz w:val="18"/>
          <w:szCs w:val="18"/>
        </w:rPr>
        <w:t>.</w:t>
      </w:r>
      <w:r w:rsidR="00E4142B" w:rsidRPr="00F460BA">
        <w:rPr>
          <w:rFonts w:ascii="Verdana" w:hAnsi="Verdana" w:cs="Arial"/>
          <w:sz w:val="18"/>
          <w:szCs w:val="18"/>
        </w:rPr>
        <w:t xml:space="preserve"> </w:t>
      </w:r>
      <w:r w:rsidR="00AA1DBF" w:rsidRPr="00F460BA">
        <w:rPr>
          <w:rFonts w:ascii="Verdana" w:hAnsi="Verdana" w:cs="Arial"/>
          <w:sz w:val="18"/>
          <w:szCs w:val="18"/>
        </w:rPr>
        <w:t>Furthermore</w:t>
      </w:r>
      <w:r w:rsidR="003209BF" w:rsidRPr="00F460BA">
        <w:rPr>
          <w:rFonts w:ascii="Verdana" w:hAnsi="Verdana" w:cs="Arial"/>
          <w:sz w:val="18"/>
          <w:szCs w:val="18"/>
        </w:rPr>
        <w:t>, s</w:t>
      </w:r>
      <w:r w:rsidR="00421E9B" w:rsidRPr="00F460BA">
        <w:rPr>
          <w:rFonts w:ascii="Verdana" w:hAnsi="Verdana" w:cs="Arial"/>
          <w:sz w:val="18"/>
          <w:szCs w:val="18"/>
        </w:rPr>
        <w:t>ubsidies dec</w:t>
      </w:r>
      <w:r w:rsidRPr="00F460BA">
        <w:rPr>
          <w:rFonts w:ascii="Verdana" w:hAnsi="Verdana" w:cs="Arial"/>
          <w:sz w:val="18"/>
          <w:szCs w:val="18"/>
        </w:rPr>
        <w:t>lined</w:t>
      </w:r>
      <w:r w:rsidR="00421E9B" w:rsidRPr="00F460BA">
        <w:rPr>
          <w:rFonts w:ascii="Verdana" w:hAnsi="Verdana" w:cs="Arial"/>
          <w:sz w:val="18"/>
          <w:szCs w:val="18"/>
        </w:rPr>
        <w:t xml:space="preserve"> by €</w:t>
      </w:r>
      <w:r w:rsidR="001C3F6F" w:rsidRPr="00F460BA">
        <w:rPr>
          <w:rFonts w:ascii="Verdana" w:hAnsi="Verdana" w:cs="Arial"/>
          <w:sz w:val="18"/>
          <w:szCs w:val="18"/>
        </w:rPr>
        <w:t xml:space="preserve">13,9 </w:t>
      </w:r>
      <w:proofErr w:type="spellStart"/>
      <w:r w:rsidR="00A61798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A61798" w:rsidRPr="00F460BA">
        <w:rPr>
          <w:rFonts w:ascii="Verdana" w:hAnsi="Verdana" w:cs="Arial"/>
          <w:sz w:val="18"/>
          <w:szCs w:val="18"/>
        </w:rPr>
        <w:t xml:space="preserve"> </w:t>
      </w:r>
      <w:r w:rsidR="00BA5FF6" w:rsidRPr="00F460BA">
        <w:rPr>
          <w:rFonts w:ascii="Verdana" w:hAnsi="Verdana" w:cs="Arial"/>
          <w:sz w:val="18"/>
          <w:szCs w:val="18"/>
        </w:rPr>
        <w:t>(-</w:t>
      </w:r>
      <w:r w:rsidR="00B57749" w:rsidRPr="00F460BA">
        <w:rPr>
          <w:rFonts w:ascii="Verdana" w:hAnsi="Verdana" w:cs="Arial"/>
          <w:sz w:val="18"/>
          <w:szCs w:val="18"/>
        </w:rPr>
        <w:t>1</w:t>
      </w:r>
      <w:r w:rsidR="001C3F6F" w:rsidRPr="00F460BA">
        <w:rPr>
          <w:rFonts w:ascii="Verdana" w:hAnsi="Verdana" w:cs="Arial"/>
          <w:sz w:val="18"/>
          <w:szCs w:val="18"/>
        </w:rPr>
        <w:t>5</w:t>
      </w:r>
      <w:r w:rsidR="00BA5FF6" w:rsidRPr="00F460BA">
        <w:rPr>
          <w:rFonts w:ascii="Verdana" w:hAnsi="Verdana" w:cs="Arial"/>
          <w:sz w:val="18"/>
          <w:szCs w:val="18"/>
        </w:rPr>
        <w:t>,</w:t>
      </w:r>
      <w:r w:rsidR="001C3F6F" w:rsidRPr="00F460BA">
        <w:rPr>
          <w:rFonts w:ascii="Verdana" w:hAnsi="Verdana" w:cs="Arial"/>
          <w:sz w:val="18"/>
          <w:szCs w:val="18"/>
        </w:rPr>
        <w:t>5</w:t>
      </w:r>
      <w:r w:rsidR="00BA5FF6" w:rsidRPr="00F460BA">
        <w:rPr>
          <w:rFonts w:ascii="Verdana" w:hAnsi="Verdana" w:cs="Arial"/>
          <w:sz w:val="18"/>
          <w:szCs w:val="18"/>
        </w:rPr>
        <w:t xml:space="preserve">%) </w:t>
      </w:r>
      <w:r w:rsidRPr="00F460BA">
        <w:rPr>
          <w:rFonts w:ascii="Verdana" w:hAnsi="Verdana" w:cs="Arial"/>
          <w:sz w:val="18"/>
          <w:szCs w:val="18"/>
        </w:rPr>
        <w:t xml:space="preserve">amounting </w:t>
      </w:r>
      <w:r w:rsidR="00421E9B" w:rsidRPr="00F460BA">
        <w:rPr>
          <w:rFonts w:ascii="Verdana" w:hAnsi="Verdana" w:cs="Arial"/>
          <w:sz w:val="18"/>
          <w:szCs w:val="18"/>
        </w:rPr>
        <w:t>to €</w:t>
      </w:r>
      <w:r w:rsidR="001C3F6F" w:rsidRPr="00F460BA">
        <w:rPr>
          <w:rFonts w:ascii="Verdana" w:hAnsi="Verdana" w:cs="Arial"/>
          <w:sz w:val="18"/>
          <w:szCs w:val="18"/>
        </w:rPr>
        <w:t xml:space="preserve">75,8 </w:t>
      </w:r>
      <w:proofErr w:type="spellStart"/>
      <w:r w:rsidR="00421E9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F460BA">
        <w:rPr>
          <w:rFonts w:ascii="Verdana" w:hAnsi="Verdana" w:cs="Arial"/>
          <w:sz w:val="18"/>
          <w:szCs w:val="18"/>
        </w:rPr>
        <w:t>, from €</w:t>
      </w:r>
      <w:r w:rsidR="001C3F6F" w:rsidRPr="00F460BA">
        <w:rPr>
          <w:rFonts w:ascii="Verdana" w:hAnsi="Verdana" w:cs="Arial"/>
          <w:sz w:val="18"/>
          <w:szCs w:val="18"/>
        </w:rPr>
        <w:t xml:space="preserve">89,7 </w:t>
      </w:r>
      <w:proofErr w:type="spellStart"/>
      <w:r w:rsidR="00421E9B" w:rsidRPr="00F460BA">
        <w:rPr>
          <w:rFonts w:ascii="Verdana" w:hAnsi="Verdana" w:cs="Arial"/>
          <w:sz w:val="18"/>
          <w:szCs w:val="18"/>
        </w:rPr>
        <w:t>mn</w:t>
      </w:r>
      <w:proofErr w:type="spellEnd"/>
      <w:r w:rsidR="00421E9B" w:rsidRPr="00F460BA">
        <w:rPr>
          <w:rFonts w:ascii="Verdana" w:hAnsi="Verdana" w:cs="Arial"/>
          <w:sz w:val="18"/>
          <w:szCs w:val="18"/>
        </w:rPr>
        <w:t xml:space="preserve"> </w:t>
      </w:r>
      <w:r w:rsidRPr="00F460BA">
        <w:rPr>
          <w:rFonts w:ascii="Verdana" w:hAnsi="Verdana" w:cs="Arial"/>
          <w:sz w:val="18"/>
          <w:szCs w:val="18"/>
          <w:lang w:val="en-CY"/>
        </w:rPr>
        <w:t>during the corresponding period of 2025</w:t>
      </w:r>
      <w:r w:rsidR="00421E9B" w:rsidRPr="00F460BA">
        <w:rPr>
          <w:rFonts w:ascii="Verdana" w:hAnsi="Verdana" w:cs="Arial"/>
          <w:sz w:val="18"/>
          <w:szCs w:val="18"/>
        </w:rPr>
        <w:t>.</w:t>
      </w:r>
    </w:p>
    <w:p w14:paraId="69240251" w14:textId="77777777" w:rsidR="00334C23" w:rsidRPr="00F460BA" w:rsidRDefault="00334C23" w:rsidP="009A0B95">
      <w:pPr>
        <w:jc w:val="both"/>
        <w:rPr>
          <w:rFonts w:ascii="Verdana" w:hAnsi="Verdana" w:cs="Arial"/>
          <w:sz w:val="18"/>
          <w:szCs w:val="18"/>
        </w:rPr>
      </w:pPr>
    </w:p>
    <w:p w14:paraId="1AAC4AF1" w14:textId="0D577D30" w:rsidR="0093566C" w:rsidRPr="00F460BA" w:rsidRDefault="0093566C" w:rsidP="009A0B95">
      <w:pPr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  <w:r w:rsidRPr="00F460BA">
        <w:rPr>
          <w:rFonts w:ascii="Verdana" w:hAnsi="Verdana" w:cs="Arial"/>
          <w:b/>
          <w:bCs/>
          <w:sz w:val="18"/>
          <w:szCs w:val="18"/>
          <w:u w:val="single"/>
        </w:rPr>
        <w:t xml:space="preserve">Important </w:t>
      </w:r>
      <w:r w:rsidR="00B33FA5" w:rsidRPr="00F460BA">
        <w:rPr>
          <w:rFonts w:ascii="Verdana" w:hAnsi="Verdana" w:cs="Arial"/>
          <w:b/>
          <w:bCs/>
          <w:sz w:val="18"/>
          <w:szCs w:val="18"/>
          <w:u w:val="single"/>
        </w:rPr>
        <w:t>N</w:t>
      </w:r>
      <w:r w:rsidRPr="00F460BA">
        <w:rPr>
          <w:rFonts w:ascii="Verdana" w:hAnsi="Verdana" w:cs="Arial"/>
          <w:b/>
          <w:bCs/>
          <w:sz w:val="18"/>
          <w:szCs w:val="18"/>
          <w:u w:val="single"/>
        </w:rPr>
        <w:t>otice</w:t>
      </w:r>
    </w:p>
    <w:p w14:paraId="5EC3B220" w14:textId="77777777" w:rsidR="0093566C" w:rsidRPr="00F460BA" w:rsidRDefault="0093566C" w:rsidP="00694976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60F8B39B" w14:textId="537EF3DB" w:rsidR="00694976" w:rsidRPr="00F460BA" w:rsidRDefault="00694976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  <w:r w:rsidRPr="00F460BA">
        <w:rPr>
          <w:rFonts w:ascii="Verdana" w:hAnsi="Verdana" w:cs="Calibri"/>
          <w:sz w:val="18"/>
          <w:szCs w:val="18"/>
          <w:lang w:bidi="he-IL"/>
        </w:rPr>
        <w:t xml:space="preserve">It is emphasized that for </w:t>
      </w:r>
      <w:proofErr w:type="gramStart"/>
      <w:r w:rsidR="00C9097F" w:rsidRPr="00F460BA">
        <w:rPr>
          <w:rFonts w:ascii="Verdana" w:hAnsi="Verdana" w:cs="Calibri"/>
          <w:sz w:val="18"/>
          <w:szCs w:val="18"/>
          <w:lang w:bidi="he-IL"/>
        </w:rPr>
        <w:t>a number of</w:t>
      </w:r>
      <w:proofErr w:type="gramEnd"/>
      <w:r w:rsidRPr="00F460BA">
        <w:rPr>
          <w:rFonts w:ascii="Verdana" w:hAnsi="Verdana" w:cs="Calibri"/>
          <w:sz w:val="18"/>
          <w:szCs w:val="18"/>
          <w:lang w:bidi="he-IL"/>
        </w:rPr>
        <w:t xml:space="preserve"> </w:t>
      </w:r>
      <w:r w:rsidR="00C40FF0" w:rsidRPr="00F460BA">
        <w:rPr>
          <w:rFonts w:ascii="Verdana" w:hAnsi="Verdana" w:cs="Calibri"/>
          <w:sz w:val="18"/>
          <w:szCs w:val="18"/>
          <w:lang w:bidi="he-IL"/>
        </w:rPr>
        <w:t xml:space="preserve">entities of the General Government and specifically for the </w:t>
      </w:r>
      <w:r w:rsidRPr="00F460BA">
        <w:rPr>
          <w:rFonts w:ascii="Verdana" w:hAnsi="Verdana" w:cs="Calibri"/>
          <w:sz w:val="18"/>
          <w:szCs w:val="18"/>
          <w:lang w:bidi="he-IL"/>
        </w:rPr>
        <w:t>Local Government Subsector, estimates have been produced by the Statistical Service, due to non-submission of</w:t>
      </w:r>
      <w:r w:rsidR="00970574" w:rsidRPr="00F460BA">
        <w:rPr>
          <w:rFonts w:ascii="Verdana" w:hAnsi="Verdana" w:cs="Calibri"/>
          <w:sz w:val="18"/>
          <w:szCs w:val="18"/>
          <w:lang w:bidi="he-IL"/>
        </w:rPr>
        <w:t xml:space="preserve"> </w:t>
      </w:r>
      <w:r w:rsidR="00970574" w:rsidRPr="00F460BA">
        <w:rPr>
          <w:rFonts w:ascii="Verdana" w:hAnsi="Verdana" w:cs="Calibri"/>
          <w:sz w:val="18"/>
          <w:szCs w:val="18"/>
          <w:lang w:val="en-CY" w:bidi="he-IL"/>
        </w:rPr>
        <w:t>sufficient</w:t>
      </w:r>
      <w:r w:rsidRPr="00F460BA">
        <w:rPr>
          <w:rFonts w:ascii="Verdana" w:hAnsi="Verdana" w:cs="Calibri"/>
          <w:sz w:val="18"/>
          <w:szCs w:val="18"/>
          <w:lang w:bidi="he-IL"/>
        </w:rPr>
        <w:t xml:space="preserve"> data by the competent authorities</w:t>
      </w:r>
      <w:r w:rsidR="00AF0BF2" w:rsidRPr="00F460BA">
        <w:rPr>
          <w:rFonts w:ascii="Verdana" w:hAnsi="Verdana" w:cs="Calibri"/>
          <w:sz w:val="18"/>
          <w:szCs w:val="18"/>
          <w:lang w:bidi="he-IL"/>
        </w:rPr>
        <w:t>.</w:t>
      </w:r>
    </w:p>
    <w:p w14:paraId="62A7A208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1F90ED87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790AF2FD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3488F126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55A39567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56A100C2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13A232A7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0A441E7E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644BB585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051EF9CA" w14:textId="77777777" w:rsidR="00BD75F1" w:rsidRPr="00BD75F1" w:rsidRDefault="00BD75F1" w:rsidP="00BD75F1">
      <w:pPr>
        <w:jc w:val="both"/>
        <w:rPr>
          <w:rFonts w:ascii="Verdana" w:hAnsi="Verdana" w:cs="Calibri"/>
          <w:sz w:val="18"/>
          <w:szCs w:val="18"/>
          <w:lang w:bidi="he-IL"/>
        </w:rPr>
      </w:pPr>
    </w:p>
    <w:p w14:paraId="400F323A" w14:textId="77777777" w:rsidR="00DA52D5" w:rsidRPr="00DA52D5" w:rsidRDefault="00DA52D5" w:rsidP="00694976">
      <w:pPr>
        <w:rPr>
          <w:rFonts w:cs="Calibri"/>
          <w:lang w:bidi="he-IL"/>
        </w:rPr>
      </w:pPr>
    </w:p>
    <w:p w14:paraId="2206AAA5" w14:textId="77777777" w:rsidR="00972CA0" w:rsidRPr="00C436FE" w:rsidRDefault="00972CA0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43AA9C8B" w14:textId="77777777" w:rsidR="00AF0BF2" w:rsidRPr="00C436FE" w:rsidRDefault="00AF0BF2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6FCBEC9A" w14:textId="77777777" w:rsidR="00AF0BF2" w:rsidRPr="00C436FE" w:rsidRDefault="00AF0BF2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38DA7D5D" w14:textId="77777777" w:rsidR="00AF0BF2" w:rsidRPr="00C436FE" w:rsidRDefault="00AF0BF2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4CD5208" w14:textId="77777777" w:rsidR="00972CA0" w:rsidRPr="00C26329" w:rsidRDefault="00972CA0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3D0F1CC" w14:textId="77777777" w:rsidR="00972CA0" w:rsidRPr="00C26329" w:rsidRDefault="00972CA0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1D8E060" w14:textId="77777777" w:rsidR="00972CA0" w:rsidRDefault="00972CA0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8247E5D" w14:textId="77777777" w:rsidR="004045C2" w:rsidRDefault="004045C2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B10BE89" w14:textId="77777777" w:rsidR="004045C2" w:rsidRDefault="004045C2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E67C71E" w14:textId="77777777" w:rsidR="00F460BA" w:rsidRDefault="00F460BA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tbl>
      <w:tblPr>
        <w:tblStyle w:val="TableGrid"/>
        <w:tblW w:w="1035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7"/>
        <w:gridCol w:w="115"/>
        <w:gridCol w:w="69"/>
        <w:gridCol w:w="1234"/>
        <w:gridCol w:w="1459"/>
        <w:gridCol w:w="264"/>
        <w:gridCol w:w="204"/>
        <w:gridCol w:w="1075"/>
        <w:gridCol w:w="204"/>
        <w:gridCol w:w="264"/>
        <w:gridCol w:w="204"/>
        <w:gridCol w:w="1130"/>
        <w:gridCol w:w="204"/>
      </w:tblGrid>
      <w:tr w:rsidR="00134B6C" w:rsidRPr="006579FC" w14:paraId="38A170D8" w14:textId="77777777" w:rsidTr="00134B6C">
        <w:trPr>
          <w:gridAfter w:val="1"/>
          <w:wAfter w:w="204" w:type="dxa"/>
          <w:trHeight w:val="284"/>
          <w:jc w:val="center"/>
        </w:trPr>
        <w:tc>
          <w:tcPr>
            <w:tcW w:w="4042" w:type="dxa"/>
            <w:gridSpan w:val="2"/>
            <w:tcBorders>
              <w:bottom w:val="single" w:sz="4" w:space="0" w:color="366092"/>
            </w:tcBorders>
            <w:vAlign w:val="center"/>
          </w:tcPr>
          <w:p w14:paraId="0C1E20A1" w14:textId="77777777" w:rsidR="00134B6C" w:rsidRPr="006579FC" w:rsidRDefault="00134B6C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lastRenderedPageBreak/>
              <w:t>Table 1</w:t>
            </w:r>
          </w:p>
        </w:tc>
        <w:tc>
          <w:tcPr>
            <w:tcW w:w="1303" w:type="dxa"/>
            <w:gridSpan w:val="2"/>
            <w:tcBorders>
              <w:bottom w:val="single" w:sz="4" w:space="0" w:color="366092"/>
            </w:tcBorders>
          </w:tcPr>
          <w:p w14:paraId="7AD66B58" w14:textId="77777777" w:rsidR="00134B6C" w:rsidRPr="006579FC" w:rsidRDefault="00134B6C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59" w:type="dxa"/>
            <w:tcBorders>
              <w:bottom w:val="single" w:sz="4" w:space="0" w:color="366092"/>
            </w:tcBorders>
          </w:tcPr>
          <w:p w14:paraId="0EE10B47" w14:textId="77777777" w:rsidR="00134B6C" w:rsidRPr="006579FC" w:rsidRDefault="00134B6C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64" w:type="dxa"/>
            <w:tcBorders>
              <w:bottom w:val="single" w:sz="4" w:space="0" w:color="366092"/>
            </w:tcBorders>
          </w:tcPr>
          <w:p w14:paraId="6A7A6374" w14:textId="77777777" w:rsidR="00134B6C" w:rsidRPr="006579FC" w:rsidRDefault="00134B6C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gridSpan w:val="2"/>
            <w:tcBorders>
              <w:bottom w:val="single" w:sz="4" w:space="0" w:color="366092"/>
            </w:tcBorders>
          </w:tcPr>
          <w:p w14:paraId="74464FF9" w14:textId="77777777" w:rsidR="00134B6C" w:rsidRPr="006579FC" w:rsidRDefault="00134B6C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468" w:type="dxa"/>
            <w:gridSpan w:val="2"/>
            <w:tcBorders>
              <w:bottom w:val="single" w:sz="4" w:space="0" w:color="366092"/>
            </w:tcBorders>
          </w:tcPr>
          <w:p w14:paraId="487706CE" w14:textId="77777777" w:rsidR="00134B6C" w:rsidRPr="006579FC" w:rsidRDefault="00134B6C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bottom w:val="single" w:sz="4" w:space="0" w:color="366092"/>
            </w:tcBorders>
          </w:tcPr>
          <w:p w14:paraId="194CF6B6" w14:textId="77777777" w:rsidR="00134B6C" w:rsidRPr="006579FC" w:rsidRDefault="00134B6C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134B6C" w:rsidRPr="006579FC" w14:paraId="36FBC032" w14:textId="77777777" w:rsidTr="00134B6C">
        <w:trPr>
          <w:gridAfter w:val="1"/>
          <w:wAfter w:w="204" w:type="dxa"/>
          <w:trHeight w:val="340"/>
          <w:jc w:val="center"/>
        </w:trPr>
        <w:tc>
          <w:tcPr>
            <w:tcW w:w="4042" w:type="dxa"/>
            <w:gridSpan w:val="2"/>
            <w:vMerge w:val="restart"/>
            <w:tcBorders>
              <w:top w:val="single" w:sz="4" w:space="0" w:color="366092"/>
            </w:tcBorders>
            <w:vAlign w:val="center"/>
          </w:tcPr>
          <w:p w14:paraId="2472E84F" w14:textId="77777777" w:rsidR="00134B6C" w:rsidRPr="006579FC" w:rsidRDefault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Macroeconomic Aggregates of General Government</w:t>
            </w:r>
          </w:p>
        </w:tc>
        <w:tc>
          <w:tcPr>
            <w:tcW w:w="4305" w:type="dxa"/>
            <w:gridSpan w:val="6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6746F05E" w14:textId="77777777" w:rsidR="00134B6C" w:rsidRPr="006579FC" w:rsidRDefault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Euro</w:t>
            </w: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(</w:t>
            </w: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million</w:t>
            </w: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)</w:t>
            </w:r>
          </w:p>
        </w:tc>
        <w:tc>
          <w:tcPr>
            <w:tcW w:w="468" w:type="dxa"/>
            <w:gridSpan w:val="2"/>
            <w:tcBorders>
              <w:top w:val="single" w:sz="4" w:space="0" w:color="366092"/>
            </w:tcBorders>
          </w:tcPr>
          <w:p w14:paraId="278045E7" w14:textId="77777777" w:rsidR="00134B6C" w:rsidRPr="006579FC" w:rsidRDefault="00134B6C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366092"/>
            </w:tcBorders>
            <w:vAlign w:val="center"/>
          </w:tcPr>
          <w:p w14:paraId="7F067D24" w14:textId="77777777" w:rsidR="00134B6C" w:rsidRPr="006579FC" w:rsidRDefault="00134B6C">
            <w:pPr>
              <w:jc w:val="center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Change</w:t>
            </w:r>
          </w:p>
        </w:tc>
      </w:tr>
      <w:tr w:rsidR="00134B6C" w:rsidRPr="006579FC" w14:paraId="2613C2AA" w14:textId="77777777" w:rsidTr="00134B6C">
        <w:trPr>
          <w:gridAfter w:val="1"/>
          <w:wAfter w:w="204" w:type="dxa"/>
          <w:trHeight w:val="510"/>
          <w:jc w:val="center"/>
        </w:trPr>
        <w:tc>
          <w:tcPr>
            <w:tcW w:w="4042" w:type="dxa"/>
            <w:gridSpan w:val="2"/>
            <w:vMerge/>
          </w:tcPr>
          <w:p w14:paraId="73090A37" w14:textId="77777777" w:rsidR="00134B6C" w:rsidRPr="006579FC" w:rsidRDefault="00134B6C">
            <w:pPr>
              <w:jc w:val="both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762" w:type="dxa"/>
            <w:gridSpan w:val="3"/>
            <w:tcBorders>
              <w:bottom w:val="single" w:sz="4" w:space="0" w:color="366092"/>
            </w:tcBorders>
            <w:vAlign w:val="center"/>
          </w:tcPr>
          <w:p w14:paraId="3CD9C7D5" w14:textId="77777777" w:rsidR="00134B6C" w:rsidRPr="006579FC" w:rsidRDefault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Fiscal Results</w:t>
            </w:r>
          </w:p>
        </w:tc>
        <w:tc>
          <w:tcPr>
            <w:tcW w:w="264" w:type="dxa"/>
            <w:tcBorders>
              <w:top w:val="single" w:sz="4" w:space="0" w:color="366092"/>
            </w:tcBorders>
          </w:tcPr>
          <w:p w14:paraId="09D406EE" w14:textId="77777777" w:rsidR="00134B6C" w:rsidRPr="006579FC" w:rsidRDefault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366092"/>
              <w:left w:val="nil"/>
              <w:bottom w:val="single" w:sz="4" w:space="0" w:color="2F5496" w:themeColor="accent1" w:themeShade="BF"/>
            </w:tcBorders>
            <w:vAlign w:val="center"/>
          </w:tcPr>
          <w:p w14:paraId="261A960E" w14:textId="77777777" w:rsidR="00134B6C" w:rsidRPr="006579FC" w:rsidRDefault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Difference</w:t>
            </w:r>
          </w:p>
        </w:tc>
        <w:tc>
          <w:tcPr>
            <w:tcW w:w="468" w:type="dxa"/>
            <w:gridSpan w:val="2"/>
          </w:tcPr>
          <w:p w14:paraId="64FB5666" w14:textId="77777777" w:rsidR="00134B6C" w:rsidRPr="006579FC" w:rsidRDefault="00134B6C">
            <w:pPr>
              <w:jc w:val="both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bottom w:val="single" w:sz="4" w:space="0" w:color="2F5496" w:themeColor="accent1" w:themeShade="BF"/>
            </w:tcBorders>
            <w:vAlign w:val="center"/>
          </w:tcPr>
          <w:p w14:paraId="192E738E" w14:textId="77777777" w:rsidR="00134B6C" w:rsidRPr="006579FC" w:rsidRDefault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(%)</w:t>
            </w:r>
          </w:p>
        </w:tc>
      </w:tr>
      <w:tr w:rsidR="00134B6C" w:rsidRPr="006579FC" w14:paraId="128BFA4C" w14:textId="77777777" w:rsidTr="00134B6C">
        <w:trPr>
          <w:gridAfter w:val="1"/>
          <w:wAfter w:w="204" w:type="dxa"/>
          <w:trHeight w:val="624"/>
          <w:jc w:val="center"/>
        </w:trPr>
        <w:tc>
          <w:tcPr>
            <w:tcW w:w="4042" w:type="dxa"/>
            <w:gridSpan w:val="2"/>
            <w:vMerge/>
            <w:tcBorders>
              <w:bottom w:val="single" w:sz="4" w:space="0" w:color="366092"/>
            </w:tcBorders>
          </w:tcPr>
          <w:p w14:paraId="5F1FB073" w14:textId="77777777" w:rsidR="00134B6C" w:rsidRPr="006579FC" w:rsidRDefault="00134B6C" w:rsidP="00134B6C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58ABF850" w14:textId="2CB9FCDE" w:rsidR="00134B6C" w:rsidRPr="006579FC" w:rsidRDefault="00223388" w:rsidP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proofErr w:type="spellStart"/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Jan</w:t>
            </w:r>
            <w:proofErr w:type="spellEnd"/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="00987429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Sep</w:t>
            </w:r>
          </w:p>
          <w:p w14:paraId="51BF0789" w14:textId="5A3530CE" w:rsidR="00134B6C" w:rsidRPr="006579FC" w:rsidRDefault="00134B6C" w:rsidP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="00AA0159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1459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890E8B7" w14:textId="435C7955" w:rsidR="00134B6C" w:rsidRPr="006579FC" w:rsidRDefault="00223388" w:rsidP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Jan</w:t>
            </w:r>
            <w:proofErr w:type="spellEnd"/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="00987429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Sep</w:t>
            </w:r>
            <w:r w:rsidR="00134B6C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      </w:t>
            </w:r>
            <w:r w:rsidR="00134B6C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="00AA0159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  <w:tc>
          <w:tcPr>
            <w:tcW w:w="264" w:type="dxa"/>
            <w:tcBorders>
              <w:bottom w:val="single" w:sz="4" w:space="0" w:color="366092"/>
            </w:tcBorders>
          </w:tcPr>
          <w:p w14:paraId="5A3C7511" w14:textId="77777777" w:rsidR="00134B6C" w:rsidRPr="006579FC" w:rsidRDefault="00134B6C" w:rsidP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2F5496" w:themeColor="accent1" w:themeShade="BF"/>
              <w:left w:val="nil"/>
              <w:bottom w:val="single" w:sz="4" w:space="0" w:color="366092"/>
            </w:tcBorders>
            <w:vAlign w:val="center"/>
          </w:tcPr>
          <w:p w14:paraId="5C63FD0B" w14:textId="6B0F7B9D" w:rsidR="00134B6C" w:rsidRPr="006579FC" w:rsidRDefault="007E77C9" w:rsidP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Jan</w:t>
            </w:r>
            <w:proofErr w:type="spellEnd"/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="00987429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Sep </w:t>
            </w:r>
            <w:r w:rsidR="00134B6C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="00AA0159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="00134B6C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/2</w:t>
            </w:r>
            <w:r w:rsidR="00AA0159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468" w:type="dxa"/>
            <w:gridSpan w:val="2"/>
            <w:tcBorders>
              <w:bottom w:val="single" w:sz="4" w:space="0" w:color="366092"/>
            </w:tcBorders>
            <w:vAlign w:val="center"/>
          </w:tcPr>
          <w:p w14:paraId="02EF701B" w14:textId="77777777" w:rsidR="00134B6C" w:rsidRPr="006579FC" w:rsidRDefault="00134B6C" w:rsidP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2F5496" w:themeColor="accent1" w:themeShade="BF"/>
              <w:bottom w:val="single" w:sz="4" w:space="0" w:color="366092"/>
            </w:tcBorders>
            <w:vAlign w:val="center"/>
          </w:tcPr>
          <w:p w14:paraId="36AC7EDF" w14:textId="6581C92D" w:rsidR="00134B6C" w:rsidRPr="006579FC" w:rsidRDefault="007E77C9" w:rsidP="00134B6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Jan</w:t>
            </w:r>
            <w:proofErr w:type="spellEnd"/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="00987429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Sep</w:t>
            </w:r>
            <w:r w:rsidR="00134B6C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202</w:t>
            </w:r>
            <w:r w:rsidR="00AA0159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="00134B6C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/2</w:t>
            </w:r>
            <w:r w:rsidR="00AA0159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</w:tr>
      <w:tr w:rsidR="00B745E1" w:rsidRPr="006579FC" w14:paraId="75EB3455" w14:textId="77777777" w:rsidTr="00B745E1">
        <w:trPr>
          <w:trHeight w:val="397"/>
          <w:jc w:val="center"/>
        </w:trPr>
        <w:tc>
          <w:tcPr>
            <w:tcW w:w="3927" w:type="dxa"/>
            <w:tcBorders>
              <w:top w:val="single" w:sz="4" w:space="0" w:color="2F5496" w:themeColor="accent1" w:themeShade="BF"/>
            </w:tcBorders>
            <w:vAlign w:val="center"/>
          </w:tcPr>
          <w:p w14:paraId="1F0DF274" w14:textId="77777777" w:rsidR="00B745E1" w:rsidRPr="006579FC" w:rsidRDefault="00B745E1" w:rsidP="00B745E1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Total Revenue</w:t>
            </w:r>
          </w:p>
        </w:tc>
        <w:tc>
          <w:tcPr>
            <w:tcW w:w="1418" w:type="dxa"/>
            <w:gridSpan w:val="3"/>
            <w:tcBorders>
              <w:top w:val="single" w:sz="4" w:space="0" w:color="366092"/>
            </w:tcBorders>
            <w:shd w:val="clear" w:color="000000" w:fill="FFFFFF"/>
            <w:tcMar>
              <w:right w:w="340" w:type="dxa"/>
            </w:tcMar>
            <w:vAlign w:val="center"/>
          </w:tcPr>
          <w:p w14:paraId="751B127F" w14:textId="5845393F" w:rsidR="00B745E1" w:rsidRPr="006579FC" w:rsidRDefault="00B745E1" w:rsidP="00B745E1">
            <w:pPr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11.353,9</w:t>
            </w:r>
          </w:p>
        </w:tc>
        <w:tc>
          <w:tcPr>
            <w:tcW w:w="1459" w:type="dxa"/>
            <w:tcBorders>
              <w:top w:val="single" w:sz="4" w:space="0" w:color="2F5496" w:themeColor="accent1" w:themeShade="BF"/>
            </w:tcBorders>
            <w:tcMar>
              <w:right w:w="340" w:type="dxa"/>
            </w:tcMar>
            <w:vAlign w:val="center"/>
          </w:tcPr>
          <w:p w14:paraId="2AA1817B" w14:textId="79A09AD8" w:rsidR="00B745E1" w:rsidRPr="006579FC" w:rsidRDefault="00B745E1" w:rsidP="00B745E1">
            <w:pPr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12.091,8</w:t>
            </w:r>
          </w:p>
        </w:tc>
        <w:tc>
          <w:tcPr>
            <w:tcW w:w="468" w:type="dxa"/>
            <w:gridSpan w:val="2"/>
            <w:tcBorders>
              <w:top w:val="single" w:sz="4" w:space="0" w:color="2F5496" w:themeColor="accent1" w:themeShade="BF"/>
            </w:tcBorders>
            <w:tcMar>
              <w:right w:w="340" w:type="dxa"/>
            </w:tcMar>
            <w:vAlign w:val="center"/>
          </w:tcPr>
          <w:p w14:paraId="10F12287" w14:textId="77777777" w:rsidR="00B745E1" w:rsidRPr="006579FC" w:rsidRDefault="00B745E1" w:rsidP="00B745E1">
            <w:pPr>
              <w:ind w:right="-123"/>
              <w:jc w:val="right"/>
              <w:rPr>
                <w:rFonts w:ascii="Verdana" w:hAnsi="Verdana" w:cstheme="minorBid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2F5496" w:themeColor="accent1" w:themeShade="BF"/>
              <w:left w:val="nil"/>
            </w:tcBorders>
            <w:tcMar>
              <w:right w:w="340" w:type="dxa"/>
            </w:tcMar>
            <w:vAlign w:val="center"/>
          </w:tcPr>
          <w:p w14:paraId="0DC65C87" w14:textId="785EB7EA" w:rsidR="00B745E1" w:rsidRPr="006579FC" w:rsidRDefault="00B745E1" w:rsidP="00B745E1">
            <w:pPr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737,9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0DD86576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2F5496" w:themeColor="accent1" w:themeShade="BF"/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41B91F1B" w14:textId="58B90D3A" w:rsidR="00B745E1" w:rsidRPr="006579FC" w:rsidRDefault="00B745E1" w:rsidP="00B745E1">
            <w:pPr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6,5</w:t>
            </w:r>
          </w:p>
        </w:tc>
      </w:tr>
      <w:tr w:rsidR="00B745E1" w:rsidRPr="006579FC" w14:paraId="0BB6ED99" w14:textId="77777777" w:rsidTr="00B745E1">
        <w:trPr>
          <w:trHeight w:val="340"/>
          <w:jc w:val="center"/>
        </w:trPr>
        <w:tc>
          <w:tcPr>
            <w:tcW w:w="3927" w:type="dxa"/>
            <w:vAlign w:val="center"/>
          </w:tcPr>
          <w:p w14:paraId="5B43A5CD" w14:textId="77777777" w:rsidR="00B745E1" w:rsidRPr="006579FC" w:rsidRDefault="00B745E1" w:rsidP="00B745E1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Taxes on Production and Imports</w:t>
            </w:r>
          </w:p>
        </w:tc>
        <w:tc>
          <w:tcPr>
            <w:tcW w:w="1418" w:type="dxa"/>
            <w:gridSpan w:val="3"/>
            <w:shd w:val="clear" w:color="000000" w:fill="FFFFFF"/>
            <w:tcMar>
              <w:right w:w="340" w:type="dxa"/>
            </w:tcMar>
            <w:vAlign w:val="center"/>
          </w:tcPr>
          <w:p w14:paraId="4D3C8C4D" w14:textId="3380DF2A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3.514,5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26DF5638" w14:textId="2C63B39D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3.766,0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60FB5990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25A7E47F" w14:textId="13596A18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251,5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34F5A74A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4F1FA2D7" w14:textId="22A4ADD0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7,2</w:t>
            </w:r>
          </w:p>
        </w:tc>
      </w:tr>
      <w:tr w:rsidR="00B745E1" w:rsidRPr="006579FC" w14:paraId="13B98F8C" w14:textId="77777777" w:rsidTr="00B745E1">
        <w:trPr>
          <w:trHeight w:val="284"/>
          <w:jc w:val="center"/>
        </w:trPr>
        <w:tc>
          <w:tcPr>
            <w:tcW w:w="3927" w:type="dxa"/>
            <w:vAlign w:val="center"/>
          </w:tcPr>
          <w:p w14:paraId="03C5B1BF" w14:textId="4D136CE7" w:rsidR="00B745E1" w:rsidRPr="006579FC" w:rsidRDefault="00B745E1" w:rsidP="00B745E1">
            <w:pPr>
              <w:ind w:left="340"/>
              <w:rPr>
                <w:rFonts w:ascii="Verdana" w:hAnsi="Verdana" w:cs="Arial"/>
                <w:i/>
                <w:i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 w:cs="Arial"/>
                <w:i/>
                <w:iCs/>
                <w:color w:val="366092"/>
                <w:sz w:val="18"/>
                <w:szCs w:val="18"/>
              </w:rPr>
              <w:t>of which VAT (net of refunds)</w:t>
            </w:r>
          </w:p>
        </w:tc>
        <w:tc>
          <w:tcPr>
            <w:tcW w:w="1418" w:type="dxa"/>
            <w:gridSpan w:val="3"/>
            <w:shd w:val="clear" w:color="000000" w:fill="FFFFFF"/>
            <w:tcMar>
              <w:right w:w="340" w:type="dxa"/>
            </w:tcMar>
            <w:vAlign w:val="center"/>
          </w:tcPr>
          <w:p w14:paraId="5240917A" w14:textId="3B587B28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2.345,5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1219CBCA" w14:textId="5DE90701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2.638,6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02ABCF64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143FDBFD" w14:textId="29A398F6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293,1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70E73647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711A2991" w14:textId="5BEB71F4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12,5</w:t>
            </w:r>
          </w:p>
        </w:tc>
      </w:tr>
      <w:tr w:rsidR="00B745E1" w:rsidRPr="006579FC" w14:paraId="54DB25EC" w14:textId="77777777" w:rsidTr="00B745E1">
        <w:trPr>
          <w:trHeight w:val="397"/>
          <w:jc w:val="center"/>
        </w:trPr>
        <w:tc>
          <w:tcPr>
            <w:tcW w:w="3927" w:type="dxa"/>
            <w:vAlign w:val="center"/>
          </w:tcPr>
          <w:p w14:paraId="50C4A8AD" w14:textId="77777777" w:rsidR="00B745E1" w:rsidRPr="006579FC" w:rsidRDefault="00B745E1" w:rsidP="00B745E1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 xml:space="preserve">Current Taxes on Income and Wealth, </w:t>
            </w:r>
            <w:proofErr w:type="spellStart"/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etc</w:t>
            </w:r>
            <w:proofErr w:type="spellEnd"/>
          </w:p>
        </w:tc>
        <w:tc>
          <w:tcPr>
            <w:tcW w:w="1418" w:type="dxa"/>
            <w:gridSpan w:val="3"/>
            <w:shd w:val="clear" w:color="000000" w:fill="FFFFFF"/>
            <w:tcMar>
              <w:right w:w="340" w:type="dxa"/>
            </w:tcMar>
            <w:vAlign w:val="center"/>
          </w:tcPr>
          <w:p w14:paraId="2387E53E" w14:textId="6AC73626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2.894,8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2F7240AF" w14:textId="6013CBD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3.337,0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4D284627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1D181213" w14:textId="3C5208F0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442,2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3F7A1674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49BC38C8" w14:textId="1F28BA95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15,3</w:t>
            </w:r>
          </w:p>
        </w:tc>
      </w:tr>
      <w:tr w:rsidR="00B745E1" w:rsidRPr="006579FC" w14:paraId="7F064E84" w14:textId="77777777" w:rsidTr="00B745E1">
        <w:trPr>
          <w:trHeight w:val="340"/>
          <w:jc w:val="center"/>
        </w:trPr>
        <w:tc>
          <w:tcPr>
            <w:tcW w:w="3927" w:type="dxa"/>
            <w:vAlign w:val="center"/>
          </w:tcPr>
          <w:p w14:paraId="764AC3B2" w14:textId="77777777" w:rsidR="00B745E1" w:rsidRPr="006579FC" w:rsidRDefault="00B745E1" w:rsidP="00B745E1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Social </w:t>
            </w: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C</w:t>
            </w:r>
            <w:proofErr w:type="spellStart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ontributions</w:t>
            </w:r>
            <w:proofErr w:type="spellEnd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1418" w:type="dxa"/>
            <w:gridSpan w:val="3"/>
            <w:shd w:val="clear" w:color="000000" w:fill="FFFFFF"/>
            <w:tcMar>
              <w:right w:w="340" w:type="dxa"/>
            </w:tcMar>
            <w:vAlign w:val="center"/>
          </w:tcPr>
          <w:p w14:paraId="2D427242" w14:textId="6AD5EB1C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3.543,0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69262BB6" w14:textId="2E822E70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3.778,0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7867C7DF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406B9F49" w14:textId="1DDB41D5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235,0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7BCA954C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5CE8663" w14:textId="7A2D8A3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6,6</w:t>
            </w:r>
          </w:p>
        </w:tc>
      </w:tr>
      <w:tr w:rsidR="00B745E1" w:rsidRPr="006579FC" w14:paraId="4AF1F488" w14:textId="77777777" w:rsidTr="00B745E1">
        <w:trPr>
          <w:trHeight w:val="340"/>
          <w:jc w:val="center"/>
        </w:trPr>
        <w:tc>
          <w:tcPr>
            <w:tcW w:w="3927" w:type="dxa"/>
            <w:vAlign w:val="center"/>
          </w:tcPr>
          <w:p w14:paraId="2FFF13E4" w14:textId="77777777" w:rsidR="00B745E1" w:rsidRPr="006579FC" w:rsidRDefault="00B745E1" w:rsidP="00B745E1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Other</w:t>
            </w:r>
            <w:proofErr w:type="spellEnd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C</w:t>
            </w:r>
            <w:proofErr w:type="spellStart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urrent</w:t>
            </w:r>
            <w:proofErr w:type="spellEnd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R</w:t>
            </w:r>
            <w:proofErr w:type="spellStart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esources</w:t>
            </w:r>
            <w:proofErr w:type="spellEnd"/>
          </w:p>
        </w:tc>
        <w:tc>
          <w:tcPr>
            <w:tcW w:w="1418" w:type="dxa"/>
            <w:gridSpan w:val="3"/>
            <w:shd w:val="clear" w:color="000000" w:fill="FFFFFF"/>
            <w:tcMar>
              <w:right w:w="340" w:type="dxa"/>
            </w:tcMar>
            <w:vAlign w:val="center"/>
          </w:tcPr>
          <w:p w14:paraId="67AAE812" w14:textId="1FA8CAC0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1.230,2</w:t>
            </w:r>
          </w:p>
        </w:tc>
        <w:tc>
          <w:tcPr>
            <w:tcW w:w="1459" w:type="dxa"/>
            <w:shd w:val="clear" w:color="000000" w:fill="FFFFFF"/>
            <w:tcMar>
              <w:right w:w="340" w:type="dxa"/>
            </w:tcMar>
            <w:vAlign w:val="center"/>
          </w:tcPr>
          <w:p w14:paraId="2295D701" w14:textId="4BBE547E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1.114,1</w:t>
            </w:r>
          </w:p>
        </w:tc>
        <w:tc>
          <w:tcPr>
            <w:tcW w:w="468" w:type="dxa"/>
            <w:gridSpan w:val="2"/>
            <w:shd w:val="clear" w:color="000000" w:fill="FFFFFF"/>
            <w:tcMar>
              <w:right w:w="340" w:type="dxa"/>
            </w:tcMar>
            <w:vAlign w:val="center"/>
          </w:tcPr>
          <w:p w14:paraId="6965FA62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08436436" w14:textId="69B4E9D2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-116,1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1C682098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1B72ACD" w14:textId="1C213722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-9,4</w:t>
            </w:r>
          </w:p>
        </w:tc>
      </w:tr>
      <w:tr w:rsidR="00B745E1" w:rsidRPr="006579FC" w14:paraId="33D62E21" w14:textId="77777777" w:rsidTr="00B745E1">
        <w:trPr>
          <w:trHeight w:val="284"/>
          <w:jc w:val="center"/>
        </w:trPr>
        <w:tc>
          <w:tcPr>
            <w:tcW w:w="3927" w:type="dxa"/>
            <w:vAlign w:val="center"/>
          </w:tcPr>
          <w:p w14:paraId="3F3EDB20" w14:textId="0EE000B5" w:rsidR="00B745E1" w:rsidRPr="006579FC" w:rsidRDefault="00B745E1" w:rsidP="00B745E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Property</w:t>
            </w:r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income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69692CAB" w14:textId="51AADBE3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129,4</w:t>
            </w:r>
          </w:p>
        </w:tc>
        <w:tc>
          <w:tcPr>
            <w:tcW w:w="1459" w:type="dxa"/>
            <w:shd w:val="clear" w:color="000000" w:fill="FFFFFF"/>
            <w:tcMar>
              <w:right w:w="340" w:type="dxa"/>
            </w:tcMar>
            <w:vAlign w:val="center"/>
          </w:tcPr>
          <w:p w14:paraId="02E3985B" w14:textId="546B3580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92,4</w:t>
            </w:r>
          </w:p>
        </w:tc>
        <w:tc>
          <w:tcPr>
            <w:tcW w:w="468" w:type="dxa"/>
            <w:gridSpan w:val="2"/>
            <w:shd w:val="clear" w:color="000000" w:fill="FFFFFF"/>
            <w:tcMar>
              <w:right w:w="340" w:type="dxa"/>
            </w:tcMar>
            <w:vAlign w:val="center"/>
          </w:tcPr>
          <w:p w14:paraId="705894AD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14CA4D8" w14:textId="7A32BBED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-37,0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445C9D8D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30151512" w14:textId="3C010755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-28,6</w:t>
            </w:r>
          </w:p>
        </w:tc>
      </w:tr>
      <w:tr w:rsidR="00B745E1" w:rsidRPr="006579FC" w14:paraId="3764005A" w14:textId="77777777" w:rsidTr="00B745E1">
        <w:trPr>
          <w:trHeight w:val="284"/>
          <w:jc w:val="center"/>
        </w:trPr>
        <w:tc>
          <w:tcPr>
            <w:tcW w:w="3927" w:type="dxa"/>
            <w:vAlign w:val="center"/>
          </w:tcPr>
          <w:p w14:paraId="3AB4729E" w14:textId="77777777" w:rsidR="00B745E1" w:rsidRPr="006579FC" w:rsidRDefault="00B745E1" w:rsidP="00B745E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Current</w:t>
            </w:r>
            <w:proofErr w:type="spellEnd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t</w:t>
            </w:r>
            <w:proofErr w:type="spellStart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ransfers</w:t>
            </w:r>
            <w:proofErr w:type="spellEnd"/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379DEDF1" w14:textId="16F3C601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349,8</w:t>
            </w:r>
          </w:p>
        </w:tc>
        <w:tc>
          <w:tcPr>
            <w:tcW w:w="1459" w:type="dxa"/>
            <w:shd w:val="clear" w:color="000000" w:fill="FFFFFF"/>
            <w:tcMar>
              <w:right w:w="340" w:type="dxa"/>
            </w:tcMar>
            <w:vAlign w:val="center"/>
          </w:tcPr>
          <w:p w14:paraId="40BE0886" w14:textId="2F432B6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278,2</w:t>
            </w:r>
          </w:p>
        </w:tc>
        <w:tc>
          <w:tcPr>
            <w:tcW w:w="468" w:type="dxa"/>
            <w:gridSpan w:val="2"/>
            <w:shd w:val="clear" w:color="000000" w:fill="FFFFFF"/>
            <w:tcMar>
              <w:right w:w="340" w:type="dxa"/>
            </w:tcMar>
            <w:vAlign w:val="center"/>
          </w:tcPr>
          <w:p w14:paraId="5559CB94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70E3D0DE" w14:textId="17AA7FF3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-71,6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6ED0C843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5A9F96AB" w14:textId="5569DBC5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-20,5</w:t>
            </w:r>
          </w:p>
        </w:tc>
      </w:tr>
      <w:tr w:rsidR="00B745E1" w:rsidRPr="006579FC" w14:paraId="47BE47CB" w14:textId="77777777" w:rsidTr="00B745E1">
        <w:trPr>
          <w:trHeight w:val="284"/>
          <w:jc w:val="center"/>
        </w:trPr>
        <w:tc>
          <w:tcPr>
            <w:tcW w:w="3927" w:type="dxa"/>
            <w:vAlign w:val="center"/>
          </w:tcPr>
          <w:p w14:paraId="126E5B8F" w14:textId="77777777" w:rsidR="00B745E1" w:rsidRPr="006579FC" w:rsidRDefault="00B745E1" w:rsidP="00B745E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Sales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2EBB2EC7" w14:textId="1051ACE4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751,1</w:t>
            </w:r>
          </w:p>
        </w:tc>
        <w:tc>
          <w:tcPr>
            <w:tcW w:w="1459" w:type="dxa"/>
            <w:shd w:val="clear" w:color="000000" w:fill="FFFFFF"/>
            <w:tcMar>
              <w:right w:w="340" w:type="dxa"/>
            </w:tcMar>
            <w:vAlign w:val="center"/>
          </w:tcPr>
          <w:p w14:paraId="5DFE5A1D" w14:textId="6A3CB0DC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743,5</w:t>
            </w:r>
          </w:p>
        </w:tc>
        <w:tc>
          <w:tcPr>
            <w:tcW w:w="468" w:type="dxa"/>
            <w:gridSpan w:val="2"/>
            <w:shd w:val="clear" w:color="000000" w:fill="FFFFFF"/>
            <w:tcMar>
              <w:right w:w="340" w:type="dxa"/>
            </w:tcMar>
            <w:vAlign w:val="center"/>
          </w:tcPr>
          <w:p w14:paraId="01D3F1DE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3AF27145" w14:textId="7E82402A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-7,6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01F03093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76842CF9" w14:textId="5E390B08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-1,0</w:t>
            </w:r>
          </w:p>
        </w:tc>
      </w:tr>
      <w:tr w:rsidR="00B745E1" w:rsidRPr="006579FC" w14:paraId="5A6E462A" w14:textId="77777777" w:rsidTr="00B745E1">
        <w:trPr>
          <w:trHeight w:val="454"/>
          <w:jc w:val="center"/>
        </w:trPr>
        <w:tc>
          <w:tcPr>
            <w:tcW w:w="3927" w:type="dxa"/>
            <w:vAlign w:val="center"/>
          </w:tcPr>
          <w:p w14:paraId="69D5008C" w14:textId="77777777" w:rsidR="00B745E1" w:rsidRPr="006579FC" w:rsidRDefault="00B745E1" w:rsidP="00B745E1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Capital </w:t>
            </w: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T</w:t>
            </w:r>
            <w:proofErr w:type="spellStart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ransfers</w:t>
            </w:r>
            <w:proofErr w:type="spellEnd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R</w:t>
            </w:r>
            <w:proofErr w:type="spellStart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eceived</w:t>
            </w:r>
            <w:proofErr w:type="spellEnd"/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2B82F7D7" w14:textId="62B0372B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171,3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5A6ACC0B" w14:textId="52734498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96,7</w:t>
            </w:r>
          </w:p>
        </w:tc>
        <w:tc>
          <w:tcPr>
            <w:tcW w:w="468" w:type="dxa"/>
            <w:gridSpan w:val="2"/>
            <w:shd w:val="clear" w:color="000000" w:fill="FFFFFF"/>
            <w:tcMar>
              <w:right w:w="340" w:type="dxa"/>
            </w:tcMar>
            <w:vAlign w:val="center"/>
          </w:tcPr>
          <w:p w14:paraId="4E22B323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43F2A32" w14:textId="0E031CE2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-74,6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264289E5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1B0E5D7" w14:textId="537E3E5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-43,6</w:t>
            </w:r>
          </w:p>
        </w:tc>
      </w:tr>
      <w:tr w:rsidR="00B745E1" w:rsidRPr="006579FC" w14:paraId="64C95313" w14:textId="77777777" w:rsidTr="00B745E1">
        <w:trPr>
          <w:trHeight w:val="397"/>
          <w:jc w:val="center"/>
        </w:trPr>
        <w:tc>
          <w:tcPr>
            <w:tcW w:w="3927" w:type="dxa"/>
            <w:vAlign w:val="center"/>
          </w:tcPr>
          <w:p w14:paraId="5386AA06" w14:textId="77777777" w:rsidR="00B745E1" w:rsidRPr="006579FC" w:rsidRDefault="00B745E1" w:rsidP="00B745E1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Total Expenditure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7035902D" w14:textId="6C69CC57" w:rsidR="00B745E1" w:rsidRPr="006579FC" w:rsidRDefault="00B745E1" w:rsidP="00B745E1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10.186,2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51E9130B" w14:textId="5283F328" w:rsidR="00B745E1" w:rsidRPr="006579FC" w:rsidRDefault="00B745E1" w:rsidP="00B745E1">
            <w:pPr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10.482,1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758C8135" w14:textId="77777777" w:rsidR="00B745E1" w:rsidRPr="006579FC" w:rsidRDefault="00B745E1" w:rsidP="00B745E1">
            <w:pPr>
              <w:ind w:right="-123"/>
              <w:jc w:val="right"/>
              <w:rPr>
                <w:rFonts w:ascii="Verdana" w:hAnsi="Verdana" w:cstheme="minorBid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2A45C3E5" w14:textId="17E3E395" w:rsidR="00B745E1" w:rsidRPr="006579FC" w:rsidRDefault="00B745E1" w:rsidP="00B745E1">
            <w:pPr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295,9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5178E28F" w14:textId="77777777" w:rsidR="00B745E1" w:rsidRPr="006579FC" w:rsidRDefault="00B745E1" w:rsidP="00B745E1">
            <w:pPr>
              <w:ind w:right="-123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59874E6" w14:textId="50AB9A1C" w:rsidR="00B745E1" w:rsidRPr="006579FC" w:rsidRDefault="00B745E1" w:rsidP="00B745E1">
            <w:pPr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2,9</w:t>
            </w:r>
          </w:p>
        </w:tc>
      </w:tr>
      <w:tr w:rsidR="00B745E1" w:rsidRPr="006579FC" w14:paraId="2A83340F" w14:textId="77777777" w:rsidTr="00B745E1">
        <w:trPr>
          <w:trHeight w:val="340"/>
          <w:jc w:val="center"/>
        </w:trPr>
        <w:tc>
          <w:tcPr>
            <w:tcW w:w="3927" w:type="dxa"/>
            <w:shd w:val="clear" w:color="000000" w:fill="FFFFFF"/>
            <w:vAlign w:val="center"/>
          </w:tcPr>
          <w:p w14:paraId="1A84F099" w14:textId="77777777" w:rsidR="00B745E1" w:rsidRPr="006579FC" w:rsidRDefault="00B745E1" w:rsidP="00B745E1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Total</w:t>
            </w:r>
            <w:proofErr w:type="spellEnd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C</w:t>
            </w:r>
            <w:proofErr w:type="spellStart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urrent</w:t>
            </w:r>
            <w:proofErr w:type="spellEnd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E</w:t>
            </w:r>
            <w:proofErr w:type="spellStart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xpenditure</w:t>
            </w:r>
            <w:proofErr w:type="spellEnd"/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790ED83F" w14:textId="3AD31F81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9.060,1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498AF1B5" w14:textId="3D241B45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9.545,9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72677A4D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06CBDC1B" w14:textId="0990D948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485,8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55C79C4C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5C3FB0E" w14:textId="65C7E702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5,4</w:t>
            </w:r>
          </w:p>
        </w:tc>
      </w:tr>
      <w:tr w:rsidR="00B745E1" w:rsidRPr="006579FC" w14:paraId="55594D8C" w14:textId="77777777" w:rsidTr="00B745E1">
        <w:trPr>
          <w:trHeight w:val="284"/>
          <w:jc w:val="center"/>
        </w:trPr>
        <w:tc>
          <w:tcPr>
            <w:tcW w:w="3927" w:type="dxa"/>
            <w:shd w:val="clear" w:color="000000" w:fill="FFFFFF"/>
            <w:vAlign w:val="center"/>
          </w:tcPr>
          <w:p w14:paraId="0670F37A" w14:textId="77777777" w:rsidR="00B745E1" w:rsidRPr="006579FC" w:rsidRDefault="00B745E1" w:rsidP="00B745E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Intermediate consumption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3639427F" w14:textId="68141D6F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1.043,7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4DB8DE4C" w14:textId="3420A0A4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1.158,0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4834F37C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326DA8C6" w14:textId="4BDFA35B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114,3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33F08DC5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E7B903D" w14:textId="40119F8A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11,0</w:t>
            </w:r>
          </w:p>
        </w:tc>
      </w:tr>
      <w:tr w:rsidR="00B745E1" w:rsidRPr="006579FC" w14:paraId="0423BFD8" w14:textId="77777777" w:rsidTr="00B745E1">
        <w:trPr>
          <w:trHeight w:val="284"/>
          <w:jc w:val="center"/>
        </w:trPr>
        <w:tc>
          <w:tcPr>
            <w:tcW w:w="3927" w:type="dxa"/>
            <w:shd w:val="clear" w:color="000000" w:fill="FFFFFF"/>
            <w:vAlign w:val="center"/>
          </w:tcPr>
          <w:p w14:paraId="5E00E872" w14:textId="77777777" w:rsidR="00B745E1" w:rsidRPr="006579FC" w:rsidRDefault="00B745E1" w:rsidP="00B745E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Compensation of employees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63E24F87" w14:textId="0F558985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2.879,5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7C11E061" w14:textId="68706140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2.987,8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54D9F07C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47EB99A4" w14:textId="2DB6E9A2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108,3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34720531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53DEFC3" w14:textId="6177E611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3,8</w:t>
            </w:r>
          </w:p>
        </w:tc>
      </w:tr>
      <w:tr w:rsidR="00B745E1" w:rsidRPr="006579FC" w14:paraId="353E576F" w14:textId="77777777" w:rsidTr="00B745E1">
        <w:trPr>
          <w:trHeight w:val="284"/>
          <w:jc w:val="center"/>
        </w:trPr>
        <w:tc>
          <w:tcPr>
            <w:tcW w:w="3927" w:type="dxa"/>
            <w:vAlign w:val="center"/>
          </w:tcPr>
          <w:p w14:paraId="6A837731" w14:textId="77777777" w:rsidR="00B745E1" w:rsidRPr="006579FC" w:rsidRDefault="00B745E1" w:rsidP="00B745E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Social transfers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508075B5" w14:textId="3627E0AF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4.069,3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6B307199" w14:textId="1FFE6133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4.268,9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3C82FA69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07CD637E" w14:textId="3D34696F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199,6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6D6E87FA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44636C4B" w14:textId="6230674A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4,9</w:t>
            </w:r>
          </w:p>
        </w:tc>
      </w:tr>
      <w:tr w:rsidR="00B745E1" w:rsidRPr="006579FC" w14:paraId="1209A58A" w14:textId="77777777" w:rsidTr="00B745E1">
        <w:trPr>
          <w:trHeight w:val="284"/>
          <w:jc w:val="center"/>
        </w:trPr>
        <w:tc>
          <w:tcPr>
            <w:tcW w:w="3927" w:type="dxa"/>
            <w:shd w:val="clear" w:color="000000" w:fill="FFFFFF"/>
            <w:vAlign w:val="center"/>
          </w:tcPr>
          <w:p w14:paraId="33ACFD2A" w14:textId="77777777" w:rsidR="00B745E1" w:rsidRPr="006579FC" w:rsidRDefault="00B745E1" w:rsidP="00B745E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Interest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0E7904CF" w14:textId="5B39D665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332,0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53BA36CA" w14:textId="43EEC0FB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340,7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29D4C910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633230F2" w14:textId="6B94BD29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8,7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178C8E5B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063DF5C1" w14:textId="32B69E22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2,6</w:t>
            </w:r>
          </w:p>
        </w:tc>
      </w:tr>
      <w:tr w:rsidR="00B745E1" w:rsidRPr="006579FC" w14:paraId="3C9D2424" w14:textId="77777777" w:rsidTr="00B745E1">
        <w:trPr>
          <w:trHeight w:val="284"/>
          <w:jc w:val="center"/>
        </w:trPr>
        <w:tc>
          <w:tcPr>
            <w:tcW w:w="3927" w:type="dxa"/>
            <w:shd w:val="clear" w:color="000000" w:fill="FFFFFF"/>
            <w:vAlign w:val="center"/>
          </w:tcPr>
          <w:p w14:paraId="172049FF" w14:textId="77777777" w:rsidR="00B745E1" w:rsidRPr="006579FC" w:rsidRDefault="00B745E1" w:rsidP="00B745E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Subsidies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4CC36B37" w14:textId="192EE42D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89,7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7FF503EE" w14:textId="544D3255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75,8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75A4B153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4A33C4B3" w14:textId="10F45C5B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-13,9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3F0DD122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01CD17B" w14:textId="1CDE4BE5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-15,5</w:t>
            </w:r>
          </w:p>
        </w:tc>
      </w:tr>
      <w:tr w:rsidR="00B745E1" w:rsidRPr="006579FC" w14:paraId="3BDE7F82" w14:textId="77777777" w:rsidTr="00B745E1">
        <w:trPr>
          <w:trHeight w:val="284"/>
          <w:jc w:val="center"/>
        </w:trPr>
        <w:tc>
          <w:tcPr>
            <w:tcW w:w="3927" w:type="dxa"/>
            <w:shd w:val="clear" w:color="000000" w:fill="FFFFFF"/>
            <w:vAlign w:val="center"/>
          </w:tcPr>
          <w:p w14:paraId="7380455A" w14:textId="77777777" w:rsidR="00B745E1" w:rsidRPr="006579FC" w:rsidRDefault="00B745E1" w:rsidP="00B745E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Other current expenditure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1AF18A74" w14:textId="558351AD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646,0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3F594840" w14:textId="3F743F8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714,7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5F359D5C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26E2B1A8" w14:textId="37D4783A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68,7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61C64EB3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0FC60C9C" w14:textId="34027A0D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10,6</w:t>
            </w:r>
          </w:p>
        </w:tc>
      </w:tr>
      <w:tr w:rsidR="00B745E1" w:rsidRPr="006579FC" w14:paraId="4B72AAA3" w14:textId="77777777" w:rsidTr="00B745E1">
        <w:trPr>
          <w:trHeight w:val="397"/>
          <w:jc w:val="center"/>
        </w:trPr>
        <w:tc>
          <w:tcPr>
            <w:tcW w:w="3927" w:type="dxa"/>
            <w:shd w:val="clear" w:color="000000" w:fill="FFFFFF"/>
            <w:vAlign w:val="center"/>
          </w:tcPr>
          <w:p w14:paraId="61CE78F7" w14:textId="77777777" w:rsidR="00B745E1" w:rsidRPr="006579FC" w:rsidRDefault="00B745E1" w:rsidP="00B745E1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Total</w:t>
            </w:r>
            <w:proofErr w:type="spellEnd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Capital Expenditure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4903744C" w14:textId="3F7A5942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1.126,1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249155E9" w14:textId="067A5930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936,2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76999E5D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7E5D4400" w14:textId="5EB278C6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-189,9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5B06BBB2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C5B73B5" w14:textId="5052DD0E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-16,9</w:t>
            </w:r>
          </w:p>
        </w:tc>
      </w:tr>
      <w:tr w:rsidR="00B745E1" w:rsidRPr="006579FC" w14:paraId="1C818B26" w14:textId="77777777" w:rsidTr="00B745E1">
        <w:trPr>
          <w:trHeight w:val="340"/>
          <w:jc w:val="center"/>
        </w:trPr>
        <w:tc>
          <w:tcPr>
            <w:tcW w:w="3927" w:type="dxa"/>
            <w:vAlign w:val="center"/>
          </w:tcPr>
          <w:p w14:paraId="09091EC9" w14:textId="77777777" w:rsidR="00B745E1" w:rsidRPr="006579FC" w:rsidRDefault="00B745E1" w:rsidP="00B745E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Gross</w:t>
            </w:r>
            <w:proofErr w:type="spellEnd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proofErr w:type="spellStart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capital</w:t>
            </w:r>
            <w:proofErr w:type="spellEnd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proofErr w:type="spellStart"/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formation</w:t>
            </w:r>
            <w:proofErr w:type="spellEnd"/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3DEECA41" w14:textId="61872D06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780,5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0CD1F329" w14:textId="38343E9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686,4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6D6A33AC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1E4D4E23" w14:textId="6E40DE2B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-94,1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16BB69E9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EDAD747" w14:textId="49B9F9A6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-12,1</w:t>
            </w:r>
          </w:p>
        </w:tc>
      </w:tr>
      <w:tr w:rsidR="00B745E1" w:rsidRPr="006579FC" w14:paraId="1DE1B27B" w14:textId="77777777" w:rsidTr="00B745E1">
        <w:trPr>
          <w:trHeight w:val="454"/>
          <w:jc w:val="center"/>
        </w:trPr>
        <w:tc>
          <w:tcPr>
            <w:tcW w:w="3927" w:type="dxa"/>
            <w:vAlign w:val="center"/>
          </w:tcPr>
          <w:p w14:paraId="30C3E7CE" w14:textId="77777777" w:rsidR="00B745E1" w:rsidRPr="006579FC" w:rsidRDefault="00B745E1" w:rsidP="00B745E1">
            <w:pPr>
              <w:ind w:left="454"/>
              <w:rPr>
                <w:rFonts w:ascii="Verdana" w:hAnsi="Verdana" w:cs="Arial"/>
                <w:i/>
                <w:i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 w:cs="Arial"/>
                <w:i/>
                <w:iCs/>
                <w:color w:val="366092"/>
                <w:sz w:val="18"/>
                <w:szCs w:val="18"/>
              </w:rPr>
              <w:t>Gross capital formation</w:t>
            </w: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r w:rsidRPr="006579FC">
              <w:rPr>
                <w:rFonts w:ascii="Verdana" w:hAnsi="Verdana" w:cs="Arial"/>
                <w:i/>
                <w:iCs/>
                <w:color w:val="366092"/>
                <w:sz w:val="18"/>
                <w:szCs w:val="18"/>
              </w:rPr>
              <w:t xml:space="preserve">excluding land annexations </w:t>
            </w:r>
          </w:p>
        </w:tc>
        <w:tc>
          <w:tcPr>
            <w:tcW w:w="1418" w:type="dxa"/>
            <w:gridSpan w:val="3"/>
            <w:tcMar>
              <w:right w:w="340" w:type="dxa"/>
            </w:tcMar>
            <w:vAlign w:val="center"/>
          </w:tcPr>
          <w:p w14:paraId="66A089BF" w14:textId="6C6EC068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759,5</w:t>
            </w:r>
          </w:p>
        </w:tc>
        <w:tc>
          <w:tcPr>
            <w:tcW w:w="1459" w:type="dxa"/>
            <w:tcMar>
              <w:right w:w="340" w:type="dxa"/>
            </w:tcMar>
            <w:vAlign w:val="center"/>
          </w:tcPr>
          <w:p w14:paraId="37D16244" w14:textId="30CBF482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673,3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76B3AA89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</w:tcBorders>
            <w:tcMar>
              <w:right w:w="340" w:type="dxa"/>
            </w:tcMar>
            <w:vAlign w:val="center"/>
          </w:tcPr>
          <w:p w14:paraId="65A22FD2" w14:textId="66A97B82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-86,2</w:t>
            </w:r>
          </w:p>
        </w:tc>
        <w:tc>
          <w:tcPr>
            <w:tcW w:w="468" w:type="dxa"/>
            <w:gridSpan w:val="2"/>
            <w:tcMar>
              <w:right w:w="340" w:type="dxa"/>
            </w:tcMar>
            <w:vAlign w:val="center"/>
          </w:tcPr>
          <w:p w14:paraId="1A11746B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AABDA47" w14:textId="06CC80AC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-11,4</w:t>
            </w:r>
          </w:p>
        </w:tc>
      </w:tr>
      <w:tr w:rsidR="00B745E1" w:rsidRPr="006579FC" w14:paraId="3F50FFC5" w14:textId="77777777" w:rsidTr="00B745E1">
        <w:trPr>
          <w:trHeight w:val="454"/>
          <w:jc w:val="center"/>
        </w:trPr>
        <w:tc>
          <w:tcPr>
            <w:tcW w:w="3927" w:type="dxa"/>
            <w:tcBorders>
              <w:bottom w:val="single" w:sz="4" w:space="0" w:color="366092"/>
            </w:tcBorders>
            <w:shd w:val="clear" w:color="000000" w:fill="FFFFFF"/>
            <w:vAlign w:val="center"/>
          </w:tcPr>
          <w:p w14:paraId="7688E69B" w14:textId="77777777" w:rsidR="00B745E1" w:rsidRPr="006579FC" w:rsidRDefault="00B745E1" w:rsidP="00B745E1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Other capital expenditure</w:t>
            </w:r>
          </w:p>
        </w:tc>
        <w:tc>
          <w:tcPr>
            <w:tcW w:w="1418" w:type="dxa"/>
            <w:gridSpan w:val="3"/>
            <w:tcBorders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7D03C4E9" w14:textId="590E5A3A" w:rsidR="00B745E1" w:rsidRPr="006579FC" w:rsidRDefault="00B745E1" w:rsidP="00B745E1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345,6</w:t>
            </w:r>
          </w:p>
        </w:tc>
        <w:tc>
          <w:tcPr>
            <w:tcW w:w="1459" w:type="dxa"/>
            <w:tcBorders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14A6218C" w14:textId="30B01E7D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249,8</w:t>
            </w:r>
          </w:p>
        </w:tc>
        <w:tc>
          <w:tcPr>
            <w:tcW w:w="468" w:type="dxa"/>
            <w:gridSpan w:val="2"/>
            <w:tcBorders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4461B7EC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73D9BE2F" w14:textId="430D692F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-95,8</w:t>
            </w:r>
          </w:p>
        </w:tc>
        <w:tc>
          <w:tcPr>
            <w:tcW w:w="468" w:type="dxa"/>
            <w:gridSpan w:val="2"/>
            <w:tcBorders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03620F08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  <w:bottom w:val="single" w:sz="4" w:space="0" w:color="366092"/>
            </w:tcBorders>
            <w:shd w:val="clear" w:color="000000" w:fill="FFFFFF"/>
            <w:tcMar>
              <w:right w:w="340" w:type="dxa"/>
            </w:tcMar>
            <w:vAlign w:val="center"/>
          </w:tcPr>
          <w:p w14:paraId="63E7666B" w14:textId="7DB6B51B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-27,7</w:t>
            </w:r>
          </w:p>
        </w:tc>
      </w:tr>
      <w:tr w:rsidR="00B745E1" w:rsidRPr="006579FC" w14:paraId="6542243F" w14:textId="77777777" w:rsidTr="00B745E1">
        <w:trPr>
          <w:trHeight w:val="510"/>
          <w:jc w:val="center"/>
        </w:trPr>
        <w:tc>
          <w:tcPr>
            <w:tcW w:w="4111" w:type="dxa"/>
            <w:gridSpan w:val="3"/>
            <w:tcBorders>
              <w:top w:val="single" w:sz="4" w:space="0" w:color="366092"/>
            </w:tcBorders>
            <w:vAlign w:val="center"/>
          </w:tcPr>
          <w:p w14:paraId="21710DCC" w14:textId="4ABA2284" w:rsidR="00B745E1" w:rsidRPr="006579FC" w:rsidRDefault="00B745E1" w:rsidP="00B745E1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N</w:t>
            </w: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et</w:t>
            </w: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L</w:t>
            </w: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ending</w:t>
            </w: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(+)/</w:t>
            </w: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Net</w:t>
            </w: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Borrowing</w:t>
            </w: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(-)</w:t>
            </w:r>
          </w:p>
        </w:tc>
        <w:tc>
          <w:tcPr>
            <w:tcW w:w="1234" w:type="dxa"/>
            <w:tcBorders>
              <w:top w:val="single" w:sz="4" w:space="0" w:color="366092"/>
            </w:tcBorders>
            <w:tcMar>
              <w:right w:w="340" w:type="dxa"/>
            </w:tcMar>
            <w:vAlign w:val="center"/>
          </w:tcPr>
          <w:p w14:paraId="092B0DCD" w14:textId="510CF31B" w:rsidR="00B745E1" w:rsidRPr="006579FC" w:rsidRDefault="00B745E1" w:rsidP="00B745E1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1.167,6</w:t>
            </w:r>
          </w:p>
        </w:tc>
        <w:tc>
          <w:tcPr>
            <w:tcW w:w="1459" w:type="dxa"/>
            <w:tcBorders>
              <w:top w:val="single" w:sz="4" w:space="0" w:color="366092"/>
            </w:tcBorders>
            <w:tcMar>
              <w:right w:w="340" w:type="dxa"/>
            </w:tcMar>
            <w:vAlign w:val="center"/>
          </w:tcPr>
          <w:p w14:paraId="53BD17E9" w14:textId="46212EAF" w:rsidR="00B745E1" w:rsidRPr="006579FC" w:rsidRDefault="00B745E1" w:rsidP="00B745E1">
            <w:pPr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1.609,7</w:t>
            </w:r>
          </w:p>
        </w:tc>
        <w:tc>
          <w:tcPr>
            <w:tcW w:w="468" w:type="dxa"/>
            <w:gridSpan w:val="2"/>
            <w:tcBorders>
              <w:top w:val="single" w:sz="4" w:space="0" w:color="366092"/>
            </w:tcBorders>
            <w:tcMar>
              <w:right w:w="340" w:type="dxa"/>
            </w:tcMar>
            <w:vAlign w:val="center"/>
          </w:tcPr>
          <w:p w14:paraId="184B2674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366092"/>
              <w:left w:val="nil"/>
            </w:tcBorders>
            <w:tcMar>
              <w:right w:w="340" w:type="dxa"/>
            </w:tcMar>
            <w:vAlign w:val="center"/>
          </w:tcPr>
          <w:p w14:paraId="160EFDB2" w14:textId="471A9584" w:rsidR="00B745E1" w:rsidRPr="006579FC" w:rsidRDefault="00B745E1" w:rsidP="00B745E1">
            <w:pPr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442,1</w:t>
            </w:r>
          </w:p>
        </w:tc>
        <w:tc>
          <w:tcPr>
            <w:tcW w:w="468" w:type="dxa"/>
            <w:gridSpan w:val="2"/>
            <w:tcBorders>
              <w:top w:val="single" w:sz="4" w:space="0" w:color="366092"/>
            </w:tcBorders>
            <w:tcMar>
              <w:right w:w="340" w:type="dxa"/>
            </w:tcMar>
            <w:vAlign w:val="center"/>
          </w:tcPr>
          <w:p w14:paraId="58274910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366092"/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762ADBE0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</w:tr>
      <w:tr w:rsidR="00B745E1" w:rsidRPr="006579FC" w14:paraId="57FAF4F7" w14:textId="77777777" w:rsidTr="00B745E1">
        <w:trPr>
          <w:trHeight w:val="454"/>
          <w:jc w:val="center"/>
        </w:trPr>
        <w:tc>
          <w:tcPr>
            <w:tcW w:w="4111" w:type="dxa"/>
            <w:gridSpan w:val="3"/>
            <w:tcBorders>
              <w:bottom w:val="single" w:sz="4" w:space="0" w:color="366092"/>
            </w:tcBorders>
            <w:vAlign w:val="center"/>
          </w:tcPr>
          <w:p w14:paraId="3575791A" w14:textId="77777777" w:rsidR="00B745E1" w:rsidRPr="006579FC" w:rsidRDefault="00B745E1" w:rsidP="00B745E1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% </w:t>
            </w:r>
            <w:r w:rsidRPr="006579FC">
              <w:rPr>
                <w:rFonts w:ascii="Verdana" w:hAnsi="Verdana" w:cs="Arial"/>
                <w:color w:val="366092"/>
                <w:sz w:val="18"/>
                <w:szCs w:val="18"/>
              </w:rPr>
              <w:t>of GDP</w:t>
            </w:r>
          </w:p>
        </w:tc>
        <w:tc>
          <w:tcPr>
            <w:tcW w:w="1234" w:type="dxa"/>
            <w:tcBorders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76B3A9B7" w14:textId="73FAD567" w:rsidR="00B745E1" w:rsidRPr="006579FC" w:rsidRDefault="00B745E1" w:rsidP="00B745E1">
            <w:pPr>
              <w:jc w:val="right"/>
              <w:rPr>
                <w:rFonts w:ascii="Verdana" w:hAnsi="Verdana" w:cs="Arial"/>
                <w:i/>
                <w:i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3,0%</w:t>
            </w:r>
          </w:p>
        </w:tc>
        <w:tc>
          <w:tcPr>
            <w:tcW w:w="1459" w:type="dxa"/>
            <w:tcBorders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6582D86D" w14:textId="258E3FE8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4,0%</w:t>
            </w:r>
          </w:p>
        </w:tc>
        <w:tc>
          <w:tcPr>
            <w:tcW w:w="468" w:type="dxa"/>
            <w:gridSpan w:val="2"/>
            <w:tcBorders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67B5ACAE" w14:textId="77777777" w:rsidR="00B745E1" w:rsidRPr="006579FC" w:rsidRDefault="00B745E1" w:rsidP="00B745E1">
            <w:pPr>
              <w:jc w:val="right"/>
              <w:rPr>
                <w:rFonts w:ascii="Verdana" w:hAnsi="Verdana" w:cstheme="minorBidi"/>
                <w:i/>
                <w:iCs/>
                <w:color w:val="366092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left w:val="nil"/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3FAE7C4F" w14:textId="66430ADF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tcBorders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23E3A829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left w:val="nil"/>
              <w:bottom w:val="single" w:sz="4" w:space="0" w:color="366092"/>
            </w:tcBorders>
            <w:shd w:val="clear" w:color="000000" w:fill="FFFFFF"/>
            <w:tcMar>
              <w:right w:w="340" w:type="dxa"/>
            </w:tcMar>
            <w:vAlign w:val="center"/>
          </w:tcPr>
          <w:p w14:paraId="6FB6EEFB" w14:textId="77777777" w:rsidR="00B745E1" w:rsidRPr="006579FC" w:rsidRDefault="00B745E1" w:rsidP="00B745E1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</w:tr>
    </w:tbl>
    <w:p w14:paraId="0FD50006" w14:textId="77777777" w:rsidR="00972CA0" w:rsidRDefault="00972CA0" w:rsidP="00072754">
      <w:pPr>
        <w:jc w:val="both"/>
        <w:rPr>
          <w:rFonts w:ascii="Verdana" w:eastAsia="Malgun Gothic" w:hAnsi="Verdana" w:cs="Arial"/>
          <w:color w:val="2F5496" w:themeColor="accent1" w:themeShade="BF"/>
          <w:sz w:val="18"/>
          <w:szCs w:val="18"/>
          <w:lang w:val="el-GR"/>
        </w:rPr>
      </w:pPr>
    </w:p>
    <w:p w14:paraId="18F10212" w14:textId="77777777" w:rsidR="008723A5" w:rsidRPr="008723A5" w:rsidRDefault="008723A5" w:rsidP="00072754">
      <w:pPr>
        <w:jc w:val="both"/>
        <w:rPr>
          <w:rFonts w:ascii="Verdana" w:eastAsia="Malgun Gothic" w:hAnsi="Verdana" w:cs="Arial"/>
          <w:color w:val="2F5496" w:themeColor="accent1" w:themeShade="BF"/>
          <w:sz w:val="18"/>
          <w:szCs w:val="18"/>
          <w:lang w:val="el-GR"/>
        </w:rPr>
      </w:pPr>
    </w:p>
    <w:p w14:paraId="796EAE8F" w14:textId="02F3D946" w:rsidR="00FF713A" w:rsidRPr="00F1513C" w:rsidRDefault="00FF713A" w:rsidP="00A22190">
      <w:pPr>
        <w:jc w:val="both"/>
        <w:rPr>
          <w:rFonts w:ascii="Verdana" w:eastAsia="Malgun Gothic" w:hAnsi="Verdana" w:cs="Arial"/>
          <w:sz w:val="18"/>
          <w:szCs w:val="18"/>
        </w:rPr>
      </w:pPr>
      <w:r>
        <w:rPr>
          <w:rFonts w:ascii="Verdana" w:eastAsia="Malgun Gothic" w:hAnsi="Verdana" w:cs="Arial"/>
          <w:sz w:val="18"/>
          <w:szCs w:val="18"/>
        </w:rPr>
        <w:t xml:space="preserve">The </w:t>
      </w:r>
      <w:r w:rsidR="006E5397">
        <w:rPr>
          <w:rFonts w:ascii="Verdana" w:eastAsia="Malgun Gothic" w:hAnsi="Verdana" w:cs="Arial"/>
          <w:sz w:val="18"/>
          <w:szCs w:val="18"/>
        </w:rPr>
        <w:t>Net Lending/</w:t>
      </w:r>
      <w:r w:rsidR="00FB6177">
        <w:rPr>
          <w:rFonts w:ascii="Verdana" w:eastAsia="Malgun Gothic" w:hAnsi="Verdana" w:cs="Arial"/>
          <w:sz w:val="18"/>
          <w:szCs w:val="18"/>
        </w:rPr>
        <w:t xml:space="preserve">Net </w:t>
      </w:r>
      <w:r w:rsidR="006E5397">
        <w:rPr>
          <w:rFonts w:ascii="Verdana" w:eastAsia="Malgun Gothic" w:hAnsi="Verdana" w:cs="Arial"/>
          <w:sz w:val="18"/>
          <w:szCs w:val="18"/>
        </w:rPr>
        <w:t xml:space="preserve">Borrowing </w:t>
      </w:r>
      <w:r>
        <w:rPr>
          <w:rFonts w:ascii="Verdana" w:eastAsia="Malgun Gothic" w:hAnsi="Verdana" w:cs="Arial"/>
          <w:sz w:val="18"/>
          <w:szCs w:val="18"/>
        </w:rPr>
        <w:t xml:space="preserve">of </w:t>
      </w:r>
      <w:r w:rsidR="006E5397">
        <w:rPr>
          <w:rFonts w:ascii="Verdana" w:eastAsia="Malgun Gothic" w:hAnsi="Verdana" w:cs="Arial"/>
          <w:sz w:val="18"/>
          <w:szCs w:val="18"/>
        </w:rPr>
        <w:t xml:space="preserve">the </w:t>
      </w:r>
      <w:r>
        <w:rPr>
          <w:rFonts w:ascii="Verdana" w:eastAsia="Malgun Gothic" w:hAnsi="Verdana" w:cs="Arial"/>
          <w:sz w:val="18"/>
          <w:szCs w:val="18"/>
        </w:rPr>
        <w:t xml:space="preserve">General Government </w:t>
      </w:r>
      <w:r w:rsidR="00390429">
        <w:rPr>
          <w:rFonts w:ascii="Verdana" w:eastAsia="Malgun Gothic" w:hAnsi="Verdana" w:cs="Arial"/>
          <w:sz w:val="18"/>
          <w:szCs w:val="18"/>
        </w:rPr>
        <w:t xml:space="preserve">for </w:t>
      </w:r>
      <w:r w:rsidR="00390429" w:rsidRPr="00477E96">
        <w:rPr>
          <w:rFonts w:ascii="Verdana" w:hAnsi="Verdana" w:cs="Arial"/>
          <w:sz w:val="18"/>
          <w:szCs w:val="18"/>
        </w:rPr>
        <w:t xml:space="preserve">the period of </w:t>
      </w:r>
      <w:r w:rsidR="00896722" w:rsidRPr="00477E96">
        <w:rPr>
          <w:rFonts w:ascii="Verdana" w:hAnsi="Verdana" w:cs="Arial"/>
          <w:sz w:val="18"/>
          <w:szCs w:val="18"/>
        </w:rPr>
        <w:t>January-</w:t>
      </w:r>
      <w:r w:rsidR="00E4142B">
        <w:rPr>
          <w:rFonts w:ascii="Verdana" w:hAnsi="Verdana" w:cs="Arial"/>
          <w:sz w:val="18"/>
          <w:szCs w:val="18"/>
        </w:rPr>
        <w:t>September</w:t>
      </w:r>
      <w:r w:rsidR="00390429">
        <w:rPr>
          <w:rFonts w:ascii="Verdana" w:eastAsia="Malgun Gothic" w:hAnsi="Verdana" w:cs="Arial"/>
          <w:sz w:val="18"/>
          <w:szCs w:val="18"/>
        </w:rPr>
        <w:t xml:space="preserve"> </w:t>
      </w:r>
      <w:r w:rsidR="006E5397">
        <w:rPr>
          <w:rFonts w:ascii="Verdana" w:eastAsia="Malgun Gothic" w:hAnsi="Verdana" w:cs="Arial"/>
          <w:sz w:val="18"/>
          <w:szCs w:val="18"/>
        </w:rPr>
        <w:t>202</w:t>
      </w:r>
      <w:r w:rsidR="00AA0159" w:rsidRPr="00AA0159">
        <w:rPr>
          <w:rFonts w:ascii="Verdana" w:eastAsia="Malgun Gothic" w:hAnsi="Verdana" w:cs="Arial"/>
          <w:sz w:val="18"/>
          <w:szCs w:val="18"/>
        </w:rPr>
        <w:t>6</w:t>
      </w:r>
      <w:r w:rsidR="00A22190" w:rsidRPr="00A22190">
        <w:rPr>
          <w:rFonts w:ascii="Verdana" w:eastAsia="Malgun Gothic" w:hAnsi="Verdana" w:cs="Arial"/>
          <w:sz w:val="18"/>
          <w:szCs w:val="18"/>
        </w:rPr>
        <w:t xml:space="preserve"> </w:t>
      </w:r>
      <w:r w:rsidR="00A22190">
        <w:rPr>
          <w:rFonts w:ascii="Verdana" w:eastAsia="Malgun Gothic" w:hAnsi="Verdana" w:cs="Arial"/>
          <w:sz w:val="18"/>
          <w:szCs w:val="18"/>
        </w:rPr>
        <w:t>and 202</w:t>
      </w:r>
      <w:r w:rsidR="00AA0159" w:rsidRPr="00AA0159">
        <w:rPr>
          <w:rFonts w:ascii="Verdana" w:eastAsia="Malgun Gothic" w:hAnsi="Verdana" w:cs="Arial"/>
          <w:sz w:val="18"/>
          <w:szCs w:val="18"/>
        </w:rPr>
        <w:t>5</w:t>
      </w:r>
      <w:r w:rsidR="00A22190">
        <w:rPr>
          <w:rFonts w:ascii="Verdana" w:eastAsia="Malgun Gothic" w:hAnsi="Verdana" w:cs="Arial"/>
          <w:sz w:val="18"/>
          <w:szCs w:val="18"/>
        </w:rPr>
        <w:t xml:space="preserve">, </w:t>
      </w:r>
      <w:r w:rsidR="00A22190" w:rsidRPr="00A22190">
        <w:rPr>
          <w:rFonts w:ascii="Verdana" w:eastAsia="Malgun Gothic" w:hAnsi="Verdana" w:cs="Arial"/>
          <w:sz w:val="18"/>
          <w:szCs w:val="18"/>
          <w:lang w:val="en"/>
        </w:rPr>
        <w:t>respectively</w:t>
      </w:r>
      <w:r w:rsidR="00A22190">
        <w:rPr>
          <w:rFonts w:ascii="Verdana" w:eastAsia="Malgun Gothic" w:hAnsi="Verdana" w:cs="Arial"/>
          <w:sz w:val="18"/>
          <w:szCs w:val="18"/>
          <w:lang w:val="en"/>
        </w:rPr>
        <w:t xml:space="preserve">, </w:t>
      </w:r>
      <w:r w:rsidR="00F1513C">
        <w:rPr>
          <w:rFonts w:ascii="Verdana" w:eastAsia="Malgun Gothic" w:hAnsi="Verdana" w:cs="Arial"/>
          <w:sz w:val="18"/>
          <w:szCs w:val="18"/>
          <w:lang w:val="en"/>
        </w:rPr>
        <w:t xml:space="preserve">which is </w:t>
      </w:r>
      <w:r>
        <w:rPr>
          <w:rFonts w:ascii="Verdana" w:eastAsia="Malgun Gothic" w:hAnsi="Verdana" w:cs="Arial"/>
          <w:sz w:val="18"/>
          <w:szCs w:val="18"/>
        </w:rPr>
        <w:t>presented above</w:t>
      </w:r>
      <w:r w:rsidR="00F1513C">
        <w:rPr>
          <w:rFonts w:ascii="Verdana" w:eastAsia="Malgun Gothic" w:hAnsi="Verdana" w:cs="Arial"/>
          <w:sz w:val="18"/>
          <w:szCs w:val="18"/>
        </w:rPr>
        <w:t>,</w:t>
      </w:r>
      <w:r>
        <w:rPr>
          <w:rFonts w:ascii="Verdana" w:eastAsia="Malgun Gothic" w:hAnsi="Verdana" w:cs="Arial"/>
          <w:sz w:val="18"/>
          <w:szCs w:val="18"/>
        </w:rPr>
        <w:t xml:space="preserve"> </w:t>
      </w:r>
      <w:r w:rsidR="006E5397">
        <w:rPr>
          <w:rFonts w:ascii="Verdana" w:eastAsia="Malgun Gothic" w:hAnsi="Verdana" w:cs="Arial"/>
          <w:sz w:val="18"/>
          <w:szCs w:val="18"/>
        </w:rPr>
        <w:t>is</w:t>
      </w:r>
      <w:r>
        <w:rPr>
          <w:rFonts w:ascii="Verdana" w:eastAsia="Malgun Gothic" w:hAnsi="Verdana" w:cs="Arial"/>
          <w:sz w:val="18"/>
          <w:szCs w:val="18"/>
        </w:rPr>
        <w:t xml:space="preserve"> </w:t>
      </w:r>
      <w:proofErr w:type="spellStart"/>
      <w:r>
        <w:rPr>
          <w:rFonts w:ascii="Verdana" w:eastAsia="Malgun Gothic" w:hAnsi="Verdana" w:cs="Arial"/>
          <w:sz w:val="18"/>
          <w:szCs w:val="18"/>
        </w:rPr>
        <w:t>analysed</w:t>
      </w:r>
      <w:proofErr w:type="spellEnd"/>
      <w:r w:rsidR="006E5397">
        <w:rPr>
          <w:rFonts w:ascii="Verdana" w:eastAsia="Malgun Gothic" w:hAnsi="Verdana" w:cs="Arial"/>
          <w:sz w:val="18"/>
          <w:szCs w:val="18"/>
        </w:rPr>
        <w:t xml:space="preserve"> as follows:</w:t>
      </w:r>
    </w:p>
    <w:p w14:paraId="262B8FA0" w14:textId="77777777" w:rsidR="006E5397" w:rsidRPr="00C26329" w:rsidRDefault="006E5397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tbl>
      <w:tblPr>
        <w:tblStyle w:val="TableGrid"/>
        <w:tblW w:w="96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985"/>
        <w:gridCol w:w="1985"/>
      </w:tblGrid>
      <w:tr w:rsidR="00A22190" w:rsidRPr="006579FC" w14:paraId="34037AB2" w14:textId="77777777" w:rsidTr="00A22190">
        <w:trPr>
          <w:trHeight w:val="284"/>
          <w:jc w:val="center"/>
        </w:trPr>
        <w:tc>
          <w:tcPr>
            <w:tcW w:w="5670" w:type="dxa"/>
            <w:tcBorders>
              <w:bottom w:val="single" w:sz="4" w:space="0" w:color="366092"/>
            </w:tcBorders>
            <w:vAlign w:val="center"/>
          </w:tcPr>
          <w:p w14:paraId="7031A159" w14:textId="77777777" w:rsidR="00A22190" w:rsidRPr="006579FC" w:rsidRDefault="00A22190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Table</w:t>
            </w:r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</w:p>
        </w:tc>
        <w:tc>
          <w:tcPr>
            <w:tcW w:w="1985" w:type="dxa"/>
            <w:tcBorders>
              <w:bottom w:val="single" w:sz="4" w:space="0" w:color="366092"/>
            </w:tcBorders>
          </w:tcPr>
          <w:p w14:paraId="1C0403D7" w14:textId="77777777" w:rsidR="00A22190" w:rsidRPr="006579FC" w:rsidRDefault="00A22190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985" w:type="dxa"/>
            <w:tcBorders>
              <w:bottom w:val="single" w:sz="4" w:space="0" w:color="366092"/>
            </w:tcBorders>
          </w:tcPr>
          <w:p w14:paraId="3B07C453" w14:textId="10335301" w:rsidR="00A22190" w:rsidRPr="006579FC" w:rsidRDefault="00A22190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A22190" w:rsidRPr="006579FC" w14:paraId="69FA58D4" w14:textId="77777777" w:rsidTr="00A22190">
        <w:trPr>
          <w:trHeight w:val="567"/>
          <w:jc w:val="center"/>
        </w:trPr>
        <w:tc>
          <w:tcPr>
            <w:tcW w:w="56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81ED33E" w14:textId="77777777" w:rsidR="00FB6177" w:rsidRPr="006579FC" w:rsidRDefault="00A22190" w:rsidP="00406681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Net Lending (+)/</w:t>
            </w:r>
            <w:r w:rsidR="00FB6177"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Net</w:t>
            </w: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 xml:space="preserve"> Borrowing (-)</w:t>
            </w:r>
          </w:p>
          <w:p w14:paraId="0486D0A4" w14:textId="0EC3C9BB" w:rsidR="00A22190" w:rsidRPr="006579FC" w:rsidRDefault="00A22190" w:rsidP="00406681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by Subsector of the General Government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7CBFAAA4" w14:textId="6E6251C9" w:rsidR="00A22190" w:rsidRPr="006579FC" w:rsidRDefault="00896722" w:rsidP="00A22190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Jan</w:t>
            </w:r>
            <w:proofErr w:type="spellEnd"/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="0049196D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Sep</w:t>
            </w:r>
            <w:r w:rsidR="00AA0159"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A22190"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202</w:t>
            </w:r>
            <w:r w:rsidR="00AA0159"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  <w:p w14:paraId="58017C4F" w14:textId="60024705" w:rsidR="00A22190" w:rsidRPr="006579FC" w:rsidRDefault="00A22190" w:rsidP="00A22190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(</w:t>
            </w: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€ </w:t>
            </w:r>
            <w:proofErr w:type="spellStart"/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mn</w:t>
            </w:r>
            <w:proofErr w:type="spellEnd"/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2FECC1D" w14:textId="52E81C9A" w:rsidR="00A22190" w:rsidRPr="006579FC" w:rsidRDefault="00896722" w:rsidP="00A22190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Jan</w:t>
            </w:r>
            <w:proofErr w:type="spellEnd"/>
            <w:r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="0049196D" w:rsidRPr="006579FC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Sep</w:t>
            </w:r>
            <w:r w:rsidR="00390429"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A22190"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202</w:t>
            </w:r>
            <w:r w:rsidR="00AA0159"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  <w:p w14:paraId="43E958A4" w14:textId="77777777" w:rsidR="00A22190" w:rsidRPr="006579FC" w:rsidRDefault="00A22190" w:rsidP="00A22190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(</w:t>
            </w: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€ </w:t>
            </w:r>
            <w:proofErr w:type="spellStart"/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mn</w:t>
            </w:r>
            <w:proofErr w:type="spellEnd"/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)</w:t>
            </w:r>
          </w:p>
        </w:tc>
      </w:tr>
      <w:tr w:rsidR="0049196D" w:rsidRPr="006579FC" w14:paraId="78692C9F" w14:textId="77777777" w:rsidTr="0049196D">
        <w:trPr>
          <w:trHeight w:val="397"/>
          <w:jc w:val="center"/>
        </w:trPr>
        <w:tc>
          <w:tcPr>
            <w:tcW w:w="5670" w:type="dxa"/>
            <w:tcBorders>
              <w:top w:val="single" w:sz="4" w:space="0" w:color="366092"/>
            </w:tcBorders>
            <w:vAlign w:val="center"/>
          </w:tcPr>
          <w:p w14:paraId="442EA145" w14:textId="77777777" w:rsidR="0049196D" w:rsidRPr="006579FC" w:rsidRDefault="0049196D" w:rsidP="0049196D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Central Government</w:t>
            </w:r>
          </w:p>
        </w:tc>
        <w:tc>
          <w:tcPr>
            <w:tcW w:w="1985" w:type="dxa"/>
            <w:tcBorders>
              <w:top w:val="single" w:sz="4" w:space="0" w:color="366092"/>
            </w:tcBorders>
            <w:vAlign w:val="center"/>
          </w:tcPr>
          <w:p w14:paraId="537125FC" w14:textId="6A8E7462" w:rsidR="0049196D" w:rsidRPr="006579FC" w:rsidRDefault="0049196D" w:rsidP="0049196D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306,8</w:t>
            </w:r>
          </w:p>
        </w:tc>
        <w:tc>
          <w:tcPr>
            <w:tcW w:w="1985" w:type="dxa"/>
            <w:tcBorders>
              <w:top w:val="single" w:sz="4" w:space="0" w:color="366092"/>
            </w:tcBorders>
            <w:vAlign w:val="center"/>
          </w:tcPr>
          <w:p w14:paraId="4BEDAF41" w14:textId="0299E2D5" w:rsidR="0049196D" w:rsidRPr="006579FC" w:rsidRDefault="0049196D" w:rsidP="0049196D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656,3</w:t>
            </w:r>
          </w:p>
        </w:tc>
      </w:tr>
      <w:tr w:rsidR="0049196D" w:rsidRPr="006579FC" w14:paraId="26A9A5B2" w14:textId="77777777" w:rsidTr="0049196D">
        <w:trPr>
          <w:trHeight w:val="397"/>
          <w:jc w:val="center"/>
        </w:trPr>
        <w:tc>
          <w:tcPr>
            <w:tcW w:w="5670" w:type="dxa"/>
            <w:vAlign w:val="center"/>
          </w:tcPr>
          <w:p w14:paraId="75E1D20F" w14:textId="77777777" w:rsidR="0049196D" w:rsidRPr="006579FC" w:rsidRDefault="0049196D" w:rsidP="0049196D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Local Government</w:t>
            </w:r>
          </w:p>
        </w:tc>
        <w:tc>
          <w:tcPr>
            <w:tcW w:w="1985" w:type="dxa"/>
            <w:vAlign w:val="center"/>
          </w:tcPr>
          <w:p w14:paraId="27D6D36C" w14:textId="71EDB4CA" w:rsidR="0049196D" w:rsidRPr="006579FC" w:rsidRDefault="0049196D" w:rsidP="0049196D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-30,7</w:t>
            </w:r>
          </w:p>
        </w:tc>
        <w:tc>
          <w:tcPr>
            <w:tcW w:w="1985" w:type="dxa"/>
            <w:vAlign w:val="center"/>
          </w:tcPr>
          <w:p w14:paraId="734484DA" w14:textId="606C253F" w:rsidR="0049196D" w:rsidRPr="006579FC" w:rsidRDefault="0049196D" w:rsidP="0049196D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-3,8</w:t>
            </w:r>
          </w:p>
        </w:tc>
      </w:tr>
      <w:tr w:rsidR="0049196D" w:rsidRPr="006579FC" w14:paraId="4867C384" w14:textId="77777777" w:rsidTr="0049196D">
        <w:trPr>
          <w:trHeight w:val="397"/>
          <w:jc w:val="center"/>
        </w:trPr>
        <w:tc>
          <w:tcPr>
            <w:tcW w:w="5670" w:type="dxa"/>
            <w:tcBorders>
              <w:bottom w:val="single" w:sz="4" w:space="0" w:color="366092"/>
            </w:tcBorders>
            <w:vAlign w:val="center"/>
          </w:tcPr>
          <w:p w14:paraId="554652F0" w14:textId="77777777" w:rsidR="0049196D" w:rsidRPr="006579FC" w:rsidRDefault="0049196D" w:rsidP="0049196D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Social Security Funds</w:t>
            </w:r>
          </w:p>
        </w:tc>
        <w:tc>
          <w:tcPr>
            <w:tcW w:w="1985" w:type="dxa"/>
            <w:tcBorders>
              <w:bottom w:val="single" w:sz="4" w:space="0" w:color="366092"/>
            </w:tcBorders>
            <w:vAlign w:val="center"/>
          </w:tcPr>
          <w:p w14:paraId="0F879B8E" w14:textId="2218C2D4" w:rsidR="0049196D" w:rsidRPr="006579FC" w:rsidRDefault="0049196D" w:rsidP="0049196D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891,5</w:t>
            </w:r>
          </w:p>
        </w:tc>
        <w:tc>
          <w:tcPr>
            <w:tcW w:w="1985" w:type="dxa"/>
            <w:tcBorders>
              <w:bottom w:val="single" w:sz="4" w:space="0" w:color="366092"/>
            </w:tcBorders>
            <w:vAlign w:val="center"/>
          </w:tcPr>
          <w:p w14:paraId="05E8A0A6" w14:textId="6A57AAA4" w:rsidR="0049196D" w:rsidRPr="006579FC" w:rsidRDefault="0049196D" w:rsidP="0049196D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color w:val="366092"/>
                <w:sz w:val="18"/>
                <w:szCs w:val="18"/>
              </w:rPr>
              <w:t>957,2</w:t>
            </w:r>
          </w:p>
        </w:tc>
      </w:tr>
      <w:tr w:rsidR="0049196D" w:rsidRPr="006579FC" w14:paraId="0719C917" w14:textId="77777777" w:rsidTr="0049196D">
        <w:trPr>
          <w:trHeight w:val="397"/>
          <w:jc w:val="center"/>
        </w:trPr>
        <w:tc>
          <w:tcPr>
            <w:tcW w:w="56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FC4762B" w14:textId="77777777" w:rsidR="0049196D" w:rsidRPr="006579FC" w:rsidRDefault="0049196D" w:rsidP="0049196D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General Government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77C48022" w14:textId="633C89D8" w:rsidR="0049196D" w:rsidRPr="006579FC" w:rsidRDefault="0049196D" w:rsidP="0049196D">
            <w:pPr>
              <w:ind w:right="51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1.167,6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3EF639F2" w14:textId="19418819" w:rsidR="0049196D" w:rsidRPr="006579FC" w:rsidRDefault="0049196D" w:rsidP="0049196D">
            <w:pPr>
              <w:ind w:right="51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6579F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1.609,7</w:t>
            </w:r>
          </w:p>
        </w:tc>
      </w:tr>
    </w:tbl>
    <w:p w14:paraId="03443879" w14:textId="77777777" w:rsidR="00972CA0" w:rsidRPr="00C26329" w:rsidRDefault="00972CA0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6B372783" w14:textId="77777777" w:rsidR="00972CA0" w:rsidRPr="00C26329" w:rsidRDefault="00972CA0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3DF3B737" w14:textId="77777777" w:rsidR="00691191" w:rsidRDefault="00691191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3DC8484" w14:textId="77777777" w:rsidR="007A2921" w:rsidRDefault="007A2921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F46A229" w14:textId="7E34D1F3" w:rsidR="0095405B" w:rsidRPr="00970856" w:rsidRDefault="0095405B" w:rsidP="0095405B">
      <w:pPr>
        <w:jc w:val="center"/>
        <w:rPr>
          <w:rFonts w:ascii="Verdana" w:eastAsia="Malgun Gothic" w:hAnsi="Verdana" w:cs="Arial"/>
          <w:b/>
          <w:u w:val="single"/>
        </w:rPr>
      </w:pPr>
      <w:r w:rsidRPr="00970856">
        <w:rPr>
          <w:rFonts w:ascii="Verdana" w:eastAsia="Malgun Gothic" w:hAnsi="Verdana" w:cs="Arial"/>
          <w:b/>
          <w:u w:val="single"/>
        </w:rPr>
        <w:lastRenderedPageBreak/>
        <w:t>METHODOLOGICAL INFORMATION</w:t>
      </w:r>
    </w:p>
    <w:p w14:paraId="53C807DD" w14:textId="77777777" w:rsidR="0095405B" w:rsidRDefault="0095405B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69BBF27" w14:textId="77777777" w:rsidR="00E32884" w:rsidRDefault="00E32884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3BE284A0" w14:textId="77777777" w:rsidR="006F21EB" w:rsidRPr="006579FC" w:rsidRDefault="006F21EB" w:rsidP="006F21EB">
      <w:pPr>
        <w:jc w:val="both"/>
        <w:rPr>
          <w:rFonts w:ascii="Verdana" w:eastAsia="Malgun Gothic" w:hAnsi="Verdana" w:cs="Arial"/>
          <w:b/>
          <w:bCs/>
          <w:sz w:val="18"/>
          <w:szCs w:val="18"/>
          <w:u w:val="single"/>
        </w:rPr>
      </w:pPr>
      <w:r w:rsidRPr="006579FC">
        <w:rPr>
          <w:rFonts w:ascii="Verdana" w:eastAsia="Malgun Gothic" w:hAnsi="Verdana" w:cs="Arial"/>
          <w:b/>
          <w:bCs/>
          <w:sz w:val="18"/>
          <w:szCs w:val="18"/>
          <w:u w:val="single"/>
        </w:rPr>
        <w:t>Data Coverage and Methodology</w:t>
      </w:r>
    </w:p>
    <w:p w14:paraId="7C06B1B5" w14:textId="77777777" w:rsidR="006F21EB" w:rsidRPr="006579FC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7DC66D0" w14:textId="77777777" w:rsidR="006F21EB" w:rsidRPr="006579FC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  <w:r w:rsidRPr="006579FC">
        <w:rPr>
          <w:rFonts w:ascii="Verdana" w:eastAsia="Malgun Gothic" w:hAnsi="Verdana" w:cs="Arial"/>
          <w:sz w:val="18"/>
          <w:szCs w:val="18"/>
        </w:rPr>
        <w:t xml:space="preserve">Information is provided for the whole sequence of accounts for the General Government sector. The revenue and expenditure are analyzed by </w:t>
      </w:r>
      <w:proofErr w:type="gramStart"/>
      <w:r w:rsidRPr="006579FC">
        <w:rPr>
          <w:rFonts w:ascii="Verdana" w:eastAsia="Malgun Gothic" w:hAnsi="Verdana" w:cs="Arial"/>
          <w:sz w:val="18"/>
          <w:szCs w:val="18"/>
        </w:rPr>
        <w:t>category</w:t>
      </w:r>
      <w:proofErr w:type="gramEnd"/>
      <w:r w:rsidRPr="006579FC">
        <w:rPr>
          <w:rFonts w:ascii="Verdana" w:eastAsia="Malgun Gothic" w:hAnsi="Verdana" w:cs="Arial"/>
          <w:sz w:val="18"/>
          <w:szCs w:val="18"/>
        </w:rPr>
        <w:t xml:space="preserve"> and these are classified between current and capital, respectively.</w:t>
      </w:r>
    </w:p>
    <w:p w14:paraId="4D610F5B" w14:textId="77777777" w:rsidR="006F21EB" w:rsidRPr="006579FC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F96EF13" w14:textId="77777777" w:rsidR="006F21EB" w:rsidRPr="006579FC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  <w:r w:rsidRPr="006579FC">
        <w:rPr>
          <w:rFonts w:ascii="Verdana" w:eastAsia="Malgun Gothic" w:hAnsi="Verdana" w:cs="Arial"/>
          <w:sz w:val="18"/>
          <w:szCs w:val="18"/>
        </w:rPr>
        <w:t>The categories of revenue and expenditure for General Government cover all the subsectors of the General Government based on the European System of Accounts 2010 (ESA 2010).</w:t>
      </w:r>
    </w:p>
    <w:p w14:paraId="7C5E7DA5" w14:textId="77777777" w:rsidR="006F21EB" w:rsidRPr="006579FC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00729A9" w14:textId="77777777" w:rsidR="006F21EB" w:rsidRPr="006579FC" w:rsidRDefault="006F21EB" w:rsidP="006F21EB">
      <w:pPr>
        <w:jc w:val="both"/>
        <w:rPr>
          <w:rFonts w:ascii="Verdana" w:eastAsia="Malgun Gothic" w:hAnsi="Verdana" w:cs="Arial"/>
          <w:b/>
          <w:bCs/>
          <w:sz w:val="18"/>
          <w:szCs w:val="18"/>
          <w:u w:val="single"/>
        </w:rPr>
      </w:pPr>
      <w:r w:rsidRPr="006579FC">
        <w:rPr>
          <w:rFonts w:ascii="Verdana" w:eastAsia="Malgun Gothic" w:hAnsi="Verdana" w:cs="Arial"/>
          <w:b/>
          <w:bCs/>
          <w:sz w:val="18"/>
          <w:szCs w:val="18"/>
          <w:u w:val="single"/>
        </w:rPr>
        <w:t>Source of Data</w:t>
      </w:r>
    </w:p>
    <w:p w14:paraId="3DD62903" w14:textId="77777777" w:rsidR="006F21EB" w:rsidRPr="006579FC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BF03227" w14:textId="77777777" w:rsidR="006F21EB" w:rsidRPr="006579FC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  <w:r w:rsidRPr="006579FC">
        <w:rPr>
          <w:rFonts w:ascii="Verdana" w:eastAsia="Malgun Gothic" w:hAnsi="Verdana" w:cs="Arial"/>
          <w:sz w:val="18"/>
          <w:szCs w:val="18"/>
        </w:rPr>
        <w:t>The data is collected from:</w:t>
      </w:r>
    </w:p>
    <w:p w14:paraId="28C0E8BF" w14:textId="77777777" w:rsidR="006F21EB" w:rsidRPr="006579FC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  <w:r w:rsidRPr="006579FC">
        <w:rPr>
          <w:rFonts w:ascii="Verdana" w:eastAsia="Malgun Gothic" w:hAnsi="Verdana" w:cs="Arial"/>
          <w:sz w:val="18"/>
          <w:szCs w:val="18"/>
        </w:rPr>
        <w:t>- Financial Information Management Automation System (FIMAS) for Central Government, Extra Budgetary Funds and Social Security Funds,</w:t>
      </w:r>
    </w:p>
    <w:p w14:paraId="0BADB46B" w14:textId="77777777" w:rsidR="006F21EB" w:rsidRPr="006579FC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  <w:r w:rsidRPr="006579FC">
        <w:rPr>
          <w:rFonts w:ascii="Verdana" w:eastAsia="Malgun Gothic" w:hAnsi="Verdana" w:cs="Arial"/>
          <w:sz w:val="18"/>
          <w:szCs w:val="18"/>
        </w:rPr>
        <w:t>- Budget execution of Municipalities and Communities,</w:t>
      </w:r>
    </w:p>
    <w:p w14:paraId="21EF15DC" w14:textId="77777777" w:rsidR="006F21EB" w:rsidRPr="006579FC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  <w:r w:rsidRPr="006579FC">
        <w:rPr>
          <w:rFonts w:ascii="Verdana" w:eastAsia="Malgun Gothic" w:hAnsi="Verdana" w:cs="Arial"/>
          <w:sz w:val="18"/>
          <w:szCs w:val="18"/>
        </w:rPr>
        <w:t>- Budget execution of Semi-Government Organizations.</w:t>
      </w:r>
    </w:p>
    <w:p w14:paraId="6C265A1B" w14:textId="77777777" w:rsidR="006F21EB" w:rsidRPr="006579FC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65BBF10" w14:textId="77777777" w:rsidR="0095405B" w:rsidRPr="006579FC" w:rsidRDefault="006F21EB" w:rsidP="006F21EB">
      <w:pPr>
        <w:jc w:val="both"/>
        <w:rPr>
          <w:rFonts w:ascii="Verdana" w:eastAsia="Malgun Gothic" w:hAnsi="Verdana" w:cs="Arial"/>
          <w:sz w:val="18"/>
          <w:szCs w:val="18"/>
        </w:rPr>
      </w:pPr>
      <w:r w:rsidRPr="006579FC">
        <w:rPr>
          <w:rFonts w:ascii="Verdana" w:eastAsia="Malgun Gothic" w:hAnsi="Verdana" w:cs="Arial"/>
          <w:sz w:val="18"/>
          <w:szCs w:val="18"/>
        </w:rPr>
        <w:t xml:space="preserve">For the completion of the estimates, any methodological adjustments or corrections based on the European System of Accounts 2010 (ESA 2010) are </w:t>
      </w:r>
      <w:proofErr w:type="gramStart"/>
      <w:r w:rsidRPr="006579FC">
        <w:rPr>
          <w:rFonts w:ascii="Verdana" w:eastAsia="Malgun Gothic" w:hAnsi="Verdana" w:cs="Arial"/>
          <w:sz w:val="18"/>
          <w:szCs w:val="18"/>
        </w:rPr>
        <w:t>taken into account</w:t>
      </w:r>
      <w:proofErr w:type="gramEnd"/>
      <w:r w:rsidRPr="006579FC">
        <w:rPr>
          <w:rFonts w:ascii="Verdana" w:eastAsia="Malgun Gothic" w:hAnsi="Verdana" w:cs="Arial"/>
          <w:sz w:val="18"/>
          <w:szCs w:val="18"/>
        </w:rPr>
        <w:t>.</w:t>
      </w:r>
    </w:p>
    <w:p w14:paraId="58BD8906" w14:textId="77777777" w:rsidR="0095405B" w:rsidRPr="006579FC" w:rsidRDefault="0095405B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A3E9E91" w14:textId="77777777" w:rsidR="0095405B" w:rsidRPr="006579FC" w:rsidRDefault="0095405B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4F561663" w14:textId="77777777" w:rsidR="0095405B" w:rsidRPr="006579FC" w:rsidRDefault="0095405B" w:rsidP="0095405B">
      <w:pPr>
        <w:rPr>
          <w:rFonts w:ascii="Verdana" w:hAnsi="Verdana"/>
          <w:color w:val="000000"/>
          <w:sz w:val="18"/>
          <w:szCs w:val="18"/>
        </w:rPr>
      </w:pPr>
      <w:r w:rsidRPr="006579FC">
        <w:rPr>
          <w:rFonts w:ascii="Verdana" w:hAnsi="Verdana"/>
          <w:b/>
          <w:bCs/>
          <w:i/>
          <w:iCs/>
          <w:color w:val="000000"/>
          <w:sz w:val="18"/>
          <w:szCs w:val="18"/>
          <w:lang w:val="en-GB"/>
        </w:rPr>
        <w:t>For more information:</w:t>
      </w:r>
    </w:p>
    <w:p w14:paraId="34A5BB97" w14:textId="0D6ECBF1" w:rsidR="0095405B" w:rsidRPr="006579FC" w:rsidRDefault="0095405B" w:rsidP="0095405B">
      <w:pPr>
        <w:rPr>
          <w:rStyle w:val="Hyperlink"/>
          <w:rFonts w:ascii="Verdana" w:hAnsi="Verdana"/>
          <w:sz w:val="18"/>
          <w:szCs w:val="18"/>
          <w:lang w:val="en-GB"/>
        </w:rPr>
      </w:pPr>
      <w:r w:rsidRPr="006579FC">
        <w:rPr>
          <w:rFonts w:ascii="Verdana" w:hAnsi="Verdana"/>
          <w:color w:val="000000"/>
          <w:sz w:val="18"/>
          <w:szCs w:val="18"/>
          <w:lang w:val="en-GB"/>
        </w:rPr>
        <w:t>CYSTAT Portal, subtheme</w:t>
      </w:r>
      <w:r w:rsidR="006F21EB" w:rsidRPr="006579FC">
        <w:rPr>
          <w:rFonts w:ascii="Verdana" w:hAnsi="Verdana"/>
          <w:color w:val="000000"/>
          <w:sz w:val="18"/>
          <w:szCs w:val="18"/>
        </w:rPr>
        <w:t xml:space="preserve"> </w:t>
      </w:r>
      <w:hyperlink r:id="rId9" w:history="1">
        <w:r w:rsidR="006F21EB" w:rsidRPr="006579FC">
          <w:rPr>
            <w:rStyle w:val="Hyperlink"/>
            <w:rFonts w:ascii="Verdana" w:hAnsi="Verdana"/>
            <w:sz w:val="18"/>
            <w:szCs w:val="18"/>
            <w:lang w:val="en-GB"/>
          </w:rPr>
          <w:t xml:space="preserve">Public </w:t>
        </w:r>
        <w:r w:rsidR="00896722" w:rsidRPr="006579FC">
          <w:rPr>
            <w:rStyle w:val="Hyperlink"/>
            <w:rFonts w:ascii="Verdana" w:hAnsi="Verdana"/>
            <w:sz w:val="18"/>
            <w:szCs w:val="18"/>
            <w:lang w:val="en-GB"/>
          </w:rPr>
          <w:t>F</w:t>
        </w:r>
        <w:r w:rsidR="006F21EB" w:rsidRPr="006579FC">
          <w:rPr>
            <w:rStyle w:val="Hyperlink"/>
            <w:rFonts w:ascii="Verdana" w:hAnsi="Verdana"/>
            <w:sz w:val="18"/>
            <w:szCs w:val="18"/>
            <w:lang w:val="en-GB"/>
          </w:rPr>
          <w:t>inance</w:t>
        </w:r>
      </w:hyperlink>
    </w:p>
    <w:p w14:paraId="551A71B6" w14:textId="77777777" w:rsidR="006F21EB" w:rsidRPr="006579FC" w:rsidRDefault="006F21EB" w:rsidP="006F21EB">
      <w:pPr>
        <w:jc w:val="both"/>
        <w:rPr>
          <w:rFonts w:ascii="Verdana" w:hAnsi="Verdana"/>
          <w:sz w:val="18"/>
          <w:szCs w:val="18"/>
        </w:rPr>
      </w:pPr>
      <w:hyperlink r:id="rId10" w:history="1">
        <w:r w:rsidRPr="006579FC">
          <w:rPr>
            <w:rStyle w:val="Hyperlink"/>
            <w:rFonts w:ascii="Verdana" w:hAnsi="Verdana"/>
            <w:sz w:val="18"/>
            <w:szCs w:val="18"/>
          </w:rPr>
          <w:t>Predefined Tables</w:t>
        </w:r>
      </w:hyperlink>
      <w:r w:rsidRPr="006579FC">
        <w:rPr>
          <w:rFonts w:ascii="Verdana" w:hAnsi="Verdana"/>
          <w:sz w:val="18"/>
          <w:szCs w:val="18"/>
        </w:rPr>
        <w:t xml:space="preserve"> (Excel)</w:t>
      </w:r>
    </w:p>
    <w:p w14:paraId="7289357F" w14:textId="77777777" w:rsidR="0095405B" w:rsidRPr="006579FC" w:rsidRDefault="0095405B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4D635F0" w14:textId="77777777" w:rsidR="009717B2" w:rsidRPr="006579FC" w:rsidRDefault="009717B2" w:rsidP="009717B2">
      <w:pPr>
        <w:jc w:val="both"/>
        <w:rPr>
          <w:rFonts w:ascii="Verdana" w:eastAsia="Malgun Gothic" w:hAnsi="Verdana" w:cs="Arial"/>
          <w:i/>
          <w:sz w:val="18"/>
          <w:szCs w:val="18"/>
        </w:rPr>
      </w:pPr>
      <w:r w:rsidRPr="006579FC">
        <w:rPr>
          <w:rFonts w:ascii="Verdana" w:eastAsia="Malgun Gothic" w:hAnsi="Verdana" w:cs="Arial"/>
          <w:i/>
          <w:sz w:val="18"/>
          <w:szCs w:val="18"/>
          <w:u w:val="single"/>
        </w:rPr>
        <w:t>Contact</w:t>
      </w:r>
      <w:r w:rsidRPr="006579FC">
        <w:rPr>
          <w:rFonts w:ascii="Verdana" w:eastAsia="Malgun Gothic" w:hAnsi="Verdana" w:cs="Arial"/>
          <w:i/>
          <w:sz w:val="18"/>
          <w:szCs w:val="18"/>
        </w:rPr>
        <w:t xml:space="preserve"> </w:t>
      </w:r>
    </w:p>
    <w:p w14:paraId="5C8965D1" w14:textId="0FCE66F3" w:rsidR="007617FB" w:rsidRPr="006579FC" w:rsidRDefault="00641CDD" w:rsidP="007617FB">
      <w:pPr>
        <w:rPr>
          <w:rFonts w:ascii="Verdana" w:eastAsia="Malgun Gothic" w:hAnsi="Verdana" w:cs="Arial"/>
          <w:sz w:val="18"/>
          <w:szCs w:val="18"/>
        </w:rPr>
      </w:pPr>
      <w:r w:rsidRPr="006579FC">
        <w:rPr>
          <w:rFonts w:ascii="Verdana" w:eastAsia="Malgun Gothic" w:hAnsi="Verdana" w:cs="Arial"/>
          <w:sz w:val="18"/>
          <w:szCs w:val="18"/>
        </w:rPr>
        <w:t>Christodoulou Antigoni</w:t>
      </w:r>
      <w:r w:rsidR="00441A8E" w:rsidRPr="006579FC">
        <w:rPr>
          <w:rFonts w:ascii="Verdana" w:eastAsia="Malgun Gothic" w:hAnsi="Verdana" w:cs="Arial"/>
          <w:sz w:val="18"/>
          <w:szCs w:val="18"/>
        </w:rPr>
        <w:t xml:space="preserve">: </w:t>
      </w:r>
      <w:r w:rsidR="00896722" w:rsidRPr="006579FC">
        <w:rPr>
          <w:rFonts w:ascii="Verdana" w:eastAsia="Malgun Gothic" w:hAnsi="Verdana" w:cs="Arial"/>
          <w:sz w:val="18"/>
          <w:szCs w:val="18"/>
        </w:rPr>
        <w:t>T</w:t>
      </w:r>
      <w:r w:rsidR="00441A8E" w:rsidRPr="006579FC">
        <w:rPr>
          <w:rFonts w:ascii="Verdana" w:eastAsia="Malgun Gothic" w:hAnsi="Verdana" w:cs="Arial"/>
          <w:sz w:val="18"/>
          <w:szCs w:val="18"/>
        </w:rPr>
        <w:t>el: +3572260</w:t>
      </w:r>
      <w:r w:rsidRPr="006579FC">
        <w:rPr>
          <w:rFonts w:ascii="Verdana" w:eastAsia="Malgun Gothic" w:hAnsi="Verdana" w:cs="Arial"/>
          <w:sz w:val="18"/>
          <w:szCs w:val="18"/>
        </w:rPr>
        <w:t>2</w:t>
      </w:r>
      <w:r w:rsidR="00441A8E" w:rsidRPr="006579FC">
        <w:rPr>
          <w:rFonts w:ascii="Verdana" w:eastAsia="Malgun Gothic" w:hAnsi="Verdana" w:cs="Arial"/>
          <w:sz w:val="18"/>
          <w:szCs w:val="18"/>
        </w:rPr>
        <w:t>1</w:t>
      </w:r>
      <w:r w:rsidRPr="006579FC">
        <w:rPr>
          <w:rFonts w:ascii="Verdana" w:eastAsia="Malgun Gothic" w:hAnsi="Verdana" w:cs="Arial"/>
          <w:sz w:val="18"/>
          <w:szCs w:val="18"/>
        </w:rPr>
        <w:t>79</w:t>
      </w:r>
      <w:r w:rsidR="00441A8E" w:rsidRPr="006579FC">
        <w:rPr>
          <w:rFonts w:ascii="Verdana" w:eastAsia="Malgun Gothic" w:hAnsi="Verdana" w:cs="Arial"/>
          <w:sz w:val="18"/>
          <w:szCs w:val="18"/>
        </w:rPr>
        <w:t xml:space="preserve">, Email: </w:t>
      </w:r>
      <w:r w:rsidRPr="006579FC">
        <w:rPr>
          <w:rFonts w:ascii="Verdana" w:eastAsia="Malgun Gothic" w:hAnsi="Verdana" w:cs="Arial"/>
          <w:color w:val="0000FF"/>
          <w:sz w:val="18"/>
          <w:szCs w:val="18"/>
          <w:u w:val="single"/>
        </w:rPr>
        <w:t>achristodoulou@cystat.mof.gov.cy</w:t>
      </w:r>
    </w:p>
    <w:p w14:paraId="48B385FE" w14:textId="77777777" w:rsidR="001A66BA" w:rsidRPr="00E4142B" w:rsidRDefault="001A66BA" w:rsidP="001A66BA">
      <w:pPr>
        <w:rPr>
          <w:rFonts w:ascii="Verdana" w:eastAsia="Malgun Gothic" w:hAnsi="Verdana" w:cs="Arial"/>
          <w:sz w:val="18"/>
          <w:szCs w:val="18"/>
        </w:rPr>
      </w:pPr>
    </w:p>
    <w:p w14:paraId="3FE53B80" w14:textId="55BE63D8" w:rsidR="00901DC3" w:rsidRPr="00E4142B" w:rsidRDefault="00901DC3" w:rsidP="00901DC3">
      <w:pPr>
        <w:rPr>
          <w:rFonts w:ascii="Verdana" w:eastAsia="Malgun Gothic" w:hAnsi="Verdana" w:cs="Arial"/>
          <w:sz w:val="18"/>
          <w:szCs w:val="18"/>
        </w:rPr>
      </w:pPr>
    </w:p>
    <w:p w14:paraId="6291911C" w14:textId="77777777" w:rsidR="001A66BA" w:rsidRPr="00E4142B" w:rsidRDefault="001A66BA" w:rsidP="00901DC3"/>
    <w:p w14:paraId="58287DEE" w14:textId="77777777" w:rsidR="00B97BB7" w:rsidRPr="00E4142B" w:rsidRDefault="00B97BB7" w:rsidP="00901DC3">
      <w:pPr>
        <w:rPr>
          <w:rFonts w:ascii="Verdana" w:eastAsia="Malgun Gothic" w:hAnsi="Verdana" w:cs="Arial"/>
          <w:sz w:val="18"/>
          <w:szCs w:val="18"/>
        </w:rPr>
      </w:pPr>
    </w:p>
    <w:p w14:paraId="24740AE6" w14:textId="77777777" w:rsidR="00901DC3" w:rsidRPr="00E4142B" w:rsidRDefault="00901DC3" w:rsidP="00901DC3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2D2E190" w14:textId="77777777" w:rsidR="00C26329" w:rsidRPr="00E4142B" w:rsidRDefault="00C26329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3F241A25" w14:textId="77777777" w:rsidR="00C26329" w:rsidRPr="00E4142B" w:rsidRDefault="00C26329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670BC632" w14:textId="77777777" w:rsidR="00C26329" w:rsidRPr="00E4142B" w:rsidRDefault="00C26329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49BF5450" w14:textId="77777777" w:rsidR="00C26329" w:rsidRPr="00E4142B" w:rsidRDefault="00C26329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sectPr w:rsidR="00C26329" w:rsidRPr="00E4142B" w:rsidSect="005938ED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810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17793" w14:textId="77777777" w:rsidR="00CE15B8" w:rsidRDefault="00CE15B8" w:rsidP="00FB398F">
      <w:r>
        <w:separator/>
      </w:r>
    </w:p>
  </w:endnote>
  <w:endnote w:type="continuationSeparator" w:id="0">
    <w:p w14:paraId="0D4895E8" w14:textId="77777777" w:rsidR="00CE15B8" w:rsidRDefault="00CE15B8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24A89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B82563">
      <w:fldChar w:fldCharType="begin"/>
    </w:r>
    <w:r w:rsidR="004D4950">
      <w:instrText xml:space="preserve"> PAGE   \* MERGEFORMAT </w:instrText>
    </w:r>
    <w:r w:rsidR="00B82563">
      <w:fldChar w:fldCharType="separate"/>
    </w:r>
    <w:r w:rsidR="00371ADF">
      <w:rPr>
        <w:noProof/>
      </w:rPr>
      <w:t>2</w:t>
    </w:r>
    <w:r w:rsidR="00B82563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64A23" w14:textId="0503BB65" w:rsidR="0060256A" w:rsidRPr="00B33FA5" w:rsidRDefault="0060256A" w:rsidP="0060256A">
    <w:pPr>
      <w:pStyle w:val="Footer"/>
      <w:pBdr>
        <w:top w:val="single" w:sz="4" w:space="1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</w:rPr>
    </w:pPr>
    <w:r w:rsidRPr="00B33FA5">
      <w:rPr>
        <w:rFonts w:ascii="Verdana" w:hAnsi="Verdana" w:cs="Arial"/>
        <w:sz w:val="16"/>
        <w:szCs w:val="16"/>
      </w:rPr>
      <w:t>Address: Micha</w:t>
    </w:r>
    <w:r w:rsidR="00EF6A66" w:rsidRPr="00B33FA5">
      <w:rPr>
        <w:rFonts w:ascii="Verdana" w:hAnsi="Verdana" w:cs="Arial"/>
        <w:sz w:val="16"/>
        <w:szCs w:val="16"/>
      </w:rPr>
      <w:t>el</w:t>
    </w:r>
    <w:r w:rsidRPr="00B33FA5">
      <w:rPr>
        <w:rFonts w:ascii="Verdana" w:hAnsi="Verdana" w:cs="Arial"/>
        <w:sz w:val="16"/>
        <w:szCs w:val="16"/>
      </w:rPr>
      <w:t xml:space="preserve"> Karaoli Str., 1444 Nicosia, Cyprus</w:t>
    </w:r>
  </w:p>
  <w:p w14:paraId="0C58A039" w14:textId="60FFDEF5" w:rsidR="00B33FA5" w:rsidRPr="00B90AE6" w:rsidRDefault="00122143" w:rsidP="0060256A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pt-PT"/>
      </w:rPr>
    </w:pPr>
    <w:r w:rsidRPr="00B33FA5">
      <w:rPr>
        <w:rFonts w:ascii="Verdana" w:hAnsi="Verdana" w:cs="Arial"/>
        <w:sz w:val="16"/>
        <w:szCs w:val="16"/>
        <w:lang w:val="pt-PT"/>
      </w:rPr>
      <w:t xml:space="preserve">Tel.: 22 602129, </w:t>
    </w:r>
    <w:r w:rsidR="0060256A" w:rsidRPr="00B33FA5">
      <w:rPr>
        <w:rFonts w:ascii="Verdana" w:hAnsi="Verdana" w:cs="Arial"/>
        <w:sz w:val="16"/>
        <w:szCs w:val="16"/>
        <w:lang w:val="pt-PT"/>
      </w:rPr>
      <w:t xml:space="preserve">E-mail: </w:t>
    </w:r>
    <w:hyperlink r:id="rId1" w:history="1">
      <w:r w:rsidR="00B33FA5" w:rsidRPr="00B33FA5">
        <w:rPr>
          <w:rStyle w:val="Hyperlink"/>
          <w:rFonts w:ascii="Verdana" w:hAnsi="Verdana" w:cs="Arial"/>
          <w:sz w:val="16"/>
          <w:szCs w:val="16"/>
          <w:lang w:val="pt-PT"/>
        </w:rPr>
        <w:t>enquiries@cystat.mof.gov.cy</w:t>
      </w:r>
    </w:hyperlink>
  </w:p>
  <w:p w14:paraId="2CA8A0B6" w14:textId="77777777" w:rsidR="004E4F42" w:rsidRPr="00B33FA5" w:rsidRDefault="0060256A" w:rsidP="0060256A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pt-PT"/>
      </w:rPr>
    </w:pPr>
    <w:r w:rsidRPr="00B33FA5">
      <w:rPr>
        <w:rFonts w:ascii="Verdana" w:hAnsi="Verdana" w:cs="Arial"/>
        <w:sz w:val="16"/>
        <w:szCs w:val="16"/>
        <w:lang w:val="pt-PT"/>
      </w:rPr>
      <w:t xml:space="preserve">Web </w:t>
    </w:r>
    <w:r w:rsidR="00DD5F4E" w:rsidRPr="00B33FA5">
      <w:rPr>
        <w:rFonts w:ascii="Verdana" w:hAnsi="Verdana" w:cs="Arial"/>
        <w:sz w:val="16"/>
        <w:szCs w:val="16"/>
        <w:lang w:val="pt-PT"/>
      </w:rPr>
      <w:t>Portal</w:t>
    </w:r>
    <w:r w:rsidRPr="00B33FA5">
      <w:rPr>
        <w:rFonts w:ascii="Verdana" w:hAnsi="Verdana" w:cs="Arial"/>
        <w:sz w:val="16"/>
        <w:szCs w:val="16"/>
        <w:lang w:val="pt-PT"/>
      </w:rPr>
      <w:t xml:space="preserve">: </w:t>
    </w:r>
    <w:hyperlink r:id="rId2" w:history="1">
      <w:r w:rsidRPr="00B33FA5">
        <w:rPr>
          <w:rStyle w:val="Hyperlink"/>
          <w:rFonts w:ascii="Verdana" w:hAnsi="Verdana" w:cs="Arial"/>
          <w:sz w:val="16"/>
          <w:szCs w:val="16"/>
          <w:lang w:val="pt-PT"/>
        </w:rPr>
        <w:t>http://www.cystat.gov.cy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1434F" w14:textId="77777777" w:rsidR="00CE15B8" w:rsidRDefault="00CE15B8" w:rsidP="00FB398F">
      <w:r>
        <w:separator/>
      </w:r>
    </w:p>
  </w:footnote>
  <w:footnote w:type="continuationSeparator" w:id="0">
    <w:p w14:paraId="5FC078C6" w14:textId="77777777" w:rsidR="00CE15B8" w:rsidRDefault="00CE15B8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3383C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48F9" w14:textId="624E1D17" w:rsidR="004E4F42" w:rsidRDefault="00572BC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US" w:eastAsia="en-US"/>
      </w:rPr>
      <w:drawing>
        <wp:anchor distT="0" distB="0" distL="114300" distR="114300" simplePos="0" relativeHeight="251656192" behindDoc="0" locked="0" layoutInCell="1" allowOverlap="1" wp14:anchorId="6D3AC706" wp14:editId="02F22EB0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496293943" name="Picture 496293943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94722"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F5D302" wp14:editId="4E6DB88F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8415" cy="1047750"/>
              <wp:effectExtent l="0" t="0" r="7620" b="0"/>
              <wp:wrapNone/>
              <wp:docPr id="88286376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8415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4D8CED" w14:textId="77777777" w:rsidR="004E4F42" w:rsidRDefault="00572BC2" w:rsidP="000932CF">
                          <w:r w:rsidRPr="009342E9">
                            <w:rPr>
                              <w:noProof/>
                            </w:rPr>
                            <w:drawing>
                              <wp:inline distT="0" distB="0" distL="0" distR="0" wp14:anchorId="35566CAE" wp14:editId="4F940F33">
                                <wp:extent cx="1095375" cy="790575"/>
                                <wp:effectExtent l="0" t="0" r="0" b="0"/>
                                <wp:docPr id="1986964505" name="Picture 198696450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F5D30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375.8pt;margin-top:-5.45pt;width:101.45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" strokecolor="white">
              <v:textbox>
                <w:txbxContent>
                  <w:p w14:paraId="1F4D8CED" w14:textId="77777777" w:rsidR="004E4F42" w:rsidRDefault="00572BC2" w:rsidP="000932CF">
                    <w:r w:rsidRPr="009342E9">
                      <w:rPr>
                        <w:noProof/>
                      </w:rPr>
                      <w:drawing>
                        <wp:inline distT="0" distB="0" distL="0" distR="0" wp14:anchorId="35566CAE" wp14:editId="4F940F33">
                          <wp:extent cx="1095375" cy="790575"/>
                          <wp:effectExtent l="0" t="0" r="0" b="0"/>
                          <wp:docPr id="1986964505" name="Picture 19869645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F94722"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ACA8A1" wp14:editId="449E1AB7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9390" cy="1200150"/>
              <wp:effectExtent l="0" t="0" r="0" b="0"/>
              <wp:wrapNone/>
              <wp:docPr id="87427993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9390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82E669" w14:textId="77777777" w:rsidR="004E4F42" w:rsidRDefault="00572BC2" w:rsidP="000932CF">
                          <w:r w:rsidRPr="009342E9">
                            <w:rPr>
                              <w:noProof/>
                            </w:rPr>
                            <w:drawing>
                              <wp:inline distT="0" distB="0" distL="0" distR="0" wp14:anchorId="7E17F602" wp14:editId="7845ACCD">
                                <wp:extent cx="1276350" cy="1009650"/>
                                <wp:effectExtent l="0" t="0" r="0" b="0"/>
                                <wp:docPr id="1795009400" name="Picture 179500940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ACA8A1" id="Text Box 3" o:spid="_x0000_s1027" type="#_x0000_t202" style="position:absolute;left:0;text-align:left;margin-left:270.8pt;margin-top:-17.45pt;width:115.7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" strokecolor="white">
              <v:textbox>
                <w:txbxContent>
                  <w:p w14:paraId="6B82E669" w14:textId="77777777" w:rsidR="004E4F42" w:rsidRDefault="00572BC2" w:rsidP="000932CF">
                    <w:r w:rsidRPr="009342E9">
                      <w:rPr>
                        <w:noProof/>
                      </w:rPr>
                      <w:drawing>
                        <wp:inline distT="0" distB="0" distL="0" distR="0" wp14:anchorId="7E17F602" wp14:editId="7845ACCD">
                          <wp:extent cx="1276350" cy="1009650"/>
                          <wp:effectExtent l="0" t="0" r="0" b="0"/>
                          <wp:docPr id="1795009400" name="Picture 179500940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1364C26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7B1449E2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54635B83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02BA8689" w14:textId="4D6DB7E1" w:rsidR="004E4F42" w:rsidRDefault="004D68B0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CDFC1B" wp14:editId="619DBE39">
              <wp:simplePos x="0" y="0"/>
              <wp:positionH relativeFrom="column">
                <wp:posOffset>4102100</wp:posOffset>
              </wp:positionH>
              <wp:positionV relativeFrom="paragraph">
                <wp:posOffset>104140</wp:posOffset>
              </wp:positionV>
              <wp:extent cx="1828800" cy="533400"/>
              <wp:effectExtent l="0" t="0" r="0" b="0"/>
              <wp:wrapNone/>
              <wp:docPr id="11303528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BBCFB7B" w14:textId="77777777" w:rsidR="0060256A" w:rsidRPr="00B33FA5" w:rsidRDefault="0060256A" w:rsidP="0060256A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B33FA5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>STATISTICAL SERVICE</w:t>
                          </w:r>
                        </w:p>
                        <w:p w14:paraId="6D0BF3C5" w14:textId="77777777" w:rsidR="0060256A" w:rsidRPr="00B33FA5" w:rsidRDefault="0060256A" w:rsidP="0060256A">
                          <w:pPr>
                            <w:jc w:val="center"/>
                            <w:rPr>
                              <w:rFonts w:ascii="Verdana" w:hAnsi="Verdana" w:cs="Arial"/>
                              <w:sz w:val="20"/>
                              <w:szCs w:val="20"/>
                            </w:rPr>
                          </w:pPr>
                          <w:r w:rsidRPr="00B33FA5">
                            <w:rPr>
                              <w:rFonts w:ascii="Verdana" w:hAnsi="Verdana" w:cs="Arial"/>
                              <w:sz w:val="20"/>
                              <w:szCs w:val="20"/>
                            </w:rPr>
                            <w:t>1444 NICOSIA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CDFC1B" id="Text Box 1" o:spid="_x0000_s1028" type="#_x0000_t202" style="position:absolute;margin-left:323pt;margin-top:8.2pt;width:2in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" stroked="f">
              <v:textbox>
                <w:txbxContent>
                  <w:p w14:paraId="5BBCFB7B" w14:textId="77777777" w:rsidR="0060256A" w:rsidRPr="00B33FA5" w:rsidRDefault="0060256A" w:rsidP="0060256A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B33FA5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>STATISTICAL SERVICE</w:t>
                    </w:r>
                  </w:p>
                  <w:p w14:paraId="6D0BF3C5" w14:textId="77777777" w:rsidR="0060256A" w:rsidRPr="00B33FA5" w:rsidRDefault="0060256A" w:rsidP="0060256A">
                    <w:pPr>
                      <w:jc w:val="center"/>
                      <w:rPr>
                        <w:rFonts w:ascii="Verdana" w:hAnsi="Verdana" w:cs="Arial"/>
                        <w:sz w:val="20"/>
                        <w:szCs w:val="20"/>
                      </w:rPr>
                    </w:pPr>
                    <w:r w:rsidRPr="00B33FA5">
                      <w:rPr>
                        <w:rFonts w:ascii="Verdana" w:hAnsi="Verdana" w:cs="Arial"/>
                        <w:sz w:val="20"/>
                        <w:szCs w:val="20"/>
                      </w:rPr>
                      <w:t>1444 NICOSIA</w:t>
                    </w:r>
                  </w:p>
                </w:txbxContent>
              </v:textbox>
            </v:shape>
          </w:pict>
        </mc:Fallback>
      </mc:AlternateContent>
    </w:r>
  </w:p>
  <w:p w14:paraId="48C7F65C" w14:textId="25EE98EE" w:rsidR="00364377" w:rsidRPr="00B33FA5" w:rsidRDefault="004E4F42" w:rsidP="00364377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 </w:t>
    </w:r>
    <w:r w:rsidR="00B33FA5">
      <w:rPr>
        <w:rFonts w:ascii="Arial" w:hAnsi="Arial" w:cs="Arial"/>
        <w:bCs/>
        <w:sz w:val="18"/>
        <w:szCs w:val="18"/>
      </w:rPr>
      <w:t xml:space="preserve"> </w:t>
    </w:r>
    <w:r w:rsidR="00364377" w:rsidRPr="00B33FA5">
      <w:rPr>
        <w:rFonts w:ascii="Verdana" w:hAnsi="Verdana" w:cs="Arial"/>
        <w:bCs/>
        <w:sz w:val="20"/>
        <w:szCs w:val="20"/>
        <w:lang w:val="en-US"/>
      </w:rPr>
      <w:t>REPUBLIC OF CYPRUS</w:t>
    </w:r>
    <w:r w:rsidR="00364377" w:rsidRPr="00B33FA5">
      <w:rPr>
        <w:rFonts w:ascii="Verdana" w:hAnsi="Verdana"/>
        <w:b/>
        <w:bCs/>
        <w:sz w:val="20"/>
        <w:szCs w:val="20"/>
        <w:lang w:val="en-US"/>
      </w:rPr>
      <w:t xml:space="preserve"> </w:t>
    </w:r>
    <w:r w:rsidR="00364377" w:rsidRPr="00B33FA5">
      <w:rPr>
        <w:rFonts w:ascii="Verdana" w:hAnsi="Verdana"/>
        <w:b/>
        <w:bCs/>
        <w:sz w:val="20"/>
        <w:szCs w:val="20"/>
        <w:lang w:val="en-US"/>
      </w:rPr>
      <w:tab/>
    </w:r>
  </w:p>
  <w:p w14:paraId="3A42F0EE" w14:textId="77777777" w:rsidR="004E4F42" w:rsidRPr="00AC704B" w:rsidRDefault="0060256A" w:rsidP="00364377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 </w:t>
    </w:r>
    <w:r w:rsidR="00364377"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="004E4F42" w:rsidRPr="00AC704B">
      <w:rPr>
        <w:rFonts w:ascii="Arial" w:hAnsi="Arial" w:cs="Arial"/>
        <w:b/>
        <w:bCs/>
        <w:sz w:val="22"/>
        <w:szCs w:val="22"/>
        <w:lang w:val="en-US"/>
      </w:rPr>
      <w:tab/>
    </w:r>
    <w:r w:rsidR="004E4F42" w:rsidRPr="00AC704B">
      <w:rPr>
        <w:b/>
        <w:bCs/>
        <w:sz w:val="22"/>
        <w:szCs w:val="22"/>
        <w:lang w:val="en-US"/>
      </w:rPr>
      <w:tab/>
    </w:r>
  </w:p>
  <w:p w14:paraId="3521AC35" w14:textId="77777777" w:rsidR="004E4F42" w:rsidRPr="0060256A" w:rsidRDefault="004E4F42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B6101E"/>
    <w:multiLevelType w:val="hybridMultilevel"/>
    <w:tmpl w:val="00109C0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5439967">
    <w:abstractNumId w:val="4"/>
  </w:num>
  <w:num w:numId="2" w16cid:durableId="1716462863">
    <w:abstractNumId w:val="1"/>
  </w:num>
  <w:num w:numId="3" w16cid:durableId="556937071">
    <w:abstractNumId w:val="2"/>
  </w:num>
  <w:num w:numId="4" w16cid:durableId="810558754">
    <w:abstractNumId w:val="3"/>
  </w:num>
  <w:num w:numId="5" w16cid:durableId="1426073512">
    <w:abstractNumId w:val="0"/>
  </w:num>
  <w:num w:numId="6" w16cid:durableId="1045249595">
    <w:abstractNumId w:val="5"/>
  </w:num>
  <w:num w:numId="7" w16cid:durableId="13917350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2313"/>
    <w:rsid w:val="0000391A"/>
    <w:rsid w:val="00004F86"/>
    <w:rsid w:val="0000542E"/>
    <w:rsid w:val="000063E6"/>
    <w:rsid w:val="00007A01"/>
    <w:rsid w:val="00013E40"/>
    <w:rsid w:val="000161B1"/>
    <w:rsid w:val="0001637A"/>
    <w:rsid w:val="00016C32"/>
    <w:rsid w:val="000240FB"/>
    <w:rsid w:val="000246CE"/>
    <w:rsid w:val="00025A39"/>
    <w:rsid w:val="0002635D"/>
    <w:rsid w:val="00027853"/>
    <w:rsid w:val="00030E18"/>
    <w:rsid w:val="00031D32"/>
    <w:rsid w:val="0003227B"/>
    <w:rsid w:val="00034D14"/>
    <w:rsid w:val="0003603D"/>
    <w:rsid w:val="00036FA9"/>
    <w:rsid w:val="00036FB5"/>
    <w:rsid w:val="00042628"/>
    <w:rsid w:val="00045088"/>
    <w:rsid w:val="00045A06"/>
    <w:rsid w:val="00050391"/>
    <w:rsid w:val="00053E36"/>
    <w:rsid w:val="00053E94"/>
    <w:rsid w:val="00055291"/>
    <w:rsid w:val="000563D3"/>
    <w:rsid w:val="00057E44"/>
    <w:rsid w:val="00057E52"/>
    <w:rsid w:val="00061299"/>
    <w:rsid w:val="000614BE"/>
    <w:rsid w:val="00061C38"/>
    <w:rsid w:val="0006579B"/>
    <w:rsid w:val="00070576"/>
    <w:rsid w:val="00070734"/>
    <w:rsid w:val="00071828"/>
    <w:rsid w:val="00072754"/>
    <w:rsid w:val="000752BB"/>
    <w:rsid w:val="00081ADF"/>
    <w:rsid w:val="00084A02"/>
    <w:rsid w:val="00084BF7"/>
    <w:rsid w:val="00085CB2"/>
    <w:rsid w:val="000870E9"/>
    <w:rsid w:val="000932CF"/>
    <w:rsid w:val="0009394D"/>
    <w:rsid w:val="00096ED8"/>
    <w:rsid w:val="000A1A88"/>
    <w:rsid w:val="000A2702"/>
    <w:rsid w:val="000A2994"/>
    <w:rsid w:val="000A2B5C"/>
    <w:rsid w:val="000A3601"/>
    <w:rsid w:val="000A6FA8"/>
    <w:rsid w:val="000B1931"/>
    <w:rsid w:val="000B269A"/>
    <w:rsid w:val="000B6F3B"/>
    <w:rsid w:val="000C28B9"/>
    <w:rsid w:val="000C2A0A"/>
    <w:rsid w:val="000C4E72"/>
    <w:rsid w:val="000C7E8C"/>
    <w:rsid w:val="000D086E"/>
    <w:rsid w:val="000D1644"/>
    <w:rsid w:val="000D1E68"/>
    <w:rsid w:val="000D1E7A"/>
    <w:rsid w:val="000D2CB9"/>
    <w:rsid w:val="000D4845"/>
    <w:rsid w:val="000E24B1"/>
    <w:rsid w:val="000E2735"/>
    <w:rsid w:val="000E32D6"/>
    <w:rsid w:val="000E38ED"/>
    <w:rsid w:val="000E3D45"/>
    <w:rsid w:val="000E57F2"/>
    <w:rsid w:val="000E7058"/>
    <w:rsid w:val="000E72A7"/>
    <w:rsid w:val="000E7BBE"/>
    <w:rsid w:val="000F1162"/>
    <w:rsid w:val="000F13F1"/>
    <w:rsid w:val="000F1AC2"/>
    <w:rsid w:val="000F3004"/>
    <w:rsid w:val="000F3467"/>
    <w:rsid w:val="000F38DE"/>
    <w:rsid w:val="000F5D6C"/>
    <w:rsid w:val="000F71EE"/>
    <w:rsid w:val="000F7308"/>
    <w:rsid w:val="00101E97"/>
    <w:rsid w:val="00106852"/>
    <w:rsid w:val="001109D4"/>
    <w:rsid w:val="00110F9D"/>
    <w:rsid w:val="00114A67"/>
    <w:rsid w:val="001168A0"/>
    <w:rsid w:val="00116CC8"/>
    <w:rsid w:val="00116F18"/>
    <w:rsid w:val="00122143"/>
    <w:rsid w:val="00123AA0"/>
    <w:rsid w:val="001253B6"/>
    <w:rsid w:val="00127320"/>
    <w:rsid w:val="00127456"/>
    <w:rsid w:val="001276DC"/>
    <w:rsid w:val="001312D8"/>
    <w:rsid w:val="0013137B"/>
    <w:rsid w:val="00134B6C"/>
    <w:rsid w:val="0013635F"/>
    <w:rsid w:val="001416F0"/>
    <w:rsid w:val="00141701"/>
    <w:rsid w:val="00145F75"/>
    <w:rsid w:val="0014623D"/>
    <w:rsid w:val="0015118B"/>
    <w:rsid w:val="001519CE"/>
    <w:rsid w:val="00155020"/>
    <w:rsid w:val="00156D32"/>
    <w:rsid w:val="00161CF3"/>
    <w:rsid w:val="00162C00"/>
    <w:rsid w:val="00162DFB"/>
    <w:rsid w:val="001639EF"/>
    <w:rsid w:val="0016589F"/>
    <w:rsid w:val="00165E82"/>
    <w:rsid w:val="00166FC4"/>
    <w:rsid w:val="00172B39"/>
    <w:rsid w:val="00172D19"/>
    <w:rsid w:val="00176558"/>
    <w:rsid w:val="0017756A"/>
    <w:rsid w:val="0017769A"/>
    <w:rsid w:val="00177C97"/>
    <w:rsid w:val="00181BCC"/>
    <w:rsid w:val="00183639"/>
    <w:rsid w:val="00183DFC"/>
    <w:rsid w:val="00184384"/>
    <w:rsid w:val="00186717"/>
    <w:rsid w:val="00187FFC"/>
    <w:rsid w:val="00194174"/>
    <w:rsid w:val="00197A2E"/>
    <w:rsid w:val="00197D8A"/>
    <w:rsid w:val="001A2018"/>
    <w:rsid w:val="001A26D8"/>
    <w:rsid w:val="001A3DD4"/>
    <w:rsid w:val="001A66BA"/>
    <w:rsid w:val="001A76A6"/>
    <w:rsid w:val="001B02B3"/>
    <w:rsid w:val="001B1573"/>
    <w:rsid w:val="001B1C76"/>
    <w:rsid w:val="001B2C39"/>
    <w:rsid w:val="001B3675"/>
    <w:rsid w:val="001B4C8C"/>
    <w:rsid w:val="001B54AB"/>
    <w:rsid w:val="001B5C34"/>
    <w:rsid w:val="001B5E10"/>
    <w:rsid w:val="001B6426"/>
    <w:rsid w:val="001B6AB3"/>
    <w:rsid w:val="001B73D5"/>
    <w:rsid w:val="001B7577"/>
    <w:rsid w:val="001C0681"/>
    <w:rsid w:val="001C14B9"/>
    <w:rsid w:val="001C3F6F"/>
    <w:rsid w:val="001C62B3"/>
    <w:rsid w:val="001C7C8C"/>
    <w:rsid w:val="001D0D6A"/>
    <w:rsid w:val="001D1445"/>
    <w:rsid w:val="001D20A4"/>
    <w:rsid w:val="001E00D1"/>
    <w:rsid w:val="001E0635"/>
    <w:rsid w:val="001E0E58"/>
    <w:rsid w:val="001E14F3"/>
    <w:rsid w:val="001E15ED"/>
    <w:rsid w:val="001E1ACC"/>
    <w:rsid w:val="001E3165"/>
    <w:rsid w:val="001E5DB2"/>
    <w:rsid w:val="001E61AA"/>
    <w:rsid w:val="001E6737"/>
    <w:rsid w:val="001E7D09"/>
    <w:rsid w:val="001F042B"/>
    <w:rsid w:val="001F1647"/>
    <w:rsid w:val="001F7C79"/>
    <w:rsid w:val="0020309E"/>
    <w:rsid w:val="0020496D"/>
    <w:rsid w:val="0020567A"/>
    <w:rsid w:val="00205BA0"/>
    <w:rsid w:val="002106B3"/>
    <w:rsid w:val="00210B58"/>
    <w:rsid w:val="00212E20"/>
    <w:rsid w:val="002130D6"/>
    <w:rsid w:val="0021384A"/>
    <w:rsid w:val="0021582B"/>
    <w:rsid w:val="00222423"/>
    <w:rsid w:val="00223388"/>
    <w:rsid w:val="00225B28"/>
    <w:rsid w:val="0023128B"/>
    <w:rsid w:val="002313AC"/>
    <w:rsid w:val="00232FF1"/>
    <w:rsid w:val="00235FB2"/>
    <w:rsid w:val="002361E0"/>
    <w:rsid w:val="00237BC1"/>
    <w:rsid w:val="002430B4"/>
    <w:rsid w:val="002447D0"/>
    <w:rsid w:val="002454C5"/>
    <w:rsid w:val="00245E19"/>
    <w:rsid w:val="0024685F"/>
    <w:rsid w:val="00246AEB"/>
    <w:rsid w:val="00250005"/>
    <w:rsid w:val="002515EE"/>
    <w:rsid w:val="0025254F"/>
    <w:rsid w:val="002540A2"/>
    <w:rsid w:val="0025566D"/>
    <w:rsid w:val="0025595C"/>
    <w:rsid w:val="00257149"/>
    <w:rsid w:val="002576E7"/>
    <w:rsid w:val="00260357"/>
    <w:rsid w:val="0026156A"/>
    <w:rsid w:val="00262683"/>
    <w:rsid w:val="00264F04"/>
    <w:rsid w:val="00267554"/>
    <w:rsid w:val="0027122D"/>
    <w:rsid w:val="00276710"/>
    <w:rsid w:val="002810F6"/>
    <w:rsid w:val="0028338F"/>
    <w:rsid w:val="002842A0"/>
    <w:rsid w:val="0028441A"/>
    <w:rsid w:val="00284F20"/>
    <w:rsid w:val="00285C24"/>
    <w:rsid w:val="002904F4"/>
    <w:rsid w:val="00291428"/>
    <w:rsid w:val="002915C4"/>
    <w:rsid w:val="002A1D1C"/>
    <w:rsid w:val="002A35C1"/>
    <w:rsid w:val="002A37DF"/>
    <w:rsid w:val="002A4D64"/>
    <w:rsid w:val="002B0B24"/>
    <w:rsid w:val="002B4E95"/>
    <w:rsid w:val="002B6554"/>
    <w:rsid w:val="002C1888"/>
    <w:rsid w:val="002D05F0"/>
    <w:rsid w:val="002D1D0E"/>
    <w:rsid w:val="002D7D4A"/>
    <w:rsid w:val="002E1906"/>
    <w:rsid w:val="002E376E"/>
    <w:rsid w:val="002E3846"/>
    <w:rsid w:val="002E3F78"/>
    <w:rsid w:val="002F400C"/>
    <w:rsid w:val="002F4D76"/>
    <w:rsid w:val="002F5F65"/>
    <w:rsid w:val="002F6D26"/>
    <w:rsid w:val="002F7438"/>
    <w:rsid w:val="0030231E"/>
    <w:rsid w:val="003042C4"/>
    <w:rsid w:val="0030460B"/>
    <w:rsid w:val="00304CB4"/>
    <w:rsid w:val="00307093"/>
    <w:rsid w:val="003104F9"/>
    <w:rsid w:val="00312301"/>
    <w:rsid w:val="0031296D"/>
    <w:rsid w:val="00313F37"/>
    <w:rsid w:val="003141D0"/>
    <w:rsid w:val="003168C1"/>
    <w:rsid w:val="00316AB3"/>
    <w:rsid w:val="003209BF"/>
    <w:rsid w:val="00322FBE"/>
    <w:rsid w:val="00323C52"/>
    <w:rsid w:val="00325632"/>
    <w:rsid w:val="00327549"/>
    <w:rsid w:val="0033066E"/>
    <w:rsid w:val="00330DE3"/>
    <w:rsid w:val="003342A5"/>
    <w:rsid w:val="00334A6F"/>
    <w:rsid w:val="00334C23"/>
    <w:rsid w:val="003351B7"/>
    <w:rsid w:val="00336C36"/>
    <w:rsid w:val="00340922"/>
    <w:rsid w:val="0034188C"/>
    <w:rsid w:val="00342972"/>
    <w:rsid w:val="00343815"/>
    <w:rsid w:val="003449A1"/>
    <w:rsid w:val="003449AC"/>
    <w:rsid w:val="003458AB"/>
    <w:rsid w:val="00347234"/>
    <w:rsid w:val="0034763B"/>
    <w:rsid w:val="00351584"/>
    <w:rsid w:val="003522BB"/>
    <w:rsid w:val="00352F6C"/>
    <w:rsid w:val="003556EA"/>
    <w:rsid w:val="00357C52"/>
    <w:rsid w:val="00363B91"/>
    <w:rsid w:val="00364377"/>
    <w:rsid w:val="00364876"/>
    <w:rsid w:val="00371ADF"/>
    <w:rsid w:val="003720DB"/>
    <w:rsid w:val="00375FA7"/>
    <w:rsid w:val="00376A7A"/>
    <w:rsid w:val="00377ABB"/>
    <w:rsid w:val="003808E4"/>
    <w:rsid w:val="003854F5"/>
    <w:rsid w:val="00386FC7"/>
    <w:rsid w:val="00390429"/>
    <w:rsid w:val="00390A32"/>
    <w:rsid w:val="00395AE3"/>
    <w:rsid w:val="00396243"/>
    <w:rsid w:val="00396C89"/>
    <w:rsid w:val="003974C0"/>
    <w:rsid w:val="003A0609"/>
    <w:rsid w:val="003A2962"/>
    <w:rsid w:val="003A40F2"/>
    <w:rsid w:val="003A50D1"/>
    <w:rsid w:val="003A7ABC"/>
    <w:rsid w:val="003B09BA"/>
    <w:rsid w:val="003B196D"/>
    <w:rsid w:val="003B1DFE"/>
    <w:rsid w:val="003B2710"/>
    <w:rsid w:val="003B40A8"/>
    <w:rsid w:val="003B444E"/>
    <w:rsid w:val="003B4608"/>
    <w:rsid w:val="003B6FE7"/>
    <w:rsid w:val="003C1B8E"/>
    <w:rsid w:val="003C2392"/>
    <w:rsid w:val="003C315C"/>
    <w:rsid w:val="003C4832"/>
    <w:rsid w:val="003C5174"/>
    <w:rsid w:val="003C5240"/>
    <w:rsid w:val="003C5B71"/>
    <w:rsid w:val="003C5BA6"/>
    <w:rsid w:val="003C7901"/>
    <w:rsid w:val="003D14E0"/>
    <w:rsid w:val="003D1EA5"/>
    <w:rsid w:val="003D261C"/>
    <w:rsid w:val="003D3348"/>
    <w:rsid w:val="003D6822"/>
    <w:rsid w:val="003D6DB2"/>
    <w:rsid w:val="003D724C"/>
    <w:rsid w:val="003E0CE2"/>
    <w:rsid w:val="003E1CEE"/>
    <w:rsid w:val="003F3B73"/>
    <w:rsid w:val="003F49E4"/>
    <w:rsid w:val="003F4D2F"/>
    <w:rsid w:val="003F5E32"/>
    <w:rsid w:val="003F6370"/>
    <w:rsid w:val="003F75F6"/>
    <w:rsid w:val="004037AE"/>
    <w:rsid w:val="004045C2"/>
    <w:rsid w:val="00404670"/>
    <w:rsid w:val="00405433"/>
    <w:rsid w:val="00406681"/>
    <w:rsid w:val="004109A0"/>
    <w:rsid w:val="00411148"/>
    <w:rsid w:val="00411A56"/>
    <w:rsid w:val="00411BA6"/>
    <w:rsid w:val="00414CA0"/>
    <w:rsid w:val="004151BF"/>
    <w:rsid w:val="00416966"/>
    <w:rsid w:val="00421D44"/>
    <w:rsid w:val="00421E9B"/>
    <w:rsid w:val="00422F54"/>
    <w:rsid w:val="00427234"/>
    <w:rsid w:val="00430ADF"/>
    <w:rsid w:val="00431516"/>
    <w:rsid w:val="00434269"/>
    <w:rsid w:val="004353FB"/>
    <w:rsid w:val="004361B3"/>
    <w:rsid w:val="004377AC"/>
    <w:rsid w:val="00441A8E"/>
    <w:rsid w:val="0044249D"/>
    <w:rsid w:val="004436EB"/>
    <w:rsid w:val="0044379F"/>
    <w:rsid w:val="00446FB1"/>
    <w:rsid w:val="004478A1"/>
    <w:rsid w:val="0046078F"/>
    <w:rsid w:val="00461371"/>
    <w:rsid w:val="00463214"/>
    <w:rsid w:val="0046434D"/>
    <w:rsid w:val="004656FA"/>
    <w:rsid w:val="00470641"/>
    <w:rsid w:val="00471D77"/>
    <w:rsid w:val="00472303"/>
    <w:rsid w:val="00474952"/>
    <w:rsid w:val="00475587"/>
    <w:rsid w:val="00475A09"/>
    <w:rsid w:val="00477E96"/>
    <w:rsid w:val="0048006A"/>
    <w:rsid w:val="00480BC2"/>
    <w:rsid w:val="00482E0C"/>
    <w:rsid w:val="00483184"/>
    <w:rsid w:val="0048559B"/>
    <w:rsid w:val="00486725"/>
    <w:rsid w:val="00490CF9"/>
    <w:rsid w:val="0049196D"/>
    <w:rsid w:val="004929C2"/>
    <w:rsid w:val="00493FDD"/>
    <w:rsid w:val="0049586B"/>
    <w:rsid w:val="004A3E44"/>
    <w:rsid w:val="004A7983"/>
    <w:rsid w:val="004B2896"/>
    <w:rsid w:val="004B38E9"/>
    <w:rsid w:val="004B3FBA"/>
    <w:rsid w:val="004B556F"/>
    <w:rsid w:val="004B5929"/>
    <w:rsid w:val="004B6599"/>
    <w:rsid w:val="004C11A4"/>
    <w:rsid w:val="004C1C74"/>
    <w:rsid w:val="004C2335"/>
    <w:rsid w:val="004C34EF"/>
    <w:rsid w:val="004C35CE"/>
    <w:rsid w:val="004C398E"/>
    <w:rsid w:val="004C4A1C"/>
    <w:rsid w:val="004C5ED6"/>
    <w:rsid w:val="004C6CA7"/>
    <w:rsid w:val="004C6D2C"/>
    <w:rsid w:val="004C7C17"/>
    <w:rsid w:val="004D023B"/>
    <w:rsid w:val="004D4357"/>
    <w:rsid w:val="004D4950"/>
    <w:rsid w:val="004D66CF"/>
    <w:rsid w:val="004D68B0"/>
    <w:rsid w:val="004E0C02"/>
    <w:rsid w:val="004E2393"/>
    <w:rsid w:val="004E27EC"/>
    <w:rsid w:val="004E3745"/>
    <w:rsid w:val="004E42BE"/>
    <w:rsid w:val="004E4F42"/>
    <w:rsid w:val="004E5E86"/>
    <w:rsid w:val="004E63D5"/>
    <w:rsid w:val="004F03FD"/>
    <w:rsid w:val="004F04E8"/>
    <w:rsid w:val="004F4DC9"/>
    <w:rsid w:val="004F52F0"/>
    <w:rsid w:val="004F5A87"/>
    <w:rsid w:val="004F6250"/>
    <w:rsid w:val="004F677C"/>
    <w:rsid w:val="004F6D8F"/>
    <w:rsid w:val="004F6FFB"/>
    <w:rsid w:val="00505503"/>
    <w:rsid w:val="005056D7"/>
    <w:rsid w:val="0051074E"/>
    <w:rsid w:val="00510B15"/>
    <w:rsid w:val="0051107B"/>
    <w:rsid w:val="00512F9C"/>
    <w:rsid w:val="00513958"/>
    <w:rsid w:val="00516A71"/>
    <w:rsid w:val="005232F0"/>
    <w:rsid w:val="005273B8"/>
    <w:rsid w:val="00527CDB"/>
    <w:rsid w:val="005315C5"/>
    <w:rsid w:val="005317FB"/>
    <w:rsid w:val="005324D5"/>
    <w:rsid w:val="005341C9"/>
    <w:rsid w:val="005369CA"/>
    <w:rsid w:val="00536DE9"/>
    <w:rsid w:val="00537681"/>
    <w:rsid w:val="00540668"/>
    <w:rsid w:val="00541E08"/>
    <w:rsid w:val="00542618"/>
    <w:rsid w:val="0054466C"/>
    <w:rsid w:val="00544D42"/>
    <w:rsid w:val="005503E4"/>
    <w:rsid w:val="005512EE"/>
    <w:rsid w:val="00551E1A"/>
    <w:rsid w:val="00555663"/>
    <w:rsid w:val="0055789A"/>
    <w:rsid w:val="00560E8B"/>
    <w:rsid w:val="00562C88"/>
    <w:rsid w:val="005652D1"/>
    <w:rsid w:val="005660A0"/>
    <w:rsid w:val="00566A4F"/>
    <w:rsid w:val="00567D64"/>
    <w:rsid w:val="00572271"/>
    <w:rsid w:val="005726CF"/>
    <w:rsid w:val="00572BC2"/>
    <w:rsid w:val="00573E06"/>
    <w:rsid w:val="00575406"/>
    <w:rsid w:val="00575455"/>
    <w:rsid w:val="005831A1"/>
    <w:rsid w:val="00586816"/>
    <w:rsid w:val="0058778F"/>
    <w:rsid w:val="005938ED"/>
    <w:rsid w:val="0059478C"/>
    <w:rsid w:val="0059527E"/>
    <w:rsid w:val="0059604C"/>
    <w:rsid w:val="00596881"/>
    <w:rsid w:val="00596D61"/>
    <w:rsid w:val="005978D4"/>
    <w:rsid w:val="005A153B"/>
    <w:rsid w:val="005A3864"/>
    <w:rsid w:val="005A4DC0"/>
    <w:rsid w:val="005A79D6"/>
    <w:rsid w:val="005B0900"/>
    <w:rsid w:val="005B2A67"/>
    <w:rsid w:val="005B3DCD"/>
    <w:rsid w:val="005B4AD4"/>
    <w:rsid w:val="005B5CC7"/>
    <w:rsid w:val="005C2798"/>
    <w:rsid w:val="005C36C3"/>
    <w:rsid w:val="005C56EE"/>
    <w:rsid w:val="005C5C04"/>
    <w:rsid w:val="005C5D4B"/>
    <w:rsid w:val="005D157A"/>
    <w:rsid w:val="005D1714"/>
    <w:rsid w:val="005D23A8"/>
    <w:rsid w:val="005D2D39"/>
    <w:rsid w:val="005D74D3"/>
    <w:rsid w:val="005D7638"/>
    <w:rsid w:val="005E02DE"/>
    <w:rsid w:val="005E1EEE"/>
    <w:rsid w:val="005E209E"/>
    <w:rsid w:val="005E7C53"/>
    <w:rsid w:val="005F12F5"/>
    <w:rsid w:val="005F4B4F"/>
    <w:rsid w:val="005F5B0C"/>
    <w:rsid w:val="005F7004"/>
    <w:rsid w:val="005F7093"/>
    <w:rsid w:val="005F7C7D"/>
    <w:rsid w:val="0060256A"/>
    <w:rsid w:val="006032B6"/>
    <w:rsid w:val="006044B7"/>
    <w:rsid w:val="0060593F"/>
    <w:rsid w:val="006071CE"/>
    <w:rsid w:val="006075B5"/>
    <w:rsid w:val="00607ABF"/>
    <w:rsid w:val="0061018C"/>
    <w:rsid w:val="0061094E"/>
    <w:rsid w:val="006132A7"/>
    <w:rsid w:val="00613440"/>
    <w:rsid w:val="00613BE3"/>
    <w:rsid w:val="00613E4B"/>
    <w:rsid w:val="00620E74"/>
    <w:rsid w:val="0062327B"/>
    <w:rsid w:val="00630661"/>
    <w:rsid w:val="006310D3"/>
    <w:rsid w:val="006322D1"/>
    <w:rsid w:val="00632777"/>
    <w:rsid w:val="00633750"/>
    <w:rsid w:val="00634491"/>
    <w:rsid w:val="00635FE5"/>
    <w:rsid w:val="0063679C"/>
    <w:rsid w:val="00637055"/>
    <w:rsid w:val="00641A75"/>
    <w:rsid w:val="00641CDD"/>
    <w:rsid w:val="00641D59"/>
    <w:rsid w:val="00644507"/>
    <w:rsid w:val="0064511A"/>
    <w:rsid w:val="00645883"/>
    <w:rsid w:val="00646880"/>
    <w:rsid w:val="00647D2A"/>
    <w:rsid w:val="006537BB"/>
    <w:rsid w:val="00653CC9"/>
    <w:rsid w:val="0065643D"/>
    <w:rsid w:val="00657109"/>
    <w:rsid w:val="0065711B"/>
    <w:rsid w:val="006579FC"/>
    <w:rsid w:val="0066263D"/>
    <w:rsid w:val="0066454E"/>
    <w:rsid w:val="00664640"/>
    <w:rsid w:val="00671785"/>
    <w:rsid w:val="006719D6"/>
    <w:rsid w:val="00672BA9"/>
    <w:rsid w:val="00673005"/>
    <w:rsid w:val="00677FF6"/>
    <w:rsid w:val="00680097"/>
    <w:rsid w:val="006804BE"/>
    <w:rsid w:val="006836CB"/>
    <w:rsid w:val="00684491"/>
    <w:rsid w:val="0069008E"/>
    <w:rsid w:val="0069087E"/>
    <w:rsid w:val="00691191"/>
    <w:rsid w:val="006925C4"/>
    <w:rsid w:val="0069309C"/>
    <w:rsid w:val="00694976"/>
    <w:rsid w:val="006A02B7"/>
    <w:rsid w:val="006A1C14"/>
    <w:rsid w:val="006B46D5"/>
    <w:rsid w:val="006B46F4"/>
    <w:rsid w:val="006B5192"/>
    <w:rsid w:val="006C013E"/>
    <w:rsid w:val="006C3EB7"/>
    <w:rsid w:val="006C7064"/>
    <w:rsid w:val="006C7AF3"/>
    <w:rsid w:val="006D01AD"/>
    <w:rsid w:val="006D0B24"/>
    <w:rsid w:val="006D194D"/>
    <w:rsid w:val="006D6548"/>
    <w:rsid w:val="006E0532"/>
    <w:rsid w:val="006E0C79"/>
    <w:rsid w:val="006E0E20"/>
    <w:rsid w:val="006E4256"/>
    <w:rsid w:val="006E4BBA"/>
    <w:rsid w:val="006E5397"/>
    <w:rsid w:val="006E5F43"/>
    <w:rsid w:val="006E60A6"/>
    <w:rsid w:val="006F0B33"/>
    <w:rsid w:val="006F0F69"/>
    <w:rsid w:val="006F0F85"/>
    <w:rsid w:val="006F116B"/>
    <w:rsid w:val="006F117F"/>
    <w:rsid w:val="006F13DF"/>
    <w:rsid w:val="006F1E66"/>
    <w:rsid w:val="006F21EB"/>
    <w:rsid w:val="006F3312"/>
    <w:rsid w:val="006F384F"/>
    <w:rsid w:val="006F4FC2"/>
    <w:rsid w:val="007023FD"/>
    <w:rsid w:val="00702F26"/>
    <w:rsid w:val="007030B4"/>
    <w:rsid w:val="0070313E"/>
    <w:rsid w:val="00703799"/>
    <w:rsid w:val="0070563A"/>
    <w:rsid w:val="00705C5C"/>
    <w:rsid w:val="00710F24"/>
    <w:rsid w:val="00711475"/>
    <w:rsid w:val="00721456"/>
    <w:rsid w:val="007221F4"/>
    <w:rsid w:val="007242AB"/>
    <w:rsid w:val="0072548A"/>
    <w:rsid w:val="007277A6"/>
    <w:rsid w:val="00730D7F"/>
    <w:rsid w:val="00731303"/>
    <w:rsid w:val="00732D4D"/>
    <w:rsid w:val="00733B28"/>
    <w:rsid w:val="007358D9"/>
    <w:rsid w:val="00736329"/>
    <w:rsid w:val="007429DD"/>
    <w:rsid w:val="007437AB"/>
    <w:rsid w:val="00751EF2"/>
    <w:rsid w:val="00752A8B"/>
    <w:rsid w:val="007534F8"/>
    <w:rsid w:val="007545AD"/>
    <w:rsid w:val="007569C1"/>
    <w:rsid w:val="007574B3"/>
    <w:rsid w:val="007617FB"/>
    <w:rsid w:val="00763722"/>
    <w:rsid w:val="00764BC1"/>
    <w:rsid w:val="00766CCB"/>
    <w:rsid w:val="00770869"/>
    <w:rsid w:val="00772E46"/>
    <w:rsid w:val="007738AA"/>
    <w:rsid w:val="00780A62"/>
    <w:rsid w:val="00783241"/>
    <w:rsid w:val="007838EC"/>
    <w:rsid w:val="00784BDC"/>
    <w:rsid w:val="007851EC"/>
    <w:rsid w:val="00790543"/>
    <w:rsid w:val="00792163"/>
    <w:rsid w:val="00792F28"/>
    <w:rsid w:val="0079543F"/>
    <w:rsid w:val="00795880"/>
    <w:rsid w:val="007A237E"/>
    <w:rsid w:val="007A2921"/>
    <w:rsid w:val="007A4367"/>
    <w:rsid w:val="007A6AC1"/>
    <w:rsid w:val="007B0867"/>
    <w:rsid w:val="007B1AC1"/>
    <w:rsid w:val="007B28AB"/>
    <w:rsid w:val="007B4AF8"/>
    <w:rsid w:val="007B5A08"/>
    <w:rsid w:val="007B693D"/>
    <w:rsid w:val="007C340D"/>
    <w:rsid w:val="007C59F0"/>
    <w:rsid w:val="007D0338"/>
    <w:rsid w:val="007D07E9"/>
    <w:rsid w:val="007D3F49"/>
    <w:rsid w:val="007E041B"/>
    <w:rsid w:val="007E199A"/>
    <w:rsid w:val="007E2415"/>
    <w:rsid w:val="007E2A21"/>
    <w:rsid w:val="007E39F3"/>
    <w:rsid w:val="007E68F4"/>
    <w:rsid w:val="007E7296"/>
    <w:rsid w:val="007E77C9"/>
    <w:rsid w:val="007E7A23"/>
    <w:rsid w:val="007E7A88"/>
    <w:rsid w:val="007F2A9A"/>
    <w:rsid w:val="007F31BA"/>
    <w:rsid w:val="007F336D"/>
    <w:rsid w:val="007F4078"/>
    <w:rsid w:val="007F49DC"/>
    <w:rsid w:val="007F7C30"/>
    <w:rsid w:val="0080014B"/>
    <w:rsid w:val="00801793"/>
    <w:rsid w:val="008031FA"/>
    <w:rsid w:val="00803642"/>
    <w:rsid w:val="00804C9E"/>
    <w:rsid w:val="0080567E"/>
    <w:rsid w:val="00806EA2"/>
    <w:rsid w:val="008072B1"/>
    <w:rsid w:val="00811355"/>
    <w:rsid w:val="00812A2B"/>
    <w:rsid w:val="00814742"/>
    <w:rsid w:val="00814A4C"/>
    <w:rsid w:val="00815212"/>
    <w:rsid w:val="00816EF1"/>
    <w:rsid w:val="0082063D"/>
    <w:rsid w:val="00820A31"/>
    <w:rsid w:val="00830447"/>
    <w:rsid w:val="00831AAB"/>
    <w:rsid w:val="00834A32"/>
    <w:rsid w:val="0083574E"/>
    <w:rsid w:val="0083640C"/>
    <w:rsid w:val="00836968"/>
    <w:rsid w:val="00841563"/>
    <w:rsid w:val="0084157B"/>
    <w:rsid w:val="00842BFB"/>
    <w:rsid w:val="00846B85"/>
    <w:rsid w:val="00847DC3"/>
    <w:rsid w:val="00847F49"/>
    <w:rsid w:val="00850EC5"/>
    <w:rsid w:val="008535C5"/>
    <w:rsid w:val="00853765"/>
    <w:rsid w:val="00853C5F"/>
    <w:rsid w:val="0085516F"/>
    <w:rsid w:val="00855648"/>
    <w:rsid w:val="00861278"/>
    <w:rsid w:val="00863FB0"/>
    <w:rsid w:val="0086532F"/>
    <w:rsid w:val="00865B09"/>
    <w:rsid w:val="00867186"/>
    <w:rsid w:val="008709DE"/>
    <w:rsid w:val="00870AF6"/>
    <w:rsid w:val="008723A5"/>
    <w:rsid w:val="00881268"/>
    <w:rsid w:val="008822DE"/>
    <w:rsid w:val="0088394A"/>
    <w:rsid w:val="00884E01"/>
    <w:rsid w:val="008860BD"/>
    <w:rsid w:val="00887399"/>
    <w:rsid w:val="0088779E"/>
    <w:rsid w:val="008902EF"/>
    <w:rsid w:val="008912AF"/>
    <w:rsid w:val="00891AE5"/>
    <w:rsid w:val="00892114"/>
    <w:rsid w:val="00892CB9"/>
    <w:rsid w:val="008935CB"/>
    <w:rsid w:val="00896722"/>
    <w:rsid w:val="008B0C5E"/>
    <w:rsid w:val="008B0E7E"/>
    <w:rsid w:val="008B1FA5"/>
    <w:rsid w:val="008B5603"/>
    <w:rsid w:val="008B5C56"/>
    <w:rsid w:val="008B5FF0"/>
    <w:rsid w:val="008B65BD"/>
    <w:rsid w:val="008B7900"/>
    <w:rsid w:val="008C180B"/>
    <w:rsid w:val="008C3DCF"/>
    <w:rsid w:val="008C4E44"/>
    <w:rsid w:val="008C5E7E"/>
    <w:rsid w:val="008C6BF1"/>
    <w:rsid w:val="008C71BF"/>
    <w:rsid w:val="008C74D7"/>
    <w:rsid w:val="008C7FE0"/>
    <w:rsid w:val="008D06C2"/>
    <w:rsid w:val="008D28E7"/>
    <w:rsid w:val="008D5717"/>
    <w:rsid w:val="008D65F6"/>
    <w:rsid w:val="008E00A6"/>
    <w:rsid w:val="008E2E1F"/>
    <w:rsid w:val="008E3346"/>
    <w:rsid w:val="008E39F9"/>
    <w:rsid w:val="008E44A9"/>
    <w:rsid w:val="008E6B4D"/>
    <w:rsid w:val="008E6BFF"/>
    <w:rsid w:val="008F21AF"/>
    <w:rsid w:val="008F2400"/>
    <w:rsid w:val="008F4DC6"/>
    <w:rsid w:val="008F61BA"/>
    <w:rsid w:val="008F6E3C"/>
    <w:rsid w:val="008F7C55"/>
    <w:rsid w:val="009012AE"/>
    <w:rsid w:val="00901DC3"/>
    <w:rsid w:val="0090338C"/>
    <w:rsid w:val="009124A1"/>
    <w:rsid w:val="00912788"/>
    <w:rsid w:val="00914A23"/>
    <w:rsid w:val="009276E4"/>
    <w:rsid w:val="0093037A"/>
    <w:rsid w:val="00930754"/>
    <w:rsid w:val="00931164"/>
    <w:rsid w:val="00932DBA"/>
    <w:rsid w:val="00934F68"/>
    <w:rsid w:val="009355AC"/>
    <w:rsid w:val="0093566C"/>
    <w:rsid w:val="00935F38"/>
    <w:rsid w:val="00936E7F"/>
    <w:rsid w:val="00936F3B"/>
    <w:rsid w:val="00937586"/>
    <w:rsid w:val="00937C31"/>
    <w:rsid w:val="00942554"/>
    <w:rsid w:val="00945D7A"/>
    <w:rsid w:val="00946CB6"/>
    <w:rsid w:val="00947889"/>
    <w:rsid w:val="0095405B"/>
    <w:rsid w:val="00960BD1"/>
    <w:rsid w:val="00960E98"/>
    <w:rsid w:val="00962AAD"/>
    <w:rsid w:val="00963864"/>
    <w:rsid w:val="00963A82"/>
    <w:rsid w:val="00964B00"/>
    <w:rsid w:val="00965531"/>
    <w:rsid w:val="00970574"/>
    <w:rsid w:val="009717B2"/>
    <w:rsid w:val="00972056"/>
    <w:rsid w:val="009727E7"/>
    <w:rsid w:val="00972912"/>
    <w:rsid w:val="00972CA0"/>
    <w:rsid w:val="00973AFE"/>
    <w:rsid w:val="00975438"/>
    <w:rsid w:val="00975D25"/>
    <w:rsid w:val="00976D1F"/>
    <w:rsid w:val="00977BDC"/>
    <w:rsid w:val="00981C81"/>
    <w:rsid w:val="00987429"/>
    <w:rsid w:val="00992209"/>
    <w:rsid w:val="00992372"/>
    <w:rsid w:val="00995DF9"/>
    <w:rsid w:val="00997D44"/>
    <w:rsid w:val="009A0B00"/>
    <w:rsid w:val="009A0B95"/>
    <w:rsid w:val="009A2D24"/>
    <w:rsid w:val="009A2E72"/>
    <w:rsid w:val="009A456C"/>
    <w:rsid w:val="009A4B24"/>
    <w:rsid w:val="009B00E0"/>
    <w:rsid w:val="009B144B"/>
    <w:rsid w:val="009B292A"/>
    <w:rsid w:val="009B549C"/>
    <w:rsid w:val="009B76D5"/>
    <w:rsid w:val="009C165D"/>
    <w:rsid w:val="009C37F7"/>
    <w:rsid w:val="009C3CEA"/>
    <w:rsid w:val="009C4A65"/>
    <w:rsid w:val="009C5547"/>
    <w:rsid w:val="009C583D"/>
    <w:rsid w:val="009C62CC"/>
    <w:rsid w:val="009D0E24"/>
    <w:rsid w:val="009D2611"/>
    <w:rsid w:val="009D3607"/>
    <w:rsid w:val="009D79D2"/>
    <w:rsid w:val="009E247C"/>
    <w:rsid w:val="009E31BA"/>
    <w:rsid w:val="009E3695"/>
    <w:rsid w:val="009E3755"/>
    <w:rsid w:val="009E5147"/>
    <w:rsid w:val="009E6163"/>
    <w:rsid w:val="009E67F3"/>
    <w:rsid w:val="009E6F30"/>
    <w:rsid w:val="009F0071"/>
    <w:rsid w:val="009F0528"/>
    <w:rsid w:val="009F0806"/>
    <w:rsid w:val="009F0B47"/>
    <w:rsid w:val="009F1C72"/>
    <w:rsid w:val="009F233B"/>
    <w:rsid w:val="009F2777"/>
    <w:rsid w:val="009F47D6"/>
    <w:rsid w:val="00A01A75"/>
    <w:rsid w:val="00A05D16"/>
    <w:rsid w:val="00A05F25"/>
    <w:rsid w:val="00A0659F"/>
    <w:rsid w:val="00A079BA"/>
    <w:rsid w:val="00A13B2F"/>
    <w:rsid w:val="00A14601"/>
    <w:rsid w:val="00A22190"/>
    <w:rsid w:val="00A33875"/>
    <w:rsid w:val="00A360A1"/>
    <w:rsid w:val="00A3770D"/>
    <w:rsid w:val="00A402B3"/>
    <w:rsid w:val="00A42879"/>
    <w:rsid w:val="00A44261"/>
    <w:rsid w:val="00A44B80"/>
    <w:rsid w:val="00A544B7"/>
    <w:rsid w:val="00A57059"/>
    <w:rsid w:val="00A61798"/>
    <w:rsid w:val="00A618CF"/>
    <w:rsid w:val="00A62770"/>
    <w:rsid w:val="00A62EEB"/>
    <w:rsid w:val="00A63636"/>
    <w:rsid w:val="00A660FF"/>
    <w:rsid w:val="00A6625A"/>
    <w:rsid w:val="00A66266"/>
    <w:rsid w:val="00A73395"/>
    <w:rsid w:val="00A74690"/>
    <w:rsid w:val="00A7688E"/>
    <w:rsid w:val="00A8186B"/>
    <w:rsid w:val="00A82B4C"/>
    <w:rsid w:val="00A82E3E"/>
    <w:rsid w:val="00A87ED2"/>
    <w:rsid w:val="00A93355"/>
    <w:rsid w:val="00A93A4C"/>
    <w:rsid w:val="00A93EEF"/>
    <w:rsid w:val="00A94D5D"/>
    <w:rsid w:val="00AA0159"/>
    <w:rsid w:val="00AA1D9B"/>
    <w:rsid w:val="00AA1DBF"/>
    <w:rsid w:val="00AA2543"/>
    <w:rsid w:val="00AA3804"/>
    <w:rsid w:val="00AA55C2"/>
    <w:rsid w:val="00AA72E0"/>
    <w:rsid w:val="00AB092B"/>
    <w:rsid w:val="00AB0ACA"/>
    <w:rsid w:val="00AB1D41"/>
    <w:rsid w:val="00AB46E3"/>
    <w:rsid w:val="00AB4FD2"/>
    <w:rsid w:val="00AB663D"/>
    <w:rsid w:val="00AC0B23"/>
    <w:rsid w:val="00AC198B"/>
    <w:rsid w:val="00AC31EB"/>
    <w:rsid w:val="00AC5E9A"/>
    <w:rsid w:val="00AC704B"/>
    <w:rsid w:val="00AC716B"/>
    <w:rsid w:val="00AD1125"/>
    <w:rsid w:val="00AD553E"/>
    <w:rsid w:val="00AD5848"/>
    <w:rsid w:val="00AD6AA8"/>
    <w:rsid w:val="00AE3443"/>
    <w:rsid w:val="00AE5ADA"/>
    <w:rsid w:val="00AF0BF2"/>
    <w:rsid w:val="00AF3DBE"/>
    <w:rsid w:val="00AF5B11"/>
    <w:rsid w:val="00AF6145"/>
    <w:rsid w:val="00B01386"/>
    <w:rsid w:val="00B01BB5"/>
    <w:rsid w:val="00B02EF9"/>
    <w:rsid w:val="00B04AF4"/>
    <w:rsid w:val="00B05214"/>
    <w:rsid w:val="00B0566F"/>
    <w:rsid w:val="00B072C4"/>
    <w:rsid w:val="00B0736F"/>
    <w:rsid w:val="00B075E5"/>
    <w:rsid w:val="00B103B0"/>
    <w:rsid w:val="00B10445"/>
    <w:rsid w:val="00B12479"/>
    <w:rsid w:val="00B15842"/>
    <w:rsid w:val="00B163C3"/>
    <w:rsid w:val="00B2695B"/>
    <w:rsid w:val="00B30D97"/>
    <w:rsid w:val="00B31738"/>
    <w:rsid w:val="00B3181A"/>
    <w:rsid w:val="00B32CCD"/>
    <w:rsid w:val="00B33FA5"/>
    <w:rsid w:val="00B35A7C"/>
    <w:rsid w:val="00B37758"/>
    <w:rsid w:val="00B450D1"/>
    <w:rsid w:val="00B53D47"/>
    <w:rsid w:val="00B53E52"/>
    <w:rsid w:val="00B54A25"/>
    <w:rsid w:val="00B57749"/>
    <w:rsid w:val="00B618C3"/>
    <w:rsid w:val="00B62F2E"/>
    <w:rsid w:val="00B63652"/>
    <w:rsid w:val="00B65098"/>
    <w:rsid w:val="00B668B0"/>
    <w:rsid w:val="00B700F8"/>
    <w:rsid w:val="00B70F5C"/>
    <w:rsid w:val="00B711D7"/>
    <w:rsid w:val="00B71873"/>
    <w:rsid w:val="00B736B6"/>
    <w:rsid w:val="00B745E1"/>
    <w:rsid w:val="00B75AE5"/>
    <w:rsid w:val="00B77C37"/>
    <w:rsid w:val="00B77EA8"/>
    <w:rsid w:val="00B800C0"/>
    <w:rsid w:val="00B8132B"/>
    <w:rsid w:val="00B816E5"/>
    <w:rsid w:val="00B82563"/>
    <w:rsid w:val="00B84C5A"/>
    <w:rsid w:val="00B858F5"/>
    <w:rsid w:val="00B85ADA"/>
    <w:rsid w:val="00B876E7"/>
    <w:rsid w:val="00B87F5F"/>
    <w:rsid w:val="00B90AE6"/>
    <w:rsid w:val="00B92656"/>
    <w:rsid w:val="00B93668"/>
    <w:rsid w:val="00B94ADC"/>
    <w:rsid w:val="00B94C09"/>
    <w:rsid w:val="00B97BB7"/>
    <w:rsid w:val="00BA091C"/>
    <w:rsid w:val="00BA4D88"/>
    <w:rsid w:val="00BA5FF6"/>
    <w:rsid w:val="00BA68C6"/>
    <w:rsid w:val="00BA7AD9"/>
    <w:rsid w:val="00BB12F1"/>
    <w:rsid w:val="00BB18EB"/>
    <w:rsid w:val="00BB276E"/>
    <w:rsid w:val="00BB3FEE"/>
    <w:rsid w:val="00BB5EB0"/>
    <w:rsid w:val="00BB7A27"/>
    <w:rsid w:val="00BC0D34"/>
    <w:rsid w:val="00BC245A"/>
    <w:rsid w:val="00BC340C"/>
    <w:rsid w:val="00BC54CE"/>
    <w:rsid w:val="00BD16FA"/>
    <w:rsid w:val="00BD1C42"/>
    <w:rsid w:val="00BD41C3"/>
    <w:rsid w:val="00BD488B"/>
    <w:rsid w:val="00BD75F1"/>
    <w:rsid w:val="00BD7CCC"/>
    <w:rsid w:val="00BE002A"/>
    <w:rsid w:val="00BE1BC9"/>
    <w:rsid w:val="00BE49EF"/>
    <w:rsid w:val="00BE5CDA"/>
    <w:rsid w:val="00BE608F"/>
    <w:rsid w:val="00BE6BF5"/>
    <w:rsid w:val="00BF06E5"/>
    <w:rsid w:val="00BF23BB"/>
    <w:rsid w:val="00BF2B6A"/>
    <w:rsid w:val="00BF2EDC"/>
    <w:rsid w:val="00BF33DD"/>
    <w:rsid w:val="00BF417B"/>
    <w:rsid w:val="00BF4FB4"/>
    <w:rsid w:val="00BF5755"/>
    <w:rsid w:val="00BF684B"/>
    <w:rsid w:val="00C016F3"/>
    <w:rsid w:val="00C06054"/>
    <w:rsid w:val="00C15193"/>
    <w:rsid w:val="00C15609"/>
    <w:rsid w:val="00C15A5A"/>
    <w:rsid w:val="00C15F6A"/>
    <w:rsid w:val="00C16474"/>
    <w:rsid w:val="00C23EA7"/>
    <w:rsid w:val="00C240C6"/>
    <w:rsid w:val="00C24B80"/>
    <w:rsid w:val="00C256F3"/>
    <w:rsid w:val="00C26329"/>
    <w:rsid w:val="00C2634B"/>
    <w:rsid w:val="00C270A2"/>
    <w:rsid w:val="00C273E1"/>
    <w:rsid w:val="00C27913"/>
    <w:rsid w:val="00C312F4"/>
    <w:rsid w:val="00C315B5"/>
    <w:rsid w:val="00C324E6"/>
    <w:rsid w:val="00C32D3A"/>
    <w:rsid w:val="00C35E28"/>
    <w:rsid w:val="00C40FF0"/>
    <w:rsid w:val="00C42140"/>
    <w:rsid w:val="00C42590"/>
    <w:rsid w:val="00C426AF"/>
    <w:rsid w:val="00C436FE"/>
    <w:rsid w:val="00C44896"/>
    <w:rsid w:val="00C465B8"/>
    <w:rsid w:val="00C469C1"/>
    <w:rsid w:val="00C50659"/>
    <w:rsid w:val="00C51B39"/>
    <w:rsid w:val="00C52842"/>
    <w:rsid w:val="00C5338A"/>
    <w:rsid w:val="00C547DC"/>
    <w:rsid w:val="00C54EF9"/>
    <w:rsid w:val="00C56BBF"/>
    <w:rsid w:val="00C572AA"/>
    <w:rsid w:val="00C57A9A"/>
    <w:rsid w:val="00C6016A"/>
    <w:rsid w:val="00C60B3F"/>
    <w:rsid w:val="00C623EB"/>
    <w:rsid w:val="00C6258A"/>
    <w:rsid w:val="00C64C6B"/>
    <w:rsid w:val="00C65138"/>
    <w:rsid w:val="00C653F4"/>
    <w:rsid w:val="00C65F0D"/>
    <w:rsid w:val="00C66F2E"/>
    <w:rsid w:val="00C6785C"/>
    <w:rsid w:val="00C70F6E"/>
    <w:rsid w:val="00C70FD1"/>
    <w:rsid w:val="00C733AA"/>
    <w:rsid w:val="00C8140E"/>
    <w:rsid w:val="00C82886"/>
    <w:rsid w:val="00C83027"/>
    <w:rsid w:val="00C84B8A"/>
    <w:rsid w:val="00C85E65"/>
    <w:rsid w:val="00C87CA1"/>
    <w:rsid w:val="00C9097F"/>
    <w:rsid w:val="00C911B4"/>
    <w:rsid w:val="00C91B3B"/>
    <w:rsid w:val="00C91ED3"/>
    <w:rsid w:val="00C94262"/>
    <w:rsid w:val="00C94B1C"/>
    <w:rsid w:val="00C963AE"/>
    <w:rsid w:val="00C9666D"/>
    <w:rsid w:val="00C9686F"/>
    <w:rsid w:val="00C9744D"/>
    <w:rsid w:val="00C976E1"/>
    <w:rsid w:val="00CA148E"/>
    <w:rsid w:val="00CA2A02"/>
    <w:rsid w:val="00CA3A9A"/>
    <w:rsid w:val="00CA4BA1"/>
    <w:rsid w:val="00CB6BC1"/>
    <w:rsid w:val="00CB7021"/>
    <w:rsid w:val="00CB7D5E"/>
    <w:rsid w:val="00CC1F10"/>
    <w:rsid w:val="00CC2DFC"/>
    <w:rsid w:val="00CC448E"/>
    <w:rsid w:val="00CC5EEA"/>
    <w:rsid w:val="00CD3294"/>
    <w:rsid w:val="00CD4524"/>
    <w:rsid w:val="00CD713B"/>
    <w:rsid w:val="00CD784D"/>
    <w:rsid w:val="00CE15B8"/>
    <w:rsid w:val="00CE1C57"/>
    <w:rsid w:val="00CF0CCE"/>
    <w:rsid w:val="00CF1841"/>
    <w:rsid w:val="00CF40F8"/>
    <w:rsid w:val="00D008DA"/>
    <w:rsid w:val="00D00930"/>
    <w:rsid w:val="00D013BD"/>
    <w:rsid w:val="00D022AB"/>
    <w:rsid w:val="00D02C87"/>
    <w:rsid w:val="00D03452"/>
    <w:rsid w:val="00D0416F"/>
    <w:rsid w:val="00D047C7"/>
    <w:rsid w:val="00D05851"/>
    <w:rsid w:val="00D07E10"/>
    <w:rsid w:val="00D10FED"/>
    <w:rsid w:val="00D113A9"/>
    <w:rsid w:val="00D11736"/>
    <w:rsid w:val="00D12688"/>
    <w:rsid w:val="00D12EE8"/>
    <w:rsid w:val="00D15FF1"/>
    <w:rsid w:val="00D167F4"/>
    <w:rsid w:val="00D2092A"/>
    <w:rsid w:val="00D21357"/>
    <w:rsid w:val="00D2216D"/>
    <w:rsid w:val="00D23155"/>
    <w:rsid w:val="00D31A6F"/>
    <w:rsid w:val="00D32346"/>
    <w:rsid w:val="00D33293"/>
    <w:rsid w:val="00D33E4B"/>
    <w:rsid w:val="00D353D1"/>
    <w:rsid w:val="00D367DB"/>
    <w:rsid w:val="00D36E05"/>
    <w:rsid w:val="00D41485"/>
    <w:rsid w:val="00D44F27"/>
    <w:rsid w:val="00D44FD3"/>
    <w:rsid w:val="00D45304"/>
    <w:rsid w:val="00D461C7"/>
    <w:rsid w:val="00D4745C"/>
    <w:rsid w:val="00D4781C"/>
    <w:rsid w:val="00D50424"/>
    <w:rsid w:val="00D509E2"/>
    <w:rsid w:val="00D5187F"/>
    <w:rsid w:val="00D51F38"/>
    <w:rsid w:val="00D56F15"/>
    <w:rsid w:val="00D57D3E"/>
    <w:rsid w:val="00D60D8E"/>
    <w:rsid w:val="00D6397B"/>
    <w:rsid w:val="00D642E8"/>
    <w:rsid w:val="00D65DC4"/>
    <w:rsid w:val="00D744FA"/>
    <w:rsid w:val="00D7544A"/>
    <w:rsid w:val="00D80B71"/>
    <w:rsid w:val="00D843F4"/>
    <w:rsid w:val="00D8449D"/>
    <w:rsid w:val="00D85A80"/>
    <w:rsid w:val="00D94DA1"/>
    <w:rsid w:val="00D97F64"/>
    <w:rsid w:val="00DA035E"/>
    <w:rsid w:val="00DA1865"/>
    <w:rsid w:val="00DA2EE3"/>
    <w:rsid w:val="00DA52D5"/>
    <w:rsid w:val="00DA68A8"/>
    <w:rsid w:val="00DC23CF"/>
    <w:rsid w:val="00DC6562"/>
    <w:rsid w:val="00DD0C16"/>
    <w:rsid w:val="00DD489D"/>
    <w:rsid w:val="00DD5F4E"/>
    <w:rsid w:val="00DE130D"/>
    <w:rsid w:val="00DE24CF"/>
    <w:rsid w:val="00DE407C"/>
    <w:rsid w:val="00DE53CC"/>
    <w:rsid w:val="00DE7C7D"/>
    <w:rsid w:val="00DF2992"/>
    <w:rsid w:val="00DF29AB"/>
    <w:rsid w:val="00DF2ACB"/>
    <w:rsid w:val="00DF2D0C"/>
    <w:rsid w:val="00DF7CA8"/>
    <w:rsid w:val="00E017A8"/>
    <w:rsid w:val="00E01B9D"/>
    <w:rsid w:val="00E04F5E"/>
    <w:rsid w:val="00E0522E"/>
    <w:rsid w:val="00E06B38"/>
    <w:rsid w:val="00E11473"/>
    <w:rsid w:val="00E120F4"/>
    <w:rsid w:val="00E155F9"/>
    <w:rsid w:val="00E17172"/>
    <w:rsid w:val="00E272BE"/>
    <w:rsid w:val="00E3181C"/>
    <w:rsid w:val="00E3280A"/>
    <w:rsid w:val="00E32884"/>
    <w:rsid w:val="00E32EC5"/>
    <w:rsid w:val="00E3441A"/>
    <w:rsid w:val="00E372AF"/>
    <w:rsid w:val="00E37D68"/>
    <w:rsid w:val="00E40EAE"/>
    <w:rsid w:val="00E4142B"/>
    <w:rsid w:val="00E42B9C"/>
    <w:rsid w:val="00E436AC"/>
    <w:rsid w:val="00E44FF8"/>
    <w:rsid w:val="00E5066A"/>
    <w:rsid w:val="00E52CF9"/>
    <w:rsid w:val="00E63F34"/>
    <w:rsid w:val="00E655EA"/>
    <w:rsid w:val="00E6715A"/>
    <w:rsid w:val="00E73698"/>
    <w:rsid w:val="00E7599B"/>
    <w:rsid w:val="00E75DC9"/>
    <w:rsid w:val="00E81610"/>
    <w:rsid w:val="00E84261"/>
    <w:rsid w:val="00E84910"/>
    <w:rsid w:val="00E84F1A"/>
    <w:rsid w:val="00E85134"/>
    <w:rsid w:val="00E85840"/>
    <w:rsid w:val="00E85B28"/>
    <w:rsid w:val="00E866EE"/>
    <w:rsid w:val="00E86AF3"/>
    <w:rsid w:val="00E91976"/>
    <w:rsid w:val="00E947A6"/>
    <w:rsid w:val="00E962A5"/>
    <w:rsid w:val="00E97FC7"/>
    <w:rsid w:val="00EA02D4"/>
    <w:rsid w:val="00EA0690"/>
    <w:rsid w:val="00EA3956"/>
    <w:rsid w:val="00EA4924"/>
    <w:rsid w:val="00EA5571"/>
    <w:rsid w:val="00EB38B3"/>
    <w:rsid w:val="00EB7419"/>
    <w:rsid w:val="00EC02A5"/>
    <w:rsid w:val="00EC176B"/>
    <w:rsid w:val="00EC33CD"/>
    <w:rsid w:val="00EC5BE5"/>
    <w:rsid w:val="00ED02DA"/>
    <w:rsid w:val="00ED2650"/>
    <w:rsid w:val="00ED268B"/>
    <w:rsid w:val="00ED341D"/>
    <w:rsid w:val="00ED47AA"/>
    <w:rsid w:val="00ED721A"/>
    <w:rsid w:val="00ED7798"/>
    <w:rsid w:val="00ED7989"/>
    <w:rsid w:val="00EE0B41"/>
    <w:rsid w:val="00EE11D8"/>
    <w:rsid w:val="00EE393D"/>
    <w:rsid w:val="00EE6D5D"/>
    <w:rsid w:val="00EF01CF"/>
    <w:rsid w:val="00EF3455"/>
    <w:rsid w:val="00EF6A66"/>
    <w:rsid w:val="00EF7AF9"/>
    <w:rsid w:val="00EF7D2B"/>
    <w:rsid w:val="00F00BF3"/>
    <w:rsid w:val="00F01495"/>
    <w:rsid w:val="00F01A11"/>
    <w:rsid w:val="00F01EE6"/>
    <w:rsid w:val="00F02925"/>
    <w:rsid w:val="00F039FA"/>
    <w:rsid w:val="00F063EB"/>
    <w:rsid w:val="00F07E19"/>
    <w:rsid w:val="00F10138"/>
    <w:rsid w:val="00F10CBC"/>
    <w:rsid w:val="00F13F92"/>
    <w:rsid w:val="00F1513C"/>
    <w:rsid w:val="00F22ECA"/>
    <w:rsid w:val="00F240E8"/>
    <w:rsid w:val="00F244FA"/>
    <w:rsid w:val="00F24D5A"/>
    <w:rsid w:val="00F32CC4"/>
    <w:rsid w:val="00F3363A"/>
    <w:rsid w:val="00F34044"/>
    <w:rsid w:val="00F3595B"/>
    <w:rsid w:val="00F366A2"/>
    <w:rsid w:val="00F37AB8"/>
    <w:rsid w:val="00F40DF8"/>
    <w:rsid w:val="00F44F43"/>
    <w:rsid w:val="00F450E1"/>
    <w:rsid w:val="00F460BA"/>
    <w:rsid w:val="00F50DF4"/>
    <w:rsid w:val="00F56A17"/>
    <w:rsid w:val="00F57256"/>
    <w:rsid w:val="00F57AFE"/>
    <w:rsid w:val="00F6278E"/>
    <w:rsid w:val="00F63C41"/>
    <w:rsid w:val="00F63E96"/>
    <w:rsid w:val="00F65D3E"/>
    <w:rsid w:val="00F701E3"/>
    <w:rsid w:val="00F706BF"/>
    <w:rsid w:val="00F71F8C"/>
    <w:rsid w:val="00F80362"/>
    <w:rsid w:val="00F8143B"/>
    <w:rsid w:val="00F86AD4"/>
    <w:rsid w:val="00F92EE4"/>
    <w:rsid w:val="00F94722"/>
    <w:rsid w:val="00FA0113"/>
    <w:rsid w:val="00FA12B2"/>
    <w:rsid w:val="00FA25EE"/>
    <w:rsid w:val="00FA437D"/>
    <w:rsid w:val="00FA5AA5"/>
    <w:rsid w:val="00FA7610"/>
    <w:rsid w:val="00FB02BD"/>
    <w:rsid w:val="00FB17FB"/>
    <w:rsid w:val="00FB2CAB"/>
    <w:rsid w:val="00FB398F"/>
    <w:rsid w:val="00FB47C5"/>
    <w:rsid w:val="00FB4D41"/>
    <w:rsid w:val="00FB4EF8"/>
    <w:rsid w:val="00FB5984"/>
    <w:rsid w:val="00FB6177"/>
    <w:rsid w:val="00FB6692"/>
    <w:rsid w:val="00FB78DD"/>
    <w:rsid w:val="00FC125E"/>
    <w:rsid w:val="00FC3EF3"/>
    <w:rsid w:val="00FC598F"/>
    <w:rsid w:val="00FD2049"/>
    <w:rsid w:val="00FD2140"/>
    <w:rsid w:val="00FD3F6F"/>
    <w:rsid w:val="00FD4514"/>
    <w:rsid w:val="00FD5BDE"/>
    <w:rsid w:val="00FD68EC"/>
    <w:rsid w:val="00FD79AB"/>
    <w:rsid w:val="00FE0476"/>
    <w:rsid w:val="00FE0B5A"/>
    <w:rsid w:val="00FE0BD7"/>
    <w:rsid w:val="00FE12F0"/>
    <w:rsid w:val="00FE24A5"/>
    <w:rsid w:val="00FE31E5"/>
    <w:rsid w:val="00FE6234"/>
    <w:rsid w:val="00FF04F8"/>
    <w:rsid w:val="00FF18EC"/>
    <w:rsid w:val="00FF19AD"/>
    <w:rsid w:val="00FF1EB5"/>
    <w:rsid w:val="00FF292D"/>
    <w:rsid w:val="00FF298D"/>
    <w:rsid w:val="00FF4B55"/>
    <w:rsid w:val="00FF6287"/>
    <w:rsid w:val="00FF6A74"/>
    <w:rsid w:val="00FF713A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29498"/>
  <w15:docId w15:val="{6ADFE1D2-893E-452C-83EE-C664D326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paragraph" w:styleId="NoSpacing">
    <w:name w:val="No Spacing"/>
    <w:uiPriority w:val="1"/>
    <w:qFormat/>
    <w:rsid w:val="00BB7A27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0B6F3B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21E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97BB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33FA5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22190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22190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ystat.gov.cy/en/KeyFiguresList?s=4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ystat.gov.cy/en/SubthemeStatistics?id=48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5" Type="http://schemas.openxmlformats.org/officeDocument/2006/relationships/image" Target="media/image30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C7B7E-DEDA-4403-B223-6FF13E030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4</Pages>
  <Words>991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6631</CharactersWithSpaces>
  <SharedDoc>false</SharedDoc>
  <HLinks>
    <vt:vector size="30" baseType="variant">
      <vt:variant>
        <vt:i4>3801088</vt:i4>
      </vt:variant>
      <vt:variant>
        <vt:i4>9</vt:i4>
      </vt:variant>
      <vt:variant>
        <vt:i4>0</vt:i4>
      </vt:variant>
      <vt:variant>
        <vt:i4>5</vt:i4>
      </vt:variant>
      <vt:variant>
        <vt:lpwstr>mailto:kfrangou@cystat.mof.gov.cy</vt:lpwstr>
      </vt:variant>
      <vt:variant>
        <vt:lpwstr/>
      </vt:variant>
      <vt:variant>
        <vt:i4>2228234</vt:i4>
      </vt:variant>
      <vt:variant>
        <vt:i4>6</vt:i4>
      </vt:variant>
      <vt:variant>
        <vt:i4>0</vt:i4>
      </vt:variant>
      <vt:variant>
        <vt:i4>5</vt:i4>
      </vt:variant>
      <vt:variant>
        <vt:lpwstr>mailto:mgeorgiou@cystat.mof.gov.cy</vt:lpwstr>
      </vt:variant>
      <vt:variant>
        <vt:lpwstr/>
      </vt:variant>
      <vt:variant>
        <vt:i4>5374023</vt:i4>
      </vt:variant>
      <vt:variant>
        <vt:i4>3</vt:i4>
      </vt:variant>
      <vt:variant>
        <vt:i4>0</vt:i4>
      </vt:variant>
      <vt:variant>
        <vt:i4>5</vt:i4>
      </vt:variant>
      <vt:variant>
        <vt:lpwstr>http://www.cystat.gov.cy/mof/cystat/statistics.nsf/services_72main_en/services_72main_en?OpenForm&amp;sub=2&amp;sel=2</vt:lpwstr>
      </vt:variant>
      <vt:variant>
        <vt:lpwstr/>
      </vt:variant>
      <vt:variant>
        <vt:i4>5505095</vt:i4>
      </vt:variant>
      <vt:variant>
        <vt:i4>0</vt:i4>
      </vt:variant>
      <vt:variant>
        <vt:i4>0</vt:i4>
      </vt:variant>
      <vt:variant>
        <vt:i4>5</vt:i4>
      </vt:variant>
      <vt:variant>
        <vt:lpwstr>http://www.cystat.gov.cy/mof/cystat/statistics.nsf/services_74main_en/services_74main_en?OpenForm&amp;sub=4&amp;sel=2</vt:lpwstr>
      </vt:variant>
      <vt:variant>
        <vt:lpwstr/>
      </vt:variant>
      <vt:variant>
        <vt:i4>4980827</vt:i4>
      </vt:variant>
      <vt:variant>
        <vt:i4>3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George Theodoulou</cp:lastModifiedBy>
  <cp:revision>133</cp:revision>
  <cp:lastPrinted>2026-11-03T09:44:00Z</cp:lastPrinted>
  <dcterms:created xsi:type="dcterms:W3CDTF">2025-07-31T09:08:00Z</dcterms:created>
  <dcterms:modified xsi:type="dcterms:W3CDTF">2026-11-03T09:49:00Z</dcterms:modified>
</cp:coreProperties>
</file>