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8BD0" w14:textId="77777777" w:rsidR="00981CAA" w:rsidRPr="00BB0FA6" w:rsidRDefault="00981CAA" w:rsidP="00981CAA">
      <w:pPr>
        <w:jc w:val="both"/>
        <w:rPr>
          <w:rFonts w:ascii="Verdana" w:hAnsi="Verdana" w:cs="Arial"/>
          <w:sz w:val="18"/>
          <w:szCs w:val="18"/>
        </w:rPr>
      </w:pPr>
    </w:p>
    <w:p w14:paraId="69DCEC7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9F52579" w14:textId="31DBD508" w:rsidR="00DD16F7" w:rsidRPr="00DD16F7" w:rsidRDefault="00F56907" w:rsidP="00953538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2</w:t>
      </w:r>
      <w:r w:rsidR="00697877" w:rsidRPr="00AE42BA">
        <w:rPr>
          <w:rFonts w:ascii="Verdana" w:hAnsi="Verdana" w:cs="Arial"/>
          <w:sz w:val="18"/>
          <w:szCs w:val="18"/>
          <w:lang w:val="el-GR"/>
        </w:rPr>
        <w:t>2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="00697877">
        <w:rPr>
          <w:rFonts w:ascii="Verdana" w:hAnsi="Verdana" w:cs="Arial"/>
          <w:sz w:val="18"/>
          <w:szCs w:val="18"/>
          <w:lang w:val="el-GR"/>
        </w:rPr>
        <w:t>Δεκεμβρίου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2023</w:t>
      </w:r>
    </w:p>
    <w:p w14:paraId="0CAB642F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A9607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D2E32D4" w14:textId="77777777" w:rsidR="00981CAA" w:rsidRPr="00DD16F7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62F0EA8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7652039E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E33B78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4D75E3" w14:textId="61295298" w:rsidR="00DD16F7" w:rsidRPr="00C43DAE" w:rsidRDefault="00F56907" w:rsidP="00ED7EA0">
      <w:pPr>
        <w:rPr>
          <w:rFonts w:ascii="Verdana" w:hAnsi="Verdana" w:cs="Arial"/>
          <w:b/>
          <w:bCs/>
          <w:u w:val="single"/>
          <w:lang w:val="el-GR"/>
        </w:rPr>
      </w:pPr>
      <w:r>
        <w:rPr>
          <w:rFonts w:ascii="Verdana" w:hAnsi="Verdana" w:cs="Arial"/>
          <w:u w:val="single"/>
          <w:lang w:val="el-GR"/>
        </w:rPr>
        <w:t xml:space="preserve">ΤΡΙΜΗΝΙΑΙΟΙ </w:t>
      </w:r>
      <w:r w:rsidR="00DD16F7" w:rsidRPr="00C43DAE">
        <w:rPr>
          <w:rFonts w:ascii="Verdana" w:hAnsi="Verdana" w:cs="Arial"/>
          <w:u w:val="single"/>
          <w:lang w:val="el-GR"/>
        </w:rPr>
        <w:t>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DC1FCB" w:rsidRPr="00653109">
        <w:rPr>
          <w:rFonts w:ascii="Verdana" w:hAnsi="Verdana" w:cs="Arial"/>
          <w:u w:val="single"/>
          <w:lang w:val="el-GR"/>
        </w:rPr>
        <w:t xml:space="preserve"> </w:t>
      </w:r>
      <w:r w:rsidR="00697877">
        <w:rPr>
          <w:rFonts w:ascii="Verdana" w:hAnsi="Verdana" w:cs="Arial"/>
          <w:b/>
          <w:bCs/>
          <w:u w:val="single"/>
          <w:lang w:val="el-GR"/>
        </w:rPr>
        <w:t>3</w:t>
      </w:r>
      <w:r w:rsidRPr="00F56907">
        <w:rPr>
          <w:rFonts w:ascii="Verdana" w:hAnsi="Verdana" w:cs="Arial"/>
          <w:b/>
          <w:bCs/>
          <w:u w:val="single"/>
          <w:lang w:val="el-GR"/>
        </w:rPr>
        <w:t xml:space="preserve">ο </w:t>
      </w:r>
      <w:r>
        <w:rPr>
          <w:rFonts w:ascii="Verdana" w:hAnsi="Verdana" w:cs="Arial"/>
          <w:b/>
          <w:bCs/>
          <w:u w:val="single"/>
          <w:lang w:val="el-GR"/>
        </w:rPr>
        <w:t>ΤΡΙΜΗΝΟ</w:t>
      </w:r>
      <w:r w:rsidR="00DD16F7" w:rsidRPr="00C43DAE">
        <w:rPr>
          <w:rFonts w:ascii="Verdana" w:hAnsi="Verdana" w:cs="Arial"/>
          <w:b/>
          <w:bCs/>
          <w:u w:val="single"/>
          <w:lang w:val="el-GR"/>
        </w:rPr>
        <w:t xml:space="preserve"> 2023</w:t>
      </w:r>
    </w:p>
    <w:p w14:paraId="34B04F7F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93506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3081ED" w14:textId="7859D4AD" w:rsidR="00C43DAE" w:rsidRPr="00C43DAE" w:rsidRDefault="005E28ED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5E28ED">
        <w:rPr>
          <w:rFonts w:ascii="Verdana" w:hAnsi="Verdana" w:cs="Arial"/>
          <w:b/>
          <w:bCs/>
          <w:lang w:val="el-GR"/>
        </w:rPr>
        <w:t>Πλεόνασμα</w:t>
      </w:r>
      <w:r w:rsidR="00C43DAE" w:rsidRPr="005E28ED">
        <w:rPr>
          <w:rFonts w:ascii="Verdana" w:hAnsi="Verdana" w:cs="Arial"/>
          <w:b/>
          <w:bCs/>
          <w:lang w:val="el-GR"/>
        </w:rPr>
        <w:t xml:space="preserve"> €</w:t>
      </w:r>
      <w:r w:rsidRPr="005E28ED">
        <w:rPr>
          <w:rFonts w:ascii="Verdana" w:hAnsi="Verdana" w:cs="Arial"/>
          <w:b/>
          <w:bCs/>
          <w:lang w:val="el-GR"/>
        </w:rPr>
        <w:t>720</w:t>
      </w:r>
      <w:r w:rsidR="000D0B9D" w:rsidRPr="005E28ED">
        <w:rPr>
          <w:rFonts w:ascii="Verdana" w:hAnsi="Verdana" w:cs="Arial"/>
          <w:b/>
          <w:bCs/>
          <w:lang w:val="el-GR"/>
        </w:rPr>
        <w:t>,</w:t>
      </w:r>
      <w:r w:rsidRPr="005E28ED">
        <w:rPr>
          <w:rFonts w:ascii="Verdana" w:hAnsi="Verdana" w:cs="Arial"/>
          <w:b/>
          <w:bCs/>
          <w:lang w:val="el-GR"/>
        </w:rPr>
        <w:t>0</w:t>
      </w:r>
      <w:r w:rsidR="000D0B9D" w:rsidRPr="005E28ED">
        <w:rPr>
          <w:rFonts w:ascii="Verdana" w:hAnsi="Verdana" w:cs="Arial"/>
          <w:b/>
          <w:bCs/>
          <w:lang w:val="el-GR"/>
        </w:rPr>
        <w:t xml:space="preserve"> </w:t>
      </w:r>
      <w:r w:rsidR="00C43DAE" w:rsidRPr="005E28ED">
        <w:rPr>
          <w:rFonts w:ascii="Verdana" w:hAnsi="Verdana" w:cs="Arial"/>
          <w:b/>
          <w:bCs/>
          <w:lang w:val="el-GR"/>
        </w:rPr>
        <w:t>εκ.</w:t>
      </w:r>
    </w:p>
    <w:p w14:paraId="300D7664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6EDB6" w14:textId="4C7DC7DE" w:rsidR="00F56907" w:rsidRDefault="00F5690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56907">
        <w:rPr>
          <w:rFonts w:ascii="Verdana" w:hAnsi="Verdana" w:cs="Arial"/>
          <w:sz w:val="18"/>
          <w:szCs w:val="18"/>
          <w:lang w:val="el-GR"/>
        </w:rPr>
        <w:t xml:space="preserve">Τα προκαταρκτικά δημοσιονομικά αποτελέσματα που ετοιμάστηκαν από τη Στατιστική Υπηρεσία για την περίοδο </w:t>
      </w:r>
      <w:bookmarkStart w:id="0" w:name="_Hlk148864089"/>
      <w:bookmarkStart w:id="1" w:name="_Hlk153525317"/>
      <w:r w:rsidR="00697877">
        <w:rPr>
          <w:rFonts w:ascii="Verdana" w:hAnsi="Verdana" w:cs="Arial"/>
          <w:sz w:val="18"/>
          <w:szCs w:val="18"/>
          <w:lang w:val="el-GR"/>
        </w:rPr>
        <w:t>Ιουλίου</w:t>
      </w:r>
      <w:r w:rsidR="00E82CDF">
        <w:rPr>
          <w:rFonts w:ascii="Verdana" w:hAnsi="Verdana" w:cs="Arial"/>
          <w:sz w:val="18"/>
          <w:szCs w:val="18"/>
          <w:lang w:val="el-GR"/>
        </w:rPr>
        <w:t>-</w:t>
      </w:r>
      <w:bookmarkEnd w:id="0"/>
      <w:r w:rsidR="00697877">
        <w:rPr>
          <w:rFonts w:ascii="Verdana" w:hAnsi="Verdana" w:cs="Arial"/>
          <w:sz w:val="18"/>
          <w:szCs w:val="18"/>
          <w:lang w:val="el-GR"/>
        </w:rPr>
        <w:t>Σεπτεμβρίου</w:t>
      </w:r>
      <w:bookmarkEnd w:id="1"/>
      <w:r w:rsidRPr="00F56907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E82CDF">
        <w:rPr>
          <w:rFonts w:ascii="Verdana" w:hAnsi="Verdana" w:cs="Arial"/>
          <w:sz w:val="18"/>
          <w:szCs w:val="18"/>
          <w:lang w:val="el-GR"/>
        </w:rPr>
        <w:t>3</w:t>
      </w:r>
      <w:r w:rsidRPr="00F56907">
        <w:rPr>
          <w:rFonts w:ascii="Verdana" w:hAnsi="Verdana" w:cs="Arial"/>
          <w:sz w:val="18"/>
          <w:szCs w:val="18"/>
          <w:lang w:val="el-GR"/>
        </w:rPr>
        <w:t xml:space="preserve"> καταδεικνύουν </w:t>
      </w:r>
      <w:r w:rsidR="005E28ED">
        <w:rPr>
          <w:rFonts w:ascii="Verdana" w:hAnsi="Verdana" w:cs="Arial"/>
          <w:sz w:val="18"/>
          <w:szCs w:val="18"/>
          <w:lang w:val="el-GR"/>
        </w:rPr>
        <w:t>πλεόνασμα</w:t>
      </w:r>
      <w:r w:rsidRPr="00F56907">
        <w:rPr>
          <w:rFonts w:ascii="Verdana" w:hAnsi="Verdana" w:cs="Arial"/>
          <w:sz w:val="18"/>
          <w:szCs w:val="18"/>
          <w:lang w:val="el-GR"/>
        </w:rPr>
        <w:t xml:space="preserve"> της Γενικής Κυβέρνησης της τάξης των </w:t>
      </w:r>
      <w:r w:rsidRPr="005E28ED">
        <w:rPr>
          <w:rFonts w:ascii="Verdana" w:hAnsi="Verdana" w:cs="Arial"/>
          <w:sz w:val="18"/>
          <w:szCs w:val="18"/>
          <w:lang w:val="el-GR"/>
        </w:rPr>
        <w:t>€</w:t>
      </w:r>
      <w:r w:rsidR="005E28ED" w:rsidRPr="005E28ED">
        <w:rPr>
          <w:rFonts w:ascii="Verdana" w:hAnsi="Verdana" w:cs="Arial"/>
          <w:sz w:val="18"/>
          <w:szCs w:val="18"/>
          <w:lang w:val="el-GR"/>
        </w:rPr>
        <w:t>720</w:t>
      </w:r>
      <w:r w:rsidRPr="005E28ED">
        <w:rPr>
          <w:rFonts w:ascii="Verdana" w:hAnsi="Verdana" w:cs="Arial"/>
          <w:sz w:val="18"/>
          <w:szCs w:val="18"/>
          <w:lang w:val="el-GR"/>
        </w:rPr>
        <w:t>,</w:t>
      </w:r>
      <w:r w:rsidR="005E28ED" w:rsidRPr="005E28ED">
        <w:rPr>
          <w:rFonts w:ascii="Verdana" w:hAnsi="Verdana" w:cs="Arial"/>
          <w:sz w:val="18"/>
          <w:szCs w:val="18"/>
          <w:lang w:val="el-GR"/>
        </w:rPr>
        <w:t>0</w:t>
      </w:r>
      <w:r w:rsidRPr="005E28ED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5E28ED" w:rsidRPr="005E28ED">
        <w:rPr>
          <w:rFonts w:ascii="Verdana" w:hAnsi="Verdana" w:cs="Arial"/>
          <w:sz w:val="18"/>
          <w:szCs w:val="18"/>
          <w:lang w:val="el-GR"/>
        </w:rPr>
        <w:t>πλεόνασμα</w:t>
      </w:r>
      <w:r w:rsidRPr="005E28ED">
        <w:rPr>
          <w:rFonts w:ascii="Verdana" w:hAnsi="Verdana" w:cs="Arial"/>
          <w:sz w:val="18"/>
          <w:szCs w:val="18"/>
          <w:lang w:val="el-GR"/>
        </w:rPr>
        <w:t xml:space="preserve"> €</w:t>
      </w:r>
      <w:r w:rsidR="005E28ED" w:rsidRPr="005E28ED">
        <w:rPr>
          <w:rFonts w:ascii="Verdana" w:hAnsi="Verdana" w:cs="Arial"/>
          <w:sz w:val="18"/>
          <w:szCs w:val="18"/>
          <w:lang w:val="el-GR"/>
        </w:rPr>
        <w:t>774</w:t>
      </w:r>
      <w:r w:rsidRPr="005E28ED">
        <w:rPr>
          <w:rFonts w:ascii="Verdana" w:hAnsi="Verdana" w:cs="Arial"/>
          <w:sz w:val="18"/>
          <w:szCs w:val="18"/>
          <w:lang w:val="el-GR"/>
        </w:rPr>
        <w:t>,</w:t>
      </w:r>
      <w:r w:rsidR="005E28ED" w:rsidRPr="005E28ED">
        <w:rPr>
          <w:rFonts w:ascii="Verdana" w:hAnsi="Verdana" w:cs="Arial"/>
          <w:sz w:val="18"/>
          <w:szCs w:val="18"/>
          <w:lang w:val="el-GR"/>
        </w:rPr>
        <w:t>1</w:t>
      </w:r>
      <w:r w:rsidRPr="005E28ED">
        <w:rPr>
          <w:rFonts w:ascii="Verdana" w:hAnsi="Verdana" w:cs="Arial"/>
          <w:sz w:val="18"/>
          <w:szCs w:val="18"/>
          <w:lang w:val="el-GR"/>
        </w:rPr>
        <w:t xml:space="preserve"> εκ. για</w:t>
      </w:r>
      <w:r w:rsidRPr="00F56907">
        <w:rPr>
          <w:rFonts w:ascii="Verdana" w:hAnsi="Verdana" w:cs="Arial"/>
          <w:sz w:val="18"/>
          <w:szCs w:val="18"/>
          <w:lang w:val="el-GR"/>
        </w:rPr>
        <w:t xml:space="preserve"> την περίοδο </w:t>
      </w:r>
      <w:bookmarkStart w:id="2" w:name="_Hlk136440705"/>
      <w:r w:rsidR="00697877" w:rsidRPr="00697877">
        <w:rPr>
          <w:rFonts w:ascii="Verdana" w:hAnsi="Verdana" w:cs="Arial"/>
          <w:sz w:val="18"/>
          <w:szCs w:val="18"/>
          <w:lang w:val="el-GR"/>
        </w:rPr>
        <w:t>Ιουλίου-Σεπτεμβρίου</w:t>
      </w:r>
      <w:r w:rsidR="00E82CDF" w:rsidRPr="00E82CDF">
        <w:rPr>
          <w:rFonts w:ascii="Verdana" w:hAnsi="Verdana" w:cs="Arial"/>
          <w:sz w:val="18"/>
          <w:szCs w:val="18"/>
          <w:lang w:val="el-GR"/>
        </w:rPr>
        <w:t xml:space="preserve"> </w:t>
      </w:r>
      <w:bookmarkEnd w:id="2"/>
      <w:r w:rsidR="00E82CDF" w:rsidRPr="00E82CDF">
        <w:rPr>
          <w:rFonts w:ascii="Verdana" w:hAnsi="Verdana" w:cs="Arial"/>
          <w:sz w:val="18"/>
          <w:szCs w:val="18"/>
          <w:lang w:val="el-GR"/>
        </w:rPr>
        <w:t>202</w:t>
      </w:r>
      <w:r w:rsidR="00E82CDF">
        <w:rPr>
          <w:rFonts w:ascii="Verdana" w:hAnsi="Verdana" w:cs="Arial"/>
          <w:sz w:val="18"/>
          <w:szCs w:val="18"/>
          <w:lang w:val="el-GR"/>
        </w:rPr>
        <w:t>2</w:t>
      </w:r>
      <w:r w:rsidRPr="00F56907">
        <w:rPr>
          <w:rFonts w:ascii="Verdana" w:hAnsi="Verdana" w:cs="Arial"/>
          <w:sz w:val="18"/>
          <w:szCs w:val="18"/>
          <w:lang w:val="el-GR"/>
        </w:rPr>
        <w:t>.</w:t>
      </w:r>
    </w:p>
    <w:p w14:paraId="2190B7D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2738C4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F633E3" w14:textId="1DD76BA3" w:rsidR="00981CAA" w:rsidRDefault="009350CC" w:rsidP="00981CAA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7D9C0C3A" wp14:editId="1801F317">
            <wp:extent cx="6096635" cy="4547870"/>
            <wp:effectExtent l="0" t="0" r="0" b="5080"/>
            <wp:docPr id="2143308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58D7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A78A08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9CB16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8A0E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F806D3" w14:textId="77777777" w:rsidR="00653109" w:rsidRDefault="00653109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670F59" w14:textId="1F3FB626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lastRenderedPageBreak/>
        <w:t>Έσοδα</w:t>
      </w:r>
    </w:p>
    <w:p w14:paraId="0C586298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AA3B5E2" w14:textId="5C93C8B4" w:rsidR="00F56907" w:rsidRPr="002C2490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C2490">
        <w:rPr>
          <w:rFonts w:ascii="Verdana" w:hAnsi="Verdana" w:cs="Arial"/>
          <w:sz w:val="18"/>
          <w:szCs w:val="18"/>
          <w:lang w:val="el-GR"/>
        </w:rPr>
        <w:t xml:space="preserve">Τα συνολικά έσοδα, κατά την περίοδο </w:t>
      </w:r>
      <w:r w:rsidR="00697877" w:rsidRPr="002C2490">
        <w:rPr>
          <w:rFonts w:ascii="Verdana" w:hAnsi="Verdana" w:cs="Arial"/>
          <w:sz w:val="18"/>
          <w:szCs w:val="18"/>
          <w:lang w:val="el-GR"/>
        </w:rPr>
        <w:t>Ιουλίου-Σεπτεμβρίου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C2490">
        <w:rPr>
          <w:rFonts w:ascii="Verdana" w:hAnsi="Verdana" w:cs="Arial"/>
          <w:sz w:val="18"/>
          <w:szCs w:val="18"/>
          <w:lang w:val="el-GR"/>
        </w:rPr>
        <w:t>202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3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5E28ED" w:rsidRPr="002C2490">
        <w:rPr>
          <w:rFonts w:ascii="Verdana" w:hAnsi="Verdana" w:cs="Arial"/>
          <w:sz w:val="18"/>
          <w:szCs w:val="18"/>
          <w:lang w:val="el-GR"/>
        </w:rPr>
        <w:t>133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5E28ED" w:rsidRPr="002C2490">
        <w:rPr>
          <w:rFonts w:ascii="Verdana" w:hAnsi="Verdana" w:cs="Arial"/>
          <w:sz w:val="18"/>
          <w:szCs w:val="18"/>
          <w:lang w:val="el-GR"/>
        </w:rPr>
        <w:t>4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4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0</w:t>
      </w:r>
      <w:r w:rsidRPr="002C249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3</w:t>
      </w:r>
      <w:r w:rsidRPr="002C2490">
        <w:rPr>
          <w:rFonts w:ascii="Verdana" w:hAnsi="Verdana" w:cs="Arial"/>
          <w:sz w:val="18"/>
          <w:szCs w:val="18"/>
          <w:lang w:val="el-GR"/>
        </w:rPr>
        <w:t>.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461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3</w:t>
      </w:r>
      <w:r w:rsidRPr="002C2490">
        <w:rPr>
          <w:rFonts w:ascii="Verdana" w:hAnsi="Verdana" w:cs="Arial"/>
          <w:sz w:val="18"/>
          <w:szCs w:val="18"/>
          <w:lang w:val="el-GR"/>
        </w:rPr>
        <w:t>.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3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2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8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>.</w:t>
      </w:r>
    </w:p>
    <w:p w14:paraId="15856FE1" w14:textId="77777777" w:rsidR="00F56907" w:rsidRPr="00697877" w:rsidRDefault="00F56907" w:rsidP="00F5690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19D6DF5D" w14:textId="3556E51F" w:rsidR="00373AC7" w:rsidRPr="002C2490" w:rsidRDefault="00F56907" w:rsidP="004950D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C2490">
        <w:rPr>
          <w:rFonts w:ascii="Verdana" w:hAnsi="Verdana" w:cs="Arial"/>
          <w:sz w:val="18"/>
          <w:szCs w:val="18"/>
          <w:lang w:val="el-GR"/>
        </w:rPr>
        <w:t>Συγκεκριμένα, οι φόροι επί της παραγωγής και των εισαγωγών αυξήθηκαν κατά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22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5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1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€1.217,2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€1.194,7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AE42BA" w:rsidRPr="002C2490">
        <w:rPr>
          <w:rFonts w:ascii="Verdana" w:hAnsi="Verdana" w:cs="Arial"/>
          <w:sz w:val="18"/>
          <w:szCs w:val="18"/>
          <w:lang w:val="el-GR"/>
        </w:rPr>
        <w:t>τρίτο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, εκ των οποίων τα καθαρά έσοδα του ΦΠΑ (μετά την αφαίρεση των επιστροφών)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μειώ</w:t>
      </w:r>
      <w:r w:rsidRPr="002C2490">
        <w:rPr>
          <w:rFonts w:ascii="Verdana" w:hAnsi="Verdana" w:cs="Arial"/>
          <w:sz w:val="18"/>
          <w:szCs w:val="18"/>
          <w:lang w:val="el-GR"/>
        </w:rPr>
        <w:t>θηκαν κατά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6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5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-0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περιορίστηκαν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820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7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827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το αντίστοιχο τρίμηνο του 202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>. Οι κοινωνικές εισφορές αυξήθηκαν κατά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95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1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7</w:t>
      </w:r>
      <w:r w:rsidRPr="002C2490">
        <w:rPr>
          <w:rFonts w:ascii="Verdana" w:hAnsi="Verdana" w:cs="Arial"/>
          <w:sz w:val="18"/>
          <w:szCs w:val="18"/>
          <w:lang w:val="el-GR"/>
        </w:rPr>
        <w:t>%) και ανήλθαν στα €8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52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0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7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56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1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AE42BA" w:rsidRPr="002C2490">
        <w:rPr>
          <w:rFonts w:ascii="Verdana" w:hAnsi="Verdana" w:cs="Arial"/>
          <w:sz w:val="18"/>
          <w:szCs w:val="18"/>
          <w:lang w:val="el-GR"/>
        </w:rPr>
        <w:t>τρίτο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. Τα έσοδα από τη φορολογία στο εισόδημα και τον πλούτο αυξήθηκαν κατά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 xml:space="preserve">       </w:t>
      </w:r>
      <w:r w:rsidRPr="002C2490">
        <w:rPr>
          <w:rFonts w:ascii="Verdana" w:hAnsi="Verdana" w:cs="Arial"/>
          <w:sz w:val="18"/>
          <w:szCs w:val="18"/>
          <w:lang w:val="el-GR"/>
        </w:rPr>
        <w:t>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56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5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 xml:space="preserve">€1.038,7 </w:t>
      </w:r>
      <w:r w:rsidRPr="002C2490">
        <w:rPr>
          <w:rFonts w:ascii="Verdana" w:hAnsi="Verdana" w:cs="Arial"/>
          <w:sz w:val="18"/>
          <w:szCs w:val="18"/>
          <w:lang w:val="el-GR"/>
        </w:rPr>
        <w:t>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981</w:t>
      </w:r>
      <w:r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 εκ. το αντίστοιχο τρίμηνο του 202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2</w:t>
      </w:r>
      <w:r w:rsidRPr="002C2490">
        <w:rPr>
          <w:rFonts w:ascii="Verdana" w:hAnsi="Verdana" w:cs="Arial"/>
          <w:sz w:val="18"/>
          <w:szCs w:val="18"/>
          <w:lang w:val="el-GR"/>
        </w:rPr>
        <w:t xml:space="preserve">.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 xml:space="preserve">Τα έσοδα από παροχή  αγαθών και υπηρεσιών 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39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 xml:space="preserve">(+20,7%) 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και ανήλθαν στα €</w:t>
      </w:r>
      <w:r w:rsidR="00C62FBA">
        <w:rPr>
          <w:rFonts w:ascii="Verdana" w:hAnsi="Verdana" w:cs="Arial"/>
          <w:sz w:val="18"/>
          <w:szCs w:val="18"/>
          <w:lang w:val="el-GR"/>
        </w:rPr>
        <w:t>229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C62FBA">
        <w:rPr>
          <w:rFonts w:ascii="Verdana" w:hAnsi="Verdana" w:cs="Arial"/>
          <w:sz w:val="18"/>
          <w:szCs w:val="18"/>
          <w:lang w:val="el-GR"/>
        </w:rPr>
        <w:t>8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190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AE42BA" w:rsidRPr="002C2490">
        <w:rPr>
          <w:rFonts w:ascii="Verdana" w:hAnsi="Verdana" w:cs="Arial"/>
          <w:sz w:val="18"/>
          <w:szCs w:val="18"/>
          <w:lang w:val="el-GR"/>
        </w:rPr>
        <w:t>τρίτο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τρίμηνο του 2022. </w:t>
      </w:r>
    </w:p>
    <w:p w14:paraId="17716254" w14:textId="77777777" w:rsidR="00F56907" w:rsidRPr="002C2490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ABED4A" w14:textId="67C87BAE" w:rsidR="00DD16F7" w:rsidRPr="004950D5" w:rsidRDefault="00F56907" w:rsidP="004950D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C2490"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οι κεφαλαιουχικές μεταβιβάσεις μειώθηκαν κατά €6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1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3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6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2,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1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%) και περιορίστηκαν στα   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37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98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7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το αντίστοιχο τρίμηνο του 2022. Το εισόδημα περιουσίας εισπρακτέο μειώθηκε κατά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18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41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2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%) και περιορίστηκε στα €2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6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45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AE42BA" w:rsidRPr="002C2490">
        <w:rPr>
          <w:rFonts w:ascii="Verdana" w:hAnsi="Verdana" w:cs="Arial"/>
          <w:sz w:val="18"/>
          <w:szCs w:val="18"/>
          <w:lang w:val="el-GR"/>
        </w:rPr>
        <w:t>τρίτο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 xml:space="preserve"> τρίμηνο του 2022. 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Οι τρέχουσες μεταβιβάσεις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 xml:space="preserve"> μειώθηκαν κατά €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1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,1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1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8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%) και περιορίστηκαν στα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5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9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,</w:t>
      </w:r>
      <w:r w:rsidR="004950D5" w:rsidRPr="002C2490">
        <w:rPr>
          <w:rFonts w:ascii="Verdana" w:hAnsi="Verdana" w:cs="Arial"/>
          <w:sz w:val="18"/>
          <w:szCs w:val="18"/>
          <w:lang w:val="el-GR"/>
        </w:rPr>
        <w:t>8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60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>,</w:t>
      </w:r>
      <w:r w:rsidR="002C2490" w:rsidRPr="002C2490">
        <w:rPr>
          <w:rFonts w:ascii="Verdana" w:hAnsi="Verdana" w:cs="Arial"/>
          <w:sz w:val="18"/>
          <w:szCs w:val="18"/>
          <w:lang w:val="el-GR"/>
        </w:rPr>
        <w:t>9</w:t>
      </w:r>
      <w:r w:rsidR="00373AC7" w:rsidRPr="002C2490">
        <w:rPr>
          <w:rFonts w:ascii="Verdana" w:hAnsi="Verdana" w:cs="Arial"/>
          <w:sz w:val="18"/>
          <w:szCs w:val="18"/>
          <w:lang w:val="el-GR"/>
        </w:rPr>
        <w:t xml:space="preserve"> εκ. το αντίστοιχο τρίμηνο του 2022.</w:t>
      </w:r>
    </w:p>
    <w:p w14:paraId="6C8B94E8" w14:textId="77777777" w:rsidR="00F56907" w:rsidRDefault="00F5690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AA80C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6E812E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7D5EB5C5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7562C90" w14:textId="2F2E1B1D" w:rsidR="00F56907" w:rsidRPr="00A80EEC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A80EEC">
        <w:rPr>
          <w:rFonts w:ascii="Verdana" w:hAnsi="Verdana" w:cs="Arial"/>
          <w:sz w:val="18"/>
          <w:szCs w:val="18"/>
          <w:lang w:val="el-GR"/>
        </w:rPr>
        <w:t xml:space="preserve">Οι συνολικές δαπάνες, κατά την περίοδο </w:t>
      </w:r>
      <w:r w:rsidR="00697877" w:rsidRPr="00A80EEC">
        <w:rPr>
          <w:rFonts w:ascii="Verdana" w:hAnsi="Verdana" w:cs="Arial"/>
          <w:sz w:val="18"/>
          <w:szCs w:val="18"/>
          <w:lang w:val="el-GR"/>
        </w:rPr>
        <w:t xml:space="preserve">Ιουλίου-Σεπτεμβρίου 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 xml:space="preserve">2023 </w:t>
      </w:r>
      <w:r w:rsidRPr="00A80EEC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187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5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7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3</w:t>
      </w:r>
      <w:r w:rsidRPr="00A80EEC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>.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741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8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>.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554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3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7FF87011" w14:textId="77777777" w:rsidR="00F56907" w:rsidRPr="00A80EEC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C35130" w14:textId="79623DFF" w:rsidR="00752590" w:rsidRPr="00A80EEC" w:rsidRDefault="00F56907" w:rsidP="00A80EEC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A80EEC">
        <w:rPr>
          <w:rFonts w:ascii="Verdana" w:hAnsi="Verdana" w:cs="Arial"/>
          <w:sz w:val="18"/>
          <w:szCs w:val="18"/>
          <w:lang w:val="el-GR"/>
        </w:rPr>
        <w:t>Συγκεκριμένα, οι κοινωνικές παροχές αυξήθηκαν κατά €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72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7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4</w:t>
      </w:r>
      <w:r w:rsidRPr="00A80EEC">
        <w:rPr>
          <w:rFonts w:ascii="Verdana" w:hAnsi="Verdana" w:cs="Arial"/>
          <w:sz w:val="18"/>
          <w:szCs w:val="18"/>
          <w:lang w:val="el-GR"/>
        </w:rPr>
        <w:t>%) και ανήλθαν στα €1.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042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1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969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2C2490" w:rsidRPr="00A80EEC">
        <w:rPr>
          <w:rFonts w:ascii="Verdana" w:hAnsi="Verdana" w:cs="Arial"/>
          <w:sz w:val="18"/>
          <w:szCs w:val="18"/>
          <w:lang w:val="el-GR"/>
        </w:rPr>
        <w:t>9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AE42BA" w:rsidRPr="00A80EEC">
        <w:rPr>
          <w:rFonts w:ascii="Verdana" w:hAnsi="Verdana" w:cs="Arial"/>
          <w:sz w:val="18"/>
          <w:szCs w:val="18"/>
          <w:lang w:val="el-GR"/>
        </w:rPr>
        <w:t>τρίτο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>. Οι απολαβές προσωπικού (συμπεριλαμβανομένων τεκμαρτών κοινωνικών εισφορών και συντάξεων δημοσίων υπαλλήλων) αυξήθηκαν κατά €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9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8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9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13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4</w:t>
      </w:r>
      <w:r w:rsidRPr="00A80EEC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83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5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7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36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3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το αντίστοιχο τρίμηνο του 202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>. Οι επιδοτήσεις αυξήθηκαν κατά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7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0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A80EEC" w:rsidRPr="00A80EEC">
        <w:rPr>
          <w:lang w:val="el-GR"/>
        </w:rPr>
        <w:t xml:space="preserve"> 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 xml:space="preserve">(+31,0%) 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και ανήλθαν στα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29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6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σε σύγκριση με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A80EEC">
        <w:rPr>
          <w:rFonts w:ascii="Verdana" w:hAnsi="Verdana" w:cs="Arial"/>
          <w:sz w:val="18"/>
          <w:szCs w:val="18"/>
          <w:lang w:val="el-GR"/>
        </w:rPr>
        <w:t>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22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6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AE42BA" w:rsidRPr="00A80EEC">
        <w:rPr>
          <w:rFonts w:ascii="Verdana" w:hAnsi="Verdana" w:cs="Arial"/>
          <w:sz w:val="18"/>
          <w:szCs w:val="18"/>
          <w:lang w:val="el-GR"/>
        </w:rPr>
        <w:t>τρίτο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163BB3">
        <w:rPr>
          <w:rFonts w:ascii="Verdana" w:hAnsi="Verdana" w:cs="Arial"/>
          <w:sz w:val="18"/>
          <w:szCs w:val="18"/>
          <w:lang w:val="el-GR"/>
        </w:rPr>
        <w:t xml:space="preserve">τρίμηνο </w:t>
      </w:r>
      <w:r w:rsidRPr="00A80EEC">
        <w:rPr>
          <w:rFonts w:ascii="Verdana" w:hAnsi="Verdana" w:cs="Arial"/>
          <w:sz w:val="18"/>
          <w:szCs w:val="18"/>
          <w:lang w:val="el-GR"/>
        </w:rPr>
        <w:t>του 202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. Οι </w:t>
      </w:r>
      <w:r w:rsidR="00103ADB" w:rsidRPr="00A80EEC">
        <w:rPr>
          <w:rFonts w:ascii="Verdana" w:hAnsi="Verdana" w:cs="Arial"/>
          <w:sz w:val="18"/>
          <w:szCs w:val="18"/>
          <w:lang w:val="el-GR"/>
        </w:rPr>
        <w:t xml:space="preserve">λοιπές 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τρέχουσες </w:t>
      </w:r>
      <w:r w:rsidR="00F666FF" w:rsidRPr="00A80EEC">
        <w:rPr>
          <w:rFonts w:ascii="Verdana" w:hAnsi="Verdana" w:cs="Arial"/>
          <w:sz w:val="18"/>
          <w:szCs w:val="18"/>
          <w:lang w:val="el-GR"/>
        </w:rPr>
        <w:t>δαπάνες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43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8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4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0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9</w:t>
      </w:r>
      <w:r w:rsidRPr="00A80EEC">
        <w:rPr>
          <w:rFonts w:ascii="Verdana" w:hAnsi="Verdana" w:cs="Arial"/>
          <w:sz w:val="18"/>
          <w:szCs w:val="18"/>
          <w:lang w:val="el-GR"/>
        </w:rPr>
        <w:t>%) και ανήλθαν στα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A80EEC">
        <w:rPr>
          <w:rFonts w:ascii="Verdana" w:hAnsi="Verdana" w:cs="Arial"/>
          <w:sz w:val="18"/>
          <w:szCs w:val="18"/>
          <w:lang w:val="el-GR"/>
        </w:rPr>
        <w:t>€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1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5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0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7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σε σύγκριση με €1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06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9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αντίστοιχο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>.</w:t>
      </w:r>
      <w:r w:rsidR="00752590" w:rsidRPr="00A80EEC">
        <w:rPr>
          <w:lang w:val="el-GR"/>
        </w:rPr>
        <w:t xml:space="preserve"> </w:t>
      </w:r>
    </w:p>
    <w:p w14:paraId="78F0419F" w14:textId="7D0E6458" w:rsidR="00F56907" w:rsidRPr="00A80EEC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4125DEF" w14:textId="77777777" w:rsidR="00F56907" w:rsidRPr="00A80EEC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AA6654" w14:textId="7ABCDA51" w:rsidR="00F56907" w:rsidRPr="00A80EEC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A80EEC">
        <w:rPr>
          <w:rFonts w:ascii="Verdana" w:hAnsi="Verdana" w:cs="Arial"/>
          <w:sz w:val="18"/>
          <w:szCs w:val="18"/>
          <w:lang w:val="el-GR"/>
        </w:rPr>
        <w:t xml:space="preserve">Ο λογαριασμός κεφαλαίου 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μειώ</w:t>
      </w:r>
      <w:r w:rsidRPr="00A80EEC">
        <w:rPr>
          <w:rFonts w:ascii="Verdana" w:hAnsi="Verdana" w:cs="Arial"/>
          <w:sz w:val="18"/>
          <w:szCs w:val="18"/>
          <w:lang w:val="el-GR"/>
        </w:rPr>
        <w:t>θηκε κατά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4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647367">
        <w:rPr>
          <w:rFonts w:ascii="Verdana" w:hAnsi="Verdana" w:cs="Arial"/>
          <w:sz w:val="18"/>
          <w:szCs w:val="18"/>
          <w:lang w:val="el-GR"/>
        </w:rPr>
        <w:t>7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-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1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6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περιορίστηκε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2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84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6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(€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239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1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κεφαλαιουχικές επενδύσεις και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45,5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κεφαλαιουχικές μεταβιβάσεις) σε σύγκριση με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289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3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76547A" w:rsidRPr="00A80EEC">
        <w:rPr>
          <w:rFonts w:ascii="Verdana" w:hAnsi="Verdana" w:cs="Arial"/>
          <w:sz w:val="18"/>
          <w:szCs w:val="18"/>
          <w:lang w:val="el-GR"/>
        </w:rPr>
        <w:t xml:space="preserve">         </w:t>
      </w:r>
      <w:r w:rsidRPr="00A80EEC">
        <w:rPr>
          <w:rFonts w:ascii="Verdana" w:hAnsi="Verdana" w:cs="Arial"/>
          <w:sz w:val="18"/>
          <w:szCs w:val="18"/>
          <w:lang w:val="el-GR"/>
        </w:rPr>
        <w:t>(€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238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6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κεφαλαιουχικές επενδύσεις και €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50</w:t>
      </w:r>
      <w:r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7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εκ. κεφαλαιουχικές μεταβιβάσεις) το </w:t>
      </w:r>
      <w:r w:rsidR="00E72C46">
        <w:rPr>
          <w:rFonts w:ascii="Verdana" w:hAnsi="Verdana" w:cs="Arial"/>
          <w:sz w:val="18"/>
          <w:szCs w:val="18"/>
          <w:lang w:val="el-GR"/>
        </w:rPr>
        <w:t>τρίτο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772100" w:rsidRPr="00A80EEC">
        <w:rPr>
          <w:rFonts w:ascii="Verdana" w:hAnsi="Verdana" w:cs="Arial"/>
          <w:sz w:val="18"/>
          <w:szCs w:val="18"/>
          <w:lang w:val="el-GR"/>
        </w:rPr>
        <w:t>2</w:t>
      </w:r>
      <w:r w:rsidRPr="00A80EEC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07246974" w14:textId="77777777" w:rsidR="00F56907" w:rsidRPr="00A80EEC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1CD9E3" w14:textId="195C896F" w:rsidR="00DD16F7" w:rsidRPr="00647367" w:rsidRDefault="00F56907" w:rsidP="0075259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A80EEC"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 xml:space="preserve">το εισόδημα περιουσίας πληρωτέο μειώθηκε κατά €1,8 εκ. (-1,6%) και ανήλθε στα €116,5 εκ. σε σύγκριση με €118,3 εκ. το </w:t>
      </w:r>
      <w:r w:rsidR="00E72C46">
        <w:rPr>
          <w:rFonts w:ascii="Verdana" w:hAnsi="Verdana" w:cs="Arial"/>
          <w:sz w:val="18"/>
          <w:szCs w:val="18"/>
          <w:lang w:val="el-GR"/>
        </w:rPr>
        <w:t>αντίστοιχο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 xml:space="preserve"> τρίμηνο του 2022. Η 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 xml:space="preserve">ενδιάμεση ανάλωση μειώθηκε κατά </w:t>
      </w:r>
      <w:r w:rsidR="00E72C46">
        <w:rPr>
          <w:rFonts w:ascii="Verdana" w:hAnsi="Verdana" w:cs="Arial"/>
          <w:sz w:val="18"/>
          <w:szCs w:val="18"/>
          <w:lang w:val="el-GR"/>
        </w:rPr>
        <w:t xml:space="preserve">          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€27,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9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E72C46">
        <w:rPr>
          <w:rFonts w:ascii="Verdana" w:hAnsi="Verdana" w:cs="Arial"/>
          <w:sz w:val="18"/>
          <w:szCs w:val="18"/>
          <w:lang w:val="el-GR"/>
        </w:rPr>
        <w:t xml:space="preserve"> 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(-9,0%) και περιορίστηκε στα €2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83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>,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1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 xml:space="preserve"> εκ. σε σύγκριση με €3</w:t>
      </w:r>
      <w:r w:rsidR="00A80EEC" w:rsidRPr="00A80EEC">
        <w:rPr>
          <w:rFonts w:ascii="Verdana" w:hAnsi="Verdana" w:cs="Arial"/>
          <w:sz w:val="18"/>
          <w:szCs w:val="18"/>
          <w:lang w:val="el-GR"/>
        </w:rPr>
        <w:t>11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 xml:space="preserve">,0 εκ. το </w:t>
      </w:r>
      <w:r w:rsidR="00E72C46">
        <w:rPr>
          <w:rFonts w:ascii="Verdana" w:hAnsi="Verdana" w:cs="Arial"/>
          <w:sz w:val="18"/>
          <w:szCs w:val="18"/>
          <w:lang w:val="el-GR"/>
        </w:rPr>
        <w:t>τρίτο</w:t>
      </w:r>
      <w:r w:rsidR="00752590" w:rsidRPr="00A80EEC">
        <w:rPr>
          <w:rFonts w:ascii="Verdana" w:hAnsi="Verdana" w:cs="Arial"/>
          <w:sz w:val="18"/>
          <w:szCs w:val="18"/>
          <w:lang w:val="el-GR"/>
        </w:rPr>
        <w:t xml:space="preserve"> τρίμηνο του 2022.</w:t>
      </w:r>
    </w:p>
    <w:p w14:paraId="319CB31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D36EE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0B450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B0BFA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C867B1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F041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5A59F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8D4B5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BB27E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B4E70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845555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2D0E7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9876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36092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CE60D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B04F2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63AB74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69E6A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86325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9D0E1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012F6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BD3D23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EA7B71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D7BB1" w14:textId="77777777" w:rsidR="00C735B7" w:rsidRDefault="00C735B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Style w:val="TableGrid"/>
        <w:tblW w:w="9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304"/>
        <w:gridCol w:w="1304"/>
        <w:gridCol w:w="1304"/>
        <w:gridCol w:w="236"/>
        <w:gridCol w:w="1361"/>
      </w:tblGrid>
      <w:tr w:rsidR="00376296" w:rsidRPr="00376296" w14:paraId="40AA2DFC" w14:textId="77777777" w:rsidTr="008A73F0">
        <w:trPr>
          <w:trHeight w:val="28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vAlign w:val="center"/>
          </w:tcPr>
          <w:p w14:paraId="4DFF968B" w14:textId="28B9F723" w:rsidR="008958C5" w:rsidRPr="00376296" w:rsidRDefault="00700B69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613F1F86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4DA9327E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6F02EB4E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</w:tcPr>
          <w:p w14:paraId="6475FB8E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bottom w:val="single" w:sz="4" w:space="0" w:color="2F5496" w:themeColor="accent1" w:themeShade="BF"/>
            </w:tcBorders>
          </w:tcPr>
          <w:p w14:paraId="5E09FFE0" w14:textId="681E10C3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97206" w:rsidRPr="00376296" w14:paraId="38EC5D1B" w14:textId="77777777" w:rsidTr="008A73F0">
        <w:trPr>
          <w:trHeight w:val="340"/>
          <w:jc w:val="center"/>
        </w:trPr>
        <w:tc>
          <w:tcPr>
            <w:tcW w:w="4196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5BB2EED1" w14:textId="3C6E210E" w:rsidR="00B97206" w:rsidRPr="00376296" w:rsidRDefault="00B97206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3912" w:type="dxa"/>
            <w:gridSpan w:val="3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5BA6BF0E" w14:textId="20CD2D06" w:rsidR="00B97206" w:rsidRPr="007A174A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36" w:type="dxa"/>
            <w:tcBorders>
              <w:top w:val="single" w:sz="4" w:space="0" w:color="2F5496" w:themeColor="accent1" w:themeShade="BF"/>
            </w:tcBorders>
          </w:tcPr>
          <w:p w14:paraId="47E15131" w14:textId="77777777" w:rsidR="00B97206" w:rsidRPr="00376296" w:rsidRDefault="00B97206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</w:tcBorders>
            <w:vAlign w:val="center"/>
          </w:tcPr>
          <w:p w14:paraId="26FC5241" w14:textId="028E4084" w:rsidR="00B97206" w:rsidRPr="00376296" w:rsidRDefault="00B97206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B97206" w:rsidRPr="00376296" w14:paraId="78A7439D" w14:textId="77777777" w:rsidTr="008A73F0">
        <w:trPr>
          <w:trHeight w:val="510"/>
          <w:jc w:val="center"/>
        </w:trPr>
        <w:tc>
          <w:tcPr>
            <w:tcW w:w="4196" w:type="dxa"/>
            <w:vMerge/>
          </w:tcPr>
          <w:p w14:paraId="5EBCB850" w14:textId="32570ABE" w:rsidR="00B97206" w:rsidRPr="00376296" w:rsidRDefault="00B97206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4C23182F" w14:textId="4F41AB65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223F971C" w14:textId="0E5485C8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C94BEFF" w14:textId="6D2F4156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36" w:type="dxa"/>
          </w:tcPr>
          <w:p w14:paraId="281DAF43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bottom w:val="single" w:sz="4" w:space="0" w:color="2F5496" w:themeColor="accent1" w:themeShade="BF"/>
            </w:tcBorders>
            <w:vAlign w:val="center"/>
          </w:tcPr>
          <w:p w14:paraId="717034D2" w14:textId="5C8A74F4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B97206" w:rsidRPr="00376296" w14:paraId="14E5578D" w14:textId="77777777" w:rsidTr="008A73F0">
        <w:trPr>
          <w:trHeight w:val="624"/>
          <w:jc w:val="center"/>
        </w:trPr>
        <w:tc>
          <w:tcPr>
            <w:tcW w:w="4196" w:type="dxa"/>
            <w:vMerge/>
            <w:tcBorders>
              <w:bottom w:val="single" w:sz="4" w:space="0" w:color="2F5496" w:themeColor="accent1" w:themeShade="BF"/>
            </w:tcBorders>
          </w:tcPr>
          <w:p w14:paraId="43D9CA75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538BE0D" w14:textId="6EDEC5A5" w:rsidR="00B97206" w:rsidRPr="00376296" w:rsidRDefault="007B6A7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r w:rsidR="0069787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 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3CDFC081" w14:textId="1046C192" w:rsidR="00B97206" w:rsidRPr="00376296" w:rsidRDefault="007B6A7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r w:rsidR="0069787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="00D363D3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 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EE8EF26" w14:textId="1A4E76AA" w:rsidR="00B97206" w:rsidRPr="00376296" w:rsidRDefault="007B6A7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r w:rsidR="0069787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  <w:vAlign w:val="center"/>
          </w:tcPr>
          <w:p w14:paraId="4ED2BE84" w14:textId="77777777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92B8049" w14:textId="4320FA09" w:rsidR="00B97206" w:rsidRPr="00376296" w:rsidRDefault="007B6A7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r w:rsidR="0069787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</w:tr>
      <w:tr w:rsidR="00BC1B16" w:rsidRPr="00117D1A" w14:paraId="5B186952" w14:textId="77777777" w:rsidTr="00BC1B16">
        <w:trPr>
          <w:trHeight w:val="397"/>
          <w:jc w:val="center"/>
        </w:trPr>
        <w:tc>
          <w:tcPr>
            <w:tcW w:w="4196" w:type="dxa"/>
            <w:tcBorders>
              <w:top w:val="single" w:sz="4" w:space="0" w:color="2F5496" w:themeColor="accent1" w:themeShade="BF"/>
            </w:tcBorders>
            <w:vAlign w:val="center"/>
          </w:tcPr>
          <w:p w14:paraId="3D5C6668" w14:textId="64C41064" w:rsidR="00BC1B16" w:rsidRPr="00376296" w:rsidRDefault="00BC1B16" w:rsidP="00BC1B16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</w:tcBorders>
            <w:shd w:val="clear" w:color="000000" w:fill="FFFFFF"/>
            <w:vAlign w:val="center"/>
          </w:tcPr>
          <w:p w14:paraId="1CD187BD" w14:textId="09AA61C2" w:rsidR="00BC1B16" w:rsidRPr="00F51CA9" w:rsidRDefault="00BC1B16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3.328,4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2D511CFA" w14:textId="41786410" w:rsidR="00BC1B16" w:rsidRPr="00F51CA9" w:rsidRDefault="00BC1B16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3.461,8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D168F5" w14:textId="75D4E0DD" w:rsidR="00BC1B16" w:rsidRPr="00F51CA9" w:rsidRDefault="00BC1B16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133,4</w:t>
            </w:r>
          </w:p>
        </w:tc>
        <w:tc>
          <w:tcPr>
            <w:tcW w:w="2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6928BD" w14:textId="77777777" w:rsidR="00BC1B16" w:rsidRPr="00F51CA9" w:rsidRDefault="00BC1B16" w:rsidP="00BC1B16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B43314" w14:textId="7AE49403" w:rsidR="00BC1B16" w:rsidRPr="00F51CA9" w:rsidRDefault="00BC1B16" w:rsidP="00BC1B16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4,0</w:t>
            </w:r>
          </w:p>
        </w:tc>
      </w:tr>
      <w:tr w:rsidR="00BC1B16" w:rsidRPr="00117D1A" w14:paraId="7449ADE1" w14:textId="77777777" w:rsidTr="00BC1B16">
        <w:trPr>
          <w:trHeight w:val="510"/>
          <w:jc w:val="center"/>
        </w:trPr>
        <w:tc>
          <w:tcPr>
            <w:tcW w:w="4196" w:type="dxa"/>
            <w:vAlign w:val="center"/>
          </w:tcPr>
          <w:p w14:paraId="528D4D93" w14:textId="2D0AD3A3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11E5D1A1" w14:textId="6D804AFB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1.194,7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8A7BD12" w14:textId="17D485CF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1.217,2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60D1C21" w14:textId="20C713EF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70FDC3E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FFCE77F" w14:textId="160E8959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1,9</w:t>
            </w:r>
          </w:p>
        </w:tc>
      </w:tr>
      <w:tr w:rsidR="00BC1B16" w:rsidRPr="00117D1A" w14:paraId="337283EE" w14:textId="77777777" w:rsidTr="00BC1B16">
        <w:trPr>
          <w:trHeight w:val="284"/>
          <w:jc w:val="center"/>
        </w:trPr>
        <w:tc>
          <w:tcPr>
            <w:tcW w:w="4196" w:type="dxa"/>
            <w:vAlign w:val="center"/>
          </w:tcPr>
          <w:p w14:paraId="49A07A2A" w14:textId="7CDC143D" w:rsidR="00BC1B16" w:rsidRPr="00376296" w:rsidRDefault="00BC1B16" w:rsidP="00BC1B16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2C7B669D" w14:textId="63D2E59C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827,2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51C6835" w14:textId="5076EBB9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820,7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D6848E" w14:textId="1653FBB9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-6,5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12F6804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29A82A7B" w14:textId="150CC6CC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-0,8</w:t>
            </w:r>
          </w:p>
        </w:tc>
      </w:tr>
      <w:tr w:rsidR="00BC1B16" w:rsidRPr="00117D1A" w14:paraId="330B61BE" w14:textId="77777777" w:rsidTr="00BC1B16">
        <w:trPr>
          <w:trHeight w:val="567"/>
          <w:jc w:val="center"/>
        </w:trPr>
        <w:tc>
          <w:tcPr>
            <w:tcW w:w="4196" w:type="dxa"/>
            <w:vAlign w:val="center"/>
          </w:tcPr>
          <w:p w14:paraId="4B3C13BB" w14:textId="7EA748A7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5ACDD7B5" w14:textId="4983301F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981,9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5D90E60" w14:textId="4DC3394A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1.038,7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30947A1" w14:textId="45DE1D17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56,8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E51438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60D9B4A" w14:textId="14F5B72D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5,8</w:t>
            </w:r>
          </w:p>
        </w:tc>
      </w:tr>
      <w:tr w:rsidR="00BC1B16" w:rsidRPr="00117D1A" w14:paraId="76292B37" w14:textId="77777777" w:rsidTr="00BC1B16">
        <w:trPr>
          <w:trHeight w:val="340"/>
          <w:jc w:val="center"/>
        </w:trPr>
        <w:tc>
          <w:tcPr>
            <w:tcW w:w="4196" w:type="dxa"/>
            <w:vAlign w:val="center"/>
          </w:tcPr>
          <w:p w14:paraId="56B1732A" w14:textId="459E7B8D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09BF47C" w14:textId="699462B0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756,1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9FF3E45" w14:textId="355C0CF3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852,0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04B568" w14:textId="571B198E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3E5B25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FB0368B" w14:textId="3BDEB73F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12,7</w:t>
            </w:r>
          </w:p>
        </w:tc>
      </w:tr>
      <w:tr w:rsidR="00BC1B16" w:rsidRPr="00117D1A" w14:paraId="72BB985F" w14:textId="77777777" w:rsidTr="00BC1B16">
        <w:trPr>
          <w:trHeight w:val="340"/>
          <w:jc w:val="center"/>
        </w:trPr>
        <w:tc>
          <w:tcPr>
            <w:tcW w:w="4196" w:type="dxa"/>
            <w:vAlign w:val="center"/>
          </w:tcPr>
          <w:p w14:paraId="246BCA14" w14:textId="7772CD52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563426B9" w14:textId="5D05B095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297,0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29BE6FA9" w14:textId="1B27A573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316,5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9CE61D1" w14:textId="17EA99D2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19,5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D7D79F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D8B43F9" w14:textId="3636C4C6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6,6</w:t>
            </w:r>
          </w:p>
        </w:tc>
      </w:tr>
      <w:tr w:rsidR="00BC1B16" w:rsidRPr="00117D1A" w14:paraId="74721AC2" w14:textId="77777777" w:rsidTr="00BC1B16">
        <w:trPr>
          <w:trHeight w:val="284"/>
          <w:jc w:val="center"/>
        </w:trPr>
        <w:tc>
          <w:tcPr>
            <w:tcW w:w="4196" w:type="dxa"/>
            <w:vAlign w:val="center"/>
          </w:tcPr>
          <w:p w14:paraId="21D16A73" w14:textId="057659A8" w:rsidR="00BC1B16" w:rsidRPr="0092790B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Εισόδημα περιουσίας εισπρακτέο</w:t>
            </w:r>
          </w:p>
        </w:tc>
        <w:tc>
          <w:tcPr>
            <w:tcW w:w="1304" w:type="dxa"/>
            <w:vAlign w:val="center"/>
          </w:tcPr>
          <w:p w14:paraId="79ED9404" w14:textId="3C817F98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45,8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2A546048" w14:textId="1CB1BDA0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26,9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1FE6355" w14:textId="2923B7DC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-18,9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DAD1BC5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73557B3" w14:textId="0328C219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-41,2</w:t>
            </w:r>
          </w:p>
        </w:tc>
      </w:tr>
      <w:tr w:rsidR="00BC1B16" w:rsidRPr="00117D1A" w14:paraId="0E2DA397" w14:textId="77777777" w:rsidTr="00BC1B16">
        <w:trPr>
          <w:trHeight w:val="284"/>
          <w:jc w:val="center"/>
        </w:trPr>
        <w:tc>
          <w:tcPr>
            <w:tcW w:w="4196" w:type="dxa"/>
            <w:vAlign w:val="center"/>
          </w:tcPr>
          <w:p w14:paraId="5879862D" w14:textId="421CEB21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04" w:type="dxa"/>
            <w:vAlign w:val="center"/>
          </w:tcPr>
          <w:p w14:paraId="491D565F" w14:textId="1C90198F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60,9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0587552E" w14:textId="3079B2BC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59,8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3DB70F2" w14:textId="7AC4347A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681CEC4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488C657" w14:textId="3216B20E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-1,8</w:t>
            </w:r>
          </w:p>
        </w:tc>
      </w:tr>
      <w:tr w:rsidR="00BC1B16" w:rsidRPr="00117D1A" w14:paraId="331A9DB9" w14:textId="77777777" w:rsidTr="00BC1B16">
        <w:trPr>
          <w:trHeight w:val="284"/>
          <w:jc w:val="center"/>
        </w:trPr>
        <w:tc>
          <w:tcPr>
            <w:tcW w:w="4196" w:type="dxa"/>
            <w:vAlign w:val="center"/>
          </w:tcPr>
          <w:p w14:paraId="07E9A33D" w14:textId="08E80EEF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04" w:type="dxa"/>
            <w:vAlign w:val="center"/>
          </w:tcPr>
          <w:p w14:paraId="2928044C" w14:textId="7DC847DA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190,4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7F39A6BB" w14:textId="4247A941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229,8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1BE4CF1" w14:textId="22433D96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39,4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20F7CD5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C9AA0E0" w14:textId="08B239B3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20,7</w:t>
            </w:r>
          </w:p>
        </w:tc>
      </w:tr>
      <w:tr w:rsidR="00BC1B16" w:rsidRPr="00117D1A" w14:paraId="231FB6C5" w14:textId="77777777" w:rsidTr="00BC1B16">
        <w:trPr>
          <w:trHeight w:val="454"/>
          <w:jc w:val="center"/>
        </w:trPr>
        <w:tc>
          <w:tcPr>
            <w:tcW w:w="4196" w:type="dxa"/>
            <w:vAlign w:val="center"/>
          </w:tcPr>
          <w:p w14:paraId="1F218EB6" w14:textId="39086C7D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04" w:type="dxa"/>
            <w:vAlign w:val="center"/>
          </w:tcPr>
          <w:p w14:paraId="656CA10D" w14:textId="5A892FBF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36B4DC3" w14:textId="55640435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37,4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692E3BF" w14:textId="41AB6987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-61,3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D62A482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C37C8D1" w14:textId="44977EB8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-62,1</w:t>
            </w:r>
          </w:p>
        </w:tc>
      </w:tr>
      <w:tr w:rsidR="00BC1B16" w:rsidRPr="00117D1A" w14:paraId="1A737A9D" w14:textId="77777777" w:rsidTr="00BC1B16">
        <w:trPr>
          <w:trHeight w:val="397"/>
          <w:jc w:val="center"/>
        </w:trPr>
        <w:tc>
          <w:tcPr>
            <w:tcW w:w="4196" w:type="dxa"/>
            <w:vAlign w:val="center"/>
          </w:tcPr>
          <w:p w14:paraId="12B369ED" w14:textId="7460687D" w:rsidR="00BC1B16" w:rsidRPr="00376296" w:rsidRDefault="00BC1B16" w:rsidP="00BC1B16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04" w:type="dxa"/>
            <w:vAlign w:val="center"/>
          </w:tcPr>
          <w:p w14:paraId="07F37215" w14:textId="134293AE" w:rsidR="00BC1B16" w:rsidRPr="00F51CA9" w:rsidRDefault="00BC1B16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2.554,3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16C3FF6" w14:textId="69EA22F8" w:rsidR="00BC1B16" w:rsidRPr="00F51CA9" w:rsidRDefault="00BC1B16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2.741,8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0DE79E9" w14:textId="51CF8A13" w:rsidR="00BC1B16" w:rsidRPr="00F51CA9" w:rsidRDefault="00BC1B16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187,5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9BED2D" w14:textId="77777777" w:rsidR="00BC1B16" w:rsidRPr="00F51CA9" w:rsidRDefault="00BC1B16" w:rsidP="00BC1B16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1F7CCAB" w14:textId="2B9FEEBA" w:rsidR="00BC1B16" w:rsidRPr="00F51CA9" w:rsidRDefault="00BC1B16" w:rsidP="00BC1B16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7,3</w:t>
            </w:r>
          </w:p>
        </w:tc>
      </w:tr>
      <w:tr w:rsidR="00BC1B16" w:rsidRPr="00117D1A" w14:paraId="120EDB2D" w14:textId="77777777" w:rsidTr="00BC1B16">
        <w:trPr>
          <w:trHeight w:val="340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5B339F3E" w14:textId="5D31DF9E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Σύνολο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ρεχουσών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απανών</w:t>
            </w:r>
          </w:p>
        </w:tc>
        <w:tc>
          <w:tcPr>
            <w:tcW w:w="1304" w:type="dxa"/>
            <w:vAlign w:val="center"/>
          </w:tcPr>
          <w:p w14:paraId="667105EE" w14:textId="2DAC9C41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2.265,0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8FD77B2" w14:textId="4F17B951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2.457,2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E5A149" w14:textId="316014B4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192,2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F811514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A693B25" w14:textId="64C35013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8,5</w:t>
            </w:r>
          </w:p>
        </w:tc>
      </w:tr>
      <w:tr w:rsidR="00BC1B16" w:rsidRPr="00117D1A" w14:paraId="502E2AC0" w14:textId="77777777" w:rsidTr="00BC1B16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E4BF43E" w14:textId="2B3969D0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 ανάλωση</w:t>
            </w:r>
          </w:p>
        </w:tc>
        <w:tc>
          <w:tcPr>
            <w:tcW w:w="1304" w:type="dxa"/>
            <w:vAlign w:val="center"/>
          </w:tcPr>
          <w:p w14:paraId="12E59B1C" w14:textId="7CD14669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311,0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0D7C3793" w14:textId="4EB457F1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283,1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6CB0EE" w14:textId="7D9ACC10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-27,9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29DDE3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71CC92F1" w14:textId="4675E4E2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-9,0</w:t>
            </w:r>
          </w:p>
        </w:tc>
      </w:tr>
      <w:tr w:rsidR="00BC1B16" w:rsidRPr="00117D1A" w14:paraId="778B032D" w14:textId="77777777" w:rsidTr="00BC1B16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162AE3B1" w14:textId="23758A6B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Απολαβές προσωπικού</w:t>
            </w:r>
          </w:p>
        </w:tc>
        <w:tc>
          <w:tcPr>
            <w:tcW w:w="1304" w:type="dxa"/>
            <w:vAlign w:val="center"/>
          </w:tcPr>
          <w:p w14:paraId="066DABE9" w14:textId="755ED3D5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736,3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868BC5F" w14:textId="1979D6F8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835,2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50F613B" w14:textId="54FAF919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D599338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A11CA4E" w14:textId="5FB38B31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13,4</w:t>
            </w:r>
          </w:p>
        </w:tc>
      </w:tr>
      <w:tr w:rsidR="00BC1B16" w:rsidRPr="00117D1A" w14:paraId="682FCF4C" w14:textId="77777777" w:rsidTr="00BC1B16">
        <w:trPr>
          <w:trHeight w:val="284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2B05C451" w14:textId="48D7E73A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 παροχές</w:t>
            </w:r>
          </w:p>
        </w:tc>
        <w:tc>
          <w:tcPr>
            <w:tcW w:w="1304" w:type="dxa"/>
            <w:vAlign w:val="center"/>
          </w:tcPr>
          <w:p w14:paraId="174931B8" w14:textId="39CDE441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969,9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6E050E99" w14:textId="017878EC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1.042,1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0DEA9C" w14:textId="30A70889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72,2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10C0292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7EE3338" w14:textId="57A311E3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7,4</w:t>
            </w:r>
          </w:p>
        </w:tc>
      </w:tr>
      <w:tr w:rsidR="00BC1B16" w:rsidRPr="00117D1A" w14:paraId="60A7BF4D" w14:textId="77777777" w:rsidTr="00BC1B16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67A28271" w14:textId="63B8B718" w:rsidR="00BC1B16" w:rsidRPr="00957CA9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Εισόδημα περιουσίας πληρωτέο</w:t>
            </w:r>
          </w:p>
        </w:tc>
        <w:tc>
          <w:tcPr>
            <w:tcW w:w="1304" w:type="dxa"/>
            <w:vAlign w:val="center"/>
          </w:tcPr>
          <w:p w14:paraId="6073285A" w14:textId="4DF82475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118,3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CDFF5D6" w14:textId="3C7362FC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116,5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6E6F738" w14:textId="67449101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A70F70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5080B56" w14:textId="52C7F413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-1,6</w:t>
            </w:r>
          </w:p>
        </w:tc>
      </w:tr>
      <w:tr w:rsidR="00BC1B16" w:rsidRPr="00117D1A" w14:paraId="760FCEAF" w14:textId="77777777" w:rsidTr="00BC1B16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D307C4A" w14:textId="690B4AEE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Επιδοτήσεις</w:t>
            </w:r>
          </w:p>
        </w:tc>
        <w:tc>
          <w:tcPr>
            <w:tcW w:w="1304" w:type="dxa"/>
            <w:vAlign w:val="center"/>
          </w:tcPr>
          <w:p w14:paraId="181CE905" w14:textId="3E76BB60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22,6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82418E5" w14:textId="40BAA764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29,6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BDBC5E3" w14:textId="43DAE595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7,0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830C85F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9434DE4" w14:textId="6FD5B866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31,0</w:t>
            </w:r>
          </w:p>
        </w:tc>
      </w:tr>
      <w:tr w:rsidR="00BC1B16" w:rsidRPr="00117D1A" w14:paraId="16A6A5C9" w14:textId="77777777" w:rsidTr="00BC1B16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6C4334AA" w14:textId="52285D71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Λοιπές τρέχουσες δαπάνες</w:t>
            </w:r>
          </w:p>
        </w:tc>
        <w:tc>
          <w:tcPr>
            <w:tcW w:w="1304" w:type="dxa"/>
            <w:vAlign w:val="center"/>
          </w:tcPr>
          <w:p w14:paraId="6948556B" w14:textId="3409A203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106,9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701C6DC" w14:textId="5110C62B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150,7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36A95C" w14:textId="6D5C78D7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43,8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E0BF42E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BA366AD" w14:textId="03B3D6F0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40,9</w:t>
            </w:r>
          </w:p>
        </w:tc>
      </w:tr>
      <w:tr w:rsidR="00BC1B16" w:rsidRPr="00117D1A" w14:paraId="2042A012" w14:textId="77777777" w:rsidTr="00BC1B16">
        <w:trPr>
          <w:trHeight w:val="45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D753580" w14:textId="45E1CD49" w:rsidR="00BC1B16" w:rsidRPr="00376296" w:rsidRDefault="00BC1B16" w:rsidP="00BC1B16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Κεφαλαιουχικές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απάνες</w:t>
            </w:r>
          </w:p>
        </w:tc>
        <w:tc>
          <w:tcPr>
            <w:tcW w:w="1304" w:type="dxa"/>
            <w:vAlign w:val="center"/>
          </w:tcPr>
          <w:p w14:paraId="64922299" w14:textId="3C32A442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289,3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5464323" w14:textId="1245A267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284,6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8A83B7" w14:textId="31B16CED" w:rsidR="00BC1B16" w:rsidRPr="00647367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-4,</w:t>
            </w:r>
            <w:r w:rsidR="00647367">
              <w:rPr>
                <w:rFonts w:ascii="Verdana" w:hAnsi="Verdana"/>
                <w:color w:val="2F5496" w:themeColor="accent1" w:themeShade="BF"/>
                <w:sz w:val="18"/>
                <w:szCs w:val="18"/>
                <w:lang w:val="el-GR"/>
              </w:rPr>
              <w:t>7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EBA977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2D13DF5" w14:textId="0DB102E1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-1,6</w:t>
            </w:r>
          </w:p>
        </w:tc>
      </w:tr>
      <w:tr w:rsidR="00BC1B16" w:rsidRPr="00117D1A" w14:paraId="768B50DD" w14:textId="77777777" w:rsidTr="00BC1B16">
        <w:trPr>
          <w:trHeight w:val="454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7719360C" w14:textId="65EECE72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04" w:type="dxa"/>
            <w:vAlign w:val="center"/>
          </w:tcPr>
          <w:p w14:paraId="1D3B6804" w14:textId="5387A54A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238,6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0B122C76" w14:textId="413DE8EA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239,1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405786" w14:textId="3E0204B7" w:rsidR="00BC1B16" w:rsidRPr="00647367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</w:t>
            </w:r>
            <w:r w:rsidR="00647367">
              <w:rPr>
                <w:rFonts w:ascii="Verdana" w:hAnsi="Verdana"/>
                <w:color w:val="2F5496" w:themeColor="accent1" w:themeShade="BF"/>
                <w:sz w:val="18"/>
                <w:szCs w:val="18"/>
                <w:lang w:val="el-GR"/>
              </w:rPr>
              <w:t>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6A9368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21A5F3EB" w14:textId="4CA730E0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0,2</w:t>
            </w:r>
          </w:p>
        </w:tc>
      </w:tr>
      <w:tr w:rsidR="00BC1B16" w:rsidRPr="00117D1A" w14:paraId="58BA1542" w14:textId="77777777" w:rsidTr="00BC1B16">
        <w:trPr>
          <w:trHeight w:val="45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1CA144C2" w14:textId="38D07449" w:rsidR="00BC1B16" w:rsidRPr="00376296" w:rsidRDefault="00BC1B16" w:rsidP="00BC1B16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Λοιπές μεταβιβάσεις κεφαλαίου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  <w:vAlign w:val="center"/>
          </w:tcPr>
          <w:p w14:paraId="71D79453" w14:textId="56D4BBFB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50,7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766229C9" w14:textId="1E797D67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45,5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EEA0B1E" w14:textId="6662AA0D" w:rsidR="00BC1B16" w:rsidRPr="00BC1B16" w:rsidRDefault="00BC1B16" w:rsidP="00BC1B16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-5,2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3B9448E" w14:textId="77777777" w:rsidR="00BC1B16" w:rsidRPr="00BC1B16" w:rsidRDefault="00BC1B16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5587E070" w14:textId="4BDC2669" w:rsidR="00BC1B16" w:rsidRPr="00BC1B16" w:rsidRDefault="00BC1B16" w:rsidP="00BC1B16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-10,3</w:t>
            </w:r>
          </w:p>
        </w:tc>
      </w:tr>
      <w:tr w:rsidR="009350CC" w:rsidRPr="00376296" w14:paraId="63E4DCC5" w14:textId="77777777" w:rsidTr="00BC1B16">
        <w:trPr>
          <w:trHeight w:val="624"/>
          <w:jc w:val="center"/>
        </w:trPr>
        <w:tc>
          <w:tcPr>
            <w:tcW w:w="4196" w:type="dxa"/>
            <w:vAlign w:val="center"/>
          </w:tcPr>
          <w:p w14:paraId="5A190E4C" w14:textId="77777777" w:rsidR="009350CC" w:rsidRPr="00376296" w:rsidRDefault="009350CC" w:rsidP="009350C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BF92078" w14:textId="0E465A6C" w:rsidR="009350CC" w:rsidRPr="00376296" w:rsidRDefault="009350CC" w:rsidP="009350C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04" w:type="dxa"/>
            <w:vAlign w:val="center"/>
          </w:tcPr>
          <w:p w14:paraId="0F5F6B05" w14:textId="3ABDFEDE" w:rsidR="009350CC" w:rsidRPr="00F51CA9" w:rsidRDefault="009350CC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774,1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A9966F9" w14:textId="05810673" w:rsidR="009350CC" w:rsidRPr="00F51CA9" w:rsidRDefault="009350CC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720,0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103539" w14:textId="3519E116" w:rsidR="009350CC" w:rsidRPr="00F51CA9" w:rsidRDefault="009350CC" w:rsidP="00BC1B16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51CA9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-54,1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AD6B295" w14:textId="77777777" w:rsidR="009350CC" w:rsidRPr="00F51CA9" w:rsidRDefault="009350CC" w:rsidP="00BC1B16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98DE707" w14:textId="4981E522" w:rsidR="009350CC" w:rsidRPr="00F51CA9" w:rsidRDefault="009350CC" w:rsidP="00BC1B16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9350CC" w:rsidRPr="00376296" w14:paraId="1AD7C465" w14:textId="77777777" w:rsidTr="00BC1B16">
        <w:trPr>
          <w:trHeight w:val="45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vAlign w:val="center"/>
          </w:tcPr>
          <w:p w14:paraId="2CED15FB" w14:textId="0B16A4C6" w:rsidR="009350CC" w:rsidRPr="00376296" w:rsidRDefault="009350CC" w:rsidP="009350CC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119AC" w14:textId="3A1AD4AB" w:rsidR="009350CC" w:rsidRPr="00BC1B16" w:rsidRDefault="009350CC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2,8%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73F2AD01" w14:textId="75684A0E" w:rsidR="009350CC" w:rsidRPr="00BC1B16" w:rsidRDefault="009350CC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C1B16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2,4%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FE3F12E" w14:textId="62D6E6D4" w:rsidR="009350CC" w:rsidRPr="00BC1B16" w:rsidRDefault="009350CC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A84841" w14:textId="77777777" w:rsidR="009350CC" w:rsidRPr="00BC1B16" w:rsidRDefault="009350CC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0E8B796" w14:textId="2010687F" w:rsidR="009350CC" w:rsidRPr="00BC1B16" w:rsidRDefault="009350CC" w:rsidP="00BC1B16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6262C7D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15E866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E0AE7D" w14:textId="1192D43E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F15939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CA6C52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B09FF9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E5ACC2E" w14:textId="2C57F23B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1F1AB18" w14:textId="10C18A7C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1F3D7DA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40BE0E" w14:textId="77777777" w:rsidR="00F56907" w:rsidRPr="00F56907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56907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12C7CDEB" w14:textId="77777777" w:rsidR="00F56907" w:rsidRPr="00F56907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313548" w14:textId="16337801" w:rsidR="001D662E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56907">
        <w:rPr>
          <w:rFonts w:ascii="Verdana" w:hAnsi="Verdana" w:cs="Arial"/>
          <w:sz w:val="18"/>
          <w:szCs w:val="18"/>
          <w:lang w:val="el-GR"/>
        </w:rPr>
        <w:t>Τα έσοδα και οι δαπάνες για την Γενική Κυβέρνηση καλύπτουν όλους τους υποτομείς της Γενικής Κυβέρνησης με βάση το Ευρωπαϊκό Σύστημα Λογαριασμών 2010 (ΕΣΛ 2010).</w:t>
      </w:r>
    </w:p>
    <w:p w14:paraId="0EB4FC8C" w14:textId="77777777" w:rsidR="004006C1" w:rsidRPr="001D662E" w:rsidRDefault="004006C1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D5C61F" w14:textId="192B1DB1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1A1E9198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7B3623" w14:textId="77777777" w:rsidR="004006C1" w:rsidRPr="004006C1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4006C1"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οικονομικών στοιχείων γίνεται από:</w:t>
      </w:r>
    </w:p>
    <w:p w14:paraId="2AD8BCC6" w14:textId="77777777" w:rsidR="004006C1" w:rsidRPr="004006C1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4006C1">
        <w:rPr>
          <w:rFonts w:ascii="Verdana" w:hAnsi="Verdana"/>
          <w:sz w:val="18"/>
          <w:szCs w:val="18"/>
          <w:shd w:val="clear" w:color="auto" w:fill="FFFFFF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57CECCAC" w14:textId="77777777" w:rsidR="004006C1" w:rsidRPr="004006C1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4006C1">
        <w:rPr>
          <w:rFonts w:ascii="Verdana" w:hAnsi="Verdana"/>
          <w:sz w:val="18"/>
          <w:szCs w:val="18"/>
          <w:shd w:val="clear" w:color="auto" w:fill="FFFFFF"/>
          <w:lang w:val="el-GR"/>
        </w:rPr>
        <w:t>- Υλοποίηση προϋπολογισμού των Δήμων και Κοινοτήτων,</w:t>
      </w:r>
    </w:p>
    <w:p w14:paraId="338ECD09" w14:textId="77777777" w:rsidR="004006C1" w:rsidRPr="004006C1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4006C1">
        <w:rPr>
          <w:rFonts w:ascii="Verdana" w:hAnsi="Verdana"/>
          <w:sz w:val="18"/>
          <w:szCs w:val="18"/>
          <w:shd w:val="clear" w:color="auto" w:fill="FFFFFF"/>
          <w:lang w:val="el-GR"/>
        </w:rPr>
        <w:t>- Υλοποίηση προϋπολογισμού των Ημικρατικών Οργανισμών.</w:t>
      </w:r>
    </w:p>
    <w:p w14:paraId="085C90FD" w14:textId="77777777" w:rsidR="004006C1" w:rsidRPr="004006C1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32EEA8" w14:textId="77777777" w:rsidR="004006C1" w:rsidRPr="004006C1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4006C1">
        <w:rPr>
          <w:rFonts w:ascii="Verdana" w:hAnsi="Verdana"/>
          <w:sz w:val="18"/>
          <w:szCs w:val="18"/>
          <w:shd w:val="clear" w:color="auto" w:fill="FFFFFF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5C9451FB" w14:textId="4119F601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7B5FEA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5B1B4DA0" w14:textId="2DEBFF43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0917AFF1" w14:textId="77777777" w:rsidR="004006C1" w:rsidRDefault="00E72C46" w:rsidP="004006C1">
      <w:pPr>
        <w:rPr>
          <w:color w:val="000000"/>
          <w:lang w:val="el-GR"/>
        </w:rPr>
      </w:pPr>
      <w:hyperlink r:id="rId10" w:history="1">
        <w:r w:rsidR="004006C1" w:rsidRPr="001D662E">
          <w:rPr>
            <w:rStyle w:val="Hyperlink"/>
            <w:rFonts w:ascii="Verdana" w:hAnsi="Verdana"/>
            <w:sz w:val="18"/>
            <w:szCs w:val="18"/>
          </w:rPr>
          <w:t>CYSTAT</w:t>
        </w:r>
        <w:r w:rsidR="004006C1" w:rsidRPr="001D662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006C1" w:rsidRPr="001D662E">
          <w:rPr>
            <w:rStyle w:val="Hyperlink"/>
            <w:rFonts w:ascii="Verdana" w:hAnsi="Verdana"/>
            <w:sz w:val="18"/>
            <w:szCs w:val="18"/>
          </w:rPr>
          <w:t>DB</w:t>
        </w:r>
        <w:r w:rsidR="004006C1" w:rsidRPr="001D662E">
          <w:rPr>
            <w:rStyle w:val="Hyperlink"/>
            <w:rFonts w:ascii="Verdana" w:hAnsi="Verdana"/>
            <w:sz w:val="18"/>
            <w:szCs w:val="18"/>
            <w:lang w:val="el-GR"/>
          </w:rPr>
          <w:t> </w:t>
        </w:r>
      </w:hyperlink>
      <w:r w:rsidR="004006C1">
        <w:rPr>
          <w:rFonts w:ascii="Verdana" w:hAnsi="Verdana"/>
          <w:color w:val="000000"/>
          <w:sz w:val="18"/>
          <w:szCs w:val="18"/>
          <w:lang w:val="el-GR"/>
        </w:rPr>
        <w:t>(Βάση Δεδομένων)</w:t>
      </w:r>
    </w:p>
    <w:p w14:paraId="66035B0E" w14:textId="7C2ECC6C" w:rsidR="001D662E" w:rsidRPr="001D662E" w:rsidRDefault="00E72C46" w:rsidP="001D662E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29C922D2" w14:textId="5AC483B7" w:rsidR="001D662E" w:rsidRPr="001D662E" w:rsidRDefault="00E72C46" w:rsidP="001D662E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1D662E" w:rsidRPr="00145B50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2650906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7F8F57" w14:textId="7C121CB0" w:rsidR="009A3955" w:rsidRPr="009A3955" w:rsidRDefault="009A3955" w:rsidP="009A3955">
      <w:pPr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Οι Προκαθορισμένοι Πίνακες σε μορφή </w:t>
      </w:r>
      <w:r w:rsidRPr="009A3955">
        <w:rPr>
          <w:rFonts w:ascii="Verdana" w:hAnsi="Verdana" w:cs="Arial"/>
          <w:b/>
          <w:bCs/>
          <w:sz w:val="18"/>
          <w:szCs w:val="18"/>
        </w:rPr>
        <w:t>Excel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 περιλαμβάνουν στοιχεία μέχρι και το </w:t>
      </w:r>
      <w:r>
        <w:rPr>
          <w:rFonts w:ascii="Verdana" w:hAnsi="Verdana" w:cs="Arial"/>
          <w:b/>
          <w:bCs/>
          <w:sz w:val="18"/>
          <w:szCs w:val="18"/>
          <w:lang w:val="el-GR"/>
        </w:rPr>
        <w:t>πρώτο</w:t>
      </w:r>
    </w:p>
    <w:p w14:paraId="6988FC56" w14:textId="61EBD969" w:rsidR="009A3955" w:rsidRPr="009A3955" w:rsidRDefault="009A3955" w:rsidP="009A3955">
      <w:pPr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>τρίμηνο του 202</w:t>
      </w:r>
      <w:r>
        <w:rPr>
          <w:rFonts w:ascii="Verdana" w:hAnsi="Verdana" w:cs="Arial"/>
          <w:b/>
          <w:bCs/>
          <w:sz w:val="18"/>
          <w:szCs w:val="18"/>
          <w:lang w:val="el-GR"/>
        </w:rPr>
        <w:t>3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. Για το </w:t>
      </w:r>
      <w:r>
        <w:rPr>
          <w:rFonts w:ascii="Verdana" w:hAnsi="Verdana" w:cs="Arial"/>
          <w:b/>
          <w:bCs/>
          <w:sz w:val="18"/>
          <w:szCs w:val="18"/>
          <w:lang w:val="el-GR"/>
        </w:rPr>
        <w:t>δεύτερο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 τρίμηνο του 2023 και μετέπειτα, η ενημέρωση θα γίνεται μόνο</w:t>
      </w:r>
      <w:r>
        <w:rPr>
          <w:rFonts w:ascii="Verdana" w:hAnsi="Verdana" w:cs="Arial"/>
          <w:b/>
          <w:bCs/>
          <w:sz w:val="18"/>
          <w:szCs w:val="18"/>
          <w:lang w:val="el-GR"/>
        </w:rPr>
        <w:t xml:space="preserve"> 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στη Βάση Δεδομένων </w:t>
      </w:r>
      <w:r w:rsidRPr="009A3955">
        <w:rPr>
          <w:rFonts w:ascii="Verdana" w:hAnsi="Verdana" w:cs="Arial"/>
          <w:b/>
          <w:bCs/>
          <w:sz w:val="18"/>
          <w:szCs w:val="18"/>
        </w:rPr>
        <w:t>CYSTAT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>-</w:t>
      </w:r>
      <w:r w:rsidRPr="009A3955">
        <w:rPr>
          <w:rFonts w:ascii="Verdana" w:hAnsi="Verdana" w:cs="Arial"/>
          <w:b/>
          <w:bCs/>
          <w:sz w:val="18"/>
          <w:szCs w:val="18"/>
        </w:rPr>
        <w:t>DB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>.</w:t>
      </w:r>
    </w:p>
    <w:p w14:paraId="4A28243F" w14:textId="77777777" w:rsidR="009A3955" w:rsidRDefault="009A395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2433FB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36EB17F3" w14:textId="77777777" w:rsidR="000D145B" w:rsidRPr="00573F8E" w:rsidRDefault="000D145B" w:rsidP="000D145B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Μιχαήλ Παναγιώτα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 Τηλ</w:t>
      </w:r>
      <w:r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02186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Ταχ.: </w:t>
      </w:r>
      <w:hyperlink r:id="rId13" w:history="1">
        <w:r w:rsidRPr="008755AD">
          <w:rPr>
            <w:rStyle w:val="Hyperlink"/>
            <w:rFonts w:ascii="Verdana" w:hAnsi="Verdana"/>
            <w:sz w:val="18"/>
            <w:szCs w:val="18"/>
          </w:rPr>
          <w:t>pmichael</w:t>
        </w:r>
        <w:r w:rsidRPr="008755A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590DA29D" w14:textId="77777777" w:rsidR="000D145B" w:rsidRDefault="000D145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F8DB" w14:textId="77777777" w:rsidR="000275F8" w:rsidRDefault="000275F8" w:rsidP="00FB398F">
      <w:r>
        <w:separator/>
      </w:r>
    </w:p>
  </w:endnote>
  <w:endnote w:type="continuationSeparator" w:id="0">
    <w:p w14:paraId="62A280AC" w14:textId="77777777" w:rsidR="000275F8" w:rsidRDefault="000275F8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647367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217E" w14:textId="77777777" w:rsidR="000275F8" w:rsidRDefault="000275F8" w:rsidP="00FB398F">
      <w:r>
        <w:separator/>
      </w:r>
    </w:p>
  </w:footnote>
  <w:footnote w:type="continuationSeparator" w:id="0">
    <w:p w14:paraId="160B7D92" w14:textId="77777777" w:rsidR="000275F8" w:rsidRDefault="000275F8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483BC0B8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063B"/>
    <w:rsid w:val="00002458"/>
    <w:rsid w:val="0000542E"/>
    <w:rsid w:val="00013600"/>
    <w:rsid w:val="00013E40"/>
    <w:rsid w:val="000158B7"/>
    <w:rsid w:val="000161B1"/>
    <w:rsid w:val="00025A39"/>
    <w:rsid w:val="000275F8"/>
    <w:rsid w:val="00027853"/>
    <w:rsid w:val="00030E18"/>
    <w:rsid w:val="00031D32"/>
    <w:rsid w:val="0003603D"/>
    <w:rsid w:val="00045088"/>
    <w:rsid w:val="00045A06"/>
    <w:rsid w:val="00050391"/>
    <w:rsid w:val="00052F46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0B9D"/>
    <w:rsid w:val="000D145B"/>
    <w:rsid w:val="000D1E7A"/>
    <w:rsid w:val="000D6DA1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3ADB"/>
    <w:rsid w:val="00106852"/>
    <w:rsid w:val="00110F9D"/>
    <w:rsid w:val="0011181A"/>
    <w:rsid w:val="00114A67"/>
    <w:rsid w:val="00117D1A"/>
    <w:rsid w:val="001253B6"/>
    <w:rsid w:val="001262C3"/>
    <w:rsid w:val="00127320"/>
    <w:rsid w:val="00127456"/>
    <w:rsid w:val="001312D8"/>
    <w:rsid w:val="0013137B"/>
    <w:rsid w:val="00145B50"/>
    <w:rsid w:val="0015118B"/>
    <w:rsid w:val="001519CE"/>
    <w:rsid w:val="00161CF3"/>
    <w:rsid w:val="00162C00"/>
    <w:rsid w:val="001639EF"/>
    <w:rsid w:val="00163BB3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613"/>
    <w:rsid w:val="001C7C8C"/>
    <w:rsid w:val="001D0D6A"/>
    <w:rsid w:val="001D20A4"/>
    <w:rsid w:val="001D662E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847A0"/>
    <w:rsid w:val="002915C4"/>
    <w:rsid w:val="00297E6B"/>
    <w:rsid w:val="002A1D1C"/>
    <w:rsid w:val="002A4D64"/>
    <w:rsid w:val="002B4969"/>
    <w:rsid w:val="002B6554"/>
    <w:rsid w:val="002C2490"/>
    <w:rsid w:val="002D05F0"/>
    <w:rsid w:val="002D2829"/>
    <w:rsid w:val="002D7D4A"/>
    <w:rsid w:val="002E3846"/>
    <w:rsid w:val="002E3F78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3C79"/>
    <w:rsid w:val="003342A5"/>
    <w:rsid w:val="00334616"/>
    <w:rsid w:val="00336C36"/>
    <w:rsid w:val="00343815"/>
    <w:rsid w:val="00350FC8"/>
    <w:rsid w:val="003522BB"/>
    <w:rsid w:val="00352F6C"/>
    <w:rsid w:val="003556EA"/>
    <w:rsid w:val="00361358"/>
    <w:rsid w:val="00373AC7"/>
    <w:rsid w:val="00376296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09F1"/>
    <w:rsid w:val="003D14E0"/>
    <w:rsid w:val="003D1EA5"/>
    <w:rsid w:val="003D3348"/>
    <w:rsid w:val="003D4875"/>
    <w:rsid w:val="003D4E63"/>
    <w:rsid w:val="003D6822"/>
    <w:rsid w:val="003D724C"/>
    <w:rsid w:val="003E0CE2"/>
    <w:rsid w:val="003F49E4"/>
    <w:rsid w:val="003F4D2F"/>
    <w:rsid w:val="003F5E32"/>
    <w:rsid w:val="003F75F6"/>
    <w:rsid w:val="004006C1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0D5"/>
    <w:rsid w:val="0049586B"/>
    <w:rsid w:val="004A3E44"/>
    <w:rsid w:val="004B2018"/>
    <w:rsid w:val="004B2896"/>
    <w:rsid w:val="004B38E9"/>
    <w:rsid w:val="004B3FBA"/>
    <w:rsid w:val="004B4EF6"/>
    <w:rsid w:val="004B6599"/>
    <w:rsid w:val="004C6CA7"/>
    <w:rsid w:val="004C7638"/>
    <w:rsid w:val="004D4357"/>
    <w:rsid w:val="004D4950"/>
    <w:rsid w:val="004E2393"/>
    <w:rsid w:val="004E23BA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16ACB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62"/>
    <w:rsid w:val="005660A0"/>
    <w:rsid w:val="00566A4F"/>
    <w:rsid w:val="00567D64"/>
    <w:rsid w:val="005978D4"/>
    <w:rsid w:val="005A23FA"/>
    <w:rsid w:val="005B2A67"/>
    <w:rsid w:val="005B3DCD"/>
    <w:rsid w:val="005B4240"/>
    <w:rsid w:val="005B4AD4"/>
    <w:rsid w:val="005C2798"/>
    <w:rsid w:val="005C36C3"/>
    <w:rsid w:val="005C56EE"/>
    <w:rsid w:val="005D1714"/>
    <w:rsid w:val="005D7638"/>
    <w:rsid w:val="005E28ED"/>
    <w:rsid w:val="005E7E54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4BD9"/>
    <w:rsid w:val="00646880"/>
    <w:rsid w:val="00647367"/>
    <w:rsid w:val="00647D2A"/>
    <w:rsid w:val="00653109"/>
    <w:rsid w:val="006537BB"/>
    <w:rsid w:val="0065643E"/>
    <w:rsid w:val="0066089C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97877"/>
    <w:rsid w:val="006A02B7"/>
    <w:rsid w:val="006A05D1"/>
    <w:rsid w:val="006A7019"/>
    <w:rsid w:val="006B46D5"/>
    <w:rsid w:val="006B46F4"/>
    <w:rsid w:val="006C332B"/>
    <w:rsid w:val="006C575F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089"/>
    <w:rsid w:val="00700B69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2590"/>
    <w:rsid w:val="00753140"/>
    <w:rsid w:val="007534F8"/>
    <w:rsid w:val="007545AD"/>
    <w:rsid w:val="00761E3A"/>
    <w:rsid w:val="00763722"/>
    <w:rsid w:val="00764BC1"/>
    <w:rsid w:val="00765424"/>
    <w:rsid w:val="0076547A"/>
    <w:rsid w:val="007672A5"/>
    <w:rsid w:val="00770869"/>
    <w:rsid w:val="00772100"/>
    <w:rsid w:val="007738AA"/>
    <w:rsid w:val="00780A62"/>
    <w:rsid w:val="00783241"/>
    <w:rsid w:val="00784BDC"/>
    <w:rsid w:val="00792F28"/>
    <w:rsid w:val="007935CA"/>
    <w:rsid w:val="0079543F"/>
    <w:rsid w:val="00795880"/>
    <w:rsid w:val="007A174A"/>
    <w:rsid w:val="007A4367"/>
    <w:rsid w:val="007B0867"/>
    <w:rsid w:val="007B1AC1"/>
    <w:rsid w:val="007B5A08"/>
    <w:rsid w:val="007B693D"/>
    <w:rsid w:val="007B6A76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07E5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1806"/>
    <w:rsid w:val="008535C5"/>
    <w:rsid w:val="00853765"/>
    <w:rsid w:val="0085516F"/>
    <w:rsid w:val="00867186"/>
    <w:rsid w:val="00867824"/>
    <w:rsid w:val="00870AF6"/>
    <w:rsid w:val="00877452"/>
    <w:rsid w:val="00881268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B0E7E"/>
    <w:rsid w:val="008B65BD"/>
    <w:rsid w:val="008B7900"/>
    <w:rsid w:val="008C71BF"/>
    <w:rsid w:val="008C7FE0"/>
    <w:rsid w:val="008D2455"/>
    <w:rsid w:val="008D2807"/>
    <w:rsid w:val="008D5717"/>
    <w:rsid w:val="008D69A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2790B"/>
    <w:rsid w:val="00930754"/>
    <w:rsid w:val="00934F68"/>
    <w:rsid w:val="009350CC"/>
    <w:rsid w:val="009355AC"/>
    <w:rsid w:val="00935F38"/>
    <w:rsid w:val="00937586"/>
    <w:rsid w:val="00947889"/>
    <w:rsid w:val="009478BD"/>
    <w:rsid w:val="00953538"/>
    <w:rsid w:val="00957CA9"/>
    <w:rsid w:val="00960E98"/>
    <w:rsid w:val="00963A82"/>
    <w:rsid w:val="00972912"/>
    <w:rsid w:val="00973BFC"/>
    <w:rsid w:val="00976D1F"/>
    <w:rsid w:val="00981C81"/>
    <w:rsid w:val="00981CAA"/>
    <w:rsid w:val="00982B93"/>
    <w:rsid w:val="009A2D24"/>
    <w:rsid w:val="009A3955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9F4017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0EEC"/>
    <w:rsid w:val="00A82B4C"/>
    <w:rsid w:val="00A93A4C"/>
    <w:rsid w:val="00A94D5D"/>
    <w:rsid w:val="00AA1D9B"/>
    <w:rsid w:val="00AA2543"/>
    <w:rsid w:val="00AA31BC"/>
    <w:rsid w:val="00AA3804"/>
    <w:rsid w:val="00AA55C2"/>
    <w:rsid w:val="00AA6E3B"/>
    <w:rsid w:val="00AB0ACA"/>
    <w:rsid w:val="00AB1D41"/>
    <w:rsid w:val="00AC5E9A"/>
    <w:rsid w:val="00AC704B"/>
    <w:rsid w:val="00AD553E"/>
    <w:rsid w:val="00AD5848"/>
    <w:rsid w:val="00AE42BA"/>
    <w:rsid w:val="00AE5ADA"/>
    <w:rsid w:val="00AF6145"/>
    <w:rsid w:val="00B01386"/>
    <w:rsid w:val="00B01915"/>
    <w:rsid w:val="00B01BB5"/>
    <w:rsid w:val="00B01EB7"/>
    <w:rsid w:val="00B026CC"/>
    <w:rsid w:val="00B04AF4"/>
    <w:rsid w:val="00B05214"/>
    <w:rsid w:val="00B30D97"/>
    <w:rsid w:val="00B31074"/>
    <w:rsid w:val="00B3181A"/>
    <w:rsid w:val="00B35A7C"/>
    <w:rsid w:val="00B44BC8"/>
    <w:rsid w:val="00B44ECD"/>
    <w:rsid w:val="00B450D1"/>
    <w:rsid w:val="00B534AF"/>
    <w:rsid w:val="00B53D47"/>
    <w:rsid w:val="00B54A25"/>
    <w:rsid w:val="00B618C3"/>
    <w:rsid w:val="00B63652"/>
    <w:rsid w:val="00B668B0"/>
    <w:rsid w:val="00B70F5C"/>
    <w:rsid w:val="00B71873"/>
    <w:rsid w:val="00B754E6"/>
    <w:rsid w:val="00B75AE5"/>
    <w:rsid w:val="00B800C0"/>
    <w:rsid w:val="00B80C99"/>
    <w:rsid w:val="00B8132B"/>
    <w:rsid w:val="00B84C5A"/>
    <w:rsid w:val="00B858F5"/>
    <w:rsid w:val="00B93668"/>
    <w:rsid w:val="00B97206"/>
    <w:rsid w:val="00BA68C6"/>
    <w:rsid w:val="00BB0FA6"/>
    <w:rsid w:val="00BB12F1"/>
    <w:rsid w:val="00BB276E"/>
    <w:rsid w:val="00BB3FEE"/>
    <w:rsid w:val="00BB5EB0"/>
    <w:rsid w:val="00BC1B16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BA"/>
    <w:rsid w:val="00C64C6B"/>
    <w:rsid w:val="00C66F2E"/>
    <w:rsid w:val="00C6785C"/>
    <w:rsid w:val="00C70FD1"/>
    <w:rsid w:val="00C72B76"/>
    <w:rsid w:val="00C733AA"/>
    <w:rsid w:val="00C735B7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53"/>
    <w:rsid w:val="00D008DA"/>
    <w:rsid w:val="00D00F0A"/>
    <w:rsid w:val="00D0416F"/>
    <w:rsid w:val="00D05851"/>
    <w:rsid w:val="00D10FED"/>
    <w:rsid w:val="00D11736"/>
    <w:rsid w:val="00D1207F"/>
    <w:rsid w:val="00D12EE8"/>
    <w:rsid w:val="00D14CDF"/>
    <w:rsid w:val="00D15FF1"/>
    <w:rsid w:val="00D167F4"/>
    <w:rsid w:val="00D2092A"/>
    <w:rsid w:val="00D2216D"/>
    <w:rsid w:val="00D31A6F"/>
    <w:rsid w:val="00D353D1"/>
    <w:rsid w:val="00D363D3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A7D12"/>
    <w:rsid w:val="00DB3DA3"/>
    <w:rsid w:val="00DC1FCB"/>
    <w:rsid w:val="00DC23CF"/>
    <w:rsid w:val="00DC6562"/>
    <w:rsid w:val="00DD16F7"/>
    <w:rsid w:val="00DE130D"/>
    <w:rsid w:val="00DE24CF"/>
    <w:rsid w:val="00DE407C"/>
    <w:rsid w:val="00DE7C7D"/>
    <w:rsid w:val="00DF2992"/>
    <w:rsid w:val="00DF2D0C"/>
    <w:rsid w:val="00E00058"/>
    <w:rsid w:val="00E01B9D"/>
    <w:rsid w:val="00E02C2B"/>
    <w:rsid w:val="00E0468F"/>
    <w:rsid w:val="00E04F5E"/>
    <w:rsid w:val="00E0522E"/>
    <w:rsid w:val="00E120F4"/>
    <w:rsid w:val="00E17172"/>
    <w:rsid w:val="00E3181C"/>
    <w:rsid w:val="00E3280A"/>
    <w:rsid w:val="00E366E0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4842"/>
    <w:rsid w:val="00E6715A"/>
    <w:rsid w:val="00E72C46"/>
    <w:rsid w:val="00E75DC9"/>
    <w:rsid w:val="00E81610"/>
    <w:rsid w:val="00E82CDF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2B8A"/>
    <w:rsid w:val="00EC33CD"/>
    <w:rsid w:val="00EC5BE5"/>
    <w:rsid w:val="00ED2650"/>
    <w:rsid w:val="00ED721A"/>
    <w:rsid w:val="00ED7EA0"/>
    <w:rsid w:val="00EE393D"/>
    <w:rsid w:val="00EF01CF"/>
    <w:rsid w:val="00EF6A47"/>
    <w:rsid w:val="00EF7AF9"/>
    <w:rsid w:val="00F00952"/>
    <w:rsid w:val="00F01495"/>
    <w:rsid w:val="00F10138"/>
    <w:rsid w:val="00F13F92"/>
    <w:rsid w:val="00F1671D"/>
    <w:rsid w:val="00F22ECA"/>
    <w:rsid w:val="00F240E8"/>
    <w:rsid w:val="00F244FA"/>
    <w:rsid w:val="00F253C6"/>
    <w:rsid w:val="00F366A2"/>
    <w:rsid w:val="00F44F43"/>
    <w:rsid w:val="00F450E1"/>
    <w:rsid w:val="00F50CD4"/>
    <w:rsid w:val="00F50DF4"/>
    <w:rsid w:val="00F51CA9"/>
    <w:rsid w:val="00F56907"/>
    <w:rsid w:val="00F57AFE"/>
    <w:rsid w:val="00F6278E"/>
    <w:rsid w:val="00F63C41"/>
    <w:rsid w:val="00F63E96"/>
    <w:rsid w:val="00F666FF"/>
    <w:rsid w:val="00F701E3"/>
    <w:rsid w:val="00F71008"/>
    <w:rsid w:val="00F71F8C"/>
    <w:rsid w:val="00F85F6B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18B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michael@cystat.mof.gov.c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21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Public%20Finance_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  Panagiota</cp:lastModifiedBy>
  <cp:revision>39</cp:revision>
  <cp:lastPrinted>2023-06-01T06:40:00Z</cp:lastPrinted>
  <dcterms:created xsi:type="dcterms:W3CDTF">2023-05-30T12:53:00Z</dcterms:created>
  <dcterms:modified xsi:type="dcterms:W3CDTF">2023-12-21T12:24:00Z</dcterms:modified>
</cp:coreProperties>
</file>