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DD342" w14:textId="15515972" w:rsidR="00BF6947" w:rsidRPr="00BF6947" w:rsidRDefault="00AF5BF3" w:rsidP="00BF6947">
      <w:pPr>
        <w:jc w:val="right"/>
        <w:rPr>
          <w:rFonts w:ascii="Verdana" w:eastAsia="Malgun Gothic" w:hAnsi="Verdana" w:cs="Arial"/>
          <w:sz w:val="18"/>
          <w:szCs w:val="18"/>
          <w:lang w:val="el-GR"/>
        </w:rPr>
      </w:pPr>
      <w:r>
        <w:rPr>
          <w:rFonts w:ascii="Verdana" w:hAnsi="Verdana" w:cs="Arial"/>
          <w:sz w:val="18"/>
          <w:szCs w:val="18"/>
          <w:lang w:val="el-GR"/>
        </w:rPr>
        <w:t>10</w:t>
      </w:r>
      <w:r w:rsidR="00762044" w:rsidRPr="00510996">
        <w:rPr>
          <w:rFonts w:ascii="Verdana" w:hAnsi="Verdana" w:cs="Arial"/>
          <w:sz w:val="18"/>
          <w:szCs w:val="18"/>
          <w:lang w:val="el-GR"/>
        </w:rPr>
        <w:t xml:space="preserve"> </w:t>
      </w:r>
      <w:r>
        <w:rPr>
          <w:rFonts w:ascii="Verdana" w:hAnsi="Verdana" w:cs="Arial"/>
          <w:sz w:val="18"/>
          <w:szCs w:val="18"/>
          <w:lang w:val="el-GR"/>
        </w:rPr>
        <w:t>Οκτωβρίου</w:t>
      </w:r>
      <w:r w:rsidR="00BF6947" w:rsidRPr="00BF6947">
        <w:rPr>
          <w:rFonts w:ascii="Verdana" w:eastAsia="Malgun Gothic" w:hAnsi="Verdana" w:cs="Arial"/>
          <w:sz w:val="18"/>
          <w:szCs w:val="18"/>
          <w:lang w:val="el-GR"/>
        </w:rPr>
        <w:t>, 202</w:t>
      </w:r>
      <w:r w:rsidR="006D1C53">
        <w:rPr>
          <w:rFonts w:ascii="Verdana" w:eastAsia="Malgun Gothic" w:hAnsi="Verdana" w:cs="Arial"/>
          <w:sz w:val="18"/>
          <w:szCs w:val="18"/>
          <w:lang w:val="el-GR"/>
        </w:rPr>
        <w:t>3</w:t>
      </w:r>
    </w:p>
    <w:p w14:paraId="5E87EAC9" w14:textId="77777777" w:rsidR="00D950D4" w:rsidRDefault="00D950D4" w:rsidP="00BF6947">
      <w:pPr>
        <w:jc w:val="center"/>
        <w:rPr>
          <w:rFonts w:ascii="Verdana" w:eastAsia="Malgun Gothic" w:hAnsi="Verdana" w:cs="Arial"/>
          <w:b/>
          <w:sz w:val="24"/>
          <w:szCs w:val="24"/>
          <w:lang w:val="el-GR"/>
        </w:rPr>
      </w:pPr>
    </w:p>
    <w:p w14:paraId="2A26B5CA" w14:textId="0A11D4F6" w:rsidR="00BF6947" w:rsidRPr="00BF6947" w:rsidRDefault="00BF6947" w:rsidP="00BF6947">
      <w:pPr>
        <w:jc w:val="center"/>
        <w:rPr>
          <w:rFonts w:ascii="Verdana" w:eastAsia="Malgun Gothic" w:hAnsi="Verdana" w:cs="Arial"/>
          <w:b/>
          <w:sz w:val="24"/>
          <w:szCs w:val="24"/>
          <w:lang w:val="el-GR"/>
        </w:rPr>
      </w:pPr>
      <w:r w:rsidRPr="00BF6947">
        <w:rPr>
          <w:rFonts w:ascii="Verdana" w:eastAsia="Malgun Gothic" w:hAnsi="Verdana" w:cs="Arial"/>
          <w:b/>
          <w:sz w:val="24"/>
          <w:szCs w:val="24"/>
          <w:lang w:val="el-GR"/>
        </w:rPr>
        <w:t>ΔΕΛΤΙΟ ΤΥΠΟΥ</w:t>
      </w:r>
    </w:p>
    <w:p w14:paraId="2A18CC71" w14:textId="77777777" w:rsidR="00BF6947" w:rsidRPr="00BF6947" w:rsidRDefault="00BF6947" w:rsidP="00BF6947">
      <w:pPr>
        <w:rPr>
          <w:rFonts w:ascii="Verdana" w:eastAsia="Malgun Gothic" w:hAnsi="Verdana" w:cs="Arial"/>
          <w:sz w:val="18"/>
          <w:szCs w:val="18"/>
          <w:lang w:val="el-GR"/>
        </w:rPr>
      </w:pPr>
    </w:p>
    <w:p w14:paraId="1467DE86" w14:textId="6E07A2A6" w:rsidR="00BF6947" w:rsidRPr="00BF6947" w:rsidRDefault="00BF6947" w:rsidP="00BF6947">
      <w:pPr>
        <w:keepNext/>
        <w:spacing w:line="276" w:lineRule="auto"/>
        <w:outlineLvl w:val="5"/>
        <w:rPr>
          <w:rFonts w:ascii="Verdana" w:eastAsia="Times New Roman" w:hAnsi="Verdana"/>
          <w:bCs/>
          <w:u w:val="single"/>
          <w:shd w:val="clear" w:color="auto" w:fill="FFFFFF"/>
          <w:lang w:val="el-GR"/>
        </w:rPr>
      </w:pPr>
      <w:r w:rsidRPr="00BF6947">
        <w:rPr>
          <w:rFonts w:ascii="Verdana" w:eastAsia="Times New Roman" w:hAnsi="Verdana"/>
          <w:bCs/>
          <w:u w:val="single"/>
          <w:shd w:val="clear" w:color="auto" w:fill="FFFFFF"/>
          <w:lang w:val="el-GR"/>
        </w:rPr>
        <w:t xml:space="preserve">ΣΤΑΤΙΣΤΙΚΕΣ ΕΞΩΤΕΡΙΚΟΥ ΕΜΠΟΡΙΟΥ: </w:t>
      </w:r>
      <w:r w:rsidR="00762044" w:rsidRPr="00762044">
        <w:rPr>
          <w:rFonts w:ascii="Verdana" w:eastAsia="Times New Roman" w:hAnsi="Verdana"/>
          <w:b/>
          <w:u w:val="single"/>
          <w:shd w:val="clear" w:color="auto" w:fill="FFFFFF"/>
          <w:lang w:val="el-GR"/>
        </w:rPr>
        <w:t>ΙΟΥ</w:t>
      </w:r>
      <w:r w:rsidR="00AF5BF3">
        <w:rPr>
          <w:rFonts w:ascii="Verdana" w:eastAsia="Times New Roman" w:hAnsi="Verdana"/>
          <w:b/>
          <w:u w:val="single"/>
          <w:shd w:val="clear" w:color="auto" w:fill="FFFFFF"/>
          <w:lang w:val="el-GR"/>
        </w:rPr>
        <w:t>Λ</w:t>
      </w:r>
      <w:r w:rsidR="00762044" w:rsidRPr="00762044">
        <w:rPr>
          <w:rFonts w:ascii="Verdana" w:eastAsia="Times New Roman" w:hAnsi="Verdana"/>
          <w:b/>
          <w:u w:val="single"/>
          <w:shd w:val="clear" w:color="auto" w:fill="FFFFFF"/>
          <w:lang w:val="el-GR"/>
        </w:rPr>
        <w:t>ΙΟΣ</w:t>
      </w:r>
      <w:r w:rsidRPr="00762044">
        <w:rPr>
          <w:rFonts w:ascii="Verdana" w:eastAsia="Times New Roman" w:hAnsi="Verdana"/>
          <w:b/>
          <w:u w:val="single"/>
          <w:shd w:val="clear" w:color="auto" w:fill="FFFFFF"/>
          <w:lang w:val="el-GR"/>
        </w:rPr>
        <w:t xml:space="preserve"> 202</w:t>
      </w:r>
      <w:r w:rsidR="00B92F13" w:rsidRPr="00762044">
        <w:rPr>
          <w:rFonts w:ascii="Verdana" w:eastAsia="Times New Roman" w:hAnsi="Verdana"/>
          <w:b/>
          <w:u w:val="single"/>
          <w:shd w:val="clear" w:color="auto" w:fill="FFFFFF"/>
          <w:lang w:val="el-GR"/>
        </w:rPr>
        <w:t>3</w:t>
      </w:r>
      <w:r w:rsidRPr="00BF6947">
        <w:rPr>
          <w:rFonts w:ascii="Verdana" w:eastAsia="Times New Roman" w:hAnsi="Verdana"/>
          <w:b/>
          <w:bCs/>
          <w:u w:val="single"/>
          <w:shd w:val="clear" w:color="auto" w:fill="FFFFFF"/>
          <w:lang w:val="el-GR"/>
        </w:rPr>
        <w:t xml:space="preserve"> (ΤΕΛΙΚΑ ΣΤΟΙΧΕΙΑ) ΚΑΙ </w:t>
      </w:r>
      <w:r w:rsidR="00AF5BF3">
        <w:rPr>
          <w:rFonts w:ascii="Verdana" w:eastAsia="Times New Roman" w:hAnsi="Verdana"/>
          <w:b/>
          <w:bCs/>
          <w:u w:val="single"/>
          <w:shd w:val="clear" w:color="auto" w:fill="FFFFFF"/>
          <w:lang w:val="el-GR"/>
        </w:rPr>
        <w:t>ΑΥΓΟΥΣΤΟΣ</w:t>
      </w:r>
      <w:r w:rsidRPr="00BF6947">
        <w:rPr>
          <w:rFonts w:ascii="Verdana" w:eastAsia="Times New Roman" w:hAnsi="Verdana"/>
          <w:b/>
          <w:bCs/>
          <w:u w:val="single"/>
          <w:shd w:val="clear" w:color="auto" w:fill="FFFFFF"/>
          <w:lang w:val="el-GR"/>
        </w:rPr>
        <w:t xml:space="preserve"> 202</w:t>
      </w:r>
      <w:r w:rsidR="00B92F13">
        <w:rPr>
          <w:rFonts w:ascii="Verdana" w:eastAsia="Times New Roman" w:hAnsi="Verdana"/>
          <w:b/>
          <w:bCs/>
          <w:u w:val="single"/>
          <w:shd w:val="clear" w:color="auto" w:fill="FFFFFF"/>
          <w:lang w:val="el-GR"/>
        </w:rPr>
        <w:t>3</w:t>
      </w:r>
      <w:r w:rsidRPr="00BF6947">
        <w:rPr>
          <w:rFonts w:ascii="Verdana" w:eastAsia="Times New Roman" w:hAnsi="Verdana"/>
          <w:b/>
          <w:bCs/>
          <w:u w:val="single"/>
          <w:shd w:val="clear" w:color="auto" w:fill="FFFFFF"/>
          <w:lang w:val="el-GR"/>
        </w:rPr>
        <w:t xml:space="preserve"> (ΠΡΟΚΑΤΑΡΚΤΙΚΑ ΣΤΟΙΧΕΙΑ)</w:t>
      </w:r>
    </w:p>
    <w:p w14:paraId="6FD07B7D" w14:textId="77777777" w:rsidR="00BF6947" w:rsidRPr="00BF6947" w:rsidRDefault="00BF6947" w:rsidP="00BF6947">
      <w:pPr>
        <w:jc w:val="center"/>
        <w:rPr>
          <w:rFonts w:ascii="Verdana" w:hAnsi="Verdana"/>
          <w:b/>
          <w:bCs/>
          <w:sz w:val="18"/>
          <w:szCs w:val="18"/>
          <w:shd w:val="clear" w:color="auto" w:fill="FFFFFF"/>
          <w:lang w:val="el-GR"/>
        </w:rPr>
      </w:pPr>
    </w:p>
    <w:p w14:paraId="2C1E6F2F" w14:textId="05EF64A0" w:rsidR="00BF6947" w:rsidRPr="002453B3" w:rsidRDefault="00BF6947" w:rsidP="004A1B05">
      <w:pPr>
        <w:ind w:left="720"/>
        <w:jc w:val="center"/>
        <w:rPr>
          <w:rFonts w:ascii="Verdana" w:eastAsia="Malgun Gothic" w:hAnsi="Verdana" w:cs="Arial"/>
          <w:b/>
          <w:lang w:val="el-GR"/>
        </w:rPr>
      </w:pPr>
      <w:r w:rsidRPr="002453B3">
        <w:rPr>
          <w:rFonts w:ascii="Verdana" w:eastAsia="Malgun Gothic" w:hAnsi="Verdana" w:cs="Arial"/>
          <w:b/>
          <w:lang w:val="el-GR"/>
        </w:rPr>
        <w:t xml:space="preserve">Ετήσια Μεταβολή τον </w:t>
      </w:r>
      <w:r w:rsidR="00AF5BF3" w:rsidRPr="002453B3">
        <w:rPr>
          <w:rFonts w:ascii="Verdana" w:eastAsia="Malgun Gothic" w:hAnsi="Verdana" w:cs="Arial"/>
          <w:b/>
          <w:lang w:val="el-GR"/>
        </w:rPr>
        <w:t>Αύγουστο</w:t>
      </w:r>
      <w:r w:rsidRPr="002453B3">
        <w:rPr>
          <w:rFonts w:ascii="Verdana" w:eastAsia="Malgun Gothic" w:hAnsi="Verdana" w:cs="Arial"/>
          <w:b/>
          <w:lang w:val="el-GR"/>
        </w:rPr>
        <w:t>,</w:t>
      </w:r>
      <w:r w:rsidR="00C91687" w:rsidRPr="002453B3">
        <w:rPr>
          <w:rFonts w:ascii="Verdana" w:eastAsia="Malgun Gothic" w:hAnsi="Verdana" w:cs="Arial"/>
          <w:b/>
          <w:lang w:val="el-GR"/>
        </w:rPr>
        <w:t xml:space="preserve"> </w:t>
      </w:r>
      <w:r w:rsidR="008D4A2C" w:rsidRPr="002453B3">
        <w:rPr>
          <w:rFonts w:ascii="Verdana" w:eastAsia="Malgun Gothic" w:hAnsi="Verdana" w:cs="Arial"/>
          <w:b/>
          <w:lang w:val="el-GR"/>
        </w:rPr>
        <w:t>+</w:t>
      </w:r>
      <w:r w:rsidR="00E43023" w:rsidRPr="00E43023">
        <w:rPr>
          <w:rFonts w:ascii="Verdana" w:eastAsia="Malgun Gothic" w:hAnsi="Verdana" w:cs="Arial"/>
          <w:b/>
          <w:lang w:val="el-GR"/>
        </w:rPr>
        <w:t>11,3</w:t>
      </w:r>
      <w:r w:rsidRPr="002453B3">
        <w:rPr>
          <w:rFonts w:ascii="Verdana" w:eastAsia="Malgun Gothic" w:hAnsi="Verdana" w:cs="Arial"/>
          <w:b/>
          <w:lang w:val="el-GR"/>
        </w:rPr>
        <w:t>% στις Εισαγωγές και</w:t>
      </w:r>
      <w:r w:rsidR="008546CC" w:rsidRPr="002453B3">
        <w:rPr>
          <w:rFonts w:ascii="Verdana" w:eastAsia="Malgun Gothic" w:hAnsi="Verdana" w:cs="Arial"/>
          <w:b/>
          <w:lang w:val="el-GR"/>
        </w:rPr>
        <w:t xml:space="preserve"> </w:t>
      </w:r>
      <w:r w:rsidR="00E43023" w:rsidRPr="00E43023">
        <w:rPr>
          <w:rFonts w:ascii="Verdana" w:eastAsia="Malgun Gothic" w:hAnsi="Verdana" w:cs="Arial"/>
          <w:b/>
          <w:lang w:val="el-GR"/>
        </w:rPr>
        <w:t>+53,7</w:t>
      </w:r>
      <w:r w:rsidRPr="002453B3">
        <w:rPr>
          <w:rFonts w:ascii="Verdana" w:eastAsia="Malgun Gothic" w:hAnsi="Verdana" w:cs="Arial"/>
          <w:b/>
          <w:lang w:val="el-GR"/>
        </w:rPr>
        <w:t>% στις Εξαγωγές</w:t>
      </w:r>
    </w:p>
    <w:p w14:paraId="269C32D2" w14:textId="77777777" w:rsidR="00BF6947" w:rsidRPr="002453B3" w:rsidRDefault="00BF6947" w:rsidP="00BF6947">
      <w:pPr>
        <w:tabs>
          <w:tab w:val="left" w:pos="709"/>
        </w:tabs>
        <w:jc w:val="both"/>
        <w:rPr>
          <w:rFonts w:ascii="Verdana" w:eastAsia="Times New Roman" w:hAnsi="Verdana"/>
          <w:bCs/>
          <w:w w:val="110"/>
          <w:sz w:val="18"/>
          <w:szCs w:val="18"/>
          <w:lang w:val="el-GR"/>
        </w:rPr>
      </w:pPr>
    </w:p>
    <w:p w14:paraId="1ECEBE71" w14:textId="75575F5A" w:rsidR="0045602C" w:rsidRPr="002453B3" w:rsidRDefault="00AF5BF3" w:rsidP="00BF6947">
      <w:pPr>
        <w:rPr>
          <w:rFonts w:ascii="Verdana" w:eastAsia="Malgun Gothic" w:hAnsi="Verdana" w:cs="Arial"/>
          <w:b/>
          <w:sz w:val="18"/>
          <w:szCs w:val="18"/>
          <w:u w:val="single"/>
          <w:lang w:val="el-GR"/>
        </w:rPr>
      </w:pPr>
      <w:r w:rsidRPr="002453B3">
        <w:rPr>
          <w:rFonts w:ascii="Verdana" w:eastAsia="Malgun Gothic" w:hAnsi="Verdana" w:cs="Arial"/>
          <w:b/>
          <w:sz w:val="18"/>
          <w:szCs w:val="18"/>
          <w:u w:val="single"/>
          <w:lang w:val="el-GR"/>
        </w:rPr>
        <w:t>Αύγουστος</w:t>
      </w:r>
      <w:r w:rsidR="00BF6947" w:rsidRPr="002453B3">
        <w:rPr>
          <w:rFonts w:ascii="Verdana" w:eastAsia="Malgun Gothic" w:hAnsi="Verdana" w:cs="Arial"/>
          <w:b/>
          <w:sz w:val="18"/>
          <w:szCs w:val="18"/>
          <w:u w:val="single"/>
          <w:lang w:val="el-GR"/>
        </w:rPr>
        <w:t xml:space="preserve"> 202</w:t>
      </w:r>
      <w:r w:rsidR="00B92F13" w:rsidRPr="002453B3">
        <w:rPr>
          <w:rFonts w:ascii="Verdana" w:eastAsia="Malgun Gothic" w:hAnsi="Verdana" w:cs="Arial"/>
          <w:b/>
          <w:sz w:val="18"/>
          <w:szCs w:val="18"/>
          <w:u w:val="single"/>
          <w:lang w:val="el-GR"/>
        </w:rPr>
        <w:t>3</w:t>
      </w:r>
      <w:r w:rsidR="00BF6947" w:rsidRPr="002453B3">
        <w:rPr>
          <w:rFonts w:ascii="Verdana" w:eastAsia="Malgun Gothic" w:hAnsi="Verdana" w:cs="Arial"/>
          <w:b/>
          <w:sz w:val="18"/>
          <w:szCs w:val="18"/>
          <w:u w:val="single"/>
          <w:lang w:val="el-GR"/>
        </w:rPr>
        <w:t>, Προκαταρκτικά Στοιχεία</w:t>
      </w:r>
    </w:p>
    <w:p w14:paraId="5B548692" w14:textId="77777777" w:rsidR="00522D4E" w:rsidRPr="002453B3" w:rsidRDefault="00522D4E" w:rsidP="00BF6947">
      <w:pPr>
        <w:rPr>
          <w:rFonts w:ascii="Verdana" w:eastAsia="Malgun Gothic" w:hAnsi="Verdana" w:cs="Arial"/>
          <w:b/>
          <w:sz w:val="18"/>
          <w:szCs w:val="18"/>
          <w:u w:val="single"/>
          <w:lang w:val="el-GR"/>
        </w:rPr>
      </w:pPr>
    </w:p>
    <w:p w14:paraId="7AA61508" w14:textId="36811740" w:rsidR="00BF6947" w:rsidRPr="002453B3" w:rsidRDefault="00BF6947" w:rsidP="00BF6947">
      <w:pPr>
        <w:jc w:val="both"/>
        <w:rPr>
          <w:rFonts w:ascii="Verdana" w:hAnsi="Verdana"/>
          <w:sz w:val="18"/>
          <w:szCs w:val="18"/>
          <w:shd w:val="clear" w:color="auto" w:fill="FFFFFF"/>
          <w:lang w:val="el-GR"/>
        </w:rPr>
      </w:pPr>
      <w:proofErr w:type="spellStart"/>
      <w:r w:rsidRPr="002453B3">
        <w:rPr>
          <w:rFonts w:ascii="Verdana" w:hAnsi="Verdana"/>
          <w:sz w:val="18"/>
          <w:szCs w:val="18"/>
          <w:shd w:val="clear" w:color="auto" w:fill="FFFFFF"/>
          <w:lang w:val="el-GR"/>
        </w:rPr>
        <w:t>Oι</w:t>
      </w:r>
      <w:proofErr w:type="spellEnd"/>
      <w:r w:rsidRPr="002453B3">
        <w:rPr>
          <w:rFonts w:ascii="Verdana" w:hAnsi="Verdana"/>
          <w:sz w:val="18"/>
          <w:szCs w:val="18"/>
          <w:shd w:val="clear" w:color="auto" w:fill="FFFFFF"/>
          <w:lang w:val="el-GR"/>
        </w:rPr>
        <w:t xml:space="preserve"> συνολικές εισαγωγές αγαθών </w:t>
      </w:r>
      <w:r w:rsidR="00AF423B" w:rsidRPr="002453B3">
        <w:rPr>
          <w:rFonts w:ascii="Verdana" w:hAnsi="Verdana"/>
          <w:sz w:val="18"/>
          <w:szCs w:val="18"/>
          <w:shd w:val="clear" w:color="auto" w:fill="FFFFFF"/>
          <w:lang w:val="el-GR"/>
        </w:rPr>
        <w:t xml:space="preserve">τον </w:t>
      </w:r>
      <w:r w:rsidR="00AF5BF3" w:rsidRPr="002453B3">
        <w:rPr>
          <w:rFonts w:ascii="Verdana" w:hAnsi="Verdana"/>
          <w:sz w:val="18"/>
          <w:szCs w:val="18"/>
          <w:shd w:val="clear" w:color="auto" w:fill="FFFFFF"/>
          <w:lang w:val="el-GR"/>
        </w:rPr>
        <w:t>Αύγουστο</w:t>
      </w:r>
      <w:r w:rsidR="00AF423B" w:rsidRPr="002453B3">
        <w:rPr>
          <w:rFonts w:ascii="Verdana" w:hAnsi="Verdana"/>
          <w:sz w:val="18"/>
          <w:szCs w:val="18"/>
          <w:shd w:val="clear" w:color="auto" w:fill="FFFFFF"/>
          <w:lang w:val="el-GR"/>
        </w:rPr>
        <w:t xml:space="preserve"> 202</w:t>
      </w:r>
      <w:r w:rsidR="00B92F13" w:rsidRPr="002453B3">
        <w:rPr>
          <w:rFonts w:ascii="Verdana" w:hAnsi="Verdana"/>
          <w:sz w:val="18"/>
          <w:szCs w:val="18"/>
          <w:shd w:val="clear" w:color="auto" w:fill="FFFFFF"/>
          <w:lang w:val="el-GR"/>
        </w:rPr>
        <w:t>3</w:t>
      </w:r>
      <w:r w:rsidR="00AF423B" w:rsidRPr="002453B3">
        <w:rPr>
          <w:rFonts w:ascii="Verdana" w:hAnsi="Verdana"/>
          <w:sz w:val="18"/>
          <w:szCs w:val="18"/>
          <w:shd w:val="clear" w:color="auto" w:fill="FFFFFF"/>
          <w:lang w:val="el-GR"/>
        </w:rPr>
        <w:t xml:space="preserve"> </w:t>
      </w:r>
      <w:r w:rsidRPr="002453B3">
        <w:rPr>
          <w:rFonts w:ascii="Verdana" w:hAnsi="Verdana"/>
          <w:sz w:val="18"/>
          <w:szCs w:val="18"/>
          <w:shd w:val="clear" w:color="auto" w:fill="FFFFFF"/>
          <w:lang w:val="el-GR"/>
        </w:rPr>
        <w:t>ήταν €</w:t>
      </w:r>
      <w:r w:rsidR="002453B3" w:rsidRPr="002453B3">
        <w:rPr>
          <w:rFonts w:ascii="Verdana" w:hAnsi="Verdana"/>
          <w:sz w:val="18"/>
          <w:szCs w:val="18"/>
          <w:shd w:val="clear" w:color="auto" w:fill="FFFFFF"/>
          <w:lang w:val="el-GR"/>
        </w:rPr>
        <w:t>1.083,6</w:t>
      </w:r>
      <w:r w:rsidRPr="002453B3">
        <w:rPr>
          <w:rFonts w:ascii="Verdana" w:hAnsi="Verdana"/>
          <w:sz w:val="18"/>
          <w:szCs w:val="18"/>
          <w:shd w:val="clear" w:color="auto" w:fill="FFFFFF"/>
          <w:lang w:val="el-GR"/>
        </w:rPr>
        <w:t xml:space="preserve"> εκ. σε σύγκριση με €</w:t>
      </w:r>
      <w:r w:rsidR="002453B3" w:rsidRPr="002453B3">
        <w:rPr>
          <w:rFonts w:ascii="Verdana" w:hAnsi="Verdana"/>
          <w:sz w:val="18"/>
          <w:szCs w:val="18"/>
          <w:shd w:val="clear" w:color="auto" w:fill="FFFFFF"/>
          <w:lang w:val="el-GR"/>
        </w:rPr>
        <w:t>973,9</w:t>
      </w:r>
      <w:r w:rsidRPr="002453B3">
        <w:rPr>
          <w:rFonts w:ascii="Verdana" w:hAnsi="Verdana"/>
          <w:sz w:val="18"/>
          <w:szCs w:val="18"/>
          <w:shd w:val="clear" w:color="auto" w:fill="FFFFFF"/>
          <w:lang w:val="el-GR"/>
        </w:rPr>
        <w:t xml:space="preserve"> εκ. τον </w:t>
      </w:r>
      <w:r w:rsidR="00AF5BF3" w:rsidRPr="002453B3">
        <w:rPr>
          <w:rFonts w:ascii="Verdana" w:hAnsi="Verdana"/>
          <w:sz w:val="18"/>
          <w:szCs w:val="18"/>
          <w:shd w:val="clear" w:color="auto" w:fill="FFFFFF"/>
          <w:lang w:val="el-GR"/>
        </w:rPr>
        <w:t>Αύγουστο</w:t>
      </w:r>
      <w:r w:rsidRPr="002453B3">
        <w:rPr>
          <w:rFonts w:ascii="Verdana" w:hAnsi="Verdana"/>
          <w:sz w:val="18"/>
          <w:szCs w:val="18"/>
          <w:shd w:val="clear" w:color="auto" w:fill="FFFFFF"/>
          <w:lang w:val="el-GR"/>
        </w:rPr>
        <w:t xml:space="preserve"> 202</w:t>
      </w:r>
      <w:r w:rsidR="00B92F13" w:rsidRPr="002453B3">
        <w:rPr>
          <w:rFonts w:ascii="Verdana" w:hAnsi="Verdana"/>
          <w:sz w:val="18"/>
          <w:szCs w:val="18"/>
          <w:shd w:val="clear" w:color="auto" w:fill="FFFFFF"/>
          <w:lang w:val="el-GR"/>
        </w:rPr>
        <w:t>2</w:t>
      </w:r>
      <w:r w:rsidRPr="002453B3">
        <w:rPr>
          <w:rFonts w:ascii="Verdana" w:hAnsi="Verdana"/>
          <w:sz w:val="18"/>
          <w:szCs w:val="18"/>
          <w:shd w:val="clear" w:color="auto" w:fill="FFFFFF"/>
          <w:lang w:val="el-GR"/>
        </w:rPr>
        <w:t xml:space="preserve">, καταγράφοντας </w:t>
      </w:r>
      <w:r w:rsidR="008D4A2C" w:rsidRPr="002453B3">
        <w:rPr>
          <w:rFonts w:ascii="Verdana" w:hAnsi="Verdana"/>
          <w:sz w:val="18"/>
          <w:szCs w:val="18"/>
          <w:shd w:val="clear" w:color="auto" w:fill="FFFFFF"/>
          <w:lang w:val="el-GR"/>
        </w:rPr>
        <w:t>αύξηση</w:t>
      </w:r>
      <w:r w:rsidRPr="002453B3">
        <w:rPr>
          <w:rFonts w:ascii="Verdana" w:hAnsi="Verdana"/>
          <w:sz w:val="18"/>
          <w:szCs w:val="18"/>
          <w:shd w:val="clear" w:color="auto" w:fill="FFFFFF"/>
          <w:lang w:val="el-GR"/>
        </w:rPr>
        <w:t xml:space="preserve"> </w:t>
      </w:r>
      <w:r w:rsidR="002453B3" w:rsidRPr="002453B3">
        <w:rPr>
          <w:rFonts w:ascii="Verdana" w:hAnsi="Verdana"/>
          <w:sz w:val="18"/>
          <w:szCs w:val="18"/>
          <w:shd w:val="clear" w:color="auto" w:fill="FFFFFF"/>
          <w:lang w:val="el-GR"/>
        </w:rPr>
        <w:t>11,3</w:t>
      </w:r>
      <w:r w:rsidRPr="002453B3">
        <w:rPr>
          <w:rFonts w:ascii="Verdana" w:hAnsi="Verdana"/>
          <w:sz w:val="18"/>
          <w:szCs w:val="18"/>
          <w:shd w:val="clear" w:color="auto" w:fill="FFFFFF"/>
          <w:lang w:val="el-GR"/>
        </w:rPr>
        <w:t>%. Οι εισαγωγές από άλλα Κράτη Μέλη της ΕΕ</w:t>
      </w:r>
      <w:r w:rsidR="00AF423B" w:rsidRPr="002453B3">
        <w:rPr>
          <w:rFonts w:ascii="Verdana" w:hAnsi="Verdana"/>
          <w:sz w:val="18"/>
          <w:szCs w:val="18"/>
          <w:shd w:val="clear" w:color="auto" w:fill="FFFFFF"/>
          <w:lang w:val="el-GR"/>
        </w:rPr>
        <w:t xml:space="preserve"> </w:t>
      </w:r>
      <w:r w:rsidRPr="002453B3">
        <w:rPr>
          <w:rFonts w:ascii="Verdana" w:hAnsi="Verdana"/>
          <w:sz w:val="18"/>
          <w:szCs w:val="18"/>
          <w:shd w:val="clear" w:color="auto" w:fill="FFFFFF"/>
          <w:lang w:val="el-GR"/>
        </w:rPr>
        <w:t>ήταν €</w:t>
      </w:r>
      <w:r w:rsidR="002453B3" w:rsidRPr="002453B3">
        <w:rPr>
          <w:rFonts w:ascii="Verdana" w:hAnsi="Verdana"/>
          <w:sz w:val="18"/>
          <w:szCs w:val="18"/>
          <w:shd w:val="clear" w:color="auto" w:fill="FFFFFF"/>
          <w:lang w:val="el-GR"/>
        </w:rPr>
        <w:t>608,</w:t>
      </w:r>
      <w:r w:rsidR="00890117" w:rsidRPr="00890117">
        <w:rPr>
          <w:rFonts w:ascii="Verdana" w:hAnsi="Verdana"/>
          <w:sz w:val="18"/>
          <w:szCs w:val="18"/>
          <w:shd w:val="clear" w:color="auto" w:fill="FFFFFF"/>
          <w:lang w:val="el-GR"/>
        </w:rPr>
        <w:t>3</w:t>
      </w:r>
      <w:r w:rsidRPr="002453B3">
        <w:rPr>
          <w:rFonts w:ascii="Verdana" w:hAnsi="Verdana"/>
          <w:sz w:val="18"/>
          <w:szCs w:val="18"/>
          <w:shd w:val="clear" w:color="auto" w:fill="FFFFFF"/>
          <w:lang w:val="el-GR"/>
        </w:rPr>
        <w:t xml:space="preserve"> εκ. και από τρίτες χώρες €</w:t>
      </w:r>
      <w:r w:rsidR="002453B3" w:rsidRPr="002453B3">
        <w:rPr>
          <w:rFonts w:ascii="Verdana" w:hAnsi="Verdana"/>
          <w:sz w:val="18"/>
          <w:szCs w:val="18"/>
          <w:shd w:val="clear" w:color="auto" w:fill="FFFFFF"/>
          <w:lang w:val="el-GR"/>
        </w:rPr>
        <w:t>475,4</w:t>
      </w:r>
      <w:r w:rsidRPr="002453B3">
        <w:rPr>
          <w:rFonts w:ascii="Verdana" w:hAnsi="Verdana"/>
          <w:sz w:val="18"/>
          <w:szCs w:val="18"/>
          <w:shd w:val="clear" w:color="auto" w:fill="FFFFFF"/>
          <w:lang w:val="el-GR"/>
        </w:rPr>
        <w:t xml:space="preserve"> εκ. σε σύγκριση με €</w:t>
      </w:r>
      <w:r w:rsidR="002453B3" w:rsidRPr="002453B3">
        <w:rPr>
          <w:rFonts w:ascii="Verdana" w:hAnsi="Verdana"/>
          <w:sz w:val="18"/>
          <w:szCs w:val="18"/>
          <w:shd w:val="clear" w:color="auto" w:fill="FFFFFF"/>
          <w:lang w:val="el-GR"/>
        </w:rPr>
        <w:t>628,2</w:t>
      </w:r>
      <w:r w:rsidR="003F50B5" w:rsidRPr="002453B3">
        <w:rPr>
          <w:rFonts w:ascii="Verdana" w:hAnsi="Verdana"/>
          <w:sz w:val="18"/>
          <w:szCs w:val="18"/>
          <w:shd w:val="clear" w:color="auto" w:fill="FFFFFF"/>
          <w:lang w:val="el-GR"/>
        </w:rPr>
        <w:t xml:space="preserve"> </w:t>
      </w:r>
      <w:r w:rsidRPr="002453B3">
        <w:rPr>
          <w:rFonts w:ascii="Verdana" w:hAnsi="Verdana"/>
          <w:sz w:val="18"/>
          <w:szCs w:val="18"/>
          <w:shd w:val="clear" w:color="auto" w:fill="FFFFFF"/>
          <w:lang w:val="el-GR"/>
        </w:rPr>
        <w:t>εκ. και €</w:t>
      </w:r>
      <w:r w:rsidR="002453B3" w:rsidRPr="002453B3">
        <w:rPr>
          <w:rFonts w:ascii="Verdana" w:hAnsi="Verdana"/>
          <w:sz w:val="18"/>
          <w:szCs w:val="18"/>
          <w:shd w:val="clear" w:color="auto" w:fill="FFFFFF"/>
          <w:lang w:val="el-GR"/>
        </w:rPr>
        <w:t>345,7</w:t>
      </w:r>
      <w:r w:rsidRPr="002453B3">
        <w:rPr>
          <w:rFonts w:ascii="Verdana" w:hAnsi="Verdana"/>
          <w:sz w:val="18"/>
          <w:szCs w:val="18"/>
          <w:shd w:val="clear" w:color="auto" w:fill="FFFFFF"/>
          <w:lang w:val="el-GR"/>
        </w:rPr>
        <w:t xml:space="preserve"> εκ. αντίστοιχα τον </w:t>
      </w:r>
      <w:r w:rsidR="00AF5BF3" w:rsidRPr="002453B3">
        <w:rPr>
          <w:rFonts w:ascii="Verdana" w:hAnsi="Verdana"/>
          <w:sz w:val="18"/>
          <w:szCs w:val="18"/>
          <w:shd w:val="clear" w:color="auto" w:fill="FFFFFF"/>
          <w:lang w:val="el-GR"/>
        </w:rPr>
        <w:t>Αύγουστο</w:t>
      </w:r>
      <w:r w:rsidRPr="002453B3">
        <w:rPr>
          <w:rFonts w:ascii="Verdana" w:hAnsi="Verdana"/>
          <w:sz w:val="18"/>
          <w:szCs w:val="18"/>
          <w:shd w:val="clear" w:color="auto" w:fill="FFFFFF"/>
          <w:lang w:val="el-GR"/>
        </w:rPr>
        <w:t xml:space="preserve"> 202</w:t>
      </w:r>
      <w:r w:rsidR="00B92F13" w:rsidRPr="002453B3">
        <w:rPr>
          <w:rFonts w:ascii="Verdana" w:hAnsi="Verdana"/>
          <w:sz w:val="18"/>
          <w:szCs w:val="18"/>
          <w:shd w:val="clear" w:color="auto" w:fill="FFFFFF"/>
          <w:lang w:val="el-GR"/>
        </w:rPr>
        <w:t>2</w:t>
      </w:r>
      <w:r w:rsidRPr="002453B3">
        <w:rPr>
          <w:rFonts w:ascii="Verdana" w:hAnsi="Verdana"/>
          <w:sz w:val="18"/>
          <w:szCs w:val="18"/>
          <w:shd w:val="clear" w:color="auto" w:fill="FFFFFF"/>
          <w:lang w:val="el-GR"/>
        </w:rPr>
        <w:t xml:space="preserve">. Οι εισαγωγές τον </w:t>
      </w:r>
      <w:r w:rsidR="00AF5BF3" w:rsidRPr="002453B3">
        <w:rPr>
          <w:rFonts w:ascii="Verdana" w:hAnsi="Verdana"/>
          <w:sz w:val="18"/>
          <w:szCs w:val="18"/>
          <w:shd w:val="clear" w:color="auto" w:fill="FFFFFF"/>
          <w:lang w:val="el-GR"/>
        </w:rPr>
        <w:t>Αύγουστο</w:t>
      </w:r>
      <w:r w:rsidRPr="002453B3">
        <w:rPr>
          <w:rFonts w:ascii="Verdana" w:hAnsi="Verdana"/>
          <w:sz w:val="18"/>
          <w:szCs w:val="18"/>
          <w:shd w:val="clear" w:color="auto" w:fill="FFFFFF"/>
          <w:lang w:val="el-GR"/>
        </w:rPr>
        <w:t xml:space="preserve"> 202</w:t>
      </w:r>
      <w:r w:rsidR="00B92F13" w:rsidRPr="002453B3">
        <w:rPr>
          <w:rFonts w:ascii="Verdana" w:hAnsi="Verdana"/>
          <w:sz w:val="18"/>
          <w:szCs w:val="18"/>
          <w:shd w:val="clear" w:color="auto" w:fill="FFFFFF"/>
          <w:lang w:val="el-GR"/>
        </w:rPr>
        <w:t>3</w:t>
      </w:r>
      <w:r w:rsidRPr="002453B3">
        <w:rPr>
          <w:rFonts w:ascii="Verdana" w:hAnsi="Verdana"/>
          <w:sz w:val="18"/>
          <w:szCs w:val="18"/>
          <w:shd w:val="clear" w:color="auto" w:fill="FFFFFF"/>
          <w:lang w:val="el-GR"/>
        </w:rPr>
        <w:t xml:space="preserve"> περιλαμβάνουν τη μεταφορά οικονομικής ιδιοκτησίας κινητού εξοπλισμού μεταφορών, συνολικής αξίας €</w:t>
      </w:r>
      <w:r w:rsidR="002453B3" w:rsidRPr="002453B3">
        <w:rPr>
          <w:rFonts w:ascii="Verdana" w:hAnsi="Verdana"/>
          <w:sz w:val="18"/>
          <w:szCs w:val="18"/>
          <w:shd w:val="clear" w:color="auto" w:fill="FFFFFF"/>
          <w:lang w:val="el-GR"/>
        </w:rPr>
        <w:t>170,3</w:t>
      </w:r>
      <w:r w:rsidRPr="002453B3">
        <w:rPr>
          <w:rFonts w:ascii="Verdana" w:hAnsi="Verdana"/>
          <w:sz w:val="18"/>
          <w:szCs w:val="18"/>
          <w:shd w:val="clear" w:color="auto" w:fill="FFFFFF"/>
          <w:lang w:val="el-GR"/>
        </w:rPr>
        <w:t xml:space="preserve"> εκ. έναντι €</w:t>
      </w:r>
      <w:r w:rsidR="002453B3" w:rsidRPr="002453B3">
        <w:rPr>
          <w:rFonts w:ascii="Verdana" w:hAnsi="Verdana"/>
          <w:sz w:val="18"/>
          <w:szCs w:val="18"/>
          <w:shd w:val="clear" w:color="auto" w:fill="FFFFFF"/>
          <w:lang w:val="el-GR"/>
        </w:rPr>
        <w:t>89,2</w:t>
      </w:r>
      <w:r w:rsidRPr="002453B3">
        <w:rPr>
          <w:rFonts w:ascii="Verdana" w:hAnsi="Verdana"/>
          <w:sz w:val="18"/>
          <w:szCs w:val="18"/>
          <w:shd w:val="clear" w:color="auto" w:fill="FFFFFF"/>
          <w:lang w:val="el-GR"/>
        </w:rPr>
        <w:t xml:space="preserve"> εκ. τον </w:t>
      </w:r>
      <w:r w:rsidR="00AF5BF3" w:rsidRPr="002453B3">
        <w:rPr>
          <w:rFonts w:ascii="Verdana" w:hAnsi="Verdana"/>
          <w:sz w:val="18"/>
          <w:szCs w:val="18"/>
          <w:shd w:val="clear" w:color="auto" w:fill="FFFFFF"/>
          <w:lang w:val="el-GR"/>
        </w:rPr>
        <w:t>Αύγουστο</w:t>
      </w:r>
      <w:r w:rsidRPr="002453B3">
        <w:rPr>
          <w:rFonts w:ascii="Verdana" w:hAnsi="Verdana"/>
          <w:sz w:val="18"/>
          <w:szCs w:val="18"/>
          <w:shd w:val="clear" w:color="auto" w:fill="FFFFFF"/>
          <w:lang w:val="el-GR"/>
        </w:rPr>
        <w:t xml:space="preserve"> 202</w:t>
      </w:r>
      <w:r w:rsidR="00B92F13" w:rsidRPr="002453B3">
        <w:rPr>
          <w:rFonts w:ascii="Verdana" w:hAnsi="Verdana"/>
          <w:sz w:val="18"/>
          <w:szCs w:val="18"/>
          <w:shd w:val="clear" w:color="auto" w:fill="FFFFFF"/>
          <w:lang w:val="el-GR"/>
        </w:rPr>
        <w:t>2</w:t>
      </w:r>
      <w:r w:rsidRPr="002453B3">
        <w:rPr>
          <w:rFonts w:ascii="Verdana" w:hAnsi="Verdana"/>
          <w:sz w:val="18"/>
          <w:szCs w:val="18"/>
          <w:shd w:val="clear" w:color="auto" w:fill="FFFFFF"/>
          <w:lang w:val="el-GR"/>
        </w:rPr>
        <w:t>.</w:t>
      </w:r>
    </w:p>
    <w:p w14:paraId="5081D562" w14:textId="77777777" w:rsidR="00BF6947" w:rsidRPr="002453B3" w:rsidRDefault="00BF6947" w:rsidP="00BF6947">
      <w:pPr>
        <w:ind w:left="539" w:hanging="539"/>
        <w:jc w:val="both"/>
        <w:rPr>
          <w:rFonts w:ascii="Verdana" w:hAnsi="Verdana"/>
          <w:sz w:val="18"/>
          <w:szCs w:val="18"/>
          <w:shd w:val="clear" w:color="auto" w:fill="FFFFFF"/>
          <w:lang w:val="el-GR"/>
        </w:rPr>
      </w:pPr>
    </w:p>
    <w:p w14:paraId="1FE3E5A6" w14:textId="1E762585" w:rsidR="00BF6947" w:rsidRPr="002453B3" w:rsidRDefault="00BF6947" w:rsidP="00BF6947">
      <w:pPr>
        <w:jc w:val="both"/>
        <w:rPr>
          <w:rFonts w:ascii="Verdana" w:hAnsi="Verdana"/>
          <w:sz w:val="18"/>
          <w:szCs w:val="18"/>
          <w:shd w:val="clear" w:color="auto" w:fill="FFFFFF"/>
          <w:lang w:val="el-GR"/>
        </w:rPr>
      </w:pPr>
      <w:r w:rsidRPr="002453B3">
        <w:rPr>
          <w:rFonts w:ascii="Verdana" w:hAnsi="Verdana"/>
          <w:sz w:val="18"/>
          <w:szCs w:val="18"/>
          <w:shd w:val="clear" w:color="auto" w:fill="FFFFFF"/>
          <w:lang w:val="el-GR"/>
        </w:rPr>
        <w:t xml:space="preserve">Οι συνολικές εξαγωγές αγαθών τον </w:t>
      </w:r>
      <w:r w:rsidR="00AF5BF3" w:rsidRPr="002453B3">
        <w:rPr>
          <w:rFonts w:ascii="Verdana" w:hAnsi="Verdana"/>
          <w:sz w:val="18"/>
          <w:szCs w:val="18"/>
          <w:shd w:val="clear" w:color="auto" w:fill="FFFFFF"/>
          <w:lang w:val="el-GR"/>
        </w:rPr>
        <w:t>Αύγουστο</w:t>
      </w:r>
      <w:r w:rsidRPr="002453B3">
        <w:rPr>
          <w:rFonts w:ascii="Verdana" w:hAnsi="Verdana"/>
          <w:sz w:val="18"/>
          <w:szCs w:val="18"/>
          <w:shd w:val="clear" w:color="auto" w:fill="FFFFFF"/>
          <w:lang w:val="el-GR"/>
        </w:rPr>
        <w:t xml:space="preserve"> 202</w:t>
      </w:r>
      <w:r w:rsidR="00B92F13" w:rsidRPr="002453B3">
        <w:rPr>
          <w:rFonts w:ascii="Verdana" w:hAnsi="Verdana"/>
          <w:sz w:val="18"/>
          <w:szCs w:val="18"/>
          <w:shd w:val="clear" w:color="auto" w:fill="FFFFFF"/>
          <w:lang w:val="el-GR"/>
        </w:rPr>
        <w:t>3</w:t>
      </w:r>
      <w:r w:rsidRPr="002453B3">
        <w:rPr>
          <w:rFonts w:ascii="Verdana" w:hAnsi="Verdana"/>
          <w:sz w:val="18"/>
          <w:szCs w:val="18"/>
          <w:shd w:val="clear" w:color="auto" w:fill="FFFFFF"/>
          <w:lang w:val="el-GR"/>
        </w:rPr>
        <w:t xml:space="preserve"> ήταν €</w:t>
      </w:r>
      <w:r w:rsidR="002453B3" w:rsidRPr="002453B3">
        <w:rPr>
          <w:rFonts w:ascii="Verdana" w:hAnsi="Verdana"/>
          <w:sz w:val="18"/>
          <w:szCs w:val="18"/>
          <w:shd w:val="clear" w:color="auto" w:fill="FFFFFF"/>
          <w:lang w:val="el-GR"/>
        </w:rPr>
        <w:t>414,3</w:t>
      </w:r>
      <w:r w:rsidRPr="002453B3">
        <w:rPr>
          <w:rFonts w:ascii="Verdana" w:hAnsi="Verdana"/>
          <w:sz w:val="18"/>
          <w:szCs w:val="18"/>
          <w:shd w:val="clear" w:color="auto" w:fill="FFFFFF"/>
          <w:lang w:val="el-GR"/>
        </w:rPr>
        <w:t xml:space="preserve"> εκ. σε σύγκριση με €</w:t>
      </w:r>
      <w:r w:rsidR="002453B3" w:rsidRPr="002453B3">
        <w:rPr>
          <w:rFonts w:ascii="Verdana" w:hAnsi="Verdana"/>
          <w:sz w:val="18"/>
          <w:szCs w:val="18"/>
          <w:shd w:val="clear" w:color="auto" w:fill="FFFFFF"/>
          <w:lang w:val="el-GR"/>
        </w:rPr>
        <w:t>269,6</w:t>
      </w:r>
      <w:r w:rsidRPr="002453B3">
        <w:rPr>
          <w:rFonts w:ascii="Verdana" w:hAnsi="Verdana"/>
          <w:sz w:val="18"/>
          <w:szCs w:val="18"/>
          <w:shd w:val="clear" w:color="auto" w:fill="FFFFFF"/>
          <w:lang w:val="el-GR"/>
        </w:rPr>
        <w:t xml:space="preserve"> εκ. τον </w:t>
      </w:r>
      <w:r w:rsidR="00AF5BF3" w:rsidRPr="002453B3">
        <w:rPr>
          <w:rFonts w:ascii="Verdana" w:hAnsi="Verdana"/>
          <w:sz w:val="18"/>
          <w:szCs w:val="18"/>
          <w:shd w:val="clear" w:color="auto" w:fill="FFFFFF"/>
          <w:lang w:val="el-GR"/>
        </w:rPr>
        <w:t>Αύγουστο</w:t>
      </w:r>
      <w:r w:rsidRPr="002453B3">
        <w:rPr>
          <w:rFonts w:ascii="Verdana" w:hAnsi="Verdana"/>
          <w:sz w:val="18"/>
          <w:szCs w:val="18"/>
          <w:shd w:val="clear" w:color="auto" w:fill="FFFFFF"/>
          <w:lang w:val="el-GR"/>
        </w:rPr>
        <w:t xml:space="preserve"> 202</w:t>
      </w:r>
      <w:r w:rsidR="00B92F13" w:rsidRPr="002453B3">
        <w:rPr>
          <w:rFonts w:ascii="Verdana" w:hAnsi="Verdana"/>
          <w:sz w:val="18"/>
          <w:szCs w:val="18"/>
          <w:shd w:val="clear" w:color="auto" w:fill="FFFFFF"/>
          <w:lang w:val="el-GR"/>
        </w:rPr>
        <w:t>2</w:t>
      </w:r>
      <w:r w:rsidRPr="002453B3">
        <w:rPr>
          <w:rFonts w:ascii="Verdana" w:hAnsi="Verdana"/>
          <w:sz w:val="18"/>
          <w:szCs w:val="18"/>
          <w:shd w:val="clear" w:color="auto" w:fill="FFFFFF"/>
          <w:lang w:val="el-GR"/>
        </w:rPr>
        <w:t xml:space="preserve">, σημειώνοντας </w:t>
      </w:r>
      <w:r w:rsidR="002453B3" w:rsidRPr="002453B3">
        <w:rPr>
          <w:rFonts w:ascii="Verdana" w:hAnsi="Verdana"/>
          <w:sz w:val="18"/>
          <w:szCs w:val="18"/>
          <w:shd w:val="clear" w:color="auto" w:fill="FFFFFF"/>
          <w:lang w:val="el-GR"/>
        </w:rPr>
        <w:t>αύξηση</w:t>
      </w:r>
      <w:r w:rsidR="005975CF" w:rsidRPr="002453B3">
        <w:rPr>
          <w:rFonts w:ascii="Verdana" w:hAnsi="Verdana"/>
          <w:sz w:val="18"/>
          <w:szCs w:val="18"/>
          <w:shd w:val="clear" w:color="auto" w:fill="FFFFFF"/>
          <w:lang w:val="el-GR"/>
        </w:rPr>
        <w:t xml:space="preserve"> </w:t>
      </w:r>
      <w:r w:rsidR="002453B3" w:rsidRPr="002453B3">
        <w:rPr>
          <w:rFonts w:ascii="Verdana" w:hAnsi="Verdana"/>
          <w:sz w:val="18"/>
          <w:szCs w:val="18"/>
          <w:shd w:val="clear" w:color="auto" w:fill="FFFFFF"/>
          <w:lang w:val="el-GR"/>
        </w:rPr>
        <w:t>53,7</w:t>
      </w:r>
      <w:r w:rsidRPr="002453B3">
        <w:rPr>
          <w:rFonts w:ascii="Verdana" w:hAnsi="Verdana"/>
          <w:sz w:val="18"/>
          <w:szCs w:val="18"/>
          <w:shd w:val="clear" w:color="auto" w:fill="FFFFFF"/>
          <w:lang w:val="el-GR"/>
        </w:rPr>
        <w:t>%. Οι εξαγωγές προς άλλα Κράτη Μέλη της ΕΕ ήταν €</w:t>
      </w:r>
      <w:r w:rsidR="002453B3" w:rsidRPr="002453B3">
        <w:rPr>
          <w:rFonts w:ascii="Verdana" w:hAnsi="Verdana"/>
          <w:sz w:val="18"/>
          <w:szCs w:val="18"/>
          <w:shd w:val="clear" w:color="auto" w:fill="FFFFFF"/>
          <w:lang w:val="el-GR"/>
        </w:rPr>
        <w:t>72,0</w:t>
      </w:r>
      <w:r w:rsidRPr="002453B3">
        <w:rPr>
          <w:rFonts w:ascii="Verdana" w:hAnsi="Verdana"/>
          <w:sz w:val="18"/>
          <w:szCs w:val="18"/>
          <w:shd w:val="clear" w:color="auto" w:fill="FFFFFF"/>
          <w:lang w:val="el-GR"/>
        </w:rPr>
        <w:t xml:space="preserve"> εκ. και προς τρίτες χώρες €</w:t>
      </w:r>
      <w:r w:rsidR="002453B3" w:rsidRPr="002453B3">
        <w:rPr>
          <w:rFonts w:ascii="Verdana" w:hAnsi="Verdana"/>
          <w:sz w:val="18"/>
          <w:szCs w:val="18"/>
          <w:shd w:val="clear" w:color="auto" w:fill="FFFFFF"/>
          <w:lang w:val="el-GR"/>
        </w:rPr>
        <w:t>342,3</w:t>
      </w:r>
      <w:r w:rsidRPr="002453B3">
        <w:rPr>
          <w:rFonts w:ascii="Verdana" w:hAnsi="Verdana"/>
          <w:sz w:val="18"/>
          <w:szCs w:val="18"/>
          <w:shd w:val="clear" w:color="auto" w:fill="FFFFFF"/>
          <w:lang w:val="el-GR"/>
        </w:rPr>
        <w:t xml:space="preserve"> εκ., σε σύγκριση με €</w:t>
      </w:r>
      <w:r w:rsidR="002453B3" w:rsidRPr="002453B3">
        <w:rPr>
          <w:rFonts w:ascii="Verdana" w:hAnsi="Verdana"/>
          <w:sz w:val="18"/>
          <w:szCs w:val="18"/>
          <w:shd w:val="clear" w:color="auto" w:fill="FFFFFF"/>
          <w:lang w:val="el-GR"/>
        </w:rPr>
        <w:t>79,9</w:t>
      </w:r>
      <w:r w:rsidRPr="002453B3">
        <w:rPr>
          <w:rFonts w:ascii="Verdana" w:hAnsi="Verdana"/>
          <w:sz w:val="18"/>
          <w:szCs w:val="18"/>
          <w:shd w:val="clear" w:color="auto" w:fill="FFFFFF"/>
          <w:lang w:val="el-GR"/>
        </w:rPr>
        <w:t xml:space="preserve"> εκ. και €</w:t>
      </w:r>
      <w:r w:rsidR="002453B3" w:rsidRPr="002453B3">
        <w:rPr>
          <w:rFonts w:ascii="Verdana" w:hAnsi="Verdana"/>
          <w:sz w:val="18"/>
          <w:szCs w:val="18"/>
          <w:shd w:val="clear" w:color="auto" w:fill="FFFFFF"/>
          <w:lang w:val="el-GR"/>
        </w:rPr>
        <w:t>189,</w:t>
      </w:r>
      <w:r w:rsidR="00890117" w:rsidRPr="00890117">
        <w:rPr>
          <w:rFonts w:ascii="Verdana" w:hAnsi="Verdana"/>
          <w:sz w:val="18"/>
          <w:szCs w:val="18"/>
          <w:shd w:val="clear" w:color="auto" w:fill="FFFFFF"/>
          <w:lang w:val="el-GR"/>
        </w:rPr>
        <w:t>8</w:t>
      </w:r>
      <w:r w:rsidRPr="002453B3">
        <w:rPr>
          <w:rFonts w:ascii="Verdana" w:hAnsi="Verdana"/>
          <w:sz w:val="18"/>
          <w:szCs w:val="18"/>
          <w:shd w:val="clear" w:color="auto" w:fill="FFFFFF"/>
          <w:lang w:val="el-GR"/>
        </w:rPr>
        <w:t xml:space="preserve"> εκ. αντίστοιχα τον </w:t>
      </w:r>
      <w:r w:rsidR="00AF5BF3" w:rsidRPr="002453B3">
        <w:rPr>
          <w:rFonts w:ascii="Verdana" w:hAnsi="Verdana"/>
          <w:sz w:val="18"/>
          <w:szCs w:val="18"/>
          <w:shd w:val="clear" w:color="auto" w:fill="FFFFFF"/>
          <w:lang w:val="el-GR"/>
        </w:rPr>
        <w:t>Αύγουστο</w:t>
      </w:r>
      <w:r w:rsidRPr="002453B3">
        <w:rPr>
          <w:rFonts w:ascii="Verdana" w:hAnsi="Verdana"/>
          <w:sz w:val="18"/>
          <w:szCs w:val="18"/>
          <w:shd w:val="clear" w:color="auto" w:fill="FFFFFF"/>
          <w:lang w:val="el-GR"/>
        </w:rPr>
        <w:t xml:space="preserve"> 202</w:t>
      </w:r>
      <w:r w:rsidR="00B92F13" w:rsidRPr="002453B3">
        <w:rPr>
          <w:rFonts w:ascii="Verdana" w:hAnsi="Verdana"/>
          <w:sz w:val="18"/>
          <w:szCs w:val="18"/>
          <w:shd w:val="clear" w:color="auto" w:fill="FFFFFF"/>
          <w:lang w:val="el-GR"/>
        </w:rPr>
        <w:t>2</w:t>
      </w:r>
      <w:r w:rsidRPr="002453B3">
        <w:rPr>
          <w:rFonts w:ascii="Verdana" w:hAnsi="Verdana"/>
          <w:sz w:val="18"/>
          <w:szCs w:val="18"/>
          <w:shd w:val="clear" w:color="auto" w:fill="FFFFFF"/>
          <w:lang w:val="el-GR"/>
        </w:rPr>
        <w:t xml:space="preserve">. Οι εξαγωγές τον </w:t>
      </w:r>
      <w:r w:rsidR="00AF5BF3" w:rsidRPr="002453B3">
        <w:rPr>
          <w:rFonts w:ascii="Verdana" w:hAnsi="Verdana"/>
          <w:sz w:val="18"/>
          <w:szCs w:val="18"/>
          <w:shd w:val="clear" w:color="auto" w:fill="FFFFFF"/>
          <w:lang w:val="el-GR"/>
        </w:rPr>
        <w:t>Αύγουστο</w:t>
      </w:r>
      <w:r w:rsidRPr="002453B3">
        <w:rPr>
          <w:rFonts w:ascii="Verdana" w:hAnsi="Verdana"/>
          <w:sz w:val="18"/>
          <w:szCs w:val="18"/>
          <w:shd w:val="clear" w:color="auto" w:fill="FFFFFF"/>
          <w:lang w:val="el-GR"/>
        </w:rPr>
        <w:t xml:space="preserve"> 202</w:t>
      </w:r>
      <w:r w:rsidR="00B92F13" w:rsidRPr="002453B3">
        <w:rPr>
          <w:rFonts w:ascii="Verdana" w:hAnsi="Verdana"/>
          <w:sz w:val="18"/>
          <w:szCs w:val="18"/>
          <w:shd w:val="clear" w:color="auto" w:fill="FFFFFF"/>
          <w:lang w:val="el-GR"/>
        </w:rPr>
        <w:t>3</w:t>
      </w:r>
      <w:r w:rsidRPr="002453B3">
        <w:rPr>
          <w:rFonts w:ascii="Verdana" w:hAnsi="Verdana"/>
          <w:sz w:val="18"/>
          <w:szCs w:val="18"/>
          <w:shd w:val="clear" w:color="auto" w:fill="FFFFFF"/>
          <w:lang w:val="el-GR"/>
        </w:rPr>
        <w:t xml:space="preserve"> περιλαμβάνουν τη μεταφορά οικονομικής ιδιοκτησίας κινητού εξοπλισμού μεταφορών, συνολικής αξίας €</w:t>
      </w:r>
      <w:r w:rsidR="002453B3" w:rsidRPr="002453B3">
        <w:rPr>
          <w:rFonts w:ascii="Verdana" w:hAnsi="Verdana"/>
          <w:sz w:val="18"/>
          <w:szCs w:val="18"/>
          <w:shd w:val="clear" w:color="auto" w:fill="FFFFFF"/>
          <w:lang w:val="el-GR"/>
        </w:rPr>
        <w:t>109,5</w:t>
      </w:r>
      <w:r w:rsidRPr="002453B3">
        <w:rPr>
          <w:rFonts w:ascii="Verdana" w:hAnsi="Verdana"/>
          <w:sz w:val="18"/>
          <w:szCs w:val="18"/>
          <w:shd w:val="clear" w:color="auto" w:fill="FFFFFF"/>
          <w:lang w:val="el-GR"/>
        </w:rPr>
        <w:t xml:space="preserve"> εκ. έναντι €</w:t>
      </w:r>
      <w:r w:rsidR="002453B3" w:rsidRPr="002453B3">
        <w:rPr>
          <w:rFonts w:ascii="Verdana" w:hAnsi="Verdana"/>
          <w:sz w:val="18"/>
          <w:szCs w:val="18"/>
          <w:shd w:val="clear" w:color="auto" w:fill="FFFFFF"/>
          <w:lang w:val="el-GR"/>
        </w:rPr>
        <w:t>33,4</w:t>
      </w:r>
      <w:r w:rsidRPr="002453B3">
        <w:rPr>
          <w:rFonts w:ascii="Verdana" w:hAnsi="Verdana"/>
          <w:sz w:val="18"/>
          <w:szCs w:val="18"/>
          <w:shd w:val="clear" w:color="auto" w:fill="FFFFFF"/>
          <w:lang w:val="el-GR"/>
        </w:rPr>
        <w:t xml:space="preserve"> εκ. τον </w:t>
      </w:r>
      <w:r w:rsidR="00AF5BF3" w:rsidRPr="002453B3">
        <w:rPr>
          <w:rFonts w:ascii="Verdana" w:hAnsi="Verdana"/>
          <w:sz w:val="18"/>
          <w:szCs w:val="18"/>
          <w:shd w:val="clear" w:color="auto" w:fill="FFFFFF"/>
          <w:lang w:val="el-GR"/>
        </w:rPr>
        <w:t>Αύγουστο</w:t>
      </w:r>
      <w:r w:rsidRPr="002453B3">
        <w:rPr>
          <w:rFonts w:ascii="Verdana" w:hAnsi="Verdana"/>
          <w:sz w:val="18"/>
          <w:szCs w:val="18"/>
          <w:shd w:val="clear" w:color="auto" w:fill="FFFFFF"/>
          <w:lang w:val="el-GR"/>
        </w:rPr>
        <w:t xml:space="preserve"> 202</w:t>
      </w:r>
      <w:r w:rsidR="00B92F13" w:rsidRPr="002453B3">
        <w:rPr>
          <w:rFonts w:ascii="Verdana" w:hAnsi="Verdana"/>
          <w:sz w:val="18"/>
          <w:szCs w:val="18"/>
          <w:shd w:val="clear" w:color="auto" w:fill="FFFFFF"/>
          <w:lang w:val="el-GR"/>
        </w:rPr>
        <w:t>2</w:t>
      </w:r>
      <w:r w:rsidRPr="002453B3">
        <w:rPr>
          <w:rFonts w:ascii="Verdana" w:hAnsi="Verdana"/>
          <w:sz w:val="18"/>
          <w:szCs w:val="18"/>
          <w:shd w:val="clear" w:color="auto" w:fill="FFFFFF"/>
          <w:lang w:val="el-GR"/>
        </w:rPr>
        <w:t>.</w:t>
      </w:r>
    </w:p>
    <w:p w14:paraId="04EDCB01" w14:textId="77777777" w:rsidR="00BF6947" w:rsidRPr="00AD4D5A" w:rsidRDefault="00BF6947" w:rsidP="00BF6947">
      <w:pPr>
        <w:jc w:val="both"/>
        <w:rPr>
          <w:rFonts w:ascii="Verdana" w:hAnsi="Verdana"/>
          <w:sz w:val="18"/>
          <w:szCs w:val="18"/>
          <w:shd w:val="clear" w:color="auto" w:fill="FFFFFF"/>
          <w:lang w:val="el-GR"/>
        </w:rPr>
      </w:pPr>
    </w:p>
    <w:p w14:paraId="31919398" w14:textId="4981B772" w:rsidR="00BF6947" w:rsidRDefault="00BF6947" w:rsidP="00BF6947">
      <w:pPr>
        <w:jc w:val="both"/>
        <w:rPr>
          <w:rFonts w:ascii="Verdana" w:hAnsi="Verdana"/>
          <w:sz w:val="18"/>
          <w:szCs w:val="18"/>
          <w:shd w:val="clear" w:color="auto" w:fill="FFFFFF"/>
          <w:lang w:val="el-GR"/>
        </w:rPr>
      </w:pPr>
      <w:r w:rsidRPr="00AD4D5A">
        <w:rPr>
          <w:rFonts w:ascii="Verdana" w:hAnsi="Verdana"/>
          <w:sz w:val="18"/>
          <w:szCs w:val="18"/>
          <w:shd w:val="clear" w:color="auto" w:fill="FFFFFF"/>
          <w:lang w:val="el-GR"/>
        </w:rPr>
        <w:t xml:space="preserve">Οι συνολικές εισαγωγές αγαθών </w:t>
      </w:r>
      <w:r w:rsidR="00AF423B" w:rsidRPr="00AD4D5A">
        <w:rPr>
          <w:rFonts w:ascii="Verdana" w:hAnsi="Verdana"/>
          <w:sz w:val="18"/>
          <w:szCs w:val="18"/>
          <w:shd w:val="clear" w:color="auto" w:fill="FFFFFF"/>
          <w:lang w:val="el-GR"/>
        </w:rPr>
        <w:t>γ</w:t>
      </w:r>
      <w:r w:rsidRPr="00AD4D5A">
        <w:rPr>
          <w:rFonts w:ascii="Verdana" w:hAnsi="Verdana"/>
          <w:sz w:val="18"/>
          <w:szCs w:val="18"/>
          <w:shd w:val="clear" w:color="auto" w:fill="FFFFFF"/>
          <w:lang w:val="el-GR"/>
        </w:rPr>
        <w:t>ια την περίοδο Ιανουαρίου–</w:t>
      </w:r>
      <w:r w:rsidR="00AF5BF3" w:rsidRPr="00AD4D5A">
        <w:rPr>
          <w:rFonts w:ascii="Verdana" w:hAnsi="Verdana"/>
          <w:sz w:val="18"/>
          <w:szCs w:val="18"/>
          <w:shd w:val="clear" w:color="auto" w:fill="FFFFFF"/>
          <w:lang w:val="el-GR"/>
        </w:rPr>
        <w:t>Αυγούστου</w:t>
      </w:r>
      <w:r w:rsidRPr="00AD4D5A">
        <w:rPr>
          <w:rFonts w:ascii="Verdana" w:hAnsi="Verdana"/>
          <w:sz w:val="18"/>
          <w:szCs w:val="18"/>
          <w:shd w:val="clear" w:color="auto" w:fill="FFFFFF"/>
          <w:lang w:val="el-GR"/>
        </w:rPr>
        <w:t xml:space="preserve"> 202</w:t>
      </w:r>
      <w:r w:rsidR="00B92F13" w:rsidRPr="00AD4D5A">
        <w:rPr>
          <w:rFonts w:ascii="Verdana" w:hAnsi="Verdana"/>
          <w:sz w:val="18"/>
          <w:szCs w:val="18"/>
          <w:shd w:val="clear" w:color="auto" w:fill="FFFFFF"/>
          <w:lang w:val="el-GR"/>
        </w:rPr>
        <w:t>3</w:t>
      </w:r>
      <w:r w:rsidRPr="00AD4D5A">
        <w:rPr>
          <w:rFonts w:ascii="Verdana" w:hAnsi="Verdana"/>
          <w:sz w:val="18"/>
          <w:szCs w:val="18"/>
          <w:shd w:val="clear" w:color="auto" w:fill="FFFFFF"/>
          <w:lang w:val="el-GR"/>
        </w:rPr>
        <w:t xml:space="preserve"> ήταν €</w:t>
      </w:r>
      <w:r w:rsidR="00AD4D5A" w:rsidRPr="00AD4D5A">
        <w:rPr>
          <w:rFonts w:ascii="Verdana" w:hAnsi="Verdana"/>
          <w:sz w:val="18"/>
          <w:szCs w:val="18"/>
          <w:shd w:val="clear" w:color="auto" w:fill="FFFFFF"/>
          <w:lang w:val="el-GR"/>
        </w:rPr>
        <w:t>8.610,2</w:t>
      </w:r>
      <w:r w:rsidRPr="00AD4D5A">
        <w:rPr>
          <w:rFonts w:ascii="Verdana" w:hAnsi="Verdana"/>
          <w:sz w:val="18"/>
          <w:szCs w:val="18"/>
          <w:shd w:val="clear" w:color="auto" w:fill="FFFFFF"/>
          <w:lang w:val="el-GR"/>
        </w:rPr>
        <w:t xml:space="preserve"> εκ. σε σύγκριση με €</w:t>
      </w:r>
      <w:r w:rsidR="00AD4D5A" w:rsidRPr="00AD4D5A">
        <w:rPr>
          <w:rFonts w:ascii="Verdana" w:hAnsi="Verdana"/>
          <w:sz w:val="18"/>
          <w:szCs w:val="18"/>
          <w:shd w:val="clear" w:color="auto" w:fill="FFFFFF"/>
          <w:lang w:val="el-GR"/>
        </w:rPr>
        <w:t>7.778,1</w:t>
      </w:r>
      <w:r w:rsidRPr="00AD4D5A">
        <w:rPr>
          <w:rFonts w:ascii="Verdana" w:hAnsi="Verdana"/>
          <w:sz w:val="18"/>
          <w:szCs w:val="18"/>
          <w:shd w:val="clear" w:color="auto" w:fill="FFFFFF"/>
          <w:lang w:val="el-GR"/>
        </w:rPr>
        <w:t xml:space="preserve"> εκ. για την περίοδο Ιανουαρίου–</w:t>
      </w:r>
      <w:r w:rsidR="00AF5BF3" w:rsidRPr="00AD4D5A">
        <w:rPr>
          <w:rFonts w:ascii="Verdana" w:hAnsi="Verdana"/>
          <w:sz w:val="18"/>
          <w:szCs w:val="18"/>
          <w:shd w:val="clear" w:color="auto" w:fill="FFFFFF"/>
          <w:lang w:val="el-GR"/>
        </w:rPr>
        <w:t>Αυγούστου</w:t>
      </w:r>
      <w:r w:rsidRPr="00AD4D5A">
        <w:rPr>
          <w:rFonts w:ascii="Verdana" w:hAnsi="Verdana"/>
          <w:sz w:val="18"/>
          <w:szCs w:val="18"/>
          <w:shd w:val="clear" w:color="auto" w:fill="FFFFFF"/>
          <w:lang w:val="el-GR"/>
        </w:rPr>
        <w:t xml:space="preserve"> 202</w:t>
      </w:r>
      <w:r w:rsidR="00B92F13" w:rsidRPr="00AD4D5A">
        <w:rPr>
          <w:rFonts w:ascii="Verdana" w:hAnsi="Verdana"/>
          <w:sz w:val="18"/>
          <w:szCs w:val="18"/>
          <w:shd w:val="clear" w:color="auto" w:fill="FFFFFF"/>
          <w:lang w:val="el-GR"/>
        </w:rPr>
        <w:t>2</w:t>
      </w:r>
      <w:r w:rsidRPr="00AD4D5A">
        <w:rPr>
          <w:rFonts w:ascii="Verdana" w:hAnsi="Verdana"/>
          <w:sz w:val="18"/>
          <w:szCs w:val="18"/>
          <w:shd w:val="clear" w:color="auto" w:fill="FFFFFF"/>
          <w:lang w:val="el-GR"/>
        </w:rPr>
        <w:t xml:space="preserve">, σημειώνοντας αύξηση </w:t>
      </w:r>
      <w:r w:rsidR="00AD4D5A" w:rsidRPr="00AD4D5A">
        <w:rPr>
          <w:rFonts w:ascii="Verdana" w:hAnsi="Verdana"/>
          <w:sz w:val="18"/>
          <w:szCs w:val="18"/>
          <w:shd w:val="clear" w:color="auto" w:fill="FFFFFF"/>
          <w:lang w:val="el-GR"/>
        </w:rPr>
        <w:t>10,7</w:t>
      </w:r>
      <w:r w:rsidRPr="00AD4D5A">
        <w:rPr>
          <w:rFonts w:ascii="Verdana" w:hAnsi="Verdana"/>
          <w:sz w:val="18"/>
          <w:szCs w:val="18"/>
          <w:shd w:val="clear" w:color="auto" w:fill="FFFFFF"/>
          <w:lang w:val="el-GR"/>
        </w:rPr>
        <w:t>%. Οι συνολικές εξαγωγές αγαθών για την περίοδο Ιανουαρίου–</w:t>
      </w:r>
      <w:r w:rsidR="00AF5BF3" w:rsidRPr="00AD4D5A">
        <w:rPr>
          <w:rFonts w:ascii="Verdana" w:hAnsi="Verdana"/>
          <w:sz w:val="18"/>
          <w:szCs w:val="18"/>
          <w:shd w:val="clear" w:color="auto" w:fill="FFFFFF"/>
          <w:lang w:val="el-GR"/>
        </w:rPr>
        <w:t>Αυγούστου</w:t>
      </w:r>
      <w:r w:rsidRPr="00AD4D5A">
        <w:rPr>
          <w:rFonts w:ascii="Verdana" w:hAnsi="Verdana"/>
          <w:sz w:val="18"/>
          <w:szCs w:val="18"/>
          <w:shd w:val="clear" w:color="auto" w:fill="FFFFFF"/>
          <w:lang w:val="el-GR"/>
        </w:rPr>
        <w:t xml:space="preserve"> 202</w:t>
      </w:r>
      <w:r w:rsidR="00B92F13" w:rsidRPr="00AD4D5A">
        <w:rPr>
          <w:rFonts w:ascii="Verdana" w:hAnsi="Verdana"/>
          <w:sz w:val="18"/>
          <w:szCs w:val="18"/>
          <w:shd w:val="clear" w:color="auto" w:fill="FFFFFF"/>
          <w:lang w:val="el-GR"/>
        </w:rPr>
        <w:t>3</w:t>
      </w:r>
      <w:r w:rsidRPr="00AD4D5A">
        <w:rPr>
          <w:rFonts w:ascii="Verdana" w:hAnsi="Verdana"/>
          <w:sz w:val="18"/>
          <w:szCs w:val="18"/>
          <w:shd w:val="clear" w:color="auto" w:fill="FFFFFF"/>
          <w:lang w:val="el-GR"/>
        </w:rPr>
        <w:t xml:space="preserve"> ήταν €</w:t>
      </w:r>
      <w:r w:rsidR="00AD4D5A" w:rsidRPr="00AD4D5A">
        <w:rPr>
          <w:rFonts w:ascii="Verdana" w:hAnsi="Verdana"/>
          <w:sz w:val="18"/>
          <w:szCs w:val="18"/>
          <w:shd w:val="clear" w:color="auto" w:fill="FFFFFF"/>
          <w:lang w:val="el-GR"/>
        </w:rPr>
        <w:t>2.773,6</w:t>
      </w:r>
      <w:r w:rsidRPr="00AD4D5A">
        <w:rPr>
          <w:rFonts w:ascii="Verdana" w:hAnsi="Verdana"/>
          <w:sz w:val="18"/>
          <w:szCs w:val="18"/>
          <w:shd w:val="clear" w:color="auto" w:fill="FFFFFF"/>
          <w:lang w:val="el-GR"/>
        </w:rPr>
        <w:t xml:space="preserve"> εκ. σε σύγκριση με €</w:t>
      </w:r>
      <w:r w:rsidR="00AD4D5A" w:rsidRPr="00AD4D5A">
        <w:rPr>
          <w:rFonts w:ascii="Verdana" w:hAnsi="Verdana"/>
          <w:sz w:val="18"/>
          <w:szCs w:val="18"/>
          <w:shd w:val="clear" w:color="auto" w:fill="FFFFFF"/>
          <w:lang w:val="el-GR"/>
        </w:rPr>
        <w:t>2.561,7</w:t>
      </w:r>
      <w:r w:rsidRPr="00AD4D5A">
        <w:rPr>
          <w:rFonts w:ascii="Verdana" w:hAnsi="Verdana"/>
          <w:sz w:val="18"/>
          <w:szCs w:val="18"/>
          <w:shd w:val="clear" w:color="auto" w:fill="FFFFFF"/>
          <w:lang w:val="el-GR"/>
        </w:rPr>
        <w:t xml:space="preserve"> εκ. για την περίοδο Ιανουαρίου–</w:t>
      </w:r>
      <w:r w:rsidR="00AF5BF3" w:rsidRPr="00AD4D5A">
        <w:rPr>
          <w:rFonts w:ascii="Verdana" w:hAnsi="Verdana"/>
          <w:sz w:val="18"/>
          <w:szCs w:val="18"/>
          <w:shd w:val="clear" w:color="auto" w:fill="FFFFFF"/>
          <w:lang w:val="el-GR"/>
        </w:rPr>
        <w:t>Αυγούστου</w:t>
      </w:r>
      <w:r w:rsidRPr="00AD4D5A">
        <w:rPr>
          <w:rFonts w:ascii="Verdana" w:hAnsi="Verdana"/>
          <w:sz w:val="18"/>
          <w:szCs w:val="18"/>
          <w:shd w:val="clear" w:color="auto" w:fill="FFFFFF"/>
          <w:lang w:val="el-GR"/>
        </w:rPr>
        <w:t xml:space="preserve"> 202</w:t>
      </w:r>
      <w:r w:rsidR="00B92F13" w:rsidRPr="00AD4D5A">
        <w:rPr>
          <w:rFonts w:ascii="Verdana" w:hAnsi="Verdana"/>
          <w:sz w:val="18"/>
          <w:szCs w:val="18"/>
          <w:shd w:val="clear" w:color="auto" w:fill="FFFFFF"/>
          <w:lang w:val="el-GR"/>
        </w:rPr>
        <w:t>2</w:t>
      </w:r>
      <w:r w:rsidRPr="00AD4D5A">
        <w:rPr>
          <w:rFonts w:ascii="Verdana" w:hAnsi="Verdana"/>
          <w:sz w:val="18"/>
          <w:szCs w:val="18"/>
          <w:shd w:val="clear" w:color="auto" w:fill="FFFFFF"/>
          <w:lang w:val="el-GR"/>
        </w:rPr>
        <w:t xml:space="preserve">, σημειώνοντας </w:t>
      </w:r>
      <w:r w:rsidR="000324AB" w:rsidRPr="00AD4D5A">
        <w:rPr>
          <w:rFonts w:ascii="Verdana" w:hAnsi="Verdana"/>
          <w:sz w:val="18"/>
          <w:szCs w:val="18"/>
          <w:shd w:val="clear" w:color="auto" w:fill="FFFFFF"/>
          <w:lang w:val="el-GR"/>
        </w:rPr>
        <w:t>αύξηση</w:t>
      </w:r>
      <w:r w:rsidRPr="00AD4D5A">
        <w:rPr>
          <w:rFonts w:ascii="Verdana" w:hAnsi="Verdana"/>
          <w:sz w:val="18"/>
          <w:szCs w:val="18"/>
          <w:shd w:val="clear" w:color="auto" w:fill="FFFFFF"/>
          <w:lang w:val="el-GR"/>
        </w:rPr>
        <w:t xml:space="preserve"> </w:t>
      </w:r>
      <w:r w:rsidR="00AD4D5A" w:rsidRPr="00AD4D5A">
        <w:rPr>
          <w:rFonts w:ascii="Verdana" w:hAnsi="Verdana"/>
          <w:sz w:val="18"/>
          <w:szCs w:val="18"/>
          <w:shd w:val="clear" w:color="auto" w:fill="FFFFFF"/>
          <w:lang w:val="el-GR"/>
        </w:rPr>
        <w:t>8,3</w:t>
      </w:r>
      <w:r w:rsidRPr="00AD4D5A">
        <w:rPr>
          <w:rFonts w:ascii="Verdana" w:hAnsi="Verdana"/>
          <w:sz w:val="18"/>
          <w:szCs w:val="18"/>
          <w:shd w:val="clear" w:color="auto" w:fill="FFFFFF"/>
          <w:lang w:val="el-GR"/>
        </w:rPr>
        <w:t>%. Το έλλειμμα του εμπορικού ισοζυγίου ήταν €</w:t>
      </w:r>
      <w:r w:rsidR="00AD4D5A" w:rsidRPr="00AD4D5A">
        <w:rPr>
          <w:rFonts w:ascii="Verdana" w:hAnsi="Verdana"/>
          <w:sz w:val="18"/>
          <w:szCs w:val="18"/>
          <w:shd w:val="clear" w:color="auto" w:fill="FFFFFF"/>
          <w:lang w:val="el-GR"/>
        </w:rPr>
        <w:t>5.836,6</w:t>
      </w:r>
      <w:r w:rsidRPr="00AD4D5A">
        <w:rPr>
          <w:rFonts w:ascii="Verdana" w:hAnsi="Verdana"/>
          <w:sz w:val="18"/>
          <w:szCs w:val="18"/>
          <w:shd w:val="clear" w:color="auto" w:fill="FFFFFF"/>
          <w:lang w:val="el-GR"/>
        </w:rPr>
        <w:t xml:space="preserve"> εκ. για την περίοδο Ιανουαρίου–</w:t>
      </w:r>
      <w:r w:rsidR="00AF5BF3" w:rsidRPr="00AD4D5A">
        <w:rPr>
          <w:rFonts w:ascii="Verdana" w:hAnsi="Verdana"/>
          <w:sz w:val="18"/>
          <w:szCs w:val="18"/>
          <w:shd w:val="clear" w:color="auto" w:fill="FFFFFF"/>
          <w:lang w:val="el-GR"/>
        </w:rPr>
        <w:t>Αυγούστου</w:t>
      </w:r>
      <w:r w:rsidRPr="00AD4D5A">
        <w:rPr>
          <w:rFonts w:ascii="Verdana" w:hAnsi="Verdana"/>
          <w:sz w:val="18"/>
          <w:szCs w:val="18"/>
          <w:shd w:val="clear" w:color="auto" w:fill="FFFFFF"/>
          <w:lang w:val="el-GR"/>
        </w:rPr>
        <w:t xml:space="preserve"> 202</w:t>
      </w:r>
      <w:r w:rsidR="00B92F13" w:rsidRPr="00AD4D5A">
        <w:rPr>
          <w:rFonts w:ascii="Verdana" w:hAnsi="Verdana"/>
          <w:sz w:val="18"/>
          <w:szCs w:val="18"/>
          <w:shd w:val="clear" w:color="auto" w:fill="FFFFFF"/>
          <w:lang w:val="el-GR"/>
        </w:rPr>
        <w:t>3</w:t>
      </w:r>
      <w:r w:rsidRPr="00AD4D5A">
        <w:rPr>
          <w:rFonts w:ascii="Verdana" w:hAnsi="Verdana"/>
          <w:sz w:val="18"/>
          <w:szCs w:val="18"/>
          <w:shd w:val="clear" w:color="auto" w:fill="FFFFFF"/>
          <w:lang w:val="el-GR"/>
        </w:rPr>
        <w:t xml:space="preserve"> σε σύγκριση με €</w:t>
      </w:r>
      <w:r w:rsidR="00AD4D5A" w:rsidRPr="00AD4D5A">
        <w:rPr>
          <w:rFonts w:ascii="Verdana" w:hAnsi="Verdana"/>
          <w:sz w:val="18"/>
          <w:szCs w:val="18"/>
          <w:shd w:val="clear" w:color="auto" w:fill="FFFFFF"/>
          <w:lang w:val="el-GR"/>
        </w:rPr>
        <w:t>5.216,4</w:t>
      </w:r>
      <w:r w:rsidRPr="00AD4D5A">
        <w:rPr>
          <w:rFonts w:ascii="Verdana" w:hAnsi="Verdana"/>
          <w:sz w:val="18"/>
          <w:szCs w:val="18"/>
          <w:shd w:val="clear" w:color="auto" w:fill="FFFFFF"/>
          <w:lang w:val="el-GR"/>
        </w:rPr>
        <w:t xml:space="preserve"> εκ. την αντίστοιχη περίοδο του 202</w:t>
      </w:r>
      <w:r w:rsidR="00B92F13" w:rsidRPr="00AD4D5A">
        <w:rPr>
          <w:rFonts w:ascii="Verdana" w:hAnsi="Verdana"/>
          <w:sz w:val="18"/>
          <w:szCs w:val="18"/>
          <w:shd w:val="clear" w:color="auto" w:fill="FFFFFF"/>
          <w:lang w:val="el-GR"/>
        </w:rPr>
        <w:t>2</w:t>
      </w:r>
      <w:r w:rsidRPr="00AD4D5A">
        <w:rPr>
          <w:rFonts w:ascii="Verdana" w:hAnsi="Verdana"/>
          <w:sz w:val="18"/>
          <w:szCs w:val="18"/>
          <w:shd w:val="clear" w:color="auto" w:fill="FFFFFF"/>
          <w:lang w:val="el-GR"/>
        </w:rPr>
        <w:t>.</w:t>
      </w:r>
      <w:r w:rsidRPr="006B0009">
        <w:rPr>
          <w:rFonts w:ascii="Verdana" w:hAnsi="Verdana"/>
          <w:sz w:val="18"/>
          <w:szCs w:val="18"/>
          <w:shd w:val="clear" w:color="auto" w:fill="FFFFFF"/>
          <w:lang w:val="el-GR"/>
        </w:rPr>
        <w:t xml:space="preserve"> </w:t>
      </w:r>
    </w:p>
    <w:p w14:paraId="555B3283" w14:textId="708A0CB2" w:rsidR="007437AB" w:rsidRDefault="007437AB" w:rsidP="000E4CB0">
      <w:pPr>
        <w:jc w:val="both"/>
        <w:rPr>
          <w:rFonts w:ascii="Verdana" w:hAnsi="Verdana" w:cs="Arial"/>
          <w:sz w:val="18"/>
          <w:szCs w:val="18"/>
          <w:lang w:val="el-GR"/>
        </w:rPr>
      </w:pPr>
    </w:p>
    <w:p w14:paraId="11014ED5" w14:textId="338AD4C9" w:rsidR="00EC2E65" w:rsidRPr="009853AF" w:rsidRDefault="0044132A" w:rsidP="00EC2E65">
      <w:pPr>
        <w:jc w:val="center"/>
        <w:rPr>
          <w:rFonts w:ascii="Verdana" w:hAnsi="Verdana" w:cs="Arial"/>
          <w:sz w:val="18"/>
          <w:szCs w:val="18"/>
          <w:lang w:val="el-GR"/>
        </w:rPr>
      </w:pPr>
      <w:r>
        <w:rPr>
          <w:rFonts w:ascii="Verdana" w:hAnsi="Verdana" w:cs="Arial"/>
          <w:noProof/>
          <w:sz w:val="18"/>
          <w:szCs w:val="18"/>
          <w:lang w:val="el-GR"/>
        </w:rPr>
        <w:drawing>
          <wp:inline distT="0" distB="0" distL="0" distR="0" wp14:anchorId="4CF452D5" wp14:editId="7BC79ACE">
            <wp:extent cx="6071870" cy="3621405"/>
            <wp:effectExtent l="0" t="0" r="5080" b="0"/>
            <wp:docPr id="207519698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71870" cy="3621405"/>
                    </a:xfrm>
                    <a:prstGeom prst="rect">
                      <a:avLst/>
                    </a:prstGeom>
                    <a:noFill/>
                  </pic:spPr>
                </pic:pic>
              </a:graphicData>
            </a:graphic>
          </wp:inline>
        </w:drawing>
      </w:r>
    </w:p>
    <w:p w14:paraId="596A4EAE" w14:textId="7DF55750" w:rsidR="001712CF" w:rsidRDefault="001712CF" w:rsidP="000E4CB0">
      <w:pPr>
        <w:jc w:val="both"/>
        <w:rPr>
          <w:rFonts w:ascii="Verdana" w:hAnsi="Verdana" w:cs="Arial"/>
          <w:sz w:val="18"/>
          <w:szCs w:val="18"/>
          <w:lang w:val="el-GR"/>
        </w:rPr>
      </w:pPr>
    </w:p>
    <w:p w14:paraId="183DBF63" w14:textId="77777777" w:rsidR="008A3626" w:rsidRDefault="008A3626" w:rsidP="000E4CB0">
      <w:pPr>
        <w:jc w:val="both"/>
        <w:rPr>
          <w:rFonts w:ascii="Verdana" w:hAnsi="Verdana" w:cs="Arial"/>
          <w:sz w:val="18"/>
          <w:szCs w:val="18"/>
          <w:lang w:val="el-GR"/>
        </w:rPr>
      </w:pPr>
    </w:p>
    <w:p w14:paraId="7557FF82" w14:textId="2E8A18B0" w:rsidR="0045602C" w:rsidRPr="00450E01" w:rsidRDefault="00BD4947" w:rsidP="00EC2E65">
      <w:pPr>
        <w:rPr>
          <w:rFonts w:ascii="Verdana" w:eastAsia="Malgun Gothic" w:hAnsi="Verdana" w:cs="Arial"/>
          <w:b/>
          <w:sz w:val="18"/>
          <w:szCs w:val="18"/>
          <w:u w:val="single"/>
          <w:lang w:val="el-GR"/>
        </w:rPr>
      </w:pPr>
      <w:r w:rsidRPr="00450E01">
        <w:rPr>
          <w:rFonts w:ascii="Verdana" w:eastAsia="Malgun Gothic" w:hAnsi="Verdana" w:cs="Arial"/>
          <w:b/>
          <w:sz w:val="18"/>
          <w:szCs w:val="18"/>
          <w:u w:val="single"/>
          <w:lang w:val="el-GR"/>
        </w:rPr>
        <w:t>Ιού</w:t>
      </w:r>
      <w:r w:rsidR="00D1097D" w:rsidRPr="00450E01">
        <w:rPr>
          <w:rFonts w:ascii="Verdana" w:eastAsia="Malgun Gothic" w:hAnsi="Verdana" w:cs="Arial"/>
          <w:b/>
          <w:sz w:val="18"/>
          <w:szCs w:val="18"/>
          <w:u w:val="single"/>
          <w:lang w:val="el-GR"/>
        </w:rPr>
        <w:t>λ</w:t>
      </w:r>
      <w:r w:rsidRPr="00450E01">
        <w:rPr>
          <w:rFonts w:ascii="Verdana" w:eastAsia="Malgun Gothic" w:hAnsi="Verdana" w:cs="Arial"/>
          <w:b/>
          <w:sz w:val="18"/>
          <w:szCs w:val="18"/>
          <w:u w:val="single"/>
          <w:lang w:val="el-GR"/>
        </w:rPr>
        <w:t>ιος</w:t>
      </w:r>
      <w:r w:rsidR="00EC2E65" w:rsidRPr="00450E01">
        <w:rPr>
          <w:rFonts w:ascii="Verdana" w:eastAsia="Malgun Gothic" w:hAnsi="Verdana" w:cs="Arial"/>
          <w:b/>
          <w:sz w:val="18"/>
          <w:szCs w:val="18"/>
          <w:u w:val="single"/>
          <w:lang w:val="el-GR"/>
        </w:rPr>
        <w:t xml:space="preserve"> 202</w:t>
      </w:r>
      <w:r w:rsidR="00957962" w:rsidRPr="00450E01">
        <w:rPr>
          <w:rFonts w:ascii="Verdana" w:eastAsia="Malgun Gothic" w:hAnsi="Verdana" w:cs="Arial"/>
          <w:b/>
          <w:sz w:val="18"/>
          <w:szCs w:val="18"/>
          <w:u w:val="single"/>
          <w:lang w:val="el-GR"/>
        </w:rPr>
        <w:t>3</w:t>
      </w:r>
      <w:r w:rsidR="00EC2E65" w:rsidRPr="00450E01">
        <w:rPr>
          <w:rFonts w:ascii="Verdana" w:eastAsia="Malgun Gothic" w:hAnsi="Verdana" w:cs="Arial"/>
          <w:b/>
          <w:sz w:val="18"/>
          <w:szCs w:val="18"/>
          <w:u w:val="single"/>
          <w:lang w:val="el-GR"/>
        </w:rPr>
        <w:t>, Τελικά Στοιχεία</w:t>
      </w:r>
    </w:p>
    <w:p w14:paraId="49A58465" w14:textId="77777777" w:rsidR="00AF423B" w:rsidRPr="00450E01" w:rsidRDefault="00AF423B" w:rsidP="00EC2E65">
      <w:pPr>
        <w:rPr>
          <w:rFonts w:ascii="Verdana" w:eastAsia="Malgun Gothic" w:hAnsi="Verdana" w:cs="Arial"/>
          <w:b/>
          <w:sz w:val="18"/>
          <w:szCs w:val="18"/>
          <w:u w:val="single"/>
          <w:lang w:val="el-GR"/>
        </w:rPr>
      </w:pPr>
    </w:p>
    <w:p w14:paraId="284B43D6" w14:textId="2DFCC486" w:rsidR="00EC2E65" w:rsidRPr="00450E01" w:rsidRDefault="00EC2E65" w:rsidP="00EC2E65">
      <w:pPr>
        <w:jc w:val="both"/>
        <w:rPr>
          <w:rFonts w:ascii="Verdana" w:hAnsi="Verdana"/>
          <w:sz w:val="18"/>
          <w:szCs w:val="18"/>
          <w:lang w:val="el-GR"/>
        </w:rPr>
      </w:pPr>
      <w:r w:rsidRPr="00450E01">
        <w:rPr>
          <w:rFonts w:ascii="Verdana" w:hAnsi="Verdana"/>
          <w:sz w:val="18"/>
          <w:szCs w:val="18"/>
          <w:lang w:val="el-GR"/>
        </w:rPr>
        <w:t>Οι συνολικές εισαγωγές αγαθών ήταν €</w:t>
      </w:r>
      <w:r w:rsidR="007969FB" w:rsidRPr="00450E01">
        <w:rPr>
          <w:rFonts w:ascii="Verdana" w:hAnsi="Verdana"/>
          <w:sz w:val="18"/>
          <w:szCs w:val="18"/>
          <w:lang w:val="el-GR"/>
        </w:rPr>
        <w:t>1.079,8</w:t>
      </w:r>
      <w:r w:rsidRPr="00450E01">
        <w:rPr>
          <w:rFonts w:ascii="Verdana" w:hAnsi="Verdana"/>
          <w:sz w:val="18"/>
          <w:szCs w:val="18"/>
          <w:lang w:val="el-GR"/>
        </w:rPr>
        <w:t xml:space="preserve"> εκ. τον </w:t>
      </w:r>
      <w:r w:rsidR="00BD4947" w:rsidRPr="00450E01">
        <w:rPr>
          <w:rFonts w:ascii="Verdana" w:hAnsi="Verdana"/>
          <w:sz w:val="18"/>
          <w:szCs w:val="18"/>
          <w:lang w:val="el-GR"/>
        </w:rPr>
        <w:t>Ιού</w:t>
      </w:r>
      <w:r w:rsidR="00D1097D" w:rsidRPr="00450E01">
        <w:rPr>
          <w:rFonts w:ascii="Verdana" w:hAnsi="Verdana"/>
          <w:sz w:val="18"/>
          <w:szCs w:val="18"/>
          <w:lang w:val="el-GR"/>
        </w:rPr>
        <w:t>λ</w:t>
      </w:r>
      <w:r w:rsidR="00BD4947" w:rsidRPr="00450E01">
        <w:rPr>
          <w:rFonts w:ascii="Verdana" w:hAnsi="Verdana"/>
          <w:sz w:val="18"/>
          <w:szCs w:val="18"/>
          <w:lang w:val="el-GR"/>
        </w:rPr>
        <w:t>ιο</w:t>
      </w:r>
      <w:r w:rsidRPr="00450E01">
        <w:rPr>
          <w:rFonts w:ascii="Verdana" w:hAnsi="Verdana"/>
          <w:sz w:val="18"/>
          <w:szCs w:val="18"/>
          <w:lang w:val="el-GR"/>
        </w:rPr>
        <w:t xml:space="preserve"> 202</w:t>
      </w:r>
      <w:r w:rsidR="00957962" w:rsidRPr="00450E01">
        <w:rPr>
          <w:rFonts w:ascii="Verdana" w:hAnsi="Verdana"/>
          <w:sz w:val="18"/>
          <w:szCs w:val="18"/>
          <w:lang w:val="el-GR"/>
        </w:rPr>
        <w:t>3</w:t>
      </w:r>
      <w:r w:rsidRPr="00450E01">
        <w:rPr>
          <w:rFonts w:ascii="Verdana" w:hAnsi="Verdana"/>
          <w:sz w:val="18"/>
          <w:szCs w:val="18"/>
          <w:lang w:val="el-GR"/>
        </w:rPr>
        <w:t xml:space="preserve"> σε σύγκριση με €</w:t>
      </w:r>
      <w:r w:rsidR="007969FB" w:rsidRPr="00450E01">
        <w:rPr>
          <w:rFonts w:ascii="Verdana" w:hAnsi="Verdana"/>
          <w:sz w:val="18"/>
          <w:szCs w:val="18"/>
          <w:lang w:val="el-GR"/>
        </w:rPr>
        <w:t>1.045,5</w:t>
      </w:r>
      <w:r w:rsidR="0038314C" w:rsidRPr="00450E01">
        <w:rPr>
          <w:rFonts w:ascii="Verdana" w:hAnsi="Verdana"/>
          <w:sz w:val="18"/>
          <w:szCs w:val="18"/>
          <w:lang w:val="el-GR"/>
        </w:rPr>
        <w:t xml:space="preserve"> </w:t>
      </w:r>
      <w:r w:rsidRPr="00450E01">
        <w:rPr>
          <w:rFonts w:ascii="Verdana" w:hAnsi="Verdana"/>
          <w:sz w:val="18"/>
          <w:szCs w:val="18"/>
          <w:lang w:val="el-GR"/>
        </w:rPr>
        <w:t xml:space="preserve">εκ. τον </w:t>
      </w:r>
      <w:r w:rsidR="00BD4947" w:rsidRPr="00450E01">
        <w:rPr>
          <w:rFonts w:ascii="Verdana" w:hAnsi="Verdana"/>
          <w:sz w:val="18"/>
          <w:szCs w:val="18"/>
          <w:lang w:val="el-GR"/>
        </w:rPr>
        <w:t>Ιού</w:t>
      </w:r>
      <w:r w:rsidR="00D1097D" w:rsidRPr="00450E01">
        <w:rPr>
          <w:rFonts w:ascii="Verdana" w:hAnsi="Verdana"/>
          <w:sz w:val="18"/>
          <w:szCs w:val="18"/>
          <w:lang w:val="el-GR"/>
        </w:rPr>
        <w:t>λ</w:t>
      </w:r>
      <w:r w:rsidR="00BD4947" w:rsidRPr="00450E01">
        <w:rPr>
          <w:rFonts w:ascii="Verdana" w:hAnsi="Verdana"/>
          <w:sz w:val="18"/>
          <w:szCs w:val="18"/>
          <w:lang w:val="el-GR"/>
        </w:rPr>
        <w:t>ιο</w:t>
      </w:r>
      <w:r w:rsidRPr="00450E01">
        <w:rPr>
          <w:rFonts w:ascii="Verdana" w:hAnsi="Verdana"/>
          <w:sz w:val="18"/>
          <w:szCs w:val="18"/>
          <w:lang w:val="el-GR"/>
        </w:rPr>
        <w:t xml:space="preserve"> 202</w:t>
      </w:r>
      <w:r w:rsidR="00957962" w:rsidRPr="00450E01">
        <w:rPr>
          <w:rFonts w:ascii="Verdana" w:hAnsi="Verdana"/>
          <w:sz w:val="18"/>
          <w:szCs w:val="18"/>
          <w:lang w:val="el-GR"/>
        </w:rPr>
        <w:t>2</w:t>
      </w:r>
      <w:r w:rsidRPr="00450E01">
        <w:rPr>
          <w:rFonts w:ascii="Verdana" w:hAnsi="Verdana"/>
          <w:sz w:val="18"/>
          <w:szCs w:val="18"/>
          <w:lang w:val="el-GR"/>
        </w:rPr>
        <w:t xml:space="preserve">, σημειώνοντας </w:t>
      </w:r>
      <w:r w:rsidR="007969FB" w:rsidRPr="00450E01">
        <w:rPr>
          <w:rFonts w:ascii="Verdana" w:hAnsi="Verdana"/>
          <w:sz w:val="18"/>
          <w:szCs w:val="18"/>
          <w:lang w:val="el-GR"/>
        </w:rPr>
        <w:t>αύξηση</w:t>
      </w:r>
      <w:r w:rsidRPr="00450E01">
        <w:rPr>
          <w:rFonts w:ascii="Verdana" w:hAnsi="Verdana"/>
          <w:sz w:val="18"/>
          <w:szCs w:val="18"/>
          <w:lang w:val="el-GR"/>
        </w:rPr>
        <w:t xml:space="preserve"> </w:t>
      </w:r>
      <w:r w:rsidR="007969FB" w:rsidRPr="00450E01">
        <w:rPr>
          <w:rFonts w:ascii="Verdana" w:hAnsi="Verdana"/>
          <w:sz w:val="18"/>
          <w:szCs w:val="18"/>
          <w:lang w:val="el-GR"/>
        </w:rPr>
        <w:t>3,3</w:t>
      </w:r>
      <w:r w:rsidRPr="00450E01">
        <w:rPr>
          <w:rFonts w:ascii="Verdana" w:hAnsi="Verdana"/>
          <w:sz w:val="18"/>
          <w:szCs w:val="18"/>
          <w:lang w:val="el-GR"/>
        </w:rPr>
        <w:t>%.</w:t>
      </w:r>
    </w:p>
    <w:p w14:paraId="6A763338" w14:textId="77777777" w:rsidR="00EC2E65" w:rsidRPr="00450E01" w:rsidRDefault="00EC2E65" w:rsidP="00EC2E65">
      <w:pPr>
        <w:rPr>
          <w:rFonts w:ascii="Verdana" w:hAnsi="Verdana"/>
          <w:sz w:val="18"/>
          <w:szCs w:val="18"/>
          <w:lang w:val="el-GR"/>
        </w:rPr>
      </w:pPr>
      <w:r w:rsidRPr="00450E01">
        <w:rPr>
          <w:rFonts w:ascii="Verdana" w:hAnsi="Verdana"/>
          <w:sz w:val="18"/>
          <w:szCs w:val="18"/>
          <w:lang w:val="el-GR"/>
        </w:rPr>
        <w:t xml:space="preserve"> </w:t>
      </w:r>
    </w:p>
    <w:p w14:paraId="5397DA50" w14:textId="7A9B8F58" w:rsidR="00EC2E65" w:rsidRPr="00450E01" w:rsidRDefault="00EC2E65" w:rsidP="00EC2E65">
      <w:pPr>
        <w:jc w:val="both"/>
        <w:rPr>
          <w:rFonts w:ascii="Verdana" w:hAnsi="Verdana"/>
          <w:sz w:val="18"/>
          <w:szCs w:val="18"/>
          <w:lang w:val="el-GR"/>
        </w:rPr>
      </w:pPr>
      <w:r w:rsidRPr="00450E01">
        <w:rPr>
          <w:rFonts w:ascii="Verdana" w:hAnsi="Verdana"/>
          <w:sz w:val="18"/>
          <w:szCs w:val="18"/>
          <w:lang w:val="el-GR"/>
        </w:rPr>
        <w:t xml:space="preserve">Οι εξαγωγές εγχώρια παραγόμενων προϊόντων, περιλαμβανομένων των προμηθειών πλοίων και αεροπλάνων, για τον </w:t>
      </w:r>
      <w:r w:rsidR="00BD4947" w:rsidRPr="00450E01">
        <w:rPr>
          <w:rFonts w:ascii="Verdana" w:hAnsi="Verdana"/>
          <w:sz w:val="18"/>
          <w:szCs w:val="18"/>
          <w:lang w:val="el-GR"/>
        </w:rPr>
        <w:t>Ιού</w:t>
      </w:r>
      <w:r w:rsidR="00D1097D" w:rsidRPr="00450E01">
        <w:rPr>
          <w:rFonts w:ascii="Verdana" w:hAnsi="Verdana"/>
          <w:sz w:val="18"/>
          <w:szCs w:val="18"/>
          <w:lang w:val="el-GR"/>
        </w:rPr>
        <w:t>λ</w:t>
      </w:r>
      <w:r w:rsidR="00BD4947" w:rsidRPr="00450E01">
        <w:rPr>
          <w:rFonts w:ascii="Verdana" w:hAnsi="Verdana"/>
          <w:sz w:val="18"/>
          <w:szCs w:val="18"/>
          <w:lang w:val="el-GR"/>
        </w:rPr>
        <w:t>ιο</w:t>
      </w:r>
      <w:r w:rsidRPr="00450E01">
        <w:rPr>
          <w:rFonts w:ascii="Verdana" w:hAnsi="Verdana"/>
          <w:sz w:val="18"/>
          <w:szCs w:val="18"/>
          <w:lang w:val="el-GR"/>
        </w:rPr>
        <w:t xml:space="preserve"> 202</w:t>
      </w:r>
      <w:r w:rsidR="00957962" w:rsidRPr="00450E01">
        <w:rPr>
          <w:rFonts w:ascii="Verdana" w:hAnsi="Verdana"/>
          <w:sz w:val="18"/>
          <w:szCs w:val="18"/>
          <w:lang w:val="el-GR"/>
        </w:rPr>
        <w:t>3</w:t>
      </w:r>
      <w:r w:rsidRPr="00450E01">
        <w:rPr>
          <w:rFonts w:ascii="Verdana" w:hAnsi="Verdana"/>
          <w:sz w:val="18"/>
          <w:szCs w:val="18"/>
          <w:lang w:val="el-GR"/>
        </w:rPr>
        <w:t xml:space="preserve"> ήταν €</w:t>
      </w:r>
      <w:r w:rsidR="007969FB" w:rsidRPr="00450E01">
        <w:rPr>
          <w:rFonts w:ascii="Verdana" w:hAnsi="Verdana"/>
          <w:sz w:val="18"/>
          <w:szCs w:val="18"/>
          <w:lang w:val="el-GR"/>
        </w:rPr>
        <w:t>227,3</w:t>
      </w:r>
      <w:r w:rsidRPr="00450E01">
        <w:rPr>
          <w:rFonts w:ascii="Verdana" w:hAnsi="Verdana"/>
          <w:sz w:val="18"/>
          <w:szCs w:val="18"/>
          <w:lang w:val="el-GR"/>
        </w:rPr>
        <w:t xml:space="preserve"> εκ. σε σύγκριση με €</w:t>
      </w:r>
      <w:r w:rsidR="007969FB" w:rsidRPr="00450E01">
        <w:rPr>
          <w:rFonts w:ascii="Verdana" w:hAnsi="Verdana"/>
          <w:sz w:val="18"/>
          <w:szCs w:val="18"/>
          <w:lang w:val="el-GR"/>
        </w:rPr>
        <w:t>173,9</w:t>
      </w:r>
      <w:r w:rsidRPr="00450E01">
        <w:rPr>
          <w:rFonts w:ascii="Verdana" w:hAnsi="Verdana"/>
          <w:sz w:val="18"/>
          <w:szCs w:val="18"/>
          <w:lang w:val="el-GR"/>
        </w:rPr>
        <w:t xml:space="preserve"> εκ. τον </w:t>
      </w:r>
      <w:r w:rsidR="00BD4947" w:rsidRPr="00450E01">
        <w:rPr>
          <w:rFonts w:ascii="Verdana" w:hAnsi="Verdana"/>
          <w:sz w:val="18"/>
          <w:szCs w:val="18"/>
          <w:lang w:val="el-GR"/>
        </w:rPr>
        <w:t>Ιού</w:t>
      </w:r>
      <w:r w:rsidR="00D1097D" w:rsidRPr="00450E01">
        <w:rPr>
          <w:rFonts w:ascii="Verdana" w:hAnsi="Verdana"/>
          <w:sz w:val="18"/>
          <w:szCs w:val="18"/>
          <w:lang w:val="el-GR"/>
        </w:rPr>
        <w:t>λ</w:t>
      </w:r>
      <w:r w:rsidR="00BD4947" w:rsidRPr="00450E01">
        <w:rPr>
          <w:rFonts w:ascii="Verdana" w:hAnsi="Verdana"/>
          <w:sz w:val="18"/>
          <w:szCs w:val="18"/>
          <w:lang w:val="el-GR"/>
        </w:rPr>
        <w:t>ιο</w:t>
      </w:r>
      <w:r w:rsidRPr="00450E01">
        <w:rPr>
          <w:rFonts w:ascii="Verdana" w:hAnsi="Verdana"/>
          <w:sz w:val="18"/>
          <w:szCs w:val="18"/>
          <w:lang w:val="el-GR"/>
        </w:rPr>
        <w:t xml:space="preserve"> 202</w:t>
      </w:r>
      <w:r w:rsidR="00957962" w:rsidRPr="00450E01">
        <w:rPr>
          <w:rFonts w:ascii="Verdana" w:hAnsi="Verdana"/>
          <w:sz w:val="18"/>
          <w:szCs w:val="18"/>
          <w:lang w:val="el-GR"/>
        </w:rPr>
        <w:t>2</w:t>
      </w:r>
      <w:r w:rsidRPr="00450E01">
        <w:rPr>
          <w:rFonts w:ascii="Verdana" w:hAnsi="Verdana"/>
          <w:sz w:val="18"/>
          <w:szCs w:val="18"/>
          <w:lang w:val="el-GR"/>
        </w:rPr>
        <w:t xml:space="preserve">, καταγράφοντας </w:t>
      </w:r>
      <w:r w:rsidR="00470D14" w:rsidRPr="00450E01">
        <w:rPr>
          <w:rFonts w:ascii="Verdana" w:hAnsi="Verdana"/>
          <w:sz w:val="18"/>
          <w:szCs w:val="18"/>
          <w:lang w:val="el-GR"/>
        </w:rPr>
        <w:t>αύξηση</w:t>
      </w:r>
      <w:r w:rsidRPr="00450E01">
        <w:rPr>
          <w:rFonts w:ascii="Verdana" w:hAnsi="Verdana"/>
          <w:sz w:val="18"/>
          <w:szCs w:val="18"/>
          <w:lang w:val="el-GR"/>
        </w:rPr>
        <w:t xml:space="preserve"> </w:t>
      </w:r>
      <w:r w:rsidR="007969FB" w:rsidRPr="00450E01">
        <w:rPr>
          <w:rFonts w:ascii="Verdana" w:hAnsi="Verdana"/>
          <w:sz w:val="18"/>
          <w:szCs w:val="18"/>
          <w:lang w:val="el-GR"/>
        </w:rPr>
        <w:t>30,7</w:t>
      </w:r>
      <w:r w:rsidRPr="00450E01">
        <w:rPr>
          <w:rFonts w:ascii="Verdana" w:hAnsi="Verdana"/>
          <w:sz w:val="18"/>
          <w:szCs w:val="18"/>
          <w:lang w:val="el-GR"/>
        </w:rPr>
        <w:t xml:space="preserve">%. Η αξία των εξαγωγών βιομηχανικών προϊόντων για τον </w:t>
      </w:r>
      <w:r w:rsidR="00BD4947" w:rsidRPr="00450E01">
        <w:rPr>
          <w:rFonts w:ascii="Verdana" w:hAnsi="Verdana"/>
          <w:sz w:val="18"/>
          <w:szCs w:val="18"/>
          <w:lang w:val="el-GR"/>
        </w:rPr>
        <w:t>Ιού</w:t>
      </w:r>
      <w:r w:rsidR="00D1097D" w:rsidRPr="00450E01">
        <w:rPr>
          <w:rFonts w:ascii="Verdana" w:hAnsi="Verdana"/>
          <w:sz w:val="18"/>
          <w:szCs w:val="18"/>
          <w:lang w:val="el-GR"/>
        </w:rPr>
        <w:t>λ</w:t>
      </w:r>
      <w:r w:rsidR="00BD4947" w:rsidRPr="00450E01">
        <w:rPr>
          <w:rFonts w:ascii="Verdana" w:hAnsi="Verdana"/>
          <w:sz w:val="18"/>
          <w:szCs w:val="18"/>
          <w:lang w:val="el-GR"/>
        </w:rPr>
        <w:t>ιο</w:t>
      </w:r>
      <w:r w:rsidRPr="00450E01">
        <w:rPr>
          <w:rFonts w:ascii="Verdana" w:hAnsi="Verdana"/>
          <w:sz w:val="18"/>
          <w:szCs w:val="18"/>
          <w:lang w:val="el-GR"/>
        </w:rPr>
        <w:t xml:space="preserve"> 202</w:t>
      </w:r>
      <w:r w:rsidR="00957962" w:rsidRPr="00450E01">
        <w:rPr>
          <w:rFonts w:ascii="Verdana" w:hAnsi="Verdana"/>
          <w:sz w:val="18"/>
          <w:szCs w:val="18"/>
          <w:lang w:val="el-GR"/>
        </w:rPr>
        <w:t>3</w:t>
      </w:r>
      <w:r w:rsidRPr="00450E01">
        <w:rPr>
          <w:rFonts w:ascii="Verdana" w:hAnsi="Verdana"/>
          <w:sz w:val="18"/>
          <w:szCs w:val="18"/>
          <w:lang w:val="el-GR"/>
        </w:rPr>
        <w:t xml:space="preserve"> ανήλθε σε €</w:t>
      </w:r>
      <w:r w:rsidR="007969FB" w:rsidRPr="00450E01">
        <w:rPr>
          <w:rFonts w:ascii="Verdana" w:hAnsi="Verdana"/>
          <w:sz w:val="18"/>
          <w:szCs w:val="18"/>
          <w:lang w:val="el-GR"/>
        </w:rPr>
        <w:t>222,5</w:t>
      </w:r>
      <w:r w:rsidRPr="00450E01">
        <w:rPr>
          <w:rFonts w:ascii="Verdana" w:hAnsi="Verdana"/>
          <w:sz w:val="18"/>
          <w:szCs w:val="18"/>
          <w:lang w:val="el-GR"/>
        </w:rPr>
        <w:t xml:space="preserve"> εκ. σε σύγκριση με €</w:t>
      </w:r>
      <w:r w:rsidR="007969FB" w:rsidRPr="00450E01">
        <w:rPr>
          <w:rFonts w:ascii="Verdana" w:hAnsi="Verdana"/>
          <w:sz w:val="18"/>
          <w:szCs w:val="18"/>
          <w:lang w:val="el-GR"/>
        </w:rPr>
        <w:t>166,8</w:t>
      </w:r>
      <w:r w:rsidRPr="00450E01">
        <w:rPr>
          <w:rFonts w:ascii="Verdana" w:hAnsi="Verdana"/>
          <w:sz w:val="18"/>
          <w:szCs w:val="18"/>
          <w:lang w:val="el-GR"/>
        </w:rPr>
        <w:t xml:space="preserve"> εκ. τον </w:t>
      </w:r>
      <w:r w:rsidR="00BD4947" w:rsidRPr="00450E01">
        <w:rPr>
          <w:rFonts w:ascii="Verdana" w:hAnsi="Verdana"/>
          <w:sz w:val="18"/>
          <w:szCs w:val="18"/>
          <w:lang w:val="el-GR"/>
        </w:rPr>
        <w:t>Ιού</w:t>
      </w:r>
      <w:r w:rsidR="00D1097D" w:rsidRPr="00450E01">
        <w:rPr>
          <w:rFonts w:ascii="Verdana" w:hAnsi="Verdana"/>
          <w:sz w:val="18"/>
          <w:szCs w:val="18"/>
          <w:lang w:val="el-GR"/>
        </w:rPr>
        <w:t>λ</w:t>
      </w:r>
      <w:r w:rsidR="00BD4947" w:rsidRPr="00450E01">
        <w:rPr>
          <w:rFonts w:ascii="Verdana" w:hAnsi="Verdana"/>
          <w:sz w:val="18"/>
          <w:szCs w:val="18"/>
          <w:lang w:val="el-GR"/>
        </w:rPr>
        <w:t>ιο</w:t>
      </w:r>
      <w:r w:rsidRPr="00450E01">
        <w:rPr>
          <w:rFonts w:ascii="Verdana" w:hAnsi="Verdana"/>
          <w:sz w:val="18"/>
          <w:szCs w:val="18"/>
          <w:lang w:val="el-GR"/>
        </w:rPr>
        <w:t xml:space="preserve"> 202</w:t>
      </w:r>
      <w:r w:rsidR="00957962" w:rsidRPr="00450E01">
        <w:rPr>
          <w:rFonts w:ascii="Verdana" w:hAnsi="Verdana"/>
          <w:sz w:val="18"/>
          <w:szCs w:val="18"/>
          <w:lang w:val="el-GR"/>
        </w:rPr>
        <w:t>2</w:t>
      </w:r>
      <w:r w:rsidRPr="00450E01">
        <w:rPr>
          <w:rFonts w:ascii="Verdana" w:hAnsi="Verdana"/>
          <w:sz w:val="18"/>
          <w:szCs w:val="18"/>
          <w:lang w:val="el-GR"/>
        </w:rPr>
        <w:t xml:space="preserve">, ενώ η αξία των εξαγωγών γεωργικών προϊόντων για τον </w:t>
      </w:r>
      <w:r w:rsidR="00BD4947" w:rsidRPr="00450E01">
        <w:rPr>
          <w:rFonts w:ascii="Verdana" w:hAnsi="Verdana"/>
          <w:sz w:val="18"/>
          <w:szCs w:val="18"/>
          <w:lang w:val="el-GR"/>
        </w:rPr>
        <w:t>Ιού</w:t>
      </w:r>
      <w:r w:rsidR="00D1097D" w:rsidRPr="00450E01">
        <w:rPr>
          <w:rFonts w:ascii="Verdana" w:hAnsi="Verdana"/>
          <w:sz w:val="18"/>
          <w:szCs w:val="18"/>
          <w:lang w:val="el-GR"/>
        </w:rPr>
        <w:t>λ</w:t>
      </w:r>
      <w:r w:rsidR="00BD4947" w:rsidRPr="00450E01">
        <w:rPr>
          <w:rFonts w:ascii="Verdana" w:hAnsi="Verdana"/>
          <w:sz w:val="18"/>
          <w:szCs w:val="18"/>
          <w:lang w:val="el-GR"/>
        </w:rPr>
        <w:t>ιο</w:t>
      </w:r>
      <w:r w:rsidRPr="00450E01">
        <w:rPr>
          <w:rFonts w:ascii="Verdana" w:hAnsi="Verdana"/>
          <w:sz w:val="18"/>
          <w:szCs w:val="18"/>
          <w:lang w:val="el-GR"/>
        </w:rPr>
        <w:t xml:space="preserve"> 202</w:t>
      </w:r>
      <w:r w:rsidR="00957962" w:rsidRPr="00450E01">
        <w:rPr>
          <w:rFonts w:ascii="Verdana" w:hAnsi="Verdana"/>
          <w:sz w:val="18"/>
          <w:szCs w:val="18"/>
          <w:lang w:val="el-GR"/>
        </w:rPr>
        <w:t>3</w:t>
      </w:r>
      <w:r w:rsidRPr="00450E01">
        <w:rPr>
          <w:rFonts w:ascii="Verdana" w:hAnsi="Verdana"/>
          <w:sz w:val="18"/>
          <w:szCs w:val="18"/>
          <w:lang w:val="el-GR"/>
        </w:rPr>
        <w:t xml:space="preserve"> ανήλθε στα €</w:t>
      </w:r>
      <w:r w:rsidR="007969FB" w:rsidRPr="00450E01">
        <w:rPr>
          <w:rFonts w:ascii="Verdana" w:hAnsi="Verdana"/>
          <w:sz w:val="18"/>
          <w:szCs w:val="18"/>
          <w:lang w:val="el-GR"/>
        </w:rPr>
        <w:t>3,6</w:t>
      </w:r>
      <w:r w:rsidRPr="00450E01">
        <w:rPr>
          <w:rFonts w:ascii="Verdana" w:hAnsi="Verdana"/>
          <w:sz w:val="18"/>
          <w:szCs w:val="18"/>
          <w:lang w:val="el-GR"/>
        </w:rPr>
        <w:t xml:space="preserve"> εκ. έναντι €</w:t>
      </w:r>
      <w:r w:rsidR="007969FB" w:rsidRPr="00450E01">
        <w:rPr>
          <w:rFonts w:ascii="Verdana" w:hAnsi="Verdana"/>
          <w:sz w:val="18"/>
          <w:szCs w:val="18"/>
          <w:lang w:val="el-GR"/>
        </w:rPr>
        <w:t>5,7</w:t>
      </w:r>
      <w:r w:rsidRPr="00450E01">
        <w:rPr>
          <w:rFonts w:ascii="Verdana" w:hAnsi="Verdana"/>
          <w:sz w:val="18"/>
          <w:szCs w:val="18"/>
          <w:lang w:val="el-GR"/>
        </w:rPr>
        <w:t xml:space="preserve"> εκ. τον </w:t>
      </w:r>
      <w:r w:rsidR="00BD4947" w:rsidRPr="00450E01">
        <w:rPr>
          <w:rFonts w:ascii="Verdana" w:hAnsi="Verdana"/>
          <w:sz w:val="18"/>
          <w:szCs w:val="18"/>
          <w:lang w:val="el-GR"/>
        </w:rPr>
        <w:t>Ιού</w:t>
      </w:r>
      <w:r w:rsidR="00D1097D" w:rsidRPr="00450E01">
        <w:rPr>
          <w:rFonts w:ascii="Verdana" w:hAnsi="Verdana"/>
          <w:sz w:val="18"/>
          <w:szCs w:val="18"/>
          <w:lang w:val="el-GR"/>
        </w:rPr>
        <w:t>λ</w:t>
      </w:r>
      <w:r w:rsidR="00BD4947" w:rsidRPr="00450E01">
        <w:rPr>
          <w:rFonts w:ascii="Verdana" w:hAnsi="Verdana"/>
          <w:sz w:val="18"/>
          <w:szCs w:val="18"/>
          <w:lang w:val="el-GR"/>
        </w:rPr>
        <w:t>ιο</w:t>
      </w:r>
      <w:r w:rsidRPr="00450E01">
        <w:rPr>
          <w:rFonts w:ascii="Verdana" w:hAnsi="Verdana"/>
          <w:sz w:val="18"/>
          <w:szCs w:val="18"/>
          <w:lang w:val="el-GR"/>
        </w:rPr>
        <w:t xml:space="preserve"> 202</w:t>
      </w:r>
      <w:r w:rsidR="00957962" w:rsidRPr="00450E01">
        <w:rPr>
          <w:rFonts w:ascii="Verdana" w:hAnsi="Verdana"/>
          <w:sz w:val="18"/>
          <w:szCs w:val="18"/>
          <w:lang w:val="el-GR"/>
        </w:rPr>
        <w:t>2</w:t>
      </w:r>
      <w:r w:rsidRPr="00450E01">
        <w:rPr>
          <w:rFonts w:ascii="Verdana" w:hAnsi="Verdana"/>
          <w:sz w:val="18"/>
          <w:szCs w:val="18"/>
          <w:lang w:val="el-GR"/>
        </w:rPr>
        <w:t xml:space="preserve">. </w:t>
      </w:r>
    </w:p>
    <w:p w14:paraId="20335C0A" w14:textId="2FC5ADEB" w:rsidR="00EC2E65" w:rsidRPr="00450E01" w:rsidRDefault="00EC2E65" w:rsidP="000E4CB0">
      <w:pPr>
        <w:jc w:val="both"/>
        <w:rPr>
          <w:rFonts w:ascii="Verdana" w:hAnsi="Verdana"/>
          <w:sz w:val="18"/>
          <w:szCs w:val="18"/>
          <w:lang w:val="el-GR"/>
        </w:rPr>
      </w:pPr>
    </w:p>
    <w:p w14:paraId="4DADD2E8" w14:textId="7D823907" w:rsidR="00AF423B" w:rsidRPr="006B0009" w:rsidRDefault="00AF423B" w:rsidP="000E4CB0">
      <w:pPr>
        <w:jc w:val="both"/>
        <w:rPr>
          <w:rFonts w:ascii="Verdana" w:hAnsi="Verdana"/>
          <w:sz w:val="18"/>
          <w:szCs w:val="18"/>
          <w:lang w:val="el-GR"/>
        </w:rPr>
      </w:pPr>
      <w:r w:rsidRPr="00450E01">
        <w:rPr>
          <w:rFonts w:ascii="Verdana" w:hAnsi="Verdana"/>
          <w:sz w:val="18"/>
          <w:szCs w:val="18"/>
          <w:lang w:val="el-GR"/>
        </w:rPr>
        <w:t xml:space="preserve">Οι εξαγωγές ξένων προϊόντων, περιλαμβανομένων των προμηθειών πλοίων και αεροπλάνων, για τον </w:t>
      </w:r>
      <w:r w:rsidR="00BD4947" w:rsidRPr="00450E01">
        <w:rPr>
          <w:rFonts w:ascii="Verdana" w:hAnsi="Verdana"/>
          <w:sz w:val="18"/>
          <w:szCs w:val="18"/>
          <w:lang w:val="el-GR"/>
        </w:rPr>
        <w:t>Ιού</w:t>
      </w:r>
      <w:r w:rsidR="00D1097D" w:rsidRPr="00450E01">
        <w:rPr>
          <w:rFonts w:ascii="Verdana" w:hAnsi="Verdana"/>
          <w:sz w:val="18"/>
          <w:szCs w:val="18"/>
          <w:lang w:val="el-GR"/>
        </w:rPr>
        <w:t>λ</w:t>
      </w:r>
      <w:r w:rsidR="00BD4947" w:rsidRPr="00450E01">
        <w:rPr>
          <w:rFonts w:ascii="Verdana" w:hAnsi="Verdana"/>
          <w:sz w:val="18"/>
          <w:szCs w:val="18"/>
          <w:lang w:val="el-GR"/>
        </w:rPr>
        <w:t>ιο</w:t>
      </w:r>
      <w:r w:rsidRPr="00450E01">
        <w:rPr>
          <w:rFonts w:ascii="Verdana" w:hAnsi="Verdana"/>
          <w:sz w:val="18"/>
          <w:szCs w:val="18"/>
          <w:lang w:val="el-GR"/>
        </w:rPr>
        <w:t xml:space="preserve"> 202</w:t>
      </w:r>
      <w:r w:rsidR="00957962" w:rsidRPr="00450E01">
        <w:rPr>
          <w:rFonts w:ascii="Verdana" w:hAnsi="Verdana"/>
          <w:sz w:val="18"/>
          <w:szCs w:val="18"/>
          <w:lang w:val="el-GR"/>
        </w:rPr>
        <w:t>3</w:t>
      </w:r>
      <w:r w:rsidRPr="00450E01">
        <w:rPr>
          <w:rFonts w:ascii="Verdana" w:hAnsi="Verdana"/>
          <w:sz w:val="18"/>
          <w:szCs w:val="18"/>
          <w:lang w:val="el-GR"/>
        </w:rPr>
        <w:t xml:space="preserve"> ήταν €</w:t>
      </w:r>
      <w:r w:rsidR="007969FB" w:rsidRPr="00450E01">
        <w:rPr>
          <w:rFonts w:ascii="Verdana" w:hAnsi="Verdana"/>
          <w:sz w:val="18"/>
          <w:szCs w:val="18"/>
          <w:lang w:val="el-GR"/>
        </w:rPr>
        <w:t>157,9</w:t>
      </w:r>
      <w:r w:rsidRPr="00450E01">
        <w:rPr>
          <w:rFonts w:ascii="Verdana" w:hAnsi="Verdana"/>
          <w:sz w:val="18"/>
          <w:szCs w:val="18"/>
          <w:lang w:val="el-GR"/>
        </w:rPr>
        <w:t xml:space="preserve"> εκ. σε σύγκριση με €</w:t>
      </w:r>
      <w:r w:rsidR="007969FB" w:rsidRPr="00450E01">
        <w:rPr>
          <w:rFonts w:ascii="Verdana" w:hAnsi="Verdana"/>
          <w:sz w:val="18"/>
          <w:szCs w:val="18"/>
          <w:lang w:val="el-GR"/>
        </w:rPr>
        <w:t>253,3</w:t>
      </w:r>
      <w:r w:rsidRPr="00450E01">
        <w:rPr>
          <w:rFonts w:ascii="Verdana" w:hAnsi="Verdana"/>
          <w:sz w:val="18"/>
          <w:szCs w:val="18"/>
          <w:lang w:val="el-GR"/>
        </w:rPr>
        <w:t xml:space="preserve"> εκ. τον </w:t>
      </w:r>
      <w:r w:rsidR="00BD4947" w:rsidRPr="00450E01">
        <w:rPr>
          <w:rFonts w:ascii="Verdana" w:hAnsi="Verdana"/>
          <w:sz w:val="18"/>
          <w:szCs w:val="18"/>
          <w:lang w:val="el-GR"/>
        </w:rPr>
        <w:t>Ιού</w:t>
      </w:r>
      <w:r w:rsidR="00D1097D" w:rsidRPr="00450E01">
        <w:rPr>
          <w:rFonts w:ascii="Verdana" w:hAnsi="Verdana"/>
          <w:sz w:val="18"/>
          <w:szCs w:val="18"/>
          <w:lang w:val="el-GR"/>
        </w:rPr>
        <w:t>λ</w:t>
      </w:r>
      <w:r w:rsidR="00BD4947" w:rsidRPr="00450E01">
        <w:rPr>
          <w:rFonts w:ascii="Verdana" w:hAnsi="Verdana"/>
          <w:sz w:val="18"/>
          <w:szCs w:val="18"/>
          <w:lang w:val="el-GR"/>
        </w:rPr>
        <w:t>ιο</w:t>
      </w:r>
      <w:r w:rsidRPr="00450E01">
        <w:rPr>
          <w:rFonts w:ascii="Verdana" w:hAnsi="Verdana"/>
          <w:sz w:val="18"/>
          <w:szCs w:val="18"/>
          <w:lang w:val="el-GR"/>
        </w:rPr>
        <w:t xml:space="preserve"> 202</w:t>
      </w:r>
      <w:r w:rsidR="00957962" w:rsidRPr="00450E01">
        <w:rPr>
          <w:rFonts w:ascii="Verdana" w:hAnsi="Verdana"/>
          <w:sz w:val="18"/>
          <w:szCs w:val="18"/>
          <w:lang w:val="el-GR"/>
        </w:rPr>
        <w:t>2</w:t>
      </w:r>
      <w:r w:rsidRPr="00450E01">
        <w:rPr>
          <w:rFonts w:ascii="Verdana" w:hAnsi="Verdana"/>
          <w:sz w:val="18"/>
          <w:szCs w:val="18"/>
          <w:lang w:val="el-GR"/>
        </w:rPr>
        <w:t xml:space="preserve">, σημειώνοντας </w:t>
      </w:r>
      <w:r w:rsidR="007969FB" w:rsidRPr="00450E01">
        <w:rPr>
          <w:rFonts w:ascii="Verdana" w:hAnsi="Verdana"/>
          <w:sz w:val="18"/>
          <w:szCs w:val="18"/>
          <w:lang w:val="el-GR"/>
        </w:rPr>
        <w:t>μείωση</w:t>
      </w:r>
      <w:r w:rsidRPr="00450E01">
        <w:rPr>
          <w:rFonts w:ascii="Verdana" w:hAnsi="Verdana"/>
          <w:sz w:val="18"/>
          <w:szCs w:val="18"/>
          <w:lang w:val="el-GR"/>
        </w:rPr>
        <w:t xml:space="preserve"> </w:t>
      </w:r>
      <w:r w:rsidR="007969FB" w:rsidRPr="00450E01">
        <w:rPr>
          <w:rFonts w:ascii="Verdana" w:hAnsi="Verdana"/>
          <w:sz w:val="18"/>
          <w:szCs w:val="18"/>
          <w:lang w:val="el-GR"/>
        </w:rPr>
        <w:t>37,7</w:t>
      </w:r>
      <w:r w:rsidRPr="00450E01">
        <w:rPr>
          <w:rFonts w:ascii="Verdana" w:hAnsi="Verdana"/>
          <w:sz w:val="18"/>
          <w:szCs w:val="18"/>
          <w:lang w:val="el-GR"/>
        </w:rPr>
        <w:t>%.</w:t>
      </w:r>
    </w:p>
    <w:p w14:paraId="1AA167D8" w14:textId="7EBD70CA" w:rsidR="00176F99" w:rsidRDefault="00176F99" w:rsidP="000E4CB0">
      <w:pPr>
        <w:jc w:val="both"/>
        <w:rPr>
          <w:rFonts w:ascii="Verdana" w:hAnsi="Verdana" w:cs="Arial"/>
          <w:sz w:val="18"/>
          <w:szCs w:val="18"/>
          <w:lang w:val="el-GR"/>
        </w:rPr>
      </w:pPr>
    </w:p>
    <w:p w14:paraId="449CEE3E" w14:textId="77777777" w:rsidR="00D006CA" w:rsidRDefault="00D006CA" w:rsidP="000E4CB0">
      <w:pPr>
        <w:jc w:val="both"/>
        <w:rPr>
          <w:rFonts w:ascii="Verdana" w:hAnsi="Verdana" w:cs="Arial"/>
          <w:sz w:val="18"/>
          <w:szCs w:val="18"/>
          <w:lang w:val="el-GR"/>
        </w:rPr>
      </w:pPr>
    </w:p>
    <w:p w14:paraId="34E217CB" w14:textId="4A40FAE4" w:rsidR="00EC2E65" w:rsidRPr="00E66937" w:rsidRDefault="00855A37" w:rsidP="00176F99">
      <w:pPr>
        <w:jc w:val="center"/>
        <w:rPr>
          <w:rFonts w:ascii="Verdana" w:hAnsi="Verdana" w:cs="Arial"/>
          <w:sz w:val="18"/>
          <w:szCs w:val="18"/>
          <w:lang w:val="el-GR"/>
        </w:rPr>
      </w:pPr>
      <w:r>
        <w:rPr>
          <w:rFonts w:ascii="Verdana" w:hAnsi="Verdana" w:cs="Arial"/>
          <w:noProof/>
          <w:sz w:val="18"/>
          <w:szCs w:val="18"/>
          <w:lang w:val="el-GR"/>
        </w:rPr>
        <w:drawing>
          <wp:inline distT="0" distB="0" distL="0" distR="0" wp14:anchorId="7DC08DE4" wp14:editId="05A29BD5">
            <wp:extent cx="6047740" cy="4438015"/>
            <wp:effectExtent l="0" t="0" r="0" b="635"/>
            <wp:docPr id="56014845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47740" cy="4438015"/>
                    </a:xfrm>
                    <a:prstGeom prst="rect">
                      <a:avLst/>
                    </a:prstGeom>
                    <a:noFill/>
                  </pic:spPr>
                </pic:pic>
              </a:graphicData>
            </a:graphic>
          </wp:inline>
        </w:drawing>
      </w:r>
    </w:p>
    <w:p w14:paraId="7F36B08F" w14:textId="7020505D" w:rsidR="00EC2E65" w:rsidRDefault="00EC2E65" w:rsidP="000E4CB0">
      <w:pPr>
        <w:jc w:val="both"/>
        <w:rPr>
          <w:rFonts w:ascii="Verdana" w:hAnsi="Verdana" w:cs="Arial"/>
          <w:sz w:val="18"/>
          <w:szCs w:val="18"/>
          <w:lang w:val="el-GR"/>
        </w:rPr>
      </w:pPr>
    </w:p>
    <w:p w14:paraId="22B7E7B6" w14:textId="04410890" w:rsidR="00EC2E65" w:rsidRDefault="00EC2E65" w:rsidP="000E4CB0">
      <w:pPr>
        <w:jc w:val="both"/>
        <w:rPr>
          <w:rFonts w:ascii="Verdana" w:hAnsi="Verdana" w:cs="Arial"/>
          <w:sz w:val="18"/>
          <w:szCs w:val="18"/>
          <w:lang w:val="el-GR"/>
        </w:rPr>
      </w:pPr>
    </w:p>
    <w:p w14:paraId="3012B9F4" w14:textId="70DA3A53" w:rsidR="008F4741" w:rsidRPr="008F4741" w:rsidRDefault="007B08E7" w:rsidP="008F4741">
      <w:pPr>
        <w:jc w:val="both"/>
        <w:rPr>
          <w:rFonts w:ascii="Verdana" w:hAnsi="Verdana" w:cs="Arial"/>
          <w:sz w:val="18"/>
          <w:szCs w:val="18"/>
          <w:lang w:val="el-GR"/>
        </w:rPr>
      </w:pPr>
      <w:r w:rsidRPr="003977F4">
        <w:rPr>
          <w:rFonts w:ascii="Verdana" w:hAnsi="Verdana" w:cs="Arial"/>
          <w:sz w:val="18"/>
          <w:szCs w:val="18"/>
          <w:lang w:val="el-GR"/>
        </w:rPr>
        <w:t>Περισσότερα στοιχεία δημοσιεύονται στο μηνιαίο δημοσίευμα ‘Σ</w:t>
      </w:r>
      <w:r w:rsidR="009853AF">
        <w:rPr>
          <w:rFonts w:ascii="Verdana" w:hAnsi="Verdana" w:cs="Arial"/>
          <w:sz w:val="18"/>
          <w:szCs w:val="18"/>
          <w:lang w:val="el-GR"/>
        </w:rPr>
        <w:t>τατιστικές</w:t>
      </w:r>
      <w:r w:rsidRPr="003977F4">
        <w:rPr>
          <w:rFonts w:ascii="Verdana" w:hAnsi="Verdana" w:cs="Arial"/>
          <w:sz w:val="18"/>
          <w:szCs w:val="18"/>
          <w:lang w:val="el-GR"/>
        </w:rPr>
        <w:t xml:space="preserve"> Ε</w:t>
      </w:r>
      <w:r w:rsidR="009853AF">
        <w:rPr>
          <w:rFonts w:ascii="Verdana" w:hAnsi="Verdana" w:cs="Arial"/>
          <w:sz w:val="18"/>
          <w:szCs w:val="18"/>
          <w:lang w:val="el-GR"/>
        </w:rPr>
        <w:t>νδοενωσιακού</w:t>
      </w:r>
      <w:r w:rsidRPr="003977F4">
        <w:rPr>
          <w:rFonts w:ascii="Verdana" w:hAnsi="Verdana" w:cs="Arial"/>
          <w:sz w:val="18"/>
          <w:szCs w:val="18"/>
          <w:lang w:val="el-GR"/>
        </w:rPr>
        <w:t xml:space="preserve"> Ε</w:t>
      </w:r>
      <w:r w:rsidR="009853AF">
        <w:rPr>
          <w:rFonts w:ascii="Verdana" w:hAnsi="Verdana" w:cs="Arial"/>
          <w:sz w:val="18"/>
          <w:szCs w:val="18"/>
          <w:lang w:val="el-GR"/>
        </w:rPr>
        <w:t>μπορίου</w:t>
      </w:r>
      <w:r w:rsidRPr="003977F4">
        <w:rPr>
          <w:rFonts w:ascii="Verdana" w:hAnsi="Verdana" w:cs="Arial"/>
          <w:sz w:val="18"/>
          <w:szCs w:val="18"/>
          <w:lang w:val="el-GR"/>
        </w:rPr>
        <w:t xml:space="preserve"> </w:t>
      </w:r>
      <w:r w:rsidR="009853AF">
        <w:rPr>
          <w:rFonts w:ascii="Verdana" w:hAnsi="Verdana" w:cs="Arial"/>
          <w:sz w:val="18"/>
          <w:szCs w:val="18"/>
          <w:lang w:val="el-GR"/>
        </w:rPr>
        <w:t>και</w:t>
      </w:r>
      <w:r w:rsidRPr="003977F4">
        <w:rPr>
          <w:rFonts w:ascii="Verdana" w:hAnsi="Verdana" w:cs="Arial"/>
          <w:sz w:val="18"/>
          <w:szCs w:val="18"/>
          <w:lang w:val="el-GR"/>
        </w:rPr>
        <w:t xml:space="preserve"> Ε</w:t>
      </w:r>
      <w:r w:rsidR="009853AF">
        <w:rPr>
          <w:rFonts w:ascii="Verdana" w:hAnsi="Verdana" w:cs="Arial"/>
          <w:sz w:val="18"/>
          <w:szCs w:val="18"/>
          <w:lang w:val="el-GR"/>
        </w:rPr>
        <w:t>μπορίου</w:t>
      </w:r>
      <w:r w:rsidRPr="003977F4">
        <w:rPr>
          <w:rFonts w:ascii="Verdana" w:hAnsi="Verdana" w:cs="Arial"/>
          <w:sz w:val="18"/>
          <w:szCs w:val="18"/>
          <w:lang w:val="el-GR"/>
        </w:rPr>
        <w:t xml:space="preserve"> </w:t>
      </w:r>
      <w:r w:rsidR="009853AF">
        <w:rPr>
          <w:rFonts w:ascii="Verdana" w:hAnsi="Verdana" w:cs="Arial"/>
          <w:sz w:val="18"/>
          <w:szCs w:val="18"/>
          <w:lang w:val="el-GR"/>
        </w:rPr>
        <w:t>με</w:t>
      </w:r>
      <w:r w:rsidRPr="003977F4">
        <w:rPr>
          <w:rFonts w:ascii="Verdana" w:hAnsi="Verdana" w:cs="Arial"/>
          <w:sz w:val="18"/>
          <w:szCs w:val="18"/>
          <w:lang w:val="el-GR"/>
        </w:rPr>
        <w:t xml:space="preserve"> Τ</w:t>
      </w:r>
      <w:r w:rsidR="009853AF">
        <w:rPr>
          <w:rFonts w:ascii="Verdana" w:hAnsi="Verdana" w:cs="Arial"/>
          <w:sz w:val="18"/>
          <w:szCs w:val="18"/>
          <w:lang w:val="el-GR"/>
        </w:rPr>
        <w:t>ρίτες</w:t>
      </w:r>
      <w:r w:rsidRPr="003977F4">
        <w:rPr>
          <w:rFonts w:ascii="Verdana" w:hAnsi="Verdana" w:cs="Arial"/>
          <w:sz w:val="18"/>
          <w:szCs w:val="18"/>
          <w:lang w:val="el-GR"/>
        </w:rPr>
        <w:t xml:space="preserve"> Χ</w:t>
      </w:r>
      <w:r w:rsidR="009853AF">
        <w:rPr>
          <w:rFonts w:ascii="Verdana" w:hAnsi="Verdana" w:cs="Arial"/>
          <w:sz w:val="18"/>
          <w:szCs w:val="18"/>
          <w:lang w:val="el-GR"/>
        </w:rPr>
        <w:t>ώρες</w:t>
      </w:r>
      <w:r w:rsidRPr="003977F4">
        <w:rPr>
          <w:rFonts w:ascii="Verdana" w:hAnsi="Verdana" w:cs="Arial"/>
          <w:sz w:val="18"/>
          <w:szCs w:val="18"/>
          <w:lang w:val="el-GR"/>
        </w:rPr>
        <w:t xml:space="preserve"> (Σ</w:t>
      </w:r>
      <w:r w:rsidR="009853AF">
        <w:rPr>
          <w:rFonts w:ascii="Verdana" w:hAnsi="Verdana" w:cs="Arial"/>
          <w:sz w:val="18"/>
          <w:szCs w:val="18"/>
          <w:lang w:val="el-GR"/>
        </w:rPr>
        <w:t>υνοπτικά</w:t>
      </w:r>
      <w:r w:rsidRPr="003977F4">
        <w:rPr>
          <w:rFonts w:ascii="Verdana" w:hAnsi="Verdana" w:cs="Arial"/>
          <w:sz w:val="18"/>
          <w:szCs w:val="18"/>
          <w:lang w:val="el-GR"/>
        </w:rPr>
        <w:t xml:space="preserve"> Σ</w:t>
      </w:r>
      <w:r w:rsidR="009853AF">
        <w:rPr>
          <w:rFonts w:ascii="Verdana" w:hAnsi="Verdana" w:cs="Arial"/>
          <w:sz w:val="18"/>
          <w:szCs w:val="18"/>
          <w:lang w:val="el-GR"/>
        </w:rPr>
        <w:t>τοιχεία</w:t>
      </w:r>
      <w:r w:rsidRPr="003977F4">
        <w:rPr>
          <w:rFonts w:ascii="Verdana" w:hAnsi="Verdana" w:cs="Arial"/>
          <w:sz w:val="18"/>
          <w:szCs w:val="18"/>
          <w:lang w:val="el-GR"/>
        </w:rPr>
        <w:t xml:space="preserve">) - </w:t>
      </w:r>
      <w:r w:rsidR="00BD4947">
        <w:rPr>
          <w:rFonts w:ascii="Verdana" w:hAnsi="Verdana" w:cs="Arial"/>
          <w:sz w:val="18"/>
          <w:szCs w:val="18"/>
          <w:lang w:val="el-GR"/>
        </w:rPr>
        <w:t>Ιού</w:t>
      </w:r>
      <w:r w:rsidR="00D1097D">
        <w:rPr>
          <w:rFonts w:ascii="Verdana" w:hAnsi="Verdana" w:cs="Arial"/>
          <w:sz w:val="18"/>
          <w:szCs w:val="18"/>
          <w:lang w:val="el-GR"/>
        </w:rPr>
        <w:t>λ</w:t>
      </w:r>
      <w:r w:rsidR="00BD4947">
        <w:rPr>
          <w:rFonts w:ascii="Verdana" w:hAnsi="Verdana" w:cs="Arial"/>
          <w:sz w:val="18"/>
          <w:szCs w:val="18"/>
          <w:lang w:val="el-GR"/>
        </w:rPr>
        <w:t>ιος</w:t>
      </w:r>
      <w:r w:rsidRPr="003977F4">
        <w:rPr>
          <w:rFonts w:ascii="Verdana" w:hAnsi="Verdana" w:cs="Arial"/>
          <w:sz w:val="18"/>
          <w:szCs w:val="18"/>
          <w:lang w:val="el-GR"/>
        </w:rPr>
        <w:t xml:space="preserve"> 2023’</w:t>
      </w:r>
      <w:r w:rsidR="008F4741" w:rsidRPr="003977F4">
        <w:rPr>
          <w:rFonts w:ascii="Verdana" w:hAnsi="Verdana" w:cs="Arial"/>
          <w:sz w:val="18"/>
          <w:szCs w:val="18"/>
          <w:lang w:val="el-GR"/>
        </w:rPr>
        <w:t xml:space="preserve"> </w:t>
      </w:r>
      <w:r w:rsidR="005C3E4D" w:rsidRPr="003977F4">
        <w:rPr>
          <w:rFonts w:ascii="Verdana" w:hAnsi="Verdana" w:cs="Arial"/>
          <w:sz w:val="18"/>
          <w:szCs w:val="18"/>
          <w:lang w:val="el-GR"/>
        </w:rPr>
        <w:t xml:space="preserve">καθώς </w:t>
      </w:r>
      <w:r w:rsidR="008F4741" w:rsidRPr="003977F4">
        <w:rPr>
          <w:rFonts w:ascii="Verdana" w:hAnsi="Verdana" w:cs="Arial"/>
          <w:sz w:val="18"/>
          <w:szCs w:val="18"/>
          <w:lang w:val="el-GR"/>
        </w:rPr>
        <w:t xml:space="preserve">και στη βάση δεδομένων </w:t>
      </w:r>
      <w:r w:rsidR="009838FC" w:rsidRPr="003977F4">
        <w:rPr>
          <w:rFonts w:ascii="Verdana" w:hAnsi="Verdana" w:cs="Arial"/>
          <w:sz w:val="18"/>
          <w:szCs w:val="18"/>
          <w:lang w:val="el-GR"/>
        </w:rPr>
        <w:t>CYSTAT-DB</w:t>
      </w:r>
      <w:r w:rsidR="008F4741" w:rsidRPr="003977F4">
        <w:rPr>
          <w:rFonts w:ascii="Verdana" w:hAnsi="Verdana" w:cs="Arial"/>
          <w:sz w:val="18"/>
          <w:szCs w:val="18"/>
          <w:lang w:val="el-GR"/>
        </w:rPr>
        <w:t xml:space="preserve">, κάτω από το </w:t>
      </w:r>
      <w:r w:rsidR="00381665" w:rsidRPr="003977F4">
        <w:rPr>
          <w:rFonts w:ascii="Verdana" w:hAnsi="Verdana" w:cs="Arial"/>
          <w:sz w:val="18"/>
          <w:szCs w:val="18"/>
          <w:lang w:val="el-GR"/>
        </w:rPr>
        <w:t>υπόθεμα</w:t>
      </w:r>
      <w:r w:rsidR="008F4741" w:rsidRPr="003977F4">
        <w:rPr>
          <w:rFonts w:ascii="Verdana" w:hAnsi="Verdana" w:cs="Arial"/>
          <w:sz w:val="18"/>
          <w:szCs w:val="18"/>
          <w:lang w:val="el-GR"/>
        </w:rPr>
        <w:t xml:space="preserve"> Εξωτερικό Εμπόριο.</w:t>
      </w:r>
    </w:p>
    <w:p w14:paraId="1AF40FE6" w14:textId="59749450" w:rsidR="007B08E7" w:rsidRPr="008F4741" w:rsidRDefault="007B08E7" w:rsidP="000E4CB0">
      <w:pPr>
        <w:jc w:val="both"/>
        <w:rPr>
          <w:rFonts w:ascii="Verdana" w:hAnsi="Verdana" w:cs="Arial"/>
          <w:sz w:val="18"/>
          <w:szCs w:val="18"/>
          <w:lang w:val="el-GR"/>
        </w:rPr>
      </w:pPr>
    </w:p>
    <w:p w14:paraId="5666D3E5" w14:textId="41DBE7E9" w:rsidR="00EC2E65" w:rsidRDefault="00EC2E65" w:rsidP="00176F99">
      <w:pPr>
        <w:jc w:val="both"/>
        <w:rPr>
          <w:rFonts w:ascii="Verdana" w:hAnsi="Verdana" w:cs="Arial"/>
          <w:sz w:val="18"/>
          <w:szCs w:val="18"/>
          <w:lang w:val="el-GR"/>
        </w:rPr>
      </w:pPr>
    </w:p>
    <w:p w14:paraId="2C5CA8D1" w14:textId="29BD02CC" w:rsidR="00EC2E65" w:rsidRDefault="00EC2E65" w:rsidP="000E4CB0">
      <w:pPr>
        <w:jc w:val="both"/>
        <w:rPr>
          <w:rFonts w:ascii="Verdana" w:hAnsi="Verdana" w:cs="Arial"/>
          <w:sz w:val="18"/>
          <w:szCs w:val="18"/>
          <w:lang w:val="el-GR"/>
        </w:rPr>
      </w:pPr>
    </w:p>
    <w:p w14:paraId="532123ED" w14:textId="396C1071" w:rsidR="00176F99" w:rsidRDefault="00176F99" w:rsidP="000E4CB0">
      <w:pPr>
        <w:jc w:val="both"/>
        <w:rPr>
          <w:rFonts w:ascii="Verdana" w:hAnsi="Verdana" w:cs="Arial"/>
          <w:sz w:val="18"/>
          <w:szCs w:val="18"/>
          <w:lang w:val="el-GR"/>
        </w:rPr>
      </w:pPr>
    </w:p>
    <w:p w14:paraId="01BF949F" w14:textId="064B9381" w:rsidR="00176F99" w:rsidRDefault="00176F99" w:rsidP="000E4CB0">
      <w:pPr>
        <w:jc w:val="both"/>
        <w:rPr>
          <w:rFonts w:ascii="Verdana" w:hAnsi="Verdana" w:cs="Arial"/>
          <w:sz w:val="18"/>
          <w:szCs w:val="18"/>
          <w:lang w:val="el-GR"/>
        </w:rPr>
      </w:pPr>
    </w:p>
    <w:p w14:paraId="1C66611B" w14:textId="513AD9C6" w:rsidR="00176F99" w:rsidRDefault="00176F99" w:rsidP="000E4CB0">
      <w:pPr>
        <w:jc w:val="both"/>
        <w:rPr>
          <w:rFonts w:ascii="Verdana" w:hAnsi="Verdana" w:cs="Arial"/>
          <w:sz w:val="18"/>
          <w:szCs w:val="18"/>
          <w:lang w:val="el-GR"/>
        </w:rPr>
      </w:pPr>
    </w:p>
    <w:p w14:paraId="59C15D9D" w14:textId="2F90D127" w:rsidR="00176F99" w:rsidRDefault="00176F99" w:rsidP="000E4CB0">
      <w:pPr>
        <w:jc w:val="both"/>
        <w:rPr>
          <w:rFonts w:ascii="Verdana" w:hAnsi="Verdana" w:cs="Arial"/>
          <w:sz w:val="18"/>
          <w:szCs w:val="18"/>
          <w:lang w:val="el-GR"/>
        </w:rPr>
      </w:pPr>
    </w:p>
    <w:p w14:paraId="61B4A4B3" w14:textId="7C3BB60C" w:rsidR="00176F99" w:rsidRDefault="00176F99" w:rsidP="000E4CB0">
      <w:pPr>
        <w:jc w:val="both"/>
        <w:rPr>
          <w:rFonts w:ascii="Verdana" w:hAnsi="Verdana" w:cs="Arial"/>
          <w:sz w:val="18"/>
          <w:szCs w:val="18"/>
          <w:lang w:val="el-GR"/>
        </w:rPr>
      </w:pPr>
    </w:p>
    <w:p w14:paraId="19C3DD61" w14:textId="24C0969E" w:rsidR="00176F99" w:rsidRDefault="00176F99" w:rsidP="000E4CB0">
      <w:pPr>
        <w:jc w:val="both"/>
        <w:rPr>
          <w:rFonts w:ascii="Verdana" w:hAnsi="Verdana" w:cs="Arial"/>
          <w:sz w:val="18"/>
          <w:szCs w:val="18"/>
          <w:lang w:val="el-GR"/>
        </w:rPr>
      </w:pPr>
    </w:p>
    <w:p w14:paraId="0B5EFD86" w14:textId="24B2B8E9" w:rsidR="00176F99" w:rsidRDefault="00176F99" w:rsidP="000E4CB0">
      <w:pPr>
        <w:jc w:val="both"/>
        <w:rPr>
          <w:rFonts w:ascii="Verdana" w:hAnsi="Verdana" w:cs="Arial"/>
          <w:sz w:val="18"/>
          <w:szCs w:val="18"/>
          <w:lang w:val="el-GR"/>
        </w:rPr>
      </w:pPr>
    </w:p>
    <w:p w14:paraId="776C797D" w14:textId="4B8DBB33" w:rsidR="00176F99" w:rsidRDefault="00176F99" w:rsidP="000E4CB0">
      <w:pPr>
        <w:jc w:val="both"/>
        <w:rPr>
          <w:rFonts w:ascii="Verdana" w:hAnsi="Verdana" w:cs="Arial"/>
          <w:sz w:val="18"/>
          <w:szCs w:val="18"/>
          <w:lang w:val="el-GR"/>
        </w:rPr>
      </w:pPr>
    </w:p>
    <w:p w14:paraId="17537C81" w14:textId="1EF11779" w:rsidR="00176F99" w:rsidRDefault="00176F99" w:rsidP="000E4CB0">
      <w:pPr>
        <w:jc w:val="both"/>
        <w:rPr>
          <w:rFonts w:ascii="Verdana" w:hAnsi="Verdana" w:cs="Arial"/>
          <w:sz w:val="18"/>
          <w:szCs w:val="18"/>
          <w:lang w:val="el-GR"/>
        </w:rPr>
      </w:pPr>
    </w:p>
    <w:p w14:paraId="221E3ADA" w14:textId="008771F5" w:rsidR="00176F99" w:rsidRDefault="00176F99" w:rsidP="000E4CB0">
      <w:pPr>
        <w:jc w:val="both"/>
        <w:rPr>
          <w:rFonts w:ascii="Verdana" w:hAnsi="Verdana" w:cs="Arial"/>
          <w:sz w:val="18"/>
          <w:szCs w:val="18"/>
          <w:lang w:val="el-GR"/>
        </w:rPr>
      </w:pPr>
    </w:p>
    <w:p w14:paraId="672B729B" w14:textId="39171809" w:rsidR="00176F99" w:rsidRDefault="00176F99" w:rsidP="000E4CB0">
      <w:pPr>
        <w:jc w:val="both"/>
        <w:rPr>
          <w:rFonts w:ascii="Verdana" w:hAnsi="Verdana" w:cs="Arial"/>
          <w:sz w:val="18"/>
          <w:szCs w:val="18"/>
          <w:lang w:val="el-GR"/>
        </w:rPr>
      </w:pPr>
    </w:p>
    <w:p w14:paraId="4601F167" w14:textId="6103042D" w:rsidR="00176F99" w:rsidRDefault="00176F99" w:rsidP="000E4CB0">
      <w:pPr>
        <w:jc w:val="both"/>
        <w:rPr>
          <w:rFonts w:ascii="Verdana" w:hAnsi="Verdana" w:cs="Arial"/>
          <w:sz w:val="18"/>
          <w:szCs w:val="18"/>
          <w:lang w:val="el-G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30"/>
        <w:gridCol w:w="3232"/>
        <w:gridCol w:w="3426"/>
      </w:tblGrid>
      <w:tr w:rsidR="004C3FF2" w:rsidRPr="00AC6AE4" w14:paraId="7B0AC158" w14:textId="77777777" w:rsidTr="001D1496">
        <w:trPr>
          <w:trHeight w:val="389"/>
        </w:trPr>
        <w:tc>
          <w:tcPr>
            <w:tcW w:w="9588" w:type="dxa"/>
            <w:gridSpan w:val="3"/>
            <w:tcBorders>
              <w:top w:val="nil"/>
              <w:left w:val="nil"/>
              <w:bottom w:val="single" w:sz="4" w:space="0" w:color="365F91"/>
              <w:right w:val="nil"/>
            </w:tcBorders>
            <w:vAlign w:val="center"/>
            <w:hideMark/>
          </w:tcPr>
          <w:p w14:paraId="4FA4A996" w14:textId="77777777" w:rsidR="004C3FF2" w:rsidRPr="00AC6AE4" w:rsidRDefault="004C3FF2" w:rsidP="001D1496">
            <w:pPr>
              <w:rPr>
                <w:rFonts w:ascii="Verdana" w:eastAsia="Malgun Gothic" w:hAnsi="Verdana" w:cs="Arial"/>
                <w:b/>
                <w:color w:val="365F91"/>
                <w:sz w:val="18"/>
                <w:szCs w:val="18"/>
                <w:lang w:val="el-GR"/>
              </w:rPr>
            </w:pPr>
            <w:bookmarkStart w:id="0" w:name="_Hlk71021327"/>
            <w:r w:rsidRPr="00AC6AE4">
              <w:rPr>
                <w:rFonts w:ascii="Verdana" w:eastAsia="Malgun Gothic" w:hAnsi="Verdana" w:cs="Arial"/>
                <w:b/>
                <w:color w:val="365F91"/>
                <w:sz w:val="18"/>
                <w:szCs w:val="18"/>
                <w:lang w:val="el-GR"/>
              </w:rPr>
              <w:lastRenderedPageBreak/>
              <w:t>Πίνακας</w:t>
            </w:r>
          </w:p>
        </w:tc>
      </w:tr>
      <w:tr w:rsidR="004C3FF2" w:rsidRPr="00522D4E" w14:paraId="65473E77" w14:textId="77777777" w:rsidTr="001D1496">
        <w:trPr>
          <w:trHeight w:val="355"/>
        </w:trPr>
        <w:tc>
          <w:tcPr>
            <w:tcW w:w="2930" w:type="dxa"/>
            <w:vMerge w:val="restart"/>
            <w:tcBorders>
              <w:top w:val="single" w:sz="4" w:space="0" w:color="365F91"/>
              <w:left w:val="nil"/>
              <w:right w:val="nil"/>
            </w:tcBorders>
            <w:vAlign w:val="center"/>
            <w:hideMark/>
          </w:tcPr>
          <w:p w14:paraId="66A855B6" w14:textId="77777777" w:rsidR="004C3FF2" w:rsidRDefault="004C3FF2" w:rsidP="001D1496">
            <w:pPr>
              <w:jc w:val="center"/>
              <w:rPr>
                <w:rFonts w:ascii="Verdana" w:eastAsia="Malgun Gothic" w:hAnsi="Verdana" w:cs="Arial"/>
                <w:b/>
                <w:color w:val="365F91"/>
                <w:sz w:val="18"/>
                <w:szCs w:val="18"/>
                <w:lang w:val="el-GR"/>
              </w:rPr>
            </w:pPr>
            <w:r>
              <w:rPr>
                <w:rFonts w:ascii="Verdana" w:eastAsia="Malgun Gothic" w:hAnsi="Verdana" w:cs="Arial"/>
                <w:b/>
                <w:color w:val="365F91"/>
                <w:sz w:val="18"/>
                <w:szCs w:val="18"/>
                <w:lang w:val="el-GR"/>
              </w:rPr>
              <w:t>Έτος και Μήνας</w:t>
            </w:r>
          </w:p>
        </w:tc>
        <w:tc>
          <w:tcPr>
            <w:tcW w:w="3232" w:type="dxa"/>
            <w:tcBorders>
              <w:top w:val="single" w:sz="4" w:space="0" w:color="365F91"/>
              <w:left w:val="nil"/>
              <w:bottom w:val="nil"/>
              <w:right w:val="nil"/>
            </w:tcBorders>
            <w:vAlign w:val="center"/>
            <w:hideMark/>
          </w:tcPr>
          <w:p w14:paraId="62ED13FC" w14:textId="77777777" w:rsidR="004C3FF2" w:rsidRPr="004D7F70" w:rsidRDefault="004C3FF2" w:rsidP="001D1496">
            <w:pPr>
              <w:jc w:val="center"/>
              <w:rPr>
                <w:rFonts w:ascii="Verdana" w:eastAsia="Malgun Gothic" w:hAnsi="Verdana" w:cs="Arial"/>
                <w:b/>
                <w:color w:val="365F91"/>
                <w:sz w:val="18"/>
                <w:szCs w:val="18"/>
                <w:lang w:val="el-GR"/>
              </w:rPr>
            </w:pPr>
            <w:r>
              <w:rPr>
                <w:rFonts w:ascii="Verdana" w:eastAsia="Malgun Gothic" w:hAnsi="Verdana" w:cs="Arial"/>
                <w:b/>
                <w:color w:val="365F91"/>
                <w:sz w:val="18"/>
                <w:szCs w:val="18"/>
                <w:lang w:val="el-GR"/>
              </w:rPr>
              <w:t>Συνολικές Εισαγωγές</w:t>
            </w:r>
            <w:r w:rsidRPr="00AF3F25">
              <w:rPr>
                <w:rFonts w:ascii="Verdana" w:eastAsia="Malgun Gothic" w:hAnsi="Verdana" w:cs="Arial"/>
                <w:b/>
                <w:color w:val="365F91"/>
                <w:sz w:val="18"/>
                <w:szCs w:val="18"/>
                <w:lang w:val="el-GR"/>
              </w:rPr>
              <w:t xml:space="preserve"> </w:t>
            </w:r>
          </w:p>
        </w:tc>
        <w:tc>
          <w:tcPr>
            <w:tcW w:w="3426" w:type="dxa"/>
            <w:tcBorders>
              <w:top w:val="single" w:sz="4" w:space="0" w:color="365F91"/>
              <w:left w:val="nil"/>
              <w:bottom w:val="nil"/>
              <w:right w:val="nil"/>
            </w:tcBorders>
            <w:vAlign w:val="center"/>
            <w:hideMark/>
          </w:tcPr>
          <w:p w14:paraId="3C24A7D4" w14:textId="77777777" w:rsidR="004C3FF2" w:rsidRDefault="004C3FF2" w:rsidP="001D1496">
            <w:pPr>
              <w:jc w:val="center"/>
              <w:rPr>
                <w:rFonts w:ascii="Verdana" w:eastAsia="Malgun Gothic" w:hAnsi="Verdana" w:cs="Arial"/>
                <w:b/>
                <w:color w:val="365F91"/>
                <w:sz w:val="18"/>
                <w:szCs w:val="18"/>
                <w:lang w:val="el-GR"/>
              </w:rPr>
            </w:pPr>
            <w:r>
              <w:rPr>
                <w:rFonts w:ascii="Verdana" w:eastAsia="Malgun Gothic" w:hAnsi="Verdana" w:cs="Arial"/>
                <w:b/>
                <w:color w:val="365F91"/>
                <w:sz w:val="18"/>
                <w:szCs w:val="18"/>
                <w:lang w:val="el-GR"/>
              </w:rPr>
              <w:t>Συνολικές Εξαγωγές</w:t>
            </w:r>
            <w:r w:rsidRPr="00AF3F25">
              <w:rPr>
                <w:rFonts w:ascii="Verdana" w:eastAsia="Malgun Gothic" w:hAnsi="Verdana" w:cs="Arial"/>
                <w:b/>
                <w:color w:val="365F91"/>
                <w:sz w:val="18"/>
                <w:szCs w:val="18"/>
                <w:lang w:val="el-GR"/>
              </w:rPr>
              <w:t xml:space="preserve"> </w:t>
            </w:r>
          </w:p>
        </w:tc>
      </w:tr>
      <w:tr w:rsidR="004C3FF2" w14:paraId="3FA1B746" w14:textId="77777777" w:rsidTr="00B66AC6">
        <w:trPr>
          <w:trHeight w:val="322"/>
        </w:trPr>
        <w:tc>
          <w:tcPr>
            <w:tcW w:w="2930" w:type="dxa"/>
            <w:vMerge/>
            <w:tcBorders>
              <w:left w:val="nil"/>
              <w:bottom w:val="single" w:sz="4" w:space="0" w:color="365F91"/>
              <w:right w:val="nil"/>
            </w:tcBorders>
            <w:vAlign w:val="center"/>
          </w:tcPr>
          <w:p w14:paraId="79343BE3" w14:textId="77777777" w:rsidR="004C3FF2" w:rsidRDefault="004C3FF2" w:rsidP="001D1496">
            <w:pPr>
              <w:jc w:val="center"/>
              <w:rPr>
                <w:rFonts w:ascii="Verdana" w:eastAsia="Malgun Gothic" w:hAnsi="Verdana" w:cs="Arial"/>
                <w:b/>
                <w:color w:val="365F91"/>
                <w:sz w:val="18"/>
                <w:szCs w:val="18"/>
                <w:lang w:val="el-GR"/>
              </w:rPr>
            </w:pPr>
          </w:p>
        </w:tc>
        <w:tc>
          <w:tcPr>
            <w:tcW w:w="3232" w:type="dxa"/>
            <w:tcBorders>
              <w:top w:val="nil"/>
              <w:left w:val="nil"/>
              <w:bottom w:val="single" w:sz="4" w:space="0" w:color="365F91"/>
              <w:right w:val="nil"/>
            </w:tcBorders>
            <w:vAlign w:val="center"/>
          </w:tcPr>
          <w:p w14:paraId="63EA5971" w14:textId="77777777" w:rsidR="004C3FF2" w:rsidRPr="004D7F70" w:rsidRDefault="004C3FF2" w:rsidP="001D1496">
            <w:pPr>
              <w:jc w:val="center"/>
              <w:rPr>
                <w:rFonts w:ascii="Verdana" w:eastAsia="Malgun Gothic" w:hAnsi="Verdana" w:cs="Arial"/>
                <w:b/>
                <w:color w:val="365F91"/>
                <w:sz w:val="18"/>
                <w:szCs w:val="18"/>
              </w:rPr>
            </w:pPr>
            <w:r>
              <w:rPr>
                <w:rFonts w:ascii="Verdana" w:eastAsia="Malgun Gothic" w:hAnsi="Verdana" w:cs="Arial"/>
                <w:b/>
                <w:color w:val="365F91"/>
                <w:sz w:val="18"/>
                <w:szCs w:val="18"/>
                <w:lang w:val="el-GR"/>
              </w:rPr>
              <w:t>€000’</w:t>
            </w:r>
            <w:r>
              <w:rPr>
                <w:rFonts w:ascii="Verdana" w:eastAsia="Malgun Gothic" w:hAnsi="Verdana" w:cs="Arial"/>
                <w:b/>
                <w:color w:val="365F91"/>
                <w:sz w:val="18"/>
                <w:szCs w:val="18"/>
              </w:rPr>
              <w:t>s</w:t>
            </w:r>
          </w:p>
        </w:tc>
        <w:tc>
          <w:tcPr>
            <w:tcW w:w="3426" w:type="dxa"/>
            <w:tcBorders>
              <w:top w:val="nil"/>
              <w:left w:val="nil"/>
              <w:bottom w:val="single" w:sz="4" w:space="0" w:color="365F91"/>
              <w:right w:val="nil"/>
            </w:tcBorders>
            <w:vAlign w:val="center"/>
          </w:tcPr>
          <w:p w14:paraId="30762622" w14:textId="77777777" w:rsidR="004C3FF2" w:rsidRDefault="004C3FF2" w:rsidP="001D1496">
            <w:pPr>
              <w:jc w:val="center"/>
              <w:rPr>
                <w:rFonts w:ascii="Verdana" w:eastAsia="Malgun Gothic" w:hAnsi="Verdana" w:cs="Arial"/>
                <w:b/>
                <w:color w:val="365F91"/>
                <w:sz w:val="18"/>
                <w:szCs w:val="18"/>
                <w:lang w:val="el-GR"/>
              </w:rPr>
            </w:pPr>
            <w:r>
              <w:rPr>
                <w:rFonts w:ascii="Verdana" w:eastAsia="Malgun Gothic" w:hAnsi="Verdana" w:cs="Arial"/>
                <w:b/>
                <w:color w:val="365F91"/>
                <w:sz w:val="18"/>
                <w:szCs w:val="18"/>
                <w:lang w:val="el-GR"/>
              </w:rPr>
              <w:t>€000’</w:t>
            </w:r>
            <w:r>
              <w:rPr>
                <w:rFonts w:ascii="Verdana" w:eastAsia="Malgun Gothic" w:hAnsi="Verdana" w:cs="Arial"/>
                <w:b/>
                <w:color w:val="365F91"/>
                <w:sz w:val="18"/>
                <w:szCs w:val="18"/>
              </w:rPr>
              <w:t>s</w:t>
            </w:r>
          </w:p>
        </w:tc>
      </w:tr>
      <w:tr w:rsidR="004C3FF2" w14:paraId="7D964AA6" w14:textId="77777777" w:rsidTr="00B66AC6">
        <w:trPr>
          <w:trHeight w:val="323"/>
        </w:trPr>
        <w:tc>
          <w:tcPr>
            <w:tcW w:w="2930" w:type="dxa"/>
            <w:tcBorders>
              <w:top w:val="single" w:sz="4" w:space="0" w:color="365F91"/>
              <w:left w:val="nil"/>
              <w:bottom w:val="nil"/>
              <w:right w:val="nil"/>
            </w:tcBorders>
            <w:vAlign w:val="center"/>
            <w:hideMark/>
          </w:tcPr>
          <w:p w14:paraId="3A00D8DD" w14:textId="77777777" w:rsidR="004C3FF2" w:rsidRDefault="004C3FF2" w:rsidP="001D1496">
            <w:pPr>
              <w:ind w:left="216"/>
              <w:rPr>
                <w:rFonts w:ascii="Verdana" w:eastAsia="Malgun Gothic" w:hAnsi="Verdana" w:cs="Arial"/>
                <w:b/>
                <w:color w:val="365F91"/>
                <w:sz w:val="18"/>
                <w:szCs w:val="18"/>
                <w:u w:val="single"/>
                <w:lang w:val="el-GR"/>
              </w:rPr>
            </w:pPr>
            <w:r>
              <w:rPr>
                <w:rFonts w:ascii="Verdana" w:eastAsia="Malgun Gothic" w:hAnsi="Verdana" w:cs="Arial"/>
                <w:b/>
                <w:color w:val="365F91"/>
                <w:sz w:val="18"/>
                <w:szCs w:val="18"/>
                <w:u w:val="single"/>
                <w:lang w:val="el-GR"/>
              </w:rPr>
              <w:t>2023</w:t>
            </w:r>
          </w:p>
        </w:tc>
        <w:tc>
          <w:tcPr>
            <w:tcW w:w="3232" w:type="dxa"/>
            <w:tcBorders>
              <w:top w:val="single" w:sz="4" w:space="0" w:color="365F91"/>
              <w:left w:val="nil"/>
              <w:bottom w:val="nil"/>
              <w:right w:val="nil"/>
            </w:tcBorders>
            <w:vAlign w:val="center"/>
          </w:tcPr>
          <w:p w14:paraId="4D8C675B" w14:textId="77777777" w:rsidR="004C3FF2" w:rsidRDefault="004C3FF2" w:rsidP="001D1496">
            <w:pPr>
              <w:jc w:val="center"/>
              <w:rPr>
                <w:rFonts w:ascii="Verdana" w:eastAsia="Malgun Gothic" w:hAnsi="Verdana" w:cs="Arial"/>
                <w:b/>
                <w:color w:val="365F91"/>
                <w:sz w:val="18"/>
                <w:szCs w:val="18"/>
                <w:lang w:val="el-GR"/>
              </w:rPr>
            </w:pPr>
          </w:p>
          <w:p w14:paraId="1E65FC6E" w14:textId="77777777" w:rsidR="004C3FF2" w:rsidRDefault="004C3FF2" w:rsidP="001D1496">
            <w:pPr>
              <w:jc w:val="center"/>
              <w:rPr>
                <w:rFonts w:ascii="Verdana" w:eastAsia="Malgun Gothic" w:hAnsi="Verdana" w:cs="Arial"/>
                <w:b/>
                <w:color w:val="365F91"/>
                <w:sz w:val="18"/>
                <w:szCs w:val="18"/>
                <w:lang w:val="el-GR"/>
              </w:rPr>
            </w:pPr>
          </w:p>
        </w:tc>
        <w:tc>
          <w:tcPr>
            <w:tcW w:w="3426" w:type="dxa"/>
            <w:tcBorders>
              <w:top w:val="single" w:sz="4" w:space="0" w:color="365F91"/>
              <w:left w:val="nil"/>
              <w:bottom w:val="nil"/>
              <w:right w:val="nil"/>
            </w:tcBorders>
            <w:vAlign w:val="center"/>
          </w:tcPr>
          <w:p w14:paraId="4991D0CA" w14:textId="77777777" w:rsidR="004C3FF2" w:rsidRDefault="004C3FF2" w:rsidP="001D1496">
            <w:pPr>
              <w:jc w:val="center"/>
              <w:rPr>
                <w:rFonts w:ascii="Verdana" w:eastAsia="Malgun Gothic" w:hAnsi="Verdana" w:cs="Arial"/>
                <w:b/>
                <w:color w:val="365F91"/>
                <w:sz w:val="18"/>
                <w:szCs w:val="18"/>
                <w:lang w:val="el-GR"/>
              </w:rPr>
            </w:pPr>
          </w:p>
          <w:p w14:paraId="7A03C480" w14:textId="77777777" w:rsidR="004C3FF2" w:rsidRDefault="004C3FF2" w:rsidP="001D1496">
            <w:pPr>
              <w:jc w:val="center"/>
              <w:rPr>
                <w:rFonts w:ascii="Verdana" w:eastAsia="Malgun Gothic" w:hAnsi="Verdana" w:cs="Arial"/>
                <w:b/>
                <w:color w:val="365F91"/>
                <w:sz w:val="18"/>
                <w:szCs w:val="18"/>
                <w:lang w:val="el-GR"/>
              </w:rPr>
            </w:pPr>
          </w:p>
        </w:tc>
      </w:tr>
      <w:tr w:rsidR="00BE3A91" w14:paraId="61B6ACDB" w14:textId="77777777" w:rsidTr="00B66AC6">
        <w:trPr>
          <w:trHeight w:val="364"/>
        </w:trPr>
        <w:tc>
          <w:tcPr>
            <w:tcW w:w="2930" w:type="dxa"/>
            <w:tcBorders>
              <w:top w:val="nil"/>
              <w:left w:val="nil"/>
              <w:bottom w:val="nil"/>
              <w:right w:val="nil"/>
            </w:tcBorders>
            <w:vAlign w:val="center"/>
          </w:tcPr>
          <w:p w14:paraId="6E6C5730" w14:textId="024B1F80" w:rsidR="00BE3A91" w:rsidRPr="001B4CAA" w:rsidRDefault="00BE3A91" w:rsidP="00BE3A91">
            <w:pPr>
              <w:ind w:left="680"/>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Αύγουστος</w:t>
            </w:r>
          </w:p>
        </w:tc>
        <w:tc>
          <w:tcPr>
            <w:tcW w:w="3232" w:type="dxa"/>
            <w:tcBorders>
              <w:top w:val="nil"/>
              <w:left w:val="nil"/>
              <w:bottom w:val="nil"/>
              <w:right w:val="nil"/>
            </w:tcBorders>
            <w:vAlign w:val="center"/>
          </w:tcPr>
          <w:p w14:paraId="4D59BB2E" w14:textId="40ED8CE8" w:rsidR="00BE3A91" w:rsidRPr="00E9035C" w:rsidRDefault="00BE3A91" w:rsidP="00BE3A91">
            <w:pPr>
              <w:ind w:left="680"/>
              <w:jc w:val="both"/>
              <w:rPr>
                <w:rFonts w:ascii="Verdana" w:eastAsia="Malgun Gothic" w:hAnsi="Verdana" w:cs="Arial"/>
                <w:color w:val="365F91"/>
                <w:sz w:val="18"/>
                <w:szCs w:val="18"/>
                <w:lang w:val="el-GR"/>
              </w:rPr>
            </w:pPr>
            <w:r>
              <w:rPr>
                <w:rFonts w:ascii="Verdana" w:eastAsia="Malgun Gothic" w:hAnsi="Verdana" w:cs="Arial"/>
                <w:color w:val="365F91"/>
                <w:sz w:val="18"/>
                <w:szCs w:val="18"/>
              </w:rPr>
              <w:t xml:space="preserve">    1.083.624</w:t>
            </w:r>
          </w:p>
        </w:tc>
        <w:tc>
          <w:tcPr>
            <w:tcW w:w="3426" w:type="dxa"/>
            <w:tcBorders>
              <w:top w:val="nil"/>
              <w:left w:val="nil"/>
              <w:bottom w:val="nil"/>
              <w:right w:val="nil"/>
            </w:tcBorders>
            <w:vAlign w:val="center"/>
          </w:tcPr>
          <w:p w14:paraId="066EBF89" w14:textId="7443685C" w:rsidR="00BE3A91" w:rsidRPr="00E9035C" w:rsidRDefault="00BE3A91" w:rsidP="00BE3A91">
            <w:pPr>
              <w:ind w:left="680"/>
              <w:jc w:val="both"/>
              <w:rPr>
                <w:rFonts w:ascii="Verdana" w:eastAsia="Malgun Gothic" w:hAnsi="Verdana" w:cs="Arial"/>
                <w:color w:val="365F91"/>
                <w:sz w:val="18"/>
                <w:szCs w:val="18"/>
                <w:lang w:val="el-GR"/>
              </w:rPr>
            </w:pPr>
            <w:r>
              <w:rPr>
                <w:rFonts w:ascii="Verdana" w:eastAsia="Malgun Gothic" w:hAnsi="Verdana" w:cs="Arial"/>
                <w:color w:val="365F91"/>
                <w:sz w:val="18"/>
                <w:szCs w:val="18"/>
              </w:rPr>
              <w:t xml:space="preserve">         414.310</w:t>
            </w:r>
          </w:p>
        </w:tc>
      </w:tr>
      <w:tr w:rsidR="00BE3A91" w14:paraId="5D640355" w14:textId="77777777" w:rsidTr="00B66AC6">
        <w:trPr>
          <w:trHeight w:val="364"/>
        </w:trPr>
        <w:tc>
          <w:tcPr>
            <w:tcW w:w="2930" w:type="dxa"/>
            <w:tcBorders>
              <w:top w:val="nil"/>
              <w:left w:val="nil"/>
              <w:bottom w:val="nil"/>
              <w:right w:val="nil"/>
            </w:tcBorders>
            <w:vAlign w:val="center"/>
          </w:tcPr>
          <w:p w14:paraId="01E679D6" w14:textId="2BDAF888" w:rsidR="00BE3A91" w:rsidRDefault="00BE3A91" w:rsidP="00BE3A91">
            <w:pPr>
              <w:ind w:left="680"/>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Ιούλιος</w:t>
            </w:r>
          </w:p>
        </w:tc>
        <w:tc>
          <w:tcPr>
            <w:tcW w:w="3232" w:type="dxa"/>
            <w:tcBorders>
              <w:top w:val="nil"/>
              <w:left w:val="nil"/>
              <w:bottom w:val="nil"/>
              <w:right w:val="nil"/>
            </w:tcBorders>
            <w:vAlign w:val="center"/>
          </w:tcPr>
          <w:p w14:paraId="01DCAE3C" w14:textId="592396DA" w:rsidR="00BE3A91" w:rsidRPr="003D70B6" w:rsidRDefault="00BE3A91" w:rsidP="00BE3A91">
            <w:pPr>
              <w:ind w:left="680"/>
              <w:jc w:val="both"/>
              <w:rPr>
                <w:rFonts w:ascii="Verdana" w:eastAsia="Malgun Gothic" w:hAnsi="Verdana" w:cs="Arial"/>
                <w:color w:val="365F91"/>
                <w:sz w:val="18"/>
                <w:szCs w:val="18"/>
                <w:lang w:val="el-GR"/>
              </w:rPr>
            </w:pPr>
            <w:r w:rsidRPr="003D70B6">
              <w:rPr>
                <w:rFonts w:ascii="Verdana" w:eastAsia="Malgun Gothic" w:hAnsi="Verdana" w:cs="Arial"/>
                <w:color w:val="365F91"/>
                <w:sz w:val="18"/>
                <w:szCs w:val="18"/>
                <w:lang w:val="el-GR"/>
              </w:rPr>
              <w:t xml:space="preserve">    1.079.764</w:t>
            </w:r>
          </w:p>
        </w:tc>
        <w:tc>
          <w:tcPr>
            <w:tcW w:w="3426" w:type="dxa"/>
            <w:tcBorders>
              <w:top w:val="nil"/>
              <w:left w:val="nil"/>
              <w:bottom w:val="nil"/>
              <w:right w:val="nil"/>
            </w:tcBorders>
            <w:vAlign w:val="center"/>
          </w:tcPr>
          <w:p w14:paraId="0A14DCB7" w14:textId="558097FC" w:rsidR="00BE3A91" w:rsidRPr="003D70B6" w:rsidRDefault="00BE3A91" w:rsidP="00BE3A91">
            <w:pPr>
              <w:ind w:left="680"/>
              <w:jc w:val="both"/>
              <w:rPr>
                <w:rFonts w:ascii="Verdana" w:eastAsia="Malgun Gothic" w:hAnsi="Verdana" w:cs="Arial"/>
                <w:color w:val="365F91"/>
                <w:sz w:val="18"/>
                <w:szCs w:val="18"/>
                <w:lang w:val="el-GR"/>
              </w:rPr>
            </w:pPr>
            <w:r w:rsidRPr="003D70B6">
              <w:rPr>
                <w:rFonts w:ascii="Verdana" w:eastAsia="Malgun Gothic" w:hAnsi="Verdana" w:cs="Arial"/>
                <w:color w:val="365F91"/>
                <w:sz w:val="18"/>
                <w:szCs w:val="18"/>
                <w:lang w:val="el-GR"/>
              </w:rPr>
              <w:t xml:space="preserve">         385.149</w:t>
            </w:r>
          </w:p>
        </w:tc>
      </w:tr>
      <w:tr w:rsidR="00BE3A91" w14:paraId="3C3BF0A9" w14:textId="77777777" w:rsidTr="00B66AC6">
        <w:trPr>
          <w:trHeight w:val="364"/>
        </w:trPr>
        <w:tc>
          <w:tcPr>
            <w:tcW w:w="2930" w:type="dxa"/>
            <w:tcBorders>
              <w:top w:val="nil"/>
              <w:left w:val="nil"/>
              <w:bottom w:val="nil"/>
              <w:right w:val="nil"/>
            </w:tcBorders>
            <w:vAlign w:val="center"/>
          </w:tcPr>
          <w:p w14:paraId="7E772917" w14:textId="62D04A1D" w:rsidR="00BE3A91" w:rsidRDefault="00BE3A91" w:rsidP="00BE3A91">
            <w:pPr>
              <w:ind w:left="680"/>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Ιούνιος</w:t>
            </w:r>
          </w:p>
        </w:tc>
        <w:tc>
          <w:tcPr>
            <w:tcW w:w="3232" w:type="dxa"/>
            <w:tcBorders>
              <w:top w:val="nil"/>
              <w:left w:val="nil"/>
              <w:bottom w:val="nil"/>
              <w:right w:val="nil"/>
            </w:tcBorders>
            <w:vAlign w:val="center"/>
          </w:tcPr>
          <w:p w14:paraId="3C704773" w14:textId="7584F9BB" w:rsidR="00BE3A91" w:rsidRPr="003D70B6" w:rsidRDefault="00BE3A91" w:rsidP="00BE3A91">
            <w:pPr>
              <w:ind w:left="680"/>
              <w:jc w:val="both"/>
              <w:rPr>
                <w:rFonts w:ascii="Verdana" w:eastAsia="Malgun Gothic" w:hAnsi="Verdana" w:cs="Arial"/>
                <w:color w:val="365F91"/>
                <w:sz w:val="18"/>
                <w:szCs w:val="18"/>
                <w:lang w:val="el-GR"/>
              </w:rPr>
            </w:pPr>
            <w:r w:rsidRPr="003D70B6">
              <w:rPr>
                <w:rFonts w:ascii="Verdana" w:eastAsia="Malgun Gothic" w:hAnsi="Verdana" w:cs="Arial"/>
                <w:color w:val="365F91"/>
                <w:sz w:val="18"/>
                <w:szCs w:val="18"/>
              </w:rPr>
              <w:t xml:space="preserve">    </w:t>
            </w:r>
            <w:r w:rsidRPr="003D70B6">
              <w:rPr>
                <w:rFonts w:ascii="Verdana" w:eastAsia="Malgun Gothic" w:hAnsi="Verdana" w:cs="Arial"/>
                <w:color w:val="365F91"/>
                <w:sz w:val="18"/>
                <w:szCs w:val="18"/>
                <w:lang w:val="el-GR"/>
              </w:rPr>
              <w:t>1.057.849</w:t>
            </w:r>
          </w:p>
        </w:tc>
        <w:tc>
          <w:tcPr>
            <w:tcW w:w="3426" w:type="dxa"/>
            <w:tcBorders>
              <w:top w:val="nil"/>
              <w:left w:val="nil"/>
              <w:bottom w:val="nil"/>
              <w:right w:val="nil"/>
            </w:tcBorders>
            <w:vAlign w:val="center"/>
          </w:tcPr>
          <w:p w14:paraId="3A71D66D" w14:textId="523F25C3" w:rsidR="00BE3A91" w:rsidRPr="003D70B6" w:rsidRDefault="00BE3A91" w:rsidP="00BE3A91">
            <w:pPr>
              <w:ind w:left="680"/>
              <w:jc w:val="both"/>
              <w:rPr>
                <w:rFonts w:ascii="Verdana" w:eastAsia="Malgun Gothic" w:hAnsi="Verdana" w:cs="Arial"/>
                <w:color w:val="365F91"/>
                <w:sz w:val="18"/>
                <w:szCs w:val="18"/>
                <w:lang w:val="el-GR"/>
              </w:rPr>
            </w:pPr>
            <w:r w:rsidRPr="003D70B6">
              <w:rPr>
                <w:rFonts w:ascii="Verdana" w:eastAsia="Malgun Gothic" w:hAnsi="Verdana" w:cs="Arial"/>
                <w:color w:val="365F91"/>
                <w:sz w:val="18"/>
                <w:szCs w:val="18"/>
              </w:rPr>
              <w:t xml:space="preserve">         </w:t>
            </w:r>
            <w:r w:rsidRPr="003D70B6">
              <w:rPr>
                <w:rFonts w:ascii="Verdana" w:eastAsia="Malgun Gothic" w:hAnsi="Verdana" w:cs="Arial"/>
                <w:color w:val="365F91"/>
                <w:sz w:val="18"/>
                <w:szCs w:val="18"/>
                <w:lang w:val="el-GR"/>
              </w:rPr>
              <w:t>321</w:t>
            </w:r>
            <w:r w:rsidRPr="003D70B6">
              <w:rPr>
                <w:rFonts w:ascii="Verdana" w:eastAsia="Malgun Gothic" w:hAnsi="Verdana" w:cs="Arial"/>
                <w:color w:val="365F91"/>
                <w:sz w:val="18"/>
                <w:szCs w:val="18"/>
              </w:rPr>
              <w:t>.</w:t>
            </w:r>
            <w:r w:rsidRPr="003D70B6">
              <w:rPr>
                <w:rFonts w:ascii="Verdana" w:eastAsia="Malgun Gothic" w:hAnsi="Verdana" w:cs="Arial"/>
                <w:color w:val="365F91"/>
                <w:sz w:val="18"/>
                <w:szCs w:val="18"/>
                <w:lang w:val="el-GR"/>
              </w:rPr>
              <w:t>518</w:t>
            </w:r>
          </w:p>
        </w:tc>
      </w:tr>
      <w:tr w:rsidR="00BE3A91" w14:paraId="7B999532" w14:textId="77777777" w:rsidTr="00B66AC6">
        <w:trPr>
          <w:trHeight w:val="364"/>
        </w:trPr>
        <w:tc>
          <w:tcPr>
            <w:tcW w:w="2930" w:type="dxa"/>
            <w:tcBorders>
              <w:top w:val="nil"/>
              <w:left w:val="nil"/>
              <w:bottom w:val="nil"/>
              <w:right w:val="nil"/>
            </w:tcBorders>
            <w:vAlign w:val="center"/>
          </w:tcPr>
          <w:p w14:paraId="19B8C9B6" w14:textId="44AAF57E" w:rsidR="00BE3A91" w:rsidRPr="001B4CAA" w:rsidRDefault="00BE3A91" w:rsidP="00BE3A91">
            <w:pPr>
              <w:ind w:left="680"/>
              <w:rPr>
                <w:rFonts w:ascii="Verdana" w:eastAsia="Malgun Gothic" w:hAnsi="Verdana" w:cs="Arial"/>
                <w:color w:val="365F91"/>
                <w:sz w:val="18"/>
                <w:szCs w:val="18"/>
                <w:lang w:val="el-GR"/>
              </w:rPr>
            </w:pPr>
            <w:r w:rsidRPr="001B4CAA">
              <w:rPr>
                <w:rFonts w:ascii="Verdana" w:eastAsia="Malgun Gothic" w:hAnsi="Verdana" w:cs="Arial"/>
                <w:color w:val="365F91"/>
                <w:sz w:val="18"/>
                <w:szCs w:val="18"/>
                <w:lang w:val="el-GR"/>
              </w:rPr>
              <w:t>Μάιος</w:t>
            </w:r>
          </w:p>
        </w:tc>
        <w:tc>
          <w:tcPr>
            <w:tcW w:w="3232" w:type="dxa"/>
            <w:tcBorders>
              <w:top w:val="nil"/>
              <w:left w:val="nil"/>
              <w:bottom w:val="nil"/>
              <w:right w:val="nil"/>
            </w:tcBorders>
            <w:vAlign w:val="center"/>
          </w:tcPr>
          <w:p w14:paraId="611F1538" w14:textId="1AC5A70F" w:rsidR="00BE3A91" w:rsidRPr="003D70B6" w:rsidRDefault="00BE3A91" w:rsidP="00BE3A91">
            <w:pPr>
              <w:ind w:left="680"/>
              <w:jc w:val="both"/>
              <w:rPr>
                <w:rFonts w:ascii="Verdana" w:eastAsia="Malgun Gothic" w:hAnsi="Verdana" w:cs="Arial"/>
                <w:color w:val="365F91"/>
                <w:sz w:val="18"/>
                <w:szCs w:val="18"/>
                <w:lang w:val="el-GR"/>
              </w:rPr>
            </w:pPr>
            <w:r w:rsidRPr="003D70B6">
              <w:rPr>
                <w:rFonts w:ascii="Verdana" w:eastAsia="Malgun Gothic" w:hAnsi="Verdana" w:cs="Arial"/>
                <w:color w:val="365F91"/>
                <w:sz w:val="18"/>
                <w:szCs w:val="18"/>
                <w:lang w:val="el-GR"/>
              </w:rPr>
              <w:t xml:space="preserve">       989.463 </w:t>
            </w:r>
          </w:p>
        </w:tc>
        <w:tc>
          <w:tcPr>
            <w:tcW w:w="3426" w:type="dxa"/>
            <w:tcBorders>
              <w:top w:val="nil"/>
              <w:left w:val="nil"/>
              <w:bottom w:val="nil"/>
              <w:right w:val="nil"/>
            </w:tcBorders>
            <w:vAlign w:val="center"/>
          </w:tcPr>
          <w:p w14:paraId="007DF7D7" w14:textId="4FC353F1" w:rsidR="00BE3A91" w:rsidRPr="003D70B6" w:rsidRDefault="00BE3A91" w:rsidP="00BE3A91">
            <w:pPr>
              <w:ind w:left="680"/>
              <w:jc w:val="both"/>
              <w:rPr>
                <w:rFonts w:ascii="Verdana" w:eastAsia="Malgun Gothic" w:hAnsi="Verdana" w:cs="Arial"/>
                <w:color w:val="365F91"/>
                <w:sz w:val="18"/>
                <w:szCs w:val="18"/>
                <w:lang w:val="el-GR"/>
              </w:rPr>
            </w:pPr>
            <w:r w:rsidRPr="003D70B6">
              <w:rPr>
                <w:rFonts w:ascii="Verdana" w:eastAsia="Malgun Gothic" w:hAnsi="Verdana" w:cs="Arial"/>
                <w:color w:val="365F91"/>
                <w:sz w:val="18"/>
                <w:szCs w:val="18"/>
                <w:lang w:val="el-GR"/>
              </w:rPr>
              <w:t xml:space="preserve">         379.168</w:t>
            </w:r>
          </w:p>
        </w:tc>
      </w:tr>
      <w:tr w:rsidR="00BE3A91" w14:paraId="1674D90F" w14:textId="77777777" w:rsidTr="001D1496">
        <w:trPr>
          <w:trHeight w:val="418"/>
        </w:trPr>
        <w:tc>
          <w:tcPr>
            <w:tcW w:w="2930" w:type="dxa"/>
            <w:tcBorders>
              <w:top w:val="nil"/>
              <w:left w:val="nil"/>
              <w:bottom w:val="nil"/>
              <w:right w:val="nil"/>
            </w:tcBorders>
            <w:vAlign w:val="center"/>
          </w:tcPr>
          <w:p w14:paraId="6D0A4ED6" w14:textId="57BD4422" w:rsidR="00BE3A91" w:rsidRDefault="00BE3A91" w:rsidP="00BE3A91">
            <w:pPr>
              <w:ind w:left="680"/>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Απρίλιος</w:t>
            </w:r>
          </w:p>
        </w:tc>
        <w:tc>
          <w:tcPr>
            <w:tcW w:w="3232" w:type="dxa"/>
            <w:tcBorders>
              <w:top w:val="nil"/>
              <w:left w:val="nil"/>
              <w:bottom w:val="nil"/>
              <w:right w:val="nil"/>
            </w:tcBorders>
            <w:vAlign w:val="center"/>
          </w:tcPr>
          <w:p w14:paraId="3F7F53DD" w14:textId="2FA8AAEA" w:rsidR="00BE3A91" w:rsidRPr="003D70B6" w:rsidRDefault="00BE3A91" w:rsidP="00BE3A91">
            <w:pPr>
              <w:ind w:firstLineChars="300" w:firstLine="540"/>
              <w:jc w:val="both"/>
              <w:rPr>
                <w:rFonts w:ascii="Verdana" w:hAnsi="Verdana" w:cs="Arial"/>
                <w:color w:val="2F5496"/>
                <w:sz w:val="18"/>
                <w:szCs w:val="18"/>
                <w:lang w:val="el-GR"/>
              </w:rPr>
            </w:pPr>
            <w:r w:rsidRPr="003D70B6">
              <w:rPr>
                <w:rFonts w:ascii="Verdana" w:hAnsi="Verdana" w:cs="Arial"/>
                <w:color w:val="2F5496"/>
                <w:sz w:val="18"/>
                <w:szCs w:val="18"/>
                <w:lang w:val="el-GR"/>
              </w:rPr>
              <w:t xml:space="preserve">         906.109</w:t>
            </w:r>
          </w:p>
        </w:tc>
        <w:tc>
          <w:tcPr>
            <w:tcW w:w="3426" w:type="dxa"/>
            <w:tcBorders>
              <w:top w:val="nil"/>
              <w:left w:val="nil"/>
              <w:bottom w:val="nil"/>
              <w:right w:val="nil"/>
            </w:tcBorders>
            <w:vAlign w:val="center"/>
          </w:tcPr>
          <w:p w14:paraId="12C12353" w14:textId="5ABA9484" w:rsidR="00BE3A91" w:rsidRPr="003D70B6" w:rsidRDefault="00BE3A91" w:rsidP="00BE3A91">
            <w:pPr>
              <w:ind w:firstLineChars="300" w:firstLine="540"/>
              <w:jc w:val="both"/>
              <w:rPr>
                <w:rFonts w:ascii="Verdana" w:hAnsi="Verdana" w:cs="Arial"/>
                <w:color w:val="2F5496"/>
                <w:sz w:val="18"/>
                <w:szCs w:val="18"/>
                <w:lang w:val="el-GR"/>
              </w:rPr>
            </w:pPr>
            <w:r w:rsidRPr="003D70B6">
              <w:rPr>
                <w:rFonts w:ascii="Verdana" w:hAnsi="Verdana" w:cs="Arial"/>
                <w:color w:val="2F5496"/>
                <w:sz w:val="18"/>
                <w:szCs w:val="18"/>
                <w:lang w:val="el-GR"/>
              </w:rPr>
              <w:t xml:space="preserve">           323.377</w:t>
            </w:r>
          </w:p>
        </w:tc>
      </w:tr>
      <w:tr w:rsidR="00BE3A91" w14:paraId="6220EC49" w14:textId="77777777" w:rsidTr="001D1496">
        <w:trPr>
          <w:trHeight w:val="418"/>
        </w:trPr>
        <w:tc>
          <w:tcPr>
            <w:tcW w:w="2930" w:type="dxa"/>
            <w:tcBorders>
              <w:top w:val="nil"/>
              <w:left w:val="nil"/>
              <w:bottom w:val="nil"/>
              <w:right w:val="nil"/>
            </w:tcBorders>
            <w:vAlign w:val="center"/>
          </w:tcPr>
          <w:p w14:paraId="79078995" w14:textId="2AE6F09B" w:rsidR="00BE3A91" w:rsidRDefault="00BE3A91" w:rsidP="00BE3A91">
            <w:pPr>
              <w:ind w:left="680"/>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Μάρτιος</w:t>
            </w:r>
          </w:p>
        </w:tc>
        <w:tc>
          <w:tcPr>
            <w:tcW w:w="3232" w:type="dxa"/>
            <w:tcBorders>
              <w:top w:val="nil"/>
              <w:left w:val="nil"/>
              <w:bottom w:val="nil"/>
              <w:right w:val="nil"/>
            </w:tcBorders>
            <w:vAlign w:val="center"/>
          </w:tcPr>
          <w:p w14:paraId="31360C72" w14:textId="2EF23D9A" w:rsidR="00BE3A91" w:rsidRPr="003D70B6" w:rsidRDefault="00BE3A91" w:rsidP="00BE3A91">
            <w:pPr>
              <w:ind w:firstLineChars="300" w:firstLine="540"/>
              <w:jc w:val="both"/>
              <w:rPr>
                <w:rFonts w:ascii="Verdana" w:hAnsi="Verdana" w:cs="Arial"/>
                <w:color w:val="2F5496"/>
                <w:sz w:val="18"/>
                <w:szCs w:val="18"/>
                <w:lang w:val="el-GR"/>
              </w:rPr>
            </w:pPr>
            <w:r w:rsidRPr="003D70B6">
              <w:rPr>
                <w:rFonts w:ascii="Verdana" w:hAnsi="Verdana" w:cs="Arial"/>
                <w:color w:val="2F5496"/>
                <w:sz w:val="18"/>
                <w:szCs w:val="18"/>
              </w:rPr>
              <w:t xml:space="preserve">      </w:t>
            </w:r>
            <w:r w:rsidRPr="003D70B6">
              <w:rPr>
                <w:rFonts w:ascii="Verdana" w:hAnsi="Verdana" w:cs="Arial"/>
                <w:color w:val="2F5496"/>
                <w:sz w:val="18"/>
                <w:szCs w:val="18"/>
                <w:lang w:val="el-GR"/>
              </w:rPr>
              <w:t>1.004.268</w:t>
            </w:r>
          </w:p>
        </w:tc>
        <w:tc>
          <w:tcPr>
            <w:tcW w:w="3426" w:type="dxa"/>
            <w:tcBorders>
              <w:top w:val="nil"/>
              <w:left w:val="nil"/>
              <w:bottom w:val="nil"/>
              <w:right w:val="nil"/>
            </w:tcBorders>
            <w:vAlign w:val="center"/>
          </w:tcPr>
          <w:p w14:paraId="018839E0" w14:textId="6EBC27E3" w:rsidR="00BE3A91" w:rsidRPr="003D70B6" w:rsidRDefault="00BE3A91" w:rsidP="00BE3A91">
            <w:pPr>
              <w:ind w:firstLineChars="300" w:firstLine="540"/>
              <w:jc w:val="both"/>
              <w:rPr>
                <w:rFonts w:ascii="Verdana" w:hAnsi="Verdana" w:cs="Arial"/>
                <w:color w:val="2F5496"/>
                <w:sz w:val="18"/>
                <w:szCs w:val="18"/>
                <w:lang w:val="el-GR"/>
              </w:rPr>
            </w:pPr>
            <w:r w:rsidRPr="003D70B6">
              <w:rPr>
                <w:rFonts w:ascii="Verdana" w:hAnsi="Verdana" w:cs="Arial"/>
                <w:color w:val="2F5496"/>
                <w:sz w:val="18"/>
                <w:szCs w:val="18"/>
              </w:rPr>
              <w:t xml:space="preserve">           3</w:t>
            </w:r>
            <w:r w:rsidRPr="003D70B6">
              <w:rPr>
                <w:rFonts w:ascii="Verdana" w:hAnsi="Verdana" w:cs="Arial"/>
                <w:color w:val="2F5496"/>
                <w:sz w:val="18"/>
                <w:szCs w:val="18"/>
                <w:lang w:val="el-GR"/>
              </w:rPr>
              <w:t>74</w:t>
            </w:r>
            <w:r w:rsidRPr="003D70B6">
              <w:rPr>
                <w:rFonts w:ascii="Verdana" w:hAnsi="Verdana" w:cs="Arial"/>
                <w:color w:val="2F5496"/>
                <w:sz w:val="18"/>
                <w:szCs w:val="18"/>
              </w:rPr>
              <w:t>.</w:t>
            </w:r>
            <w:r w:rsidRPr="003D70B6">
              <w:rPr>
                <w:rFonts w:ascii="Verdana" w:hAnsi="Verdana" w:cs="Arial"/>
                <w:color w:val="2F5496"/>
                <w:sz w:val="18"/>
                <w:szCs w:val="18"/>
                <w:lang w:val="el-GR"/>
              </w:rPr>
              <w:t>579</w:t>
            </w:r>
          </w:p>
        </w:tc>
      </w:tr>
      <w:tr w:rsidR="00BE3A91" w14:paraId="6BBB4164" w14:textId="77777777" w:rsidTr="001D1496">
        <w:trPr>
          <w:trHeight w:val="418"/>
        </w:trPr>
        <w:tc>
          <w:tcPr>
            <w:tcW w:w="2930" w:type="dxa"/>
            <w:tcBorders>
              <w:top w:val="nil"/>
              <w:left w:val="nil"/>
              <w:bottom w:val="nil"/>
              <w:right w:val="nil"/>
            </w:tcBorders>
            <w:vAlign w:val="center"/>
          </w:tcPr>
          <w:p w14:paraId="4C00EA7C" w14:textId="0769451E" w:rsidR="00BE3A91" w:rsidRDefault="00BE3A91" w:rsidP="00BE3A91">
            <w:pPr>
              <w:ind w:left="680"/>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Φεβρουάριος</w:t>
            </w:r>
          </w:p>
        </w:tc>
        <w:tc>
          <w:tcPr>
            <w:tcW w:w="3232" w:type="dxa"/>
            <w:tcBorders>
              <w:top w:val="nil"/>
              <w:left w:val="nil"/>
              <w:bottom w:val="nil"/>
              <w:right w:val="nil"/>
            </w:tcBorders>
            <w:vAlign w:val="center"/>
          </w:tcPr>
          <w:p w14:paraId="5A3081D2" w14:textId="731134FF" w:rsidR="00BE3A91" w:rsidRPr="003D70B6" w:rsidRDefault="00BE3A91" w:rsidP="00BE3A91">
            <w:pPr>
              <w:ind w:firstLineChars="300" w:firstLine="540"/>
              <w:jc w:val="both"/>
              <w:rPr>
                <w:rFonts w:ascii="Verdana" w:hAnsi="Verdana" w:cs="Arial"/>
                <w:color w:val="2F5496"/>
                <w:sz w:val="18"/>
                <w:szCs w:val="18"/>
                <w:lang w:val="el-GR"/>
              </w:rPr>
            </w:pPr>
            <w:r w:rsidRPr="003D70B6">
              <w:rPr>
                <w:rFonts w:ascii="Verdana" w:hAnsi="Verdana" w:cs="Arial"/>
                <w:color w:val="2F5496"/>
                <w:sz w:val="18"/>
                <w:szCs w:val="18"/>
              </w:rPr>
              <w:t xml:space="preserve">         </w:t>
            </w:r>
            <w:r w:rsidRPr="003D70B6">
              <w:rPr>
                <w:rFonts w:ascii="Verdana" w:hAnsi="Verdana" w:cs="Arial"/>
                <w:color w:val="2F5496"/>
                <w:sz w:val="18"/>
                <w:szCs w:val="18"/>
                <w:lang w:val="el-GR"/>
              </w:rPr>
              <w:t>767.453</w:t>
            </w:r>
          </w:p>
        </w:tc>
        <w:tc>
          <w:tcPr>
            <w:tcW w:w="3426" w:type="dxa"/>
            <w:tcBorders>
              <w:top w:val="nil"/>
              <w:left w:val="nil"/>
              <w:bottom w:val="nil"/>
              <w:right w:val="nil"/>
            </w:tcBorders>
            <w:vAlign w:val="center"/>
          </w:tcPr>
          <w:p w14:paraId="11F128EA" w14:textId="129E8611" w:rsidR="00BE3A91" w:rsidRPr="003D70B6" w:rsidRDefault="00BE3A91" w:rsidP="00BE3A91">
            <w:pPr>
              <w:ind w:firstLineChars="300" w:firstLine="540"/>
              <w:jc w:val="both"/>
              <w:rPr>
                <w:rFonts w:ascii="Verdana" w:hAnsi="Verdana" w:cs="Arial"/>
                <w:color w:val="2F5496"/>
                <w:sz w:val="18"/>
                <w:szCs w:val="18"/>
                <w:lang w:val="el-GR"/>
              </w:rPr>
            </w:pPr>
            <w:r w:rsidRPr="003D70B6">
              <w:rPr>
                <w:rFonts w:ascii="Verdana" w:hAnsi="Verdana" w:cs="Arial"/>
                <w:color w:val="2F5496"/>
                <w:sz w:val="18"/>
                <w:szCs w:val="18"/>
              </w:rPr>
              <w:t xml:space="preserve">           2</w:t>
            </w:r>
            <w:r w:rsidRPr="003D70B6">
              <w:rPr>
                <w:rFonts w:ascii="Verdana" w:hAnsi="Verdana" w:cs="Arial"/>
                <w:color w:val="2F5496"/>
                <w:sz w:val="18"/>
                <w:szCs w:val="18"/>
                <w:lang w:val="el-GR"/>
              </w:rPr>
              <w:t>59</w:t>
            </w:r>
            <w:r w:rsidRPr="003D70B6">
              <w:rPr>
                <w:rFonts w:ascii="Verdana" w:hAnsi="Verdana" w:cs="Arial"/>
                <w:color w:val="2F5496"/>
                <w:sz w:val="18"/>
                <w:szCs w:val="18"/>
              </w:rPr>
              <w:t>.</w:t>
            </w:r>
            <w:r w:rsidRPr="003D70B6">
              <w:rPr>
                <w:rFonts w:ascii="Verdana" w:hAnsi="Verdana" w:cs="Arial"/>
                <w:color w:val="2F5496"/>
                <w:sz w:val="18"/>
                <w:szCs w:val="18"/>
                <w:lang w:val="el-GR"/>
              </w:rPr>
              <w:t>926</w:t>
            </w:r>
          </w:p>
        </w:tc>
      </w:tr>
      <w:tr w:rsidR="00BE3A91" w14:paraId="5F824C7F" w14:textId="77777777" w:rsidTr="001D1496">
        <w:trPr>
          <w:trHeight w:val="418"/>
        </w:trPr>
        <w:tc>
          <w:tcPr>
            <w:tcW w:w="2930" w:type="dxa"/>
            <w:tcBorders>
              <w:top w:val="nil"/>
              <w:left w:val="nil"/>
              <w:bottom w:val="nil"/>
              <w:right w:val="nil"/>
            </w:tcBorders>
            <w:vAlign w:val="center"/>
            <w:hideMark/>
          </w:tcPr>
          <w:p w14:paraId="09BAAEBB" w14:textId="77777777" w:rsidR="00BE3A91" w:rsidRPr="006A19D6" w:rsidRDefault="00BE3A91" w:rsidP="00BE3A91">
            <w:pPr>
              <w:ind w:left="680"/>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Ιανουάριος</w:t>
            </w:r>
          </w:p>
        </w:tc>
        <w:tc>
          <w:tcPr>
            <w:tcW w:w="3232" w:type="dxa"/>
            <w:tcBorders>
              <w:top w:val="nil"/>
              <w:left w:val="nil"/>
              <w:bottom w:val="nil"/>
              <w:right w:val="nil"/>
            </w:tcBorders>
            <w:vAlign w:val="center"/>
            <w:hideMark/>
          </w:tcPr>
          <w:p w14:paraId="59CDE91D" w14:textId="2F8E73A9" w:rsidR="00BE3A91" w:rsidRPr="003D70B6" w:rsidRDefault="00BE3A91" w:rsidP="00BE3A91">
            <w:pPr>
              <w:ind w:firstLineChars="300" w:firstLine="540"/>
              <w:jc w:val="both"/>
              <w:rPr>
                <w:rFonts w:ascii="Verdana" w:hAnsi="Verdana" w:cs="Arial"/>
                <w:color w:val="2F5496"/>
                <w:sz w:val="18"/>
                <w:szCs w:val="18"/>
              </w:rPr>
            </w:pPr>
            <w:r w:rsidRPr="003D70B6">
              <w:rPr>
                <w:rFonts w:ascii="Verdana" w:hAnsi="Verdana" w:cs="Arial"/>
                <w:color w:val="2F5496"/>
                <w:sz w:val="18"/>
                <w:szCs w:val="18"/>
              </w:rPr>
              <w:t xml:space="preserve">      1.7</w:t>
            </w:r>
            <w:r w:rsidRPr="003D70B6">
              <w:rPr>
                <w:rFonts w:ascii="Verdana" w:hAnsi="Verdana" w:cs="Arial"/>
                <w:color w:val="2F5496"/>
                <w:sz w:val="18"/>
                <w:szCs w:val="18"/>
                <w:lang w:val="el-GR"/>
              </w:rPr>
              <w:t>21</w:t>
            </w:r>
            <w:r w:rsidRPr="003D70B6">
              <w:rPr>
                <w:rFonts w:ascii="Verdana" w:hAnsi="Verdana" w:cs="Arial"/>
                <w:color w:val="2F5496"/>
                <w:sz w:val="18"/>
                <w:szCs w:val="18"/>
              </w:rPr>
              <w:t>.</w:t>
            </w:r>
            <w:r w:rsidRPr="003D70B6">
              <w:rPr>
                <w:rFonts w:ascii="Verdana" w:hAnsi="Verdana" w:cs="Arial"/>
                <w:color w:val="2F5496"/>
                <w:sz w:val="18"/>
                <w:szCs w:val="18"/>
                <w:lang w:val="el-GR"/>
              </w:rPr>
              <w:t>665</w:t>
            </w:r>
            <w:r w:rsidRPr="003D70B6">
              <w:rPr>
                <w:rFonts w:ascii="Verdana" w:hAnsi="Verdana" w:cs="Arial"/>
                <w:color w:val="2F5496"/>
                <w:sz w:val="18"/>
                <w:szCs w:val="18"/>
              </w:rPr>
              <w:t xml:space="preserve">        </w:t>
            </w:r>
          </w:p>
        </w:tc>
        <w:tc>
          <w:tcPr>
            <w:tcW w:w="3426" w:type="dxa"/>
            <w:tcBorders>
              <w:top w:val="nil"/>
              <w:left w:val="nil"/>
              <w:bottom w:val="nil"/>
              <w:right w:val="nil"/>
            </w:tcBorders>
            <w:vAlign w:val="center"/>
            <w:hideMark/>
          </w:tcPr>
          <w:p w14:paraId="4B74EBAE" w14:textId="2E2C42DD" w:rsidR="00BE3A91" w:rsidRPr="003D70B6" w:rsidRDefault="00BE3A91" w:rsidP="00BE3A91">
            <w:pPr>
              <w:ind w:firstLineChars="300" w:firstLine="540"/>
              <w:jc w:val="both"/>
              <w:rPr>
                <w:rFonts w:ascii="Verdana" w:hAnsi="Verdana" w:cs="Arial"/>
                <w:color w:val="2F5496"/>
                <w:sz w:val="18"/>
                <w:szCs w:val="18"/>
              </w:rPr>
            </w:pPr>
            <w:r w:rsidRPr="003D70B6">
              <w:rPr>
                <w:rFonts w:ascii="Verdana" w:hAnsi="Verdana" w:cs="Arial"/>
                <w:color w:val="2F5496"/>
                <w:sz w:val="18"/>
                <w:szCs w:val="18"/>
              </w:rPr>
              <w:t xml:space="preserve">           315.554</w:t>
            </w:r>
          </w:p>
        </w:tc>
      </w:tr>
      <w:tr w:rsidR="00BE3A91" w14:paraId="1E948672" w14:textId="77777777" w:rsidTr="001D1496">
        <w:trPr>
          <w:trHeight w:val="326"/>
        </w:trPr>
        <w:tc>
          <w:tcPr>
            <w:tcW w:w="2930" w:type="dxa"/>
            <w:tcBorders>
              <w:top w:val="nil"/>
              <w:left w:val="nil"/>
              <w:bottom w:val="nil"/>
              <w:right w:val="nil"/>
            </w:tcBorders>
            <w:vAlign w:val="center"/>
            <w:hideMark/>
          </w:tcPr>
          <w:p w14:paraId="24BD9F9F" w14:textId="77777777" w:rsidR="00BE3A91" w:rsidRDefault="00BE3A91" w:rsidP="00BE3A91">
            <w:pPr>
              <w:ind w:left="216"/>
              <w:rPr>
                <w:rFonts w:ascii="Verdana" w:eastAsia="Malgun Gothic" w:hAnsi="Verdana" w:cs="Arial"/>
                <w:b/>
                <w:color w:val="365F91"/>
                <w:sz w:val="18"/>
                <w:szCs w:val="18"/>
                <w:u w:val="single"/>
                <w:lang w:val="el-GR"/>
              </w:rPr>
            </w:pPr>
            <w:r>
              <w:rPr>
                <w:rFonts w:ascii="Verdana" w:eastAsia="Malgun Gothic" w:hAnsi="Verdana" w:cs="Arial"/>
                <w:b/>
                <w:color w:val="365F91"/>
                <w:sz w:val="18"/>
                <w:szCs w:val="18"/>
                <w:u w:val="single"/>
                <w:lang w:val="el-GR"/>
              </w:rPr>
              <w:t>2022</w:t>
            </w:r>
          </w:p>
        </w:tc>
        <w:tc>
          <w:tcPr>
            <w:tcW w:w="3232" w:type="dxa"/>
            <w:tcBorders>
              <w:top w:val="nil"/>
              <w:left w:val="nil"/>
              <w:bottom w:val="nil"/>
              <w:right w:val="nil"/>
            </w:tcBorders>
            <w:vAlign w:val="center"/>
          </w:tcPr>
          <w:p w14:paraId="19A1576D" w14:textId="77777777" w:rsidR="00BE3A91" w:rsidRDefault="00BE3A91" w:rsidP="00BE3A91">
            <w:pPr>
              <w:jc w:val="both"/>
              <w:rPr>
                <w:rFonts w:ascii="Verdana" w:eastAsia="Malgun Gothic" w:hAnsi="Verdana" w:cs="Arial"/>
                <w:b/>
                <w:color w:val="365F91"/>
                <w:sz w:val="18"/>
                <w:szCs w:val="18"/>
                <w:lang w:val="el-GR"/>
              </w:rPr>
            </w:pPr>
          </w:p>
          <w:p w14:paraId="5DA3C112" w14:textId="77777777" w:rsidR="00BE3A91" w:rsidRPr="002B7C38" w:rsidRDefault="00BE3A91" w:rsidP="00BE3A91">
            <w:pPr>
              <w:ind w:firstLineChars="300" w:firstLine="540"/>
              <w:jc w:val="both"/>
              <w:rPr>
                <w:rFonts w:ascii="Verdana" w:hAnsi="Verdana" w:cs="Arial"/>
                <w:color w:val="2F5496"/>
                <w:sz w:val="18"/>
                <w:szCs w:val="18"/>
              </w:rPr>
            </w:pPr>
          </w:p>
        </w:tc>
        <w:tc>
          <w:tcPr>
            <w:tcW w:w="3426" w:type="dxa"/>
            <w:tcBorders>
              <w:top w:val="nil"/>
              <w:left w:val="nil"/>
              <w:bottom w:val="nil"/>
              <w:right w:val="nil"/>
            </w:tcBorders>
            <w:vAlign w:val="center"/>
          </w:tcPr>
          <w:p w14:paraId="6E32AC86" w14:textId="77777777" w:rsidR="00BE3A91" w:rsidRDefault="00BE3A91" w:rsidP="00BE3A91">
            <w:pPr>
              <w:jc w:val="center"/>
              <w:rPr>
                <w:rFonts w:ascii="Verdana" w:eastAsia="Malgun Gothic" w:hAnsi="Verdana" w:cs="Arial"/>
                <w:b/>
                <w:color w:val="365F91"/>
                <w:sz w:val="18"/>
                <w:szCs w:val="18"/>
                <w:lang w:val="el-GR"/>
              </w:rPr>
            </w:pPr>
          </w:p>
          <w:p w14:paraId="29117A7B" w14:textId="77777777" w:rsidR="00BE3A91" w:rsidRPr="002B7C38" w:rsidRDefault="00BE3A91" w:rsidP="00BE3A91">
            <w:pPr>
              <w:ind w:firstLineChars="300" w:firstLine="540"/>
              <w:jc w:val="both"/>
              <w:rPr>
                <w:rFonts w:ascii="Verdana" w:hAnsi="Verdana" w:cs="Arial"/>
                <w:color w:val="2F5496"/>
                <w:sz w:val="18"/>
                <w:szCs w:val="18"/>
              </w:rPr>
            </w:pPr>
          </w:p>
        </w:tc>
      </w:tr>
      <w:tr w:rsidR="00BE3A91" w14:paraId="1530E935" w14:textId="77777777" w:rsidTr="001D1496">
        <w:trPr>
          <w:trHeight w:val="418"/>
        </w:trPr>
        <w:tc>
          <w:tcPr>
            <w:tcW w:w="2930" w:type="dxa"/>
            <w:tcBorders>
              <w:top w:val="nil"/>
              <w:left w:val="nil"/>
              <w:bottom w:val="nil"/>
              <w:right w:val="nil"/>
            </w:tcBorders>
            <w:vAlign w:val="center"/>
            <w:hideMark/>
          </w:tcPr>
          <w:p w14:paraId="42F67B03" w14:textId="77777777" w:rsidR="00BE3A91" w:rsidRDefault="00BE3A91" w:rsidP="00BE3A91">
            <w:pPr>
              <w:ind w:left="680"/>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Δεκέμβριος</w:t>
            </w:r>
          </w:p>
        </w:tc>
        <w:tc>
          <w:tcPr>
            <w:tcW w:w="3232" w:type="dxa"/>
            <w:tcBorders>
              <w:top w:val="nil"/>
              <w:left w:val="nil"/>
              <w:bottom w:val="nil"/>
              <w:right w:val="nil"/>
            </w:tcBorders>
            <w:vAlign w:val="center"/>
          </w:tcPr>
          <w:p w14:paraId="04D9F364" w14:textId="6033DCDC" w:rsidR="00BE3A91" w:rsidRPr="00485877" w:rsidRDefault="00BE3A91" w:rsidP="00BE3A91">
            <w:pPr>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 xml:space="preserve">                 847.282</w:t>
            </w:r>
          </w:p>
        </w:tc>
        <w:tc>
          <w:tcPr>
            <w:tcW w:w="3426" w:type="dxa"/>
            <w:tcBorders>
              <w:top w:val="nil"/>
              <w:left w:val="nil"/>
              <w:bottom w:val="nil"/>
              <w:right w:val="nil"/>
            </w:tcBorders>
            <w:vAlign w:val="center"/>
          </w:tcPr>
          <w:p w14:paraId="385AF9E0" w14:textId="1189BB5A" w:rsidR="00BE3A91" w:rsidRPr="00280A21" w:rsidRDefault="00BE3A91" w:rsidP="00BE3A91">
            <w:pPr>
              <w:ind w:firstLineChars="300" w:firstLine="540"/>
              <w:rPr>
                <w:rFonts w:ascii="Verdana" w:hAnsi="Verdana" w:cs="Arial"/>
                <w:color w:val="2F5496"/>
                <w:sz w:val="18"/>
                <w:szCs w:val="18"/>
                <w:lang w:val="el-GR"/>
              </w:rPr>
            </w:pPr>
            <w:r>
              <w:rPr>
                <w:rFonts w:ascii="Verdana" w:hAnsi="Verdana" w:cs="Arial"/>
                <w:color w:val="2F5496"/>
                <w:sz w:val="18"/>
                <w:szCs w:val="18"/>
                <w:lang w:val="el-GR"/>
              </w:rPr>
              <w:t xml:space="preserve">           593.296</w:t>
            </w:r>
          </w:p>
        </w:tc>
      </w:tr>
      <w:tr w:rsidR="00BE3A91" w14:paraId="7D3670E0" w14:textId="77777777" w:rsidTr="001D1496">
        <w:trPr>
          <w:trHeight w:val="418"/>
        </w:trPr>
        <w:tc>
          <w:tcPr>
            <w:tcW w:w="2930" w:type="dxa"/>
            <w:tcBorders>
              <w:top w:val="nil"/>
              <w:left w:val="nil"/>
              <w:bottom w:val="nil"/>
              <w:right w:val="nil"/>
            </w:tcBorders>
            <w:vAlign w:val="center"/>
            <w:hideMark/>
          </w:tcPr>
          <w:p w14:paraId="106F6023" w14:textId="77777777" w:rsidR="00BE3A91" w:rsidRDefault="00BE3A91" w:rsidP="00BE3A91">
            <w:pPr>
              <w:ind w:left="680"/>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Νοέμβριος</w:t>
            </w:r>
          </w:p>
        </w:tc>
        <w:tc>
          <w:tcPr>
            <w:tcW w:w="3232" w:type="dxa"/>
            <w:tcBorders>
              <w:top w:val="nil"/>
              <w:left w:val="nil"/>
              <w:bottom w:val="nil"/>
              <w:right w:val="nil"/>
            </w:tcBorders>
            <w:vAlign w:val="center"/>
          </w:tcPr>
          <w:p w14:paraId="1BC7D5F1" w14:textId="7EEB536A" w:rsidR="00BE3A91" w:rsidRPr="00485877" w:rsidRDefault="00BE3A91" w:rsidP="00BE3A91">
            <w:pPr>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 xml:space="preserve">              1.026.675</w:t>
            </w:r>
          </w:p>
        </w:tc>
        <w:tc>
          <w:tcPr>
            <w:tcW w:w="3426" w:type="dxa"/>
            <w:tcBorders>
              <w:top w:val="nil"/>
              <w:left w:val="nil"/>
              <w:bottom w:val="nil"/>
              <w:right w:val="nil"/>
            </w:tcBorders>
            <w:vAlign w:val="center"/>
          </w:tcPr>
          <w:p w14:paraId="5C672D01" w14:textId="0C4E6EA1" w:rsidR="00BE3A91" w:rsidRPr="00280A21" w:rsidRDefault="00BE3A91" w:rsidP="00BE3A91">
            <w:pPr>
              <w:ind w:firstLineChars="300" w:firstLine="540"/>
              <w:rPr>
                <w:rFonts w:ascii="Verdana" w:hAnsi="Verdana" w:cs="Arial"/>
                <w:color w:val="2F5496"/>
                <w:sz w:val="18"/>
                <w:szCs w:val="18"/>
                <w:lang w:val="el-GR"/>
              </w:rPr>
            </w:pPr>
            <w:r>
              <w:rPr>
                <w:rFonts w:ascii="Verdana" w:hAnsi="Verdana" w:cs="Arial"/>
                <w:color w:val="2F5496"/>
                <w:sz w:val="18"/>
                <w:szCs w:val="18"/>
                <w:lang w:val="el-GR"/>
              </w:rPr>
              <w:t xml:space="preserve">           347.545</w:t>
            </w:r>
          </w:p>
        </w:tc>
      </w:tr>
      <w:tr w:rsidR="00BE3A91" w14:paraId="632DBAAF" w14:textId="77777777" w:rsidTr="001D1496">
        <w:trPr>
          <w:trHeight w:val="418"/>
        </w:trPr>
        <w:tc>
          <w:tcPr>
            <w:tcW w:w="2930" w:type="dxa"/>
            <w:tcBorders>
              <w:top w:val="nil"/>
              <w:left w:val="nil"/>
              <w:bottom w:val="nil"/>
              <w:right w:val="nil"/>
            </w:tcBorders>
            <w:vAlign w:val="center"/>
            <w:hideMark/>
          </w:tcPr>
          <w:p w14:paraId="2C9548B2" w14:textId="77777777" w:rsidR="00BE3A91" w:rsidRDefault="00BE3A91" w:rsidP="00BE3A91">
            <w:pPr>
              <w:ind w:left="680"/>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Οκτώβριος</w:t>
            </w:r>
          </w:p>
        </w:tc>
        <w:tc>
          <w:tcPr>
            <w:tcW w:w="3232" w:type="dxa"/>
            <w:tcBorders>
              <w:top w:val="nil"/>
              <w:left w:val="nil"/>
              <w:bottom w:val="nil"/>
              <w:right w:val="nil"/>
            </w:tcBorders>
            <w:vAlign w:val="center"/>
          </w:tcPr>
          <w:p w14:paraId="7612B04C" w14:textId="1B626EF9" w:rsidR="00BE3A91" w:rsidRPr="00485877" w:rsidRDefault="00BE3A91" w:rsidP="00BE3A91">
            <w:pPr>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 xml:space="preserve">                 940.376</w:t>
            </w:r>
          </w:p>
        </w:tc>
        <w:tc>
          <w:tcPr>
            <w:tcW w:w="3426" w:type="dxa"/>
            <w:tcBorders>
              <w:top w:val="nil"/>
              <w:left w:val="nil"/>
              <w:bottom w:val="nil"/>
              <w:right w:val="nil"/>
            </w:tcBorders>
            <w:vAlign w:val="center"/>
          </w:tcPr>
          <w:p w14:paraId="4602596E" w14:textId="2C0C3507" w:rsidR="00BE3A91" w:rsidRPr="00485877" w:rsidRDefault="00BE3A91" w:rsidP="00BE3A91">
            <w:pPr>
              <w:ind w:firstLineChars="300" w:firstLine="540"/>
              <w:rPr>
                <w:rFonts w:ascii="Verdana" w:hAnsi="Verdana" w:cs="Arial"/>
                <w:color w:val="2F5496"/>
                <w:sz w:val="18"/>
                <w:szCs w:val="18"/>
                <w:lang w:val="el-GR"/>
              </w:rPr>
            </w:pPr>
            <w:r>
              <w:rPr>
                <w:rFonts w:ascii="Verdana" w:hAnsi="Verdana" w:cs="Arial"/>
                <w:color w:val="2F5496"/>
                <w:sz w:val="18"/>
                <w:szCs w:val="18"/>
                <w:lang w:val="el-GR"/>
              </w:rPr>
              <w:t xml:space="preserve">           417.958</w:t>
            </w:r>
          </w:p>
        </w:tc>
      </w:tr>
      <w:tr w:rsidR="00BE3A91" w14:paraId="6DAA7528" w14:textId="77777777" w:rsidTr="001D1496">
        <w:trPr>
          <w:trHeight w:val="418"/>
        </w:trPr>
        <w:tc>
          <w:tcPr>
            <w:tcW w:w="2930" w:type="dxa"/>
            <w:tcBorders>
              <w:top w:val="nil"/>
              <w:left w:val="nil"/>
              <w:bottom w:val="nil"/>
              <w:right w:val="nil"/>
            </w:tcBorders>
            <w:vAlign w:val="center"/>
            <w:hideMark/>
          </w:tcPr>
          <w:p w14:paraId="6C5FB0BA" w14:textId="77777777" w:rsidR="00BE3A91" w:rsidRDefault="00BE3A91" w:rsidP="00BE3A91">
            <w:pPr>
              <w:ind w:left="680"/>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Σεπτέμβριος</w:t>
            </w:r>
          </w:p>
        </w:tc>
        <w:tc>
          <w:tcPr>
            <w:tcW w:w="3232" w:type="dxa"/>
            <w:tcBorders>
              <w:top w:val="nil"/>
              <w:left w:val="nil"/>
              <w:bottom w:val="nil"/>
              <w:right w:val="nil"/>
            </w:tcBorders>
            <w:vAlign w:val="center"/>
          </w:tcPr>
          <w:p w14:paraId="2E0BB1A7" w14:textId="578D6A41" w:rsidR="00BE3A91" w:rsidRPr="00485877" w:rsidRDefault="00BE3A91" w:rsidP="00BE3A91">
            <w:pPr>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 xml:space="preserve">                 877.574</w:t>
            </w:r>
          </w:p>
        </w:tc>
        <w:tc>
          <w:tcPr>
            <w:tcW w:w="3426" w:type="dxa"/>
            <w:tcBorders>
              <w:top w:val="nil"/>
              <w:left w:val="nil"/>
              <w:bottom w:val="nil"/>
              <w:right w:val="nil"/>
            </w:tcBorders>
            <w:vAlign w:val="center"/>
          </w:tcPr>
          <w:p w14:paraId="11AB24AB" w14:textId="78C5B1DE" w:rsidR="00BE3A91" w:rsidRPr="00280A21" w:rsidRDefault="00BE3A91" w:rsidP="00BE3A91">
            <w:pPr>
              <w:ind w:firstLineChars="300" w:firstLine="540"/>
              <w:rPr>
                <w:rFonts w:ascii="Verdana" w:hAnsi="Verdana" w:cs="Arial"/>
                <w:color w:val="2F5496"/>
                <w:sz w:val="18"/>
                <w:szCs w:val="18"/>
                <w:lang w:val="el-GR"/>
              </w:rPr>
            </w:pPr>
            <w:r>
              <w:rPr>
                <w:rFonts w:ascii="Verdana" w:hAnsi="Verdana" w:cs="Arial"/>
                <w:color w:val="2F5496"/>
                <w:sz w:val="18"/>
                <w:szCs w:val="18"/>
                <w:lang w:val="el-GR"/>
              </w:rPr>
              <w:t xml:space="preserve">           288.264</w:t>
            </w:r>
          </w:p>
        </w:tc>
      </w:tr>
      <w:tr w:rsidR="00BE3A91" w14:paraId="6DC0216F" w14:textId="77777777" w:rsidTr="001D1496">
        <w:trPr>
          <w:trHeight w:val="418"/>
        </w:trPr>
        <w:tc>
          <w:tcPr>
            <w:tcW w:w="2930" w:type="dxa"/>
            <w:tcBorders>
              <w:top w:val="nil"/>
              <w:left w:val="nil"/>
              <w:bottom w:val="nil"/>
              <w:right w:val="nil"/>
            </w:tcBorders>
            <w:vAlign w:val="center"/>
            <w:hideMark/>
          </w:tcPr>
          <w:p w14:paraId="3F5D72D9" w14:textId="77777777" w:rsidR="00BE3A91" w:rsidRDefault="00BE3A91" w:rsidP="00BE3A91">
            <w:pPr>
              <w:ind w:left="680"/>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Αύγουστος</w:t>
            </w:r>
          </w:p>
        </w:tc>
        <w:tc>
          <w:tcPr>
            <w:tcW w:w="3232" w:type="dxa"/>
            <w:tcBorders>
              <w:top w:val="nil"/>
              <w:left w:val="nil"/>
              <w:bottom w:val="nil"/>
              <w:right w:val="nil"/>
            </w:tcBorders>
            <w:vAlign w:val="center"/>
          </w:tcPr>
          <w:p w14:paraId="7F0BB749" w14:textId="3DBB9F45" w:rsidR="00BE3A91" w:rsidRPr="00485877" w:rsidRDefault="00BE3A91" w:rsidP="00BE3A91">
            <w:pPr>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 xml:space="preserve">                 973.885</w:t>
            </w:r>
          </w:p>
        </w:tc>
        <w:tc>
          <w:tcPr>
            <w:tcW w:w="3426" w:type="dxa"/>
            <w:tcBorders>
              <w:top w:val="nil"/>
              <w:left w:val="nil"/>
              <w:bottom w:val="nil"/>
              <w:right w:val="nil"/>
            </w:tcBorders>
            <w:vAlign w:val="center"/>
          </w:tcPr>
          <w:p w14:paraId="7F835E28" w14:textId="791E703E" w:rsidR="00BE3A91" w:rsidRPr="00280A21" w:rsidRDefault="00BE3A91" w:rsidP="00BE3A91">
            <w:pPr>
              <w:jc w:val="center"/>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269.610</w:t>
            </w:r>
          </w:p>
        </w:tc>
      </w:tr>
      <w:tr w:rsidR="00BE3A91" w14:paraId="6C6A85FC" w14:textId="77777777" w:rsidTr="001D1496">
        <w:trPr>
          <w:trHeight w:val="418"/>
        </w:trPr>
        <w:tc>
          <w:tcPr>
            <w:tcW w:w="2930" w:type="dxa"/>
            <w:tcBorders>
              <w:top w:val="nil"/>
              <w:left w:val="nil"/>
              <w:bottom w:val="nil"/>
              <w:right w:val="nil"/>
            </w:tcBorders>
            <w:vAlign w:val="center"/>
            <w:hideMark/>
          </w:tcPr>
          <w:p w14:paraId="7ECF97BB" w14:textId="77777777" w:rsidR="00BE3A91" w:rsidRDefault="00BE3A91" w:rsidP="00BE3A91">
            <w:pPr>
              <w:ind w:left="680"/>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Ιούλιος</w:t>
            </w:r>
          </w:p>
        </w:tc>
        <w:tc>
          <w:tcPr>
            <w:tcW w:w="3232" w:type="dxa"/>
            <w:tcBorders>
              <w:top w:val="nil"/>
              <w:left w:val="nil"/>
              <w:bottom w:val="nil"/>
              <w:right w:val="nil"/>
            </w:tcBorders>
            <w:vAlign w:val="center"/>
          </w:tcPr>
          <w:p w14:paraId="7CFCDD3C" w14:textId="1E287B10" w:rsidR="00BE3A91" w:rsidRPr="00485877" w:rsidRDefault="00BE3A91" w:rsidP="00BE3A91">
            <w:pPr>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 xml:space="preserve">               1.045.530</w:t>
            </w:r>
          </w:p>
        </w:tc>
        <w:tc>
          <w:tcPr>
            <w:tcW w:w="3426" w:type="dxa"/>
            <w:tcBorders>
              <w:top w:val="nil"/>
              <w:left w:val="nil"/>
              <w:bottom w:val="nil"/>
              <w:right w:val="nil"/>
            </w:tcBorders>
            <w:vAlign w:val="center"/>
          </w:tcPr>
          <w:p w14:paraId="0BC05431" w14:textId="253BFF80" w:rsidR="00BE3A91" w:rsidRPr="00280A21" w:rsidRDefault="00BE3A91" w:rsidP="00BE3A91">
            <w:pPr>
              <w:jc w:val="center"/>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427.223</w:t>
            </w:r>
          </w:p>
        </w:tc>
      </w:tr>
      <w:tr w:rsidR="00BE3A91" w14:paraId="5DFD5AB0" w14:textId="77777777" w:rsidTr="001D1496">
        <w:trPr>
          <w:trHeight w:val="418"/>
        </w:trPr>
        <w:tc>
          <w:tcPr>
            <w:tcW w:w="2930" w:type="dxa"/>
            <w:tcBorders>
              <w:top w:val="nil"/>
              <w:left w:val="nil"/>
              <w:bottom w:val="nil"/>
              <w:right w:val="nil"/>
            </w:tcBorders>
            <w:vAlign w:val="center"/>
            <w:hideMark/>
          </w:tcPr>
          <w:p w14:paraId="4DA2F880" w14:textId="77777777" w:rsidR="00BE3A91" w:rsidRDefault="00BE3A91" w:rsidP="00BE3A91">
            <w:pPr>
              <w:ind w:left="680"/>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Ιούνιος</w:t>
            </w:r>
          </w:p>
        </w:tc>
        <w:tc>
          <w:tcPr>
            <w:tcW w:w="3232" w:type="dxa"/>
            <w:tcBorders>
              <w:top w:val="nil"/>
              <w:left w:val="nil"/>
              <w:bottom w:val="nil"/>
              <w:right w:val="nil"/>
            </w:tcBorders>
            <w:vAlign w:val="center"/>
          </w:tcPr>
          <w:p w14:paraId="00242C55" w14:textId="4512B58A" w:rsidR="00BE3A91" w:rsidRPr="00485877" w:rsidRDefault="00BE3A91" w:rsidP="00BE3A91">
            <w:pPr>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 xml:space="preserve">               1.215.478</w:t>
            </w:r>
          </w:p>
        </w:tc>
        <w:tc>
          <w:tcPr>
            <w:tcW w:w="3426" w:type="dxa"/>
            <w:tcBorders>
              <w:top w:val="nil"/>
              <w:left w:val="nil"/>
              <w:bottom w:val="nil"/>
              <w:right w:val="nil"/>
            </w:tcBorders>
            <w:vAlign w:val="center"/>
          </w:tcPr>
          <w:p w14:paraId="06C56697" w14:textId="2C08CD57" w:rsidR="00BE3A91" w:rsidRPr="00280A21" w:rsidRDefault="00BE3A91" w:rsidP="00BE3A91">
            <w:pPr>
              <w:jc w:val="center"/>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294.730</w:t>
            </w:r>
          </w:p>
        </w:tc>
      </w:tr>
      <w:tr w:rsidR="00BE3A91" w14:paraId="17442EA8" w14:textId="77777777" w:rsidTr="001D1496">
        <w:trPr>
          <w:trHeight w:val="418"/>
        </w:trPr>
        <w:tc>
          <w:tcPr>
            <w:tcW w:w="2930" w:type="dxa"/>
            <w:tcBorders>
              <w:top w:val="nil"/>
              <w:left w:val="nil"/>
              <w:bottom w:val="nil"/>
              <w:right w:val="nil"/>
            </w:tcBorders>
            <w:vAlign w:val="center"/>
            <w:hideMark/>
          </w:tcPr>
          <w:p w14:paraId="5B8D041E" w14:textId="77777777" w:rsidR="00BE3A91" w:rsidRDefault="00BE3A91" w:rsidP="00BE3A91">
            <w:pPr>
              <w:ind w:left="680"/>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Μάιος</w:t>
            </w:r>
          </w:p>
        </w:tc>
        <w:tc>
          <w:tcPr>
            <w:tcW w:w="3232" w:type="dxa"/>
            <w:tcBorders>
              <w:top w:val="nil"/>
              <w:left w:val="nil"/>
              <w:bottom w:val="nil"/>
              <w:right w:val="nil"/>
            </w:tcBorders>
            <w:vAlign w:val="center"/>
          </w:tcPr>
          <w:p w14:paraId="4BE3DCEC" w14:textId="7E5537CC" w:rsidR="00BE3A91" w:rsidRPr="006C6952" w:rsidRDefault="00BE3A91" w:rsidP="00BE3A91">
            <w:pPr>
              <w:rPr>
                <w:rFonts w:ascii="Verdana" w:eastAsia="Malgun Gothic" w:hAnsi="Verdana" w:cs="Arial"/>
                <w:color w:val="365F91"/>
                <w:sz w:val="18"/>
                <w:szCs w:val="18"/>
              </w:rPr>
            </w:pPr>
            <w:r>
              <w:rPr>
                <w:rFonts w:ascii="Verdana" w:eastAsia="Malgun Gothic" w:hAnsi="Verdana" w:cs="Arial"/>
                <w:color w:val="365F91"/>
                <w:sz w:val="18"/>
                <w:szCs w:val="18"/>
                <w:lang w:val="el-GR"/>
              </w:rPr>
              <w:t xml:space="preserve">               1.180.50</w:t>
            </w:r>
            <w:r w:rsidR="006C6952">
              <w:rPr>
                <w:rFonts w:ascii="Verdana" w:eastAsia="Malgun Gothic" w:hAnsi="Verdana" w:cs="Arial"/>
                <w:color w:val="365F91"/>
                <w:sz w:val="18"/>
                <w:szCs w:val="18"/>
              </w:rPr>
              <w:t>6</w:t>
            </w:r>
          </w:p>
        </w:tc>
        <w:tc>
          <w:tcPr>
            <w:tcW w:w="3426" w:type="dxa"/>
            <w:tcBorders>
              <w:top w:val="nil"/>
              <w:left w:val="nil"/>
              <w:bottom w:val="nil"/>
              <w:right w:val="nil"/>
            </w:tcBorders>
            <w:vAlign w:val="center"/>
          </w:tcPr>
          <w:p w14:paraId="7F9F2465" w14:textId="74A6CC6C" w:rsidR="00BE3A91" w:rsidRPr="00280A21" w:rsidRDefault="00BE3A91" w:rsidP="00BE3A91">
            <w:pPr>
              <w:jc w:val="center"/>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437.089</w:t>
            </w:r>
          </w:p>
        </w:tc>
      </w:tr>
      <w:tr w:rsidR="00BE3A91" w14:paraId="026B0846" w14:textId="77777777" w:rsidTr="001D1496">
        <w:trPr>
          <w:trHeight w:val="418"/>
        </w:trPr>
        <w:tc>
          <w:tcPr>
            <w:tcW w:w="2930" w:type="dxa"/>
            <w:tcBorders>
              <w:top w:val="nil"/>
              <w:left w:val="nil"/>
              <w:bottom w:val="nil"/>
              <w:right w:val="nil"/>
            </w:tcBorders>
            <w:vAlign w:val="center"/>
            <w:hideMark/>
          </w:tcPr>
          <w:p w14:paraId="2DBE8F2A" w14:textId="77777777" w:rsidR="00BE3A91" w:rsidRDefault="00BE3A91" w:rsidP="00BE3A91">
            <w:pPr>
              <w:ind w:left="680"/>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Απρίλιος</w:t>
            </w:r>
          </w:p>
        </w:tc>
        <w:tc>
          <w:tcPr>
            <w:tcW w:w="3232" w:type="dxa"/>
            <w:tcBorders>
              <w:top w:val="nil"/>
              <w:left w:val="nil"/>
              <w:bottom w:val="nil"/>
              <w:right w:val="nil"/>
            </w:tcBorders>
            <w:vAlign w:val="center"/>
          </w:tcPr>
          <w:p w14:paraId="02871794" w14:textId="1B36FAB8" w:rsidR="00BE3A91" w:rsidRPr="00280A21" w:rsidRDefault="00BE3A91" w:rsidP="00BE3A91">
            <w:pPr>
              <w:jc w:val="center"/>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860.705</w:t>
            </w:r>
          </w:p>
        </w:tc>
        <w:tc>
          <w:tcPr>
            <w:tcW w:w="3426" w:type="dxa"/>
            <w:tcBorders>
              <w:top w:val="nil"/>
              <w:left w:val="nil"/>
              <w:bottom w:val="nil"/>
              <w:right w:val="nil"/>
            </w:tcBorders>
            <w:vAlign w:val="center"/>
          </w:tcPr>
          <w:p w14:paraId="13A029AA" w14:textId="7787C0CA" w:rsidR="00BE3A91" w:rsidRPr="00280A21" w:rsidRDefault="00BE3A91" w:rsidP="00BE3A91">
            <w:pPr>
              <w:jc w:val="center"/>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281.056</w:t>
            </w:r>
          </w:p>
        </w:tc>
      </w:tr>
      <w:tr w:rsidR="00BE3A91" w14:paraId="39FB1827" w14:textId="77777777" w:rsidTr="001D1496">
        <w:trPr>
          <w:trHeight w:val="418"/>
        </w:trPr>
        <w:tc>
          <w:tcPr>
            <w:tcW w:w="2930" w:type="dxa"/>
            <w:tcBorders>
              <w:top w:val="nil"/>
              <w:left w:val="nil"/>
              <w:bottom w:val="nil"/>
              <w:right w:val="nil"/>
            </w:tcBorders>
            <w:vAlign w:val="center"/>
            <w:hideMark/>
          </w:tcPr>
          <w:p w14:paraId="5F2921AC" w14:textId="77777777" w:rsidR="00BE3A91" w:rsidRDefault="00BE3A91" w:rsidP="00BE3A91">
            <w:pPr>
              <w:ind w:left="680"/>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Μάρτιος</w:t>
            </w:r>
          </w:p>
        </w:tc>
        <w:tc>
          <w:tcPr>
            <w:tcW w:w="3232" w:type="dxa"/>
            <w:tcBorders>
              <w:top w:val="nil"/>
              <w:left w:val="nil"/>
              <w:bottom w:val="nil"/>
              <w:right w:val="nil"/>
            </w:tcBorders>
            <w:vAlign w:val="center"/>
          </w:tcPr>
          <w:p w14:paraId="47FD9ED3" w14:textId="4934CCBA" w:rsidR="00BE3A91" w:rsidRPr="00280A21" w:rsidRDefault="00BE3A91" w:rsidP="00BE3A91">
            <w:pPr>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 xml:space="preserve">                  991.391</w:t>
            </w:r>
          </w:p>
        </w:tc>
        <w:tc>
          <w:tcPr>
            <w:tcW w:w="3426" w:type="dxa"/>
            <w:tcBorders>
              <w:top w:val="nil"/>
              <w:left w:val="nil"/>
              <w:bottom w:val="nil"/>
              <w:right w:val="nil"/>
            </w:tcBorders>
            <w:vAlign w:val="center"/>
          </w:tcPr>
          <w:p w14:paraId="67C2DF3D" w14:textId="4173ECF9" w:rsidR="00BE3A91" w:rsidRPr="00280A21" w:rsidRDefault="00BE3A91" w:rsidP="00BE3A91">
            <w:pPr>
              <w:jc w:val="center"/>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325.674</w:t>
            </w:r>
          </w:p>
        </w:tc>
      </w:tr>
      <w:tr w:rsidR="00BE3A91" w14:paraId="13D0D476" w14:textId="77777777" w:rsidTr="001D1496">
        <w:trPr>
          <w:trHeight w:val="418"/>
        </w:trPr>
        <w:tc>
          <w:tcPr>
            <w:tcW w:w="2930" w:type="dxa"/>
            <w:tcBorders>
              <w:top w:val="nil"/>
              <w:left w:val="nil"/>
              <w:bottom w:val="nil"/>
              <w:right w:val="nil"/>
            </w:tcBorders>
            <w:vAlign w:val="center"/>
            <w:hideMark/>
          </w:tcPr>
          <w:p w14:paraId="70DA66B5" w14:textId="77777777" w:rsidR="00BE3A91" w:rsidRDefault="00BE3A91" w:rsidP="00BE3A91">
            <w:pPr>
              <w:ind w:left="680"/>
              <w:rPr>
                <w:rFonts w:ascii="Verdana" w:eastAsia="Malgun Gothic" w:hAnsi="Verdana" w:cs="Arial"/>
                <w:color w:val="365F91"/>
                <w:sz w:val="18"/>
                <w:szCs w:val="18"/>
                <w:lang w:val="el-GR"/>
              </w:rPr>
            </w:pPr>
            <w:r w:rsidRPr="006A19D6">
              <w:rPr>
                <w:rFonts w:ascii="Verdana" w:eastAsia="Malgun Gothic" w:hAnsi="Verdana" w:cs="Arial"/>
                <w:color w:val="365F91"/>
                <w:sz w:val="18"/>
                <w:szCs w:val="18"/>
                <w:lang w:val="el-GR"/>
              </w:rPr>
              <w:t>Φεβρουάριος</w:t>
            </w:r>
          </w:p>
        </w:tc>
        <w:tc>
          <w:tcPr>
            <w:tcW w:w="3232" w:type="dxa"/>
            <w:tcBorders>
              <w:top w:val="nil"/>
              <w:left w:val="nil"/>
              <w:bottom w:val="nil"/>
              <w:right w:val="nil"/>
            </w:tcBorders>
            <w:vAlign w:val="center"/>
          </w:tcPr>
          <w:p w14:paraId="05A32618" w14:textId="1DA11D7C" w:rsidR="00BE3A91" w:rsidRPr="00280A21" w:rsidRDefault="00BE3A91" w:rsidP="00BE3A91">
            <w:pPr>
              <w:jc w:val="center"/>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747.912</w:t>
            </w:r>
          </w:p>
        </w:tc>
        <w:tc>
          <w:tcPr>
            <w:tcW w:w="3426" w:type="dxa"/>
            <w:tcBorders>
              <w:top w:val="nil"/>
              <w:left w:val="nil"/>
              <w:bottom w:val="nil"/>
              <w:right w:val="nil"/>
            </w:tcBorders>
            <w:vAlign w:val="center"/>
          </w:tcPr>
          <w:p w14:paraId="5EF90F67" w14:textId="32A7EC2B" w:rsidR="00BE3A91" w:rsidRPr="00280A21" w:rsidRDefault="00BE3A91" w:rsidP="00BE3A91">
            <w:pPr>
              <w:jc w:val="center"/>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301.850</w:t>
            </w:r>
          </w:p>
        </w:tc>
      </w:tr>
      <w:tr w:rsidR="00BE3A91" w14:paraId="7FAC4AC3" w14:textId="77777777" w:rsidTr="001D1496">
        <w:trPr>
          <w:trHeight w:val="418"/>
        </w:trPr>
        <w:tc>
          <w:tcPr>
            <w:tcW w:w="2930" w:type="dxa"/>
            <w:tcBorders>
              <w:top w:val="nil"/>
              <w:left w:val="nil"/>
              <w:bottom w:val="nil"/>
              <w:right w:val="nil"/>
            </w:tcBorders>
            <w:vAlign w:val="center"/>
            <w:hideMark/>
          </w:tcPr>
          <w:p w14:paraId="4D7377E0" w14:textId="77777777" w:rsidR="00BE3A91" w:rsidRDefault="00BE3A91" w:rsidP="00BE3A91">
            <w:pPr>
              <w:ind w:left="680"/>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Ιανουάριος</w:t>
            </w:r>
          </w:p>
        </w:tc>
        <w:tc>
          <w:tcPr>
            <w:tcW w:w="3232" w:type="dxa"/>
            <w:tcBorders>
              <w:top w:val="nil"/>
              <w:left w:val="nil"/>
              <w:bottom w:val="nil"/>
              <w:right w:val="nil"/>
            </w:tcBorders>
            <w:vAlign w:val="center"/>
          </w:tcPr>
          <w:p w14:paraId="61CAB160" w14:textId="1C982E50" w:rsidR="00BE3A91" w:rsidRPr="00485877" w:rsidRDefault="00BE3A91" w:rsidP="00BE3A91">
            <w:pPr>
              <w:jc w:val="center"/>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762.696</w:t>
            </w:r>
          </w:p>
        </w:tc>
        <w:tc>
          <w:tcPr>
            <w:tcW w:w="3426" w:type="dxa"/>
            <w:tcBorders>
              <w:top w:val="nil"/>
              <w:left w:val="nil"/>
              <w:bottom w:val="nil"/>
              <w:right w:val="nil"/>
            </w:tcBorders>
            <w:vAlign w:val="center"/>
          </w:tcPr>
          <w:p w14:paraId="3803AA62" w14:textId="492C44DE" w:rsidR="00BE3A91" w:rsidRPr="00280A21" w:rsidRDefault="00BE3A91" w:rsidP="00BE3A91">
            <w:pPr>
              <w:jc w:val="center"/>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224.472</w:t>
            </w:r>
          </w:p>
        </w:tc>
      </w:tr>
      <w:tr w:rsidR="00BE3A91" w:rsidRPr="00BE3A91" w14:paraId="65A37CA7" w14:textId="77777777" w:rsidTr="001D1496">
        <w:trPr>
          <w:trHeight w:val="533"/>
        </w:trPr>
        <w:tc>
          <w:tcPr>
            <w:tcW w:w="9588" w:type="dxa"/>
            <w:gridSpan w:val="3"/>
            <w:tcBorders>
              <w:top w:val="single" w:sz="4" w:space="0" w:color="365F91"/>
              <w:left w:val="nil"/>
              <w:bottom w:val="nil"/>
              <w:right w:val="nil"/>
            </w:tcBorders>
            <w:vAlign w:val="center"/>
          </w:tcPr>
          <w:p w14:paraId="0FBD20E4" w14:textId="50D8BD12" w:rsidR="00BE3A91" w:rsidRPr="00D1097D" w:rsidRDefault="00BE3A91" w:rsidP="00BE3A91">
            <w:pPr>
              <w:rPr>
                <w:rFonts w:ascii="Verdana" w:hAnsi="Verdana"/>
                <w:color w:val="2F5496"/>
                <w:sz w:val="16"/>
                <w:szCs w:val="16"/>
                <w:shd w:val="clear" w:color="auto" w:fill="FFFFFF"/>
                <w:lang w:val="el-GR"/>
              </w:rPr>
            </w:pPr>
            <w:r w:rsidRPr="003D70B6">
              <w:rPr>
                <w:rFonts w:ascii="Verdana" w:eastAsia="Malgun Gothic" w:hAnsi="Verdana" w:cs="Arial"/>
                <w:color w:val="2F5496"/>
                <w:sz w:val="16"/>
                <w:szCs w:val="16"/>
                <w:lang w:val="el-GR"/>
              </w:rPr>
              <w:t xml:space="preserve">Σημείωση: </w:t>
            </w:r>
            <w:r w:rsidRPr="003D70B6">
              <w:rPr>
                <w:rFonts w:ascii="Verdana" w:hAnsi="Verdana"/>
                <w:color w:val="2F5496"/>
                <w:sz w:val="16"/>
                <w:szCs w:val="16"/>
                <w:shd w:val="clear" w:color="auto" w:fill="FFFFFF"/>
                <w:lang w:val="el-GR"/>
              </w:rPr>
              <w:t>Τα στοιχεία για το έτος 2022 και για τον Απρίλιο, Μάιο, Ιούνιο και Ιούλιο 2023 έχουν αναθεωρηθεί. Τα στοιχεία του Αυγούστου 2023 είναι προκαταρκτικά.</w:t>
            </w:r>
          </w:p>
        </w:tc>
      </w:tr>
      <w:bookmarkEnd w:id="0"/>
    </w:tbl>
    <w:p w14:paraId="4BF20ADA" w14:textId="77777777" w:rsidR="004C3FF2" w:rsidRDefault="004C3FF2" w:rsidP="004C3FF2">
      <w:pPr>
        <w:jc w:val="both"/>
        <w:rPr>
          <w:rFonts w:ascii="Verdana" w:hAnsi="Verdana" w:cs="Arial"/>
          <w:sz w:val="18"/>
          <w:szCs w:val="18"/>
          <w:lang w:val="el-GR"/>
        </w:rPr>
      </w:pPr>
    </w:p>
    <w:p w14:paraId="1F973486" w14:textId="77777777" w:rsidR="004C3FF2" w:rsidRDefault="004C3FF2" w:rsidP="004C3FF2">
      <w:pPr>
        <w:jc w:val="both"/>
        <w:rPr>
          <w:rFonts w:ascii="Verdana" w:hAnsi="Verdana" w:cs="Arial"/>
          <w:sz w:val="18"/>
          <w:szCs w:val="18"/>
          <w:lang w:val="el-GR"/>
        </w:rPr>
      </w:pPr>
    </w:p>
    <w:p w14:paraId="22C70BE1" w14:textId="491F6DF6" w:rsidR="001712CF" w:rsidRDefault="001712CF" w:rsidP="000E4CB0">
      <w:pPr>
        <w:jc w:val="both"/>
        <w:rPr>
          <w:rFonts w:ascii="Verdana" w:hAnsi="Verdana" w:cs="Arial"/>
          <w:sz w:val="18"/>
          <w:szCs w:val="18"/>
          <w:lang w:val="el-GR"/>
        </w:rPr>
      </w:pPr>
    </w:p>
    <w:p w14:paraId="55CA4B2F" w14:textId="4CB33B97" w:rsidR="001712CF" w:rsidRDefault="001712CF" w:rsidP="000E4CB0">
      <w:pPr>
        <w:jc w:val="both"/>
        <w:rPr>
          <w:rFonts w:ascii="Verdana" w:hAnsi="Verdana" w:cs="Arial"/>
          <w:sz w:val="18"/>
          <w:szCs w:val="18"/>
          <w:lang w:val="el-GR"/>
        </w:rPr>
      </w:pPr>
    </w:p>
    <w:p w14:paraId="1301F0D1" w14:textId="4C80370D" w:rsidR="001712CF" w:rsidRDefault="001712CF" w:rsidP="000E4CB0">
      <w:pPr>
        <w:jc w:val="both"/>
        <w:rPr>
          <w:rFonts w:ascii="Verdana" w:hAnsi="Verdana" w:cs="Arial"/>
          <w:sz w:val="18"/>
          <w:szCs w:val="18"/>
          <w:lang w:val="el-GR"/>
        </w:rPr>
      </w:pPr>
    </w:p>
    <w:p w14:paraId="6DCCBF3E" w14:textId="62D19F56" w:rsidR="001712CF" w:rsidRDefault="001712CF" w:rsidP="000E4CB0">
      <w:pPr>
        <w:jc w:val="both"/>
        <w:rPr>
          <w:rFonts w:ascii="Verdana" w:hAnsi="Verdana" w:cs="Arial"/>
          <w:sz w:val="18"/>
          <w:szCs w:val="18"/>
          <w:lang w:val="el-GR"/>
        </w:rPr>
      </w:pPr>
    </w:p>
    <w:p w14:paraId="1EDAA326" w14:textId="44B1BAC7" w:rsidR="001712CF" w:rsidRDefault="001712CF" w:rsidP="000E4CB0">
      <w:pPr>
        <w:jc w:val="both"/>
        <w:rPr>
          <w:rFonts w:ascii="Verdana" w:hAnsi="Verdana" w:cs="Arial"/>
          <w:sz w:val="18"/>
          <w:szCs w:val="18"/>
          <w:lang w:val="el-GR"/>
        </w:rPr>
      </w:pPr>
    </w:p>
    <w:p w14:paraId="71573331" w14:textId="3953C2E8" w:rsidR="001712CF" w:rsidRDefault="001712CF" w:rsidP="000E4CB0">
      <w:pPr>
        <w:jc w:val="both"/>
        <w:rPr>
          <w:rFonts w:ascii="Verdana" w:hAnsi="Verdana" w:cs="Arial"/>
          <w:sz w:val="18"/>
          <w:szCs w:val="18"/>
          <w:lang w:val="el-GR"/>
        </w:rPr>
      </w:pPr>
    </w:p>
    <w:p w14:paraId="5D690B88" w14:textId="21EC44AA" w:rsidR="001712CF" w:rsidRDefault="001712CF" w:rsidP="000E4CB0">
      <w:pPr>
        <w:jc w:val="both"/>
        <w:rPr>
          <w:rFonts w:ascii="Verdana" w:hAnsi="Verdana" w:cs="Arial"/>
          <w:sz w:val="18"/>
          <w:szCs w:val="18"/>
          <w:lang w:val="el-GR"/>
        </w:rPr>
      </w:pPr>
    </w:p>
    <w:p w14:paraId="0012E296" w14:textId="6F8B4A23" w:rsidR="001712CF" w:rsidRDefault="001712CF" w:rsidP="000E4CB0">
      <w:pPr>
        <w:jc w:val="both"/>
        <w:rPr>
          <w:rFonts w:ascii="Verdana" w:hAnsi="Verdana" w:cs="Arial"/>
          <w:sz w:val="18"/>
          <w:szCs w:val="18"/>
          <w:lang w:val="el-GR"/>
        </w:rPr>
      </w:pPr>
    </w:p>
    <w:p w14:paraId="4DA82304" w14:textId="46543322" w:rsidR="001712CF" w:rsidRDefault="001712CF" w:rsidP="000E4CB0">
      <w:pPr>
        <w:jc w:val="both"/>
        <w:rPr>
          <w:rFonts w:ascii="Verdana" w:hAnsi="Verdana" w:cs="Arial"/>
          <w:sz w:val="18"/>
          <w:szCs w:val="18"/>
          <w:lang w:val="el-GR"/>
        </w:rPr>
      </w:pPr>
    </w:p>
    <w:p w14:paraId="273A81A9" w14:textId="0A8CEFDD" w:rsidR="001712CF" w:rsidRDefault="001712CF" w:rsidP="000E4CB0">
      <w:pPr>
        <w:jc w:val="both"/>
        <w:rPr>
          <w:rFonts w:ascii="Verdana" w:hAnsi="Verdana" w:cs="Arial"/>
          <w:sz w:val="18"/>
          <w:szCs w:val="18"/>
          <w:lang w:val="el-GR"/>
        </w:rPr>
      </w:pPr>
    </w:p>
    <w:p w14:paraId="5BDA9EFD" w14:textId="6D124878" w:rsidR="001712CF" w:rsidRDefault="001712CF" w:rsidP="000E4CB0">
      <w:pPr>
        <w:jc w:val="both"/>
        <w:rPr>
          <w:rFonts w:ascii="Verdana" w:hAnsi="Verdana" w:cs="Arial"/>
          <w:sz w:val="18"/>
          <w:szCs w:val="18"/>
          <w:lang w:val="el-GR"/>
        </w:rPr>
      </w:pPr>
    </w:p>
    <w:p w14:paraId="71730765" w14:textId="64EFABCB" w:rsidR="001712CF" w:rsidRDefault="001712CF" w:rsidP="000E4CB0">
      <w:pPr>
        <w:jc w:val="both"/>
        <w:rPr>
          <w:rFonts w:ascii="Verdana" w:hAnsi="Verdana" w:cs="Arial"/>
          <w:sz w:val="18"/>
          <w:szCs w:val="18"/>
          <w:lang w:val="el-GR"/>
        </w:rPr>
      </w:pPr>
    </w:p>
    <w:p w14:paraId="105EE929" w14:textId="0C34767A" w:rsidR="001712CF" w:rsidRDefault="001712CF" w:rsidP="000E4CB0">
      <w:pPr>
        <w:jc w:val="both"/>
        <w:rPr>
          <w:rFonts w:ascii="Verdana" w:hAnsi="Verdana" w:cs="Arial"/>
          <w:sz w:val="18"/>
          <w:szCs w:val="18"/>
          <w:lang w:val="el-GR"/>
        </w:rPr>
      </w:pPr>
    </w:p>
    <w:p w14:paraId="53B1CB1C" w14:textId="66C9D221" w:rsidR="004C3FF2" w:rsidRDefault="004C3FF2" w:rsidP="000E4CB0">
      <w:pPr>
        <w:jc w:val="both"/>
        <w:rPr>
          <w:rFonts w:ascii="Verdana" w:hAnsi="Verdana" w:cs="Arial"/>
          <w:sz w:val="18"/>
          <w:szCs w:val="18"/>
          <w:lang w:val="el-GR"/>
        </w:rPr>
      </w:pPr>
    </w:p>
    <w:p w14:paraId="5364CDEC" w14:textId="5D3CB9A3" w:rsidR="004C3FF2" w:rsidRDefault="004C3FF2" w:rsidP="000E4CB0">
      <w:pPr>
        <w:jc w:val="both"/>
        <w:rPr>
          <w:rFonts w:ascii="Verdana" w:hAnsi="Verdana" w:cs="Arial"/>
          <w:sz w:val="18"/>
          <w:szCs w:val="18"/>
          <w:lang w:val="el-GR"/>
        </w:rPr>
      </w:pPr>
    </w:p>
    <w:p w14:paraId="7DAA996C" w14:textId="14CCC411" w:rsidR="004C3FF2" w:rsidRDefault="004C3FF2" w:rsidP="000E4CB0">
      <w:pPr>
        <w:jc w:val="both"/>
        <w:rPr>
          <w:rFonts w:ascii="Verdana" w:hAnsi="Verdana" w:cs="Arial"/>
          <w:sz w:val="18"/>
          <w:szCs w:val="18"/>
          <w:lang w:val="el-GR"/>
        </w:rPr>
      </w:pPr>
    </w:p>
    <w:p w14:paraId="169550C5" w14:textId="7948661C" w:rsidR="004C3FF2" w:rsidRDefault="004C3FF2" w:rsidP="000E4CB0">
      <w:pPr>
        <w:jc w:val="both"/>
        <w:rPr>
          <w:rFonts w:ascii="Verdana" w:hAnsi="Verdana" w:cs="Arial"/>
          <w:sz w:val="18"/>
          <w:szCs w:val="18"/>
          <w:lang w:val="el-GR"/>
        </w:rPr>
      </w:pPr>
    </w:p>
    <w:p w14:paraId="04226DEF" w14:textId="37E01296" w:rsidR="001712CF" w:rsidRDefault="001712CF" w:rsidP="000E4CB0">
      <w:pPr>
        <w:jc w:val="both"/>
        <w:rPr>
          <w:rFonts w:ascii="Verdana" w:hAnsi="Verdana" w:cs="Arial"/>
          <w:sz w:val="18"/>
          <w:szCs w:val="18"/>
          <w:lang w:val="el-GR"/>
        </w:rPr>
      </w:pPr>
    </w:p>
    <w:p w14:paraId="6364E34C" w14:textId="1AF41C56" w:rsidR="00176F99" w:rsidRPr="007C7BBA" w:rsidRDefault="00176F99" w:rsidP="00176F99">
      <w:pPr>
        <w:tabs>
          <w:tab w:val="left" w:pos="1080"/>
          <w:tab w:val="left" w:pos="6840"/>
        </w:tabs>
        <w:jc w:val="center"/>
        <w:rPr>
          <w:rFonts w:ascii="Verdana" w:eastAsia="Malgun Gothic" w:hAnsi="Verdana" w:cs="Arial"/>
          <w:b/>
          <w:u w:val="single"/>
          <w:lang w:val="el-GR"/>
        </w:rPr>
      </w:pPr>
      <w:r w:rsidRPr="007C7BBA">
        <w:rPr>
          <w:rFonts w:ascii="Verdana" w:eastAsia="Malgun Gothic" w:hAnsi="Verdana" w:cs="Arial"/>
          <w:b/>
          <w:u w:val="single"/>
          <w:lang w:val="el-GR"/>
        </w:rPr>
        <w:lastRenderedPageBreak/>
        <w:t>ΜΕΘΟΔΟΛΟΓΙΚΕΣ ΠΛΗΡΟΦΟΡΙΕΣ</w:t>
      </w:r>
    </w:p>
    <w:p w14:paraId="3070B37A" w14:textId="77777777" w:rsidR="00176F99" w:rsidRPr="00E65CF4" w:rsidRDefault="00176F99" w:rsidP="00176F99">
      <w:pPr>
        <w:tabs>
          <w:tab w:val="left" w:pos="1080"/>
          <w:tab w:val="left" w:pos="6840"/>
        </w:tabs>
        <w:jc w:val="both"/>
        <w:rPr>
          <w:rFonts w:ascii="Verdana" w:eastAsia="Malgun Gothic" w:hAnsi="Verdana" w:cs="Arial"/>
          <w:sz w:val="18"/>
          <w:szCs w:val="18"/>
          <w:highlight w:val="yellow"/>
          <w:lang w:val="el-GR"/>
        </w:rPr>
      </w:pPr>
    </w:p>
    <w:p w14:paraId="6EA21321" w14:textId="77777777" w:rsidR="00176F99" w:rsidRPr="00E65CF4" w:rsidRDefault="00176F99" w:rsidP="00176F99">
      <w:pPr>
        <w:rPr>
          <w:rFonts w:ascii="Verdana" w:hAnsi="Verdana"/>
          <w:sz w:val="18"/>
          <w:szCs w:val="18"/>
          <w:highlight w:val="yellow"/>
          <w:lang w:val="el-GR"/>
        </w:rPr>
      </w:pPr>
    </w:p>
    <w:p w14:paraId="5AC4C196" w14:textId="77777777" w:rsidR="00176F99" w:rsidRPr="00E65CF4" w:rsidRDefault="00176F99" w:rsidP="00176F99">
      <w:pPr>
        <w:jc w:val="both"/>
        <w:rPr>
          <w:rFonts w:ascii="Verdana" w:hAnsi="Verdana"/>
          <w:b/>
          <w:bCs/>
          <w:sz w:val="18"/>
          <w:szCs w:val="18"/>
          <w:u w:val="single"/>
          <w:shd w:val="clear" w:color="auto" w:fill="FFFFFF"/>
          <w:lang w:val="el-GR"/>
        </w:rPr>
      </w:pPr>
      <w:r w:rsidRPr="00E65CF4">
        <w:rPr>
          <w:rFonts w:ascii="Verdana" w:hAnsi="Verdana"/>
          <w:b/>
          <w:bCs/>
          <w:sz w:val="18"/>
          <w:szCs w:val="18"/>
          <w:u w:val="single"/>
          <w:shd w:val="clear" w:color="auto" w:fill="FFFFFF"/>
          <w:lang w:val="el-GR"/>
        </w:rPr>
        <w:t>Στατιστική Αξία</w:t>
      </w:r>
    </w:p>
    <w:p w14:paraId="49438736" w14:textId="77777777" w:rsidR="00176F99" w:rsidRPr="00E65CF4" w:rsidRDefault="00176F99" w:rsidP="00176F99">
      <w:pPr>
        <w:rPr>
          <w:rFonts w:ascii="Verdana" w:hAnsi="Verdana"/>
          <w:b/>
          <w:bCs/>
          <w:sz w:val="18"/>
          <w:szCs w:val="18"/>
          <w:u w:val="single"/>
          <w:shd w:val="clear" w:color="auto" w:fill="FFFFFF"/>
          <w:lang w:val="el-GR"/>
        </w:rPr>
      </w:pPr>
    </w:p>
    <w:p w14:paraId="3EA6F5CA" w14:textId="60BBC751" w:rsidR="00176F99" w:rsidRPr="00E65CF4" w:rsidRDefault="00176F99" w:rsidP="00176F99">
      <w:pPr>
        <w:jc w:val="both"/>
        <w:rPr>
          <w:rFonts w:ascii="Verdana" w:hAnsi="Verdana"/>
          <w:sz w:val="18"/>
          <w:szCs w:val="18"/>
          <w:shd w:val="clear" w:color="auto" w:fill="FFFFFF"/>
          <w:lang w:val="el-GR"/>
        </w:rPr>
      </w:pPr>
      <w:r w:rsidRPr="00E65CF4">
        <w:rPr>
          <w:rFonts w:ascii="Verdana" w:hAnsi="Verdana"/>
          <w:sz w:val="18"/>
          <w:szCs w:val="18"/>
          <w:shd w:val="clear" w:color="auto" w:fill="FFFFFF"/>
          <w:lang w:val="el-GR"/>
        </w:rPr>
        <w:t xml:space="preserve">Η στατιστική αξία είναι η αξία των αγαθών κατά τη στιγμή και στον τόπο όπου τα αγαθά διασχίζουν τα σύνορα </w:t>
      </w:r>
      <w:r w:rsidR="00FD74E1">
        <w:rPr>
          <w:rFonts w:ascii="Verdana" w:hAnsi="Verdana"/>
          <w:sz w:val="18"/>
          <w:szCs w:val="18"/>
          <w:shd w:val="clear" w:color="auto" w:fill="FFFFFF"/>
          <w:lang w:val="el-GR"/>
        </w:rPr>
        <w:t>της Κύπρου.</w:t>
      </w:r>
      <w:r w:rsidRPr="00E65CF4">
        <w:rPr>
          <w:rFonts w:ascii="Verdana" w:hAnsi="Verdana"/>
          <w:sz w:val="18"/>
          <w:szCs w:val="18"/>
          <w:shd w:val="clear" w:color="auto" w:fill="FFFFFF"/>
          <w:lang w:val="el-GR"/>
        </w:rPr>
        <w:t xml:space="preserve"> </w:t>
      </w:r>
    </w:p>
    <w:p w14:paraId="263011B0" w14:textId="77777777" w:rsidR="00176F99" w:rsidRDefault="00176F99" w:rsidP="00176F99">
      <w:pPr>
        <w:jc w:val="both"/>
        <w:rPr>
          <w:rFonts w:ascii="Verdana" w:hAnsi="Verdana"/>
          <w:sz w:val="18"/>
          <w:szCs w:val="18"/>
          <w:highlight w:val="yellow"/>
          <w:shd w:val="clear" w:color="auto" w:fill="FFFFFF"/>
          <w:lang w:val="el-GR"/>
        </w:rPr>
      </w:pPr>
    </w:p>
    <w:p w14:paraId="1D235578" w14:textId="77777777" w:rsidR="00176F99" w:rsidRPr="00E65CF4" w:rsidRDefault="00176F99" w:rsidP="00176F99">
      <w:pPr>
        <w:jc w:val="both"/>
        <w:rPr>
          <w:rFonts w:ascii="Verdana" w:hAnsi="Verdana"/>
          <w:sz w:val="18"/>
          <w:szCs w:val="18"/>
          <w:highlight w:val="yellow"/>
          <w:shd w:val="clear" w:color="auto" w:fill="FFFFFF"/>
          <w:lang w:val="el-GR"/>
        </w:rPr>
      </w:pPr>
    </w:p>
    <w:p w14:paraId="6F92AFD6" w14:textId="27D58E40" w:rsidR="00176F99" w:rsidRPr="00E65CF4" w:rsidRDefault="00176F99" w:rsidP="00176F99">
      <w:pPr>
        <w:jc w:val="both"/>
        <w:rPr>
          <w:rFonts w:ascii="Verdana" w:hAnsi="Verdana"/>
          <w:b/>
          <w:bCs/>
          <w:sz w:val="18"/>
          <w:szCs w:val="18"/>
          <w:u w:val="single"/>
          <w:shd w:val="clear" w:color="auto" w:fill="FFFFFF"/>
          <w:lang w:val="el-GR"/>
        </w:rPr>
      </w:pPr>
      <w:r w:rsidRPr="00E65CF4">
        <w:rPr>
          <w:rFonts w:ascii="Verdana" w:hAnsi="Verdana"/>
          <w:b/>
          <w:bCs/>
          <w:sz w:val="18"/>
          <w:szCs w:val="18"/>
          <w:u w:val="single"/>
          <w:shd w:val="clear" w:color="auto" w:fill="FFFFFF"/>
          <w:lang w:val="el-GR"/>
        </w:rPr>
        <w:t xml:space="preserve">Εγχώρια </w:t>
      </w:r>
      <w:r w:rsidR="00F72F5C">
        <w:rPr>
          <w:rFonts w:ascii="Verdana" w:hAnsi="Verdana"/>
          <w:b/>
          <w:bCs/>
          <w:sz w:val="18"/>
          <w:szCs w:val="18"/>
          <w:u w:val="single"/>
          <w:shd w:val="clear" w:color="auto" w:fill="FFFFFF"/>
          <w:lang w:val="el-GR"/>
        </w:rPr>
        <w:t>Π</w:t>
      </w:r>
      <w:r w:rsidRPr="00E65CF4">
        <w:rPr>
          <w:rFonts w:ascii="Verdana" w:hAnsi="Verdana"/>
          <w:b/>
          <w:bCs/>
          <w:sz w:val="18"/>
          <w:szCs w:val="18"/>
          <w:u w:val="single"/>
          <w:shd w:val="clear" w:color="auto" w:fill="FFFFFF"/>
          <w:lang w:val="el-GR"/>
        </w:rPr>
        <w:t xml:space="preserve">αραγόμενα και </w:t>
      </w:r>
      <w:r>
        <w:rPr>
          <w:rFonts w:ascii="Verdana" w:hAnsi="Verdana"/>
          <w:b/>
          <w:bCs/>
          <w:sz w:val="18"/>
          <w:szCs w:val="18"/>
          <w:u w:val="single"/>
          <w:shd w:val="clear" w:color="auto" w:fill="FFFFFF"/>
          <w:lang w:val="el-GR"/>
        </w:rPr>
        <w:t>Ξ</w:t>
      </w:r>
      <w:r w:rsidRPr="00E65CF4">
        <w:rPr>
          <w:rFonts w:ascii="Verdana" w:hAnsi="Verdana"/>
          <w:b/>
          <w:bCs/>
          <w:sz w:val="18"/>
          <w:szCs w:val="18"/>
          <w:u w:val="single"/>
          <w:shd w:val="clear" w:color="auto" w:fill="FFFFFF"/>
          <w:lang w:val="el-GR"/>
        </w:rPr>
        <w:t xml:space="preserve">ένα </w:t>
      </w:r>
      <w:r w:rsidR="00154416">
        <w:rPr>
          <w:rFonts w:ascii="Verdana" w:hAnsi="Verdana"/>
          <w:b/>
          <w:bCs/>
          <w:sz w:val="18"/>
          <w:szCs w:val="18"/>
          <w:u w:val="single"/>
          <w:shd w:val="clear" w:color="auto" w:fill="FFFFFF"/>
          <w:lang w:val="el-GR"/>
        </w:rPr>
        <w:t>Προϊόντα</w:t>
      </w:r>
    </w:p>
    <w:p w14:paraId="69709D60" w14:textId="77777777" w:rsidR="00176F99" w:rsidRPr="00E65CF4" w:rsidRDefault="00176F99" w:rsidP="00176F99">
      <w:pPr>
        <w:jc w:val="both"/>
        <w:rPr>
          <w:rFonts w:ascii="Verdana" w:hAnsi="Verdana"/>
          <w:b/>
          <w:bCs/>
          <w:sz w:val="18"/>
          <w:szCs w:val="18"/>
          <w:u w:val="single"/>
          <w:shd w:val="clear" w:color="auto" w:fill="FFFFFF"/>
          <w:lang w:val="el-GR"/>
        </w:rPr>
      </w:pPr>
    </w:p>
    <w:p w14:paraId="3C9BC89E" w14:textId="76ECAE99" w:rsidR="00965807" w:rsidRDefault="00176F99" w:rsidP="00176F99">
      <w:pPr>
        <w:jc w:val="both"/>
        <w:rPr>
          <w:rFonts w:ascii="Verdana" w:hAnsi="Verdana"/>
          <w:sz w:val="18"/>
          <w:szCs w:val="18"/>
          <w:shd w:val="clear" w:color="auto" w:fill="FFFFFF"/>
          <w:lang w:val="el-GR"/>
        </w:rPr>
      </w:pPr>
      <w:r w:rsidRPr="00E65CF4">
        <w:rPr>
          <w:rFonts w:ascii="Verdana" w:hAnsi="Verdana"/>
          <w:b/>
          <w:bCs/>
          <w:sz w:val="18"/>
          <w:szCs w:val="18"/>
          <w:shd w:val="clear" w:color="auto" w:fill="FFFFFF"/>
          <w:lang w:val="el-GR"/>
        </w:rPr>
        <w:t xml:space="preserve">Εγχώρια παραγόμενα </w:t>
      </w:r>
      <w:r w:rsidR="00154416">
        <w:rPr>
          <w:rFonts w:ascii="Verdana" w:hAnsi="Verdana"/>
          <w:b/>
          <w:bCs/>
          <w:sz w:val="18"/>
          <w:szCs w:val="18"/>
          <w:shd w:val="clear" w:color="auto" w:fill="FFFFFF"/>
          <w:lang w:val="el-GR"/>
        </w:rPr>
        <w:t>προϊόντα</w:t>
      </w:r>
      <w:r w:rsidRPr="00E65CF4">
        <w:rPr>
          <w:rFonts w:ascii="Verdana" w:hAnsi="Verdana"/>
          <w:sz w:val="18"/>
          <w:szCs w:val="18"/>
          <w:shd w:val="clear" w:color="auto" w:fill="FFFFFF"/>
          <w:lang w:val="el-GR"/>
        </w:rPr>
        <w:t xml:space="preserve"> είναι τα εμπορεύματα που παράγονται εξ’ ολοκλήρου στην Κύπρο ή εμπορεύματα που παράχθηκαν σε άλλη χώρα αλλά πραγματοποιήθηκε εντός Κύπρου</w:t>
      </w:r>
      <w:r>
        <w:rPr>
          <w:rFonts w:ascii="Verdana" w:hAnsi="Verdana"/>
          <w:sz w:val="18"/>
          <w:szCs w:val="18"/>
          <w:shd w:val="clear" w:color="auto" w:fill="FFFFFF"/>
          <w:lang w:val="el-GR"/>
        </w:rPr>
        <w:t xml:space="preserve"> η τελευταία</w:t>
      </w:r>
      <w:r w:rsidRPr="00E65CF4">
        <w:rPr>
          <w:rFonts w:ascii="Verdana" w:hAnsi="Verdana"/>
          <w:sz w:val="18"/>
          <w:szCs w:val="18"/>
          <w:shd w:val="clear" w:color="auto" w:fill="FFFFFF"/>
          <w:lang w:val="el-GR"/>
        </w:rPr>
        <w:t xml:space="preserve"> οικονομικά ουσιαστική μεταποίηση ή επεξεργασία που οδήγησε στην κατασκευή νέου </w:t>
      </w:r>
      <w:r w:rsidRPr="00CA7EF6">
        <w:rPr>
          <w:rFonts w:ascii="Verdana" w:hAnsi="Verdana"/>
          <w:sz w:val="18"/>
          <w:szCs w:val="18"/>
          <w:shd w:val="clear" w:color="auto" w:fill="FFFFFF"/>
          <w:lang w:val="el-GR"/>
        </w:rPr>
        <w:t>προϊόντος ή αντιπροσωπεύει σημαντικό στάδιο της διαδικασίας κατασκευής. Προϊόντα</w:t>
      </w:r>
      <w:r>
        <w:rPr>
          <w:rFonts w:ascii="Verdana" w:hAnsi="Verdana"/>
          <w:sz w:val="18"/>
          <w:szCs w:val="18"/>
          <w:shd w:val="clear" w:color="auto" w:fill="FFFFFF"/>
          <w:lang w:val="el-GR"/>
        </w:rPr>
        <w:t xml:space="preserve"> τα οποία αρχικά είχαν εισαχθεί και έτυχαν επιδιόρθωσης ή άλλης μη σημαντικής διαδικασίας η οποία δεν τα αλλάζει ουσιαστικά δεν καθορίζονται ως εγχώρια.</w:t>
      </w:r>
    </w:p>
    <w:p w14:paraId="205256CD" w14:textId="13764E05" w:rsidR="00176F99" w:rsidRPr="00E65CF4" w:rsidRDefault="00176F99" w:rsidP="00176F99">
      <w:pPr>
        <w:jc w:val="both"/>
        <w:rPr>
          <w:rFonts w:ascii="Verdana" w:hAnsi="Verdana"/>
          <w:sz w:val="18"/>
          <w:szCs w:val="18"/>
          <w:shd w:val="clear" w:color="auto" w:fill="FFFFFF"/>
          <w:lang w:val="el-GR"/>
        </w:rPr>
      </w:pPr>
      <w:r>
        <w:rPr>
          <w:rFonts w:ascii="Verdana" w:hAnsi="Verdana"/>
          <w:sz w:val="18"/>
          <w:szCs w:val="18"/>
          <w:shd w:val="clear" w:color="auto" w:fill="FFFFFF"/>
          <w:lang w:val="el-GR"/>
        </w:rPr>
        <w:t xml:space="preserve">     </w:t>
      </w:r>
    </w:p>
    <w:p w14:paraId="11D8B1AB" w14:textId="5DB2583F" w:rsidR="00176F99" w:rsidRPr="00E65CF4" w:rsidRDefault="00176F99" w:rsidP="00176F99">
      <w:pPr>
        <w:jc w:val="both"/>
        <w:rPr>
          <w:rFonts w:ascii="Verdana" w:hAnsi="Verdana"/>
          <w:sz w:val="18"/>
          <w:szCs w:val="18"/>
          <w:shd w:val="clear" w:color="auto" w:fill="FFFFFF"/>
          <w:lang w:val="el-GR"/>
        </w:rPr>
      </w:pPr>
      <w:r w:rsidRPr="00E65CF4">
        <w:rPr>
          <w:rFonts w:ascii="Verdana" w:hAnsi="Verdana"/>
          <w:b/>
          <w:bCs/>
          <w:sz w:val="18"/>
          <w:szCs w:val="18"/>
          <w:shd w:val="clear" w:color="auto" w:fill="FFFFFF"/>
          <w:lang w:val="el-GR"/>
        </w:rPr>
        <w:t xml:space="preserve">Ξένα </w:t>
      </w:r>
      <w:r w:rsidR="00154416">
        <w:rPr>
          <w:rFonts w:ascii="Verdana" w:hAnsi="Verdana"/>
          <w:b/>
          <w:bCs/>
          <w:sz w:val="18"/>
          <w:szCs w:val="18"/>
          <w:shd w:val="clear" w:color="auto" w:fill="FFFFFF"/>
          <w:lang w:val="el-GR"/>
        </w:rPr>
        <w:t>προϊόντα</w:t>
      </w:r>
      <w:r w:rsidRPr="00E65CF4">
        <w:rPr>
          <w:rFonts w:ascii="Verdana" w:hAnsi="Verdana"/>
          <w:sz w:val="18"/>
          <w:szCs w:val="18"/>
          <w:shd w:val="clear" w:color="auto" w:fill="FFFFFF"/>
          <w:lang w:val="el-GR"/>
        </w:rPr>
        <w:t xml:space="preserve"> είναι τα εμπορεύματα που παράχθηκαν σε άλλη χώρα εκτός Κύπρου</w:t>
      </w:r>
      <w:r>
        <w:rPr>
          <w:rFonts w:ascii="Verdana" w:hAnsi="Verdana"/>
          <w:sz w:val="18"/>
          <w:szCs w:val="18"/>
          <w:shd w:val="clear" w:color="auto" w:fill="FFFFFF"/>
          <w:lang w:val="el-GR"/>
        </w:rPr>
        <w:t xml:space="preserve"> και τα παράγωγα εμπορεύματα τα οποία έτυχαν σημαντικής επεξεργασίας σε χώρα εκτός Κύπρου η οποία τους απέδωσε την καταγωγή στην εν λόγω χώρα</w:t>
      </w:r>
      <w:r w:rsidRPr="00E65CF4">
        <w:rPr>
          <w:rFonts w:ascii="Verdana" w:hAnsi="Verdana"/>
          <w:sz w:val="18"/>
          <w:szCs w:val="18"/>
          <w:shd w:val="clear" w:color="auto" w:fill="FFFFFF"/>
          <w:lang w:val="el-GR"/>
        </w:rPr>
        <w:t>.</w:t>
      </w:r>
    </w:p>
    <w:p w14:paraId="4124B3A1" w14:textId="77777777" w:rsidR="00176F99" w:rsidRDefault="00176F99" w:rsidP="00176F99">
      <w:pPr>
        <w:jc w:val="both"/>
        <w:rPr>
          <w:rFonts w:ascii="Verdana" w:hAnsi="Verdana"/>
          <w:sz w:val="18"/>
          <w:szCs w:val="18"/>
          <w:shd w:val="clear" w:color="auto" w:fill="FFFFFF"/>
          <w:lang w:val="el-GR"/>
        </w:rPr>
      </w:pPr>
    </w:p>
    <w:p w14:paraId="380BFE68" w14:textId="77777777" w:rsidR="00176F99" w:rsidRPr="00E65CF4" w:rsidRDefault="00176F99" w:rsidP="00176F99">
      <w:pPr>
        <w:jc w:val="both"/>
        <w:rPr>
          <w:rFonts w:ascii="Verdana" w:hAnsi="Verdana"/>
          <w:sz w:val="18"/>
          <w:szCs w:val="18"/>
          <w:shd w:val="clear" w:color="auto" w:fill="FFFFFF"/>
          <w:lang w:val="el-GR"/>
        </w:rPr>
      </w:pPr>
    </w:p>
    <w:p w14:paraId="3F2BAA3B" w14:textId="77777777" w:rsidR="00176F99" w:rsidRPr="00E65CF4" w:rsidRDefault="00176F99" w:rsidP="00176F99">
      <w:pPr>
        <w:jc w:val="both"/>
        <w:rPr>
          <w:rFonts w:ascii="Verdana" w:hAnsi="Verdana"/>
          <w:b/>
          <w:bCs/>
          <w:sz w:val="18"/>
          <w:szCs w:val="18"/>
          <w:u w:val="single"/>
          <w:shd w:val="clear" w:color="auto" w:fill="FFFFFF"/>
          <w:lang w:val="el-GR"/>
        </w:rPr>
      </w:pPr>
      <w:r w:rsidRPr="00E65CF4">
        <w:rPr>
          <w:rFonts w:ascii="Verdana" w:hAnsi="Verdana"/>
          <w:b/>
          <w:bCs/>
          <w:sz w:val="18"/>
          <w:szCs w:val="18"/>
          <w:u w:val="single"/>
          <w:shd w:val="clear" w:color="auto" w:fill="FFFFFF"/>
          <w:lang w:val="el-GR"/>
        </w:rPr>
        <w:t>Εμπορικός Εταίρος</w:t>
      </w:r>
    </w:p>
    <w:p w14:paraId="092E7A18" w14:textId="77777777" w:rsidR="00176F99" w:rsidRPr="00E65CF4" w:rsidRDefault="00176F99" w:rsidP="00176F99">
      <w:pPr>
        <w:jc w:val="both"/>
        <w:rPr>
          <w:rFonts w:ascii="Verdana" w:hAnsi="Verdana"/>
          <w:b/>
          <w:bCs/>
          <w:sz w:val="18"/>
          <w:szCs w:val="18"/>
          <w:u w:val="single"/>
          <w:shd w:val="clear" w:color="auto" w:fill="FFFFFF"/>
          <w:lang w:val="el-GR"/>
        </w:rPr>
      </w:pPr>
    </w:p>
    <w:p w14:paraId="570EAA55" w14:textId="29577564" w:rsidR="00176F99" w:rsidRDefault="00176F99" w:rsidP="00176F99">
      <w:pPr>
        <w:jc w:val="both"/>
        <w:rPr>
          <w:rFonts w:ascii="Verdana" w:hAnsi="Verdana"/>
          <w:sz w:val="18"/>
          <w:szCs w:val="18"/>
          <w:shd w:val="clear" w:color="auto" w:fill="FFFFFF"/>
          <w:lang w:val="el-GR"/>
        </w:rPr>
      </w:pPr>
      <w:r w:rsidRPr="0015537D">
        <w:rPr>
          <w:rFonts w:ascii="Verdana" w:hAnsi="Verdana"/>
          <w:sz w:val="18"/>
          <w:szCs w:val="18"/>
          <w:shd w:val="clear" w:color="auto" w:fill="FFFFFF"/>
          <w:lang w:val="el-GR"/>
        </w:rPr>
        <w:t xml:space="preserve">Οι </w:t>
      </w:r>
      <w:r w:rsidRPr="006E6DDE">
        <w:rPr>
          <w:rFonts w:ascii="Verdana" w:hAnsi="Verdana"/>
          <w:sz w:val="18"/>
          <w:szCs w:val="18"/>
          <w:shd w:val="clear" w:color="auto" w:fill="FFFFFF"/>
          <w:lang w:val="el-GR"/>
        </w:rPr>
        <w:t xml:space="preserve"> </w:t>
      </w:r>
      <w:proofErr w:type="spellStart"/>
      <w:r w:rsidRPr="006E6DDE">
        <w:rPr>
          <w:rFonts w:ascii="Verdana" w:hAnsi="Verdana"/>
          <w:b/>
          <w:bCs/>
          <w:sz w:val="18"/>
          <w:szCs w:val="18"/>
          <w:shd w:val="clear" w:color="auto" w:fill="FFFFFF"/>
          <w:lang w:val="el-GR"/>
        </w:rPr>
        <w:t>ενδοενωσιακές</w:t>
      </w:r>
      <w:proofErr w:type="spellEnd"/>
      <w:r w:rsidRPr="006E6DDE">
        <w:rPr>
          <w:rFonts w:ascii="Verdana" w:hAnsi="Verdana"/>
          <w:b/>
          <w:bCs/>
          <w:sz w:val="18"/>
          <w:szCs w:val="18"/>
          <w:shd w:val="clear" w:color="auto" w:fill="FFFFFF"/>
          <w:lang w:val="el-GR"/>
        </w:rPr>
        <w:t xml:space="preserve"> εξαγωγές</w:t>
      </w:r>
      <w:r w:rsidRPr="006E6DDE">
        <w:rPr>
          <w:rFonts w:ascii="Verdana" w:hAnsi="Verdana"/>
          <w:sz w:val="18"/>
          <w:szCs w:val="18"/>
          <w:shd w:val="clear" w:color="auto" w:fill="FFFFFF"/>
          <w:lang w:val="el-GR"/>
        </w:rPr>
        <w:t xml:space="preserve"> </w:t>
      </w:r>
      <w:r>
        <w:rPr>
          <w:rFonts w:ascii="Verdana" w:hAnsi="Verdana"/>
          <w:sz w:val="18"/>
          <w:szCs w:val="18"/>
          <w:shd w:val="clear" w:color="auto" w:fill="FFFFFF"/>
          <w:lang w:val="el-GR"/>
        </w:rPr>
        <w:t xml:space="preserve">και οι </w:t>
      </w:r>
      <w:r w:rsidRPr="00675696">
        <w:rPr>
          <w:rFonts w:ascii="Verdana" w:hAnsi="Verdana"/>
          <w:b/>
          <w:bCs/>
          <w:sz w:val="18"/>
          <w:szCs w:val="18"/>
          <w:shd w:val="clear" w:color="auto" w:fill="FFFFFF"/>
          <w:lang w:val="el-GR"/>
        </w:rPr>
        <w:t>εξαγωγές</w:t>
      </w:r>
      <w:r w:rsidRPr="002360C7">
        <w:rPr>
          <w:rFonts w:ascii="Verdana" w:hAnsi="Verdana"/>
          <w:b/>
          <w:bCs/>
          <w:sz w:val="18"/>
          <w:szCs w:val="18"/>
          <w:shd w:val="clear" w:color="auto" w:fill="FFFFFF"/>
          <w:lang w:val="el-GR"/>
        </w:rPr>
        <w:t xml:space="preserve"> προς</w:t>
      </w:r>
      <w:r w:rsidRPr="006E6DDE">
        <w:rPr>
          <w:rFonts w:ascii="Verdana" w:hAnsi="Verdana"/>
          <w:b/>
          <w:bCs/>
          <w:sz w:val="18"/>
          <w:szCs w:val="18"/>
          <w:shd w:val="clear" w:color="auto" w:fill="FFFFFF"/>
          <w:lang w:val="el-GR"/>
        </w:rPr>
        <w:t xml:space="preserve"> </w:t>
      </w:r>
      <w:r w:rsidR="00F72F5C">
        <w:rPr>
          <w:rFonts w:ascii="Verdana" w:hAnsi="Verdana"/>
          <w:b/>
          <w:bCs/>
          <w:sz w:val="18"/>
          <w:szCs w:val="18"/>
          <w:shd w:val="clear" w:color="auto" w:fill="FFFFFF"/>
          <w:lang w:val="el-GR"/>
        </w:rPr>
        <w:t>τ</w:t>
      </w:r>
      <w:r w:rsidRPr="006E6DDE">
        <w:rPr>
          <w:rFonts w:ascii="Verdana" w:hAnsi="Verdana"/>
          <w:b/>
          <w:bCs/>
          <w:sz w:val="18"/>
          <w:szCs w:val="18"/>
          <w:shd w:val="clear" w:color="auto" w:fill="FFFFFF"/>
          <w:lang w:val="el-GR"/>
        </w:rPr>
        <w:t xml:space="preserve">ρίτες </w:t>
      </w:r>
      <w:r w:rsidR="00F72F5C">
        <w:rPr>
          <w:rFonts w:ascii="Verdana" w:hAnsi="Verdana"/>
          <w:b/>
          <w:bCs/>
          <w:sz w:val="18"/>
          <w:szCs w:val="18"/>
          <w:shd w:val="clear" w:color="auto" w:fill="FFFFFF"/>
          <w:lang w:val="el-GR"/>
        </w:rPr>
        <w:t>χ</w:t>
      </w:r>
      <w:r w:rsidRPr="006E6DDE">
        <w:rPr>
          <w:rFonts w:ascii="Verdana" w:hAnsi="Verdana"/>
          <w:b/>
          <w:bCs/>
          <w:sz w:val="18"/>
          <w:szCs w:val="18"/>
          <w:shd w:val="clear" w:color="auto" w:fill="FFFFFF"/>
          <w:lang w:val="el-GR"/>
        </w:rPr>
        <w:t>ώρες</w:t>
      </w:r>
      <w:r w:rsidRPr="006E6DDE">
        <w:rPr>
          <w:rFonts w:ascii="Verdana" w:hAnsi="Verdana"/>
          <w:sz w:val="18"/>
          <w:szCs w:val="18"/>
          <w:shd w:val="clear" w:color="auto" w:fill="FFFFFF"/>
          <w:lang w:val="el-GR"/>
        </w:rPr>
        <w:t xml:space="preserve"> καταρτίζονται με βάση </w:t>
      </w:r>
      <w:r>
        <w:rPr>
          <w:rFonts w:ascii="Verdana" w:hAnsi="Verdana"/>
          <w:sz w:val="18"/>
          <w:szCs w:val="18"/>
          <w:shd w:val="clear" w:color="auto" w:fill="FFFFFF"/>
          <w:lang w:val="el-GR"/>
        </w:rPr>
        <w:t xml:space="preserve">το Κράτος Μέλος </w:t>
      </w:r>
      <w:r w:rsidR="00154416">
        <w:rPr>
          <w:rFonts w:ascii="Verdana" w:hAnsi="Verdana"/>
          <w:sz w:val="18"/>
          <w:szCs w:val="18"/>
          <w:shd w:val="clear" w:color="auto" w:fill="FFFFFF"/>
          <w:lang w:val="el-GR"/>
        </w:rPr>
        <w:t xml:space="preserve">της ΕΕ </w:t>
      </w:r>
      <w:r>
        <w:rPr>
          <w:rFonts w:ascii="Verdana" w:hAnsi="Verdana"/>
          <w:sz w:val="18"/>
          <w:szCs w:val="18"/>
          <w:shd w:val="clear" w:color="auto" w:fill="FFFFFF"/>
          <w:lang w:val="el-GR"/>
        </w:rPr>
        <w:t xml:space="preserve">και </w:t>
      </w:r>
      <w:r w:rsidRPr="007A1325">
        <w:rPr>
          <w:rFonts w:ascii="Verdana" w:hAnsi="Verdana"/>
          <w:sz w:val="18"/>
          <w:szCs w:val="18"/>
          <w:shd w:val="clear" w:color="auto" w:fill="FFFFFF"/>
          <w:lang w:val="el-GR"/>
        </w:rPr>
        <w:t>τη χώρα τελικού προορισμού αντίστοιχα</w:t>
      </w:r>
      <w:r w:rsidRPr="006E6DDE">
        <w:rPr>
          <w:rFonts w:ascii="Verdana" w:hAnsi="Verdana"/>
          <w:sz w:val="18"/>
          <w:szCs w:val="18"/>
          <w:shd w:val="clear" w:color="auto" w:fill="FFFFFF"/>
          <w:lang w:val="el-GR"/>
        </w:rPr>
        <w:t xml:space="preserve">, δηλ. το τελευταίο κράτος </w:t>
      </w:r>
      <w:r w:rsidR="00154416">
        <w:rPr>
          <w:rFonts w:ascii="Verdana" w:hAnsi="Verdana"/>
          <w:sz w:val="18"/>
          <w:szCs w:val="18"/>
          <w:shd w:val="clear" w:color="auto" w:fill="FFFFFF"/>
          <w:lang w:val="el-GR"/>
        </w:rPr>
        <w:t>σ</w:t>
      </w:r>
      <w:r w:rsidRPr="006E6DDE">
        <w:rPr>
          <w:rFonts w:ascii="Verdana" w:hAnsi="Verdana"/>
          <w:sz w:val="18"/>
          <w:szCs w:val="18"/>
          <w:shd w:val="clear" w:color="auto" w:fill="FFFFFF"/>
          <w:lang w:val="el-GR"/>
        </w:rPr>
        <w:t>το οποίο, κατά τη στιγμή της εξαγωγής</w:t>
      </w:r>
      <w:r w:rsidR="00154416">
        <w:rPr>
          <w:rFonts w:ascii="Verdana" w:hAnsi="Verdana"/>
          <w:sz w:val="18"/>
          <w:szCs w:val="18"/>
          <w:shd w:val="clear" w:color="auto" w:fill="FFFFFF"/>
          <w:lang w:val="el-GR"/>
        </w:rPr>
        <w:t>,</w:t>
      </w:r>
      <w:r w:rsidRPr="006E6DDE">
        <w:rPr>
          <w:rFonts w:ascii="Verdana" w:hAnsi="Verdana"/>
          <w:sz w:val="18"/>
          <w:szCs w:val="18"/>
          <w:shd w:val="clear" w:color="auto" w:fill="FFFFFF"/>
          <w:lang w:val="el-GR"/>
        </w:rPr>
        <w:t xml:space="preserve"> είναι γνωστό ότι αποστέλλονται τα εμπορεύματα. </w:t>
      </w:r>
    </w:p>
    <w:p w14:paraId="68A960E2" w14:textId="77777777" w:rsidR="00176F99" w:rsidRPr="00E65CF4" w:rsidRDefault="00176F99" w:rsidP="00176F99">
      <w:pPr>
        <w:jc w:val="both"/>
        <w:rPr>
          <w:rFonts w:ascii="Verdana" w:hAnsi="Verdana"/>
          <w:sz w:val="18"/>
          <w:szCs w:val="18"/>
          <w:highlight w:val="yellow"/>
          <w:shd w:val="clear" w:color="auto" w:fill="FFFFFF"/>
          <w:lang w:val="el-GR"/>
        </w:rPr>
      </w:pPr>
    </w:p>
    <w:p w14:paraId="44F6AE6B" w14:textId="4C2A1123" w:rsidR="00176F99" w:rsidRPr="00E65CF4" w:rsidRDefault="00176F99" w:rsidP="00176F99">
      <w:pPr>
        <w:jc w:val="both"/>
        <w:rPr>
          <w:rFonts w:ascii="Verdana" w:hAnsi="Verdana"/>
          <w:sz w:val="18"/>
          <w:szCs w:val="18"/>
          <w:shd w:val="clear" w:color="auto" w:fill="FFFFFF"/>
          <w:lang w:val="el-GR"/>
        </w:rPr>
      </w:pPr>
      <w:r w:rsidRPr="0015537D">
        <w:rPr>
          <w:rFonts w:ascii="Verdana" w:hAnsi="Verdana"/>
          <w:sz w:val="18"/>
          <w:szCs w:val="18"/>
          <w:shd w:val="clear" w:color="auto" w:fill="FFFFFF"/>
          <w:lang w:val="el-GR"/>
        </w:rPr>
        <w:t xml:space="preserve">Ως εμπορικός εταίρος για τις </w:t>
      </w:r>
      <w:r w:rsidRPr="00675696">
        <w:rPr>
          <w:rFonts w:ascii="Verdana" w:hAnsi="Verdana"/>
          <w:b/>
          <w:bCs/>
          <w:sz w:val="18"/>
          <w:szCs w:val="18"/>
          <w:shd w:val="clear" w:color="auto" w:fill="FFFFFF"/>
          <w:lang w:val="el-GR"/>
        </w:rPr>
        <w:t>εισαγωγές</w:t>
      </w:r>
      <w:r w:rsidRPr="002360C7">
        <w:rPr>
          <w:rFonts w:ascii="Verdana" w:hAnsi="Verdana"/>
          <w:b/>
          <w:bCs/>
          <w:sz w:val="18"/>
          <w:szCs w:val="18"/>
          <w:shd w:val="clear" w:color="auto" w:fill="FFFFFF"/>
          <w:lang w:val="el-GR"/>
        </w:rPr>
        <w:t xml:space="preserve"> από </w:t>
      </w:r>
      <w:r w:rsidR="00F72F5C">
        <w:rPr>
          <w:rFonts w:ascii="Verdana" w:hAnsi="Verdana"/>
          <w:b/>
          <w:bCs/>
          <w:sz w:val="18"/>
          <w:szCs w:val="18"/>
          <w:shd w:val="clear" w:color="auto" w:fill="FFFFFF"/>
          <w:lang w:val="el-GR"/>
        </w:rPr>
        <w:t>τ</w:t>
      </w:r>
      <w:r w:rsidRPr="002360C7">
        <w:rPr>
          <w:rFonts w:ascii="Verdana" w:hAnsi="Verdana"/>
          <w:b/>
          <w:bCs/>
          <w:sz w:val="18"/>
          <w:szCs w:val="18"/>
          <w:shd w:val="clear" w:color="auto" w:fill="FFFFFF"/>
          <w:lang w:val="el-GR"/>
        </w:rPr>
        <w:t xml:space="preserve">ρίτες </w:t>
      </w:r>
      <w:r w:rsidR="00F72F5C">
        <w:rPr>
          <w:rFonts w:ascii="Verdana" w:hAnsi="Verdana"/>
          <w:b/>
          <w:bCs/>
          <w:sz w:val="18"/>
          <w:szCs w:val="18"/>
          <w:shd w:val="clear" w:color="auto" w:fill="FFFFFF"/>
          <w:lang w:val="el-GR"/>
        </w:rPr>
        <w:t>χ</w:t>
      </w:r>
      <w:r w:rsidRPr="002360C7">
        <w:rPr>
          <w:rFonts w:ascii="Verdana" w:hAnsi="Verdana"/>
          <w:b/>
          <w:bCs/>
          <w:sz w:val="18"/>
          <w:szCs w:val="18"/>
          <w:shd w:val="clear" w:color="auto" w:fill="FFFFFF"/>
          <w:lang w:val="el-GR"/>
        </w:rPr>
        <w:t>ώρες</w:t>
      </w:r>
      <w:r w:rsidRPr="006E6DDE">
        <w:rPr>
          <w:rFonts w:ascii="Verdana" w:hAnsi="Verdana"/>
          <w:sz w:val="18"/>
          <w:szCs w:val="18"/>
          <w:shd w:val="clear" w:color="auto" w:fill="FFFFFF"/>
          <w:lang w:val="el-GR"/>
        </w:rPr>
        <w:t xml:space="preserve"> νοείται </w:t>
      </w:r>
      <w:r w:rsidRPr="007A1325">
        <w:rPr>
          <w:rFonts w:ascii="Verdana" w:hAnsi="Verdana"/>
          <w:sz w:val="18"/>
          <w:szCs w:val="18"/>
          <w:shd w:val="clear" w:color="auto" w:fill="FFFFFF"/>
          <w:lang w:val="el-GR"/>
        </w:rPr>
        <w:t>η χώρα καταγωγής</w:t>
      </w:r>
      <w:r w:rsidRPr="006E6DDE">
        <w:rPr>
          <w:rFonts w:ascii="Verdana" w:hAnsi="Verdana"/>
          <w:sz w:val="18"/>
          <w:szCs w:val="18"/>
          <w:shd w:val="clear" w:color="auto" w:fill="FFFFFF"/>
          <w:lang w:val="el-GR"/>
        </w:rPr>
        <w:t xml:space="preserve"> των εμπορευμάτων, δηλ. η χώρα στην οποία τα εμπορεύματα παράγονται εξ’ ολοκλήρου.</w:t>
      </w:r>
      <w:r>
        <w:rPr>
          <w:rFonts w:ascii="Verdana" w:hAnsi="Verdana"/>
          <w:sz w:val="18"/>
          <w:szCs w:val="18"/>
          <w:shd w:val="clear" w:color="auto" w:fill="FFFFFF"/>
          <w:lang w:val="el-GR"/>
        </w:rPr>
        <w:t xml:space="preserve"> Ένα εμπόρευμα, στην παραγωγή του οποίου εμπλέκονται δύο ή περισσότερες χώρες, κατάγεται από τη χώρα στην οποία συντελέστηκε η τελευταία, οικονομικά ουσιαστική μεταποίηση ή επεξεργασία που οδήγησε στην κατασκευή νέου προϊόντος ή αντιπροσωπεύει σημαντικό στάδιο της διαδικασίας κατασκευής.</w:t>
      </w:r>
      <w:r w:rsidRPr="006E6DDE">
        <w:rPr>
          <w:rFonts w:ascii="Verdana" w:hAnsi="Verdana"/>
          <w:sz w:val="18"/>
          <w:szCs w:val="18"/>
          <w:shd w:val="clear" w:color="auto" w:fill="FFFFFF"/>
          <w:lang w:val="el-GR"/>
        </w:rPr>
        <w:t xml:space="preserve"> </w:t>
      </w:r>
    </w:p>
    <w:p w14:paraId="468E236D" w14:textId="77777777" w:rsidR="00176F99" w:rsidRPr="00E65CF4" w:rsidRDefault="00176F99" w:rsidP="00176F99">
      <w:pPr>
        <w:jc w:val="both"/>
        <w:rPr>
          <w:rFonts w:ascii="Verdana" w:hAnsi="Verdana"/>
          <w:sz w:val="18"/>
          <w:szCs w:val="18"/>
          <w:shd w:val="clear" w:color="auto" w:fill="FFFFFF"/>
          <w:lang w:val="el-GR"/>
        </w:rPr>
      </w:pPr>
    </w:p>
    <w:p w14:paraId="55F1DD4B" w14:textId="77777777" w:rsidR="00176F99" w:rsidRPr="00E65CF4" w:rsidRDefault="00176F99" w:rsidP="00176F99">
      <w:pPr>
        <w:jc w:val="both"/>
        <w:rPr>
          <w:rFonts w:ascii="Verdana" w:hAnsi="Verdana"/>
          <w:sz w:val="18"/>
          <w:szCs w:val="18"/>
          <w:shd w:val="clear" w:color="auto" w:fill="FFFFFF"/>
          <w:lang w:val="el-GR"/>
        </w:rPr>
      </w:pPr>
      <w:r w:rsidRPr="00E65CF4">
        <w:rPr>
          <w:rFonts w:ascii="Verdana" w:hAnsi="Verdana"/>
          <w:sz w:val="18"/>
          <w:szCs w:val="18"/>
          <w:shd w:val="clear" w:color="auto" w:fill="FFFFFF"/>
          <w:lang w:val="el-GR"/>
        </w:rPr>
        <w:t xml:space="preserve">Ως εμπορικός εταίρος για τις </w:t>
      </w:r>
      <w:proofErr w:type="spellStart"/>
      <w:r w:rsidRPr="00E65CF4">
        <w:rPr>
          <w:rFonts w:ascii="Verdana" w:hAnsi="Verdana"/>
          <w:b/>
          <w:bCs/>
          <w:sz w:val="18"/>
          <w:szCs w:val="18"/>
          <w:shd w:val="clear" w:color="auto" w:fill="FFFFFF"/>
          <w:lang w:val="el-GR"/>
        </w:rPr>
        <w:t>ενδοενωσιακές</w:t>
      </w:r>
      <w:proofErr w:type="spellEnd"/>
      <w:r w:rsidRPr="00E65CF4">
        <w:rPr>
          <w:rFonts w:ascii="Verdana" w:hAnsi="Verdana"/>
          <w:b/>
          <w:bCs/>
          <w:sz w:val="18"/>
          <w:szCs w:val="18"/>
          <w:shd w:val="clear" w:color="auto" w:fill="FFFFFF"/>
          <w:lang w:val="el-GR"/>
        </w:rPr>
        <w:t xml:space="preserve"> εισαγωγές</w:t>
      </w:r>
      <w:r w:rsidRPr="00E65CF4">
        <w:rPr>
          <w:rFonts w:ascii="Verdana" w:hAnsi="Verdana"/>
          <w:sz w:val="18"/>
          <w:szCs w:val="18"/>
          <w:shd w:val="clear" w:color="auto" w:fill="FFFFFF"/>
          <w:lang w:val="el-GR"/>
        </w:rPr>
        <w:t xml:space="preserve"> νοείται το </w:t>
      </w:r>
      <w:r w:rsidRPr="007A1325">
        <w:rPr>
          <w:rFonts w:ascii="Verdana" w:hAnsi="Verdana"/>
          <w:sz w:val="18"/>
          <w:szCs w:val="18"/>
          <w:shd w:val="clear" w:color="auto" w:fill="FFFFFF"/>
          <w:lang w:val="el-GR"/>
        </w:rPr>
        <w:t>Κράτος Μέλος προέλευσης</w:t>
      </w:r>
      <w:r w:rsidRPr="00E65CF4">
        <w:rPr>
          <w:rFonts w:ascii="Verdana" w:hAnsi="Verdana"/>
          <w:b/>
          <w:bCs/>
          <w:sz w:val="18"/>
          <w:szCs w:val="18"/>
          <w:shd w:val="clear" w:color="auto" w:fill="FFFFFF"/>
          <w:lang w:val="el-GR"/>
        </w:rPr>
        <w:t xml:space="preserve"> </w:t>
      </w:r>
      <w:r w:rsidRPr="00E65CF4">
        <w:rPr>
          <w:rFonts w:ascii="Verdana" w:hAnsi="Verdana"/>
          <w:sz w:val="18"/>
          <w:szCs w:val="18"/>
          <w:shd w:val="clear" w:color="auto" w:fill="FFFFFF"/>
          <w:lang w:val="el-GR"/>
        </w:rPr>
        <w:t>των εμπορευμάτων</w:t>
      </w:r>
      <w:r w:rsidRPr="004344B7">
        <w:rPr>
          <w:rFonts w:ascii="Verdana" w:hAnsi="Verdana"/>
          <w:sz w:val="18"/>
          <w:szCs w:val="18"/>
          <w:shd w:val="clear" w:color="auto" w:fill="FFFFFF"/>
          <w:lang w:val="el-GR"/>
        </w:rPr>
        <w:t>.</w:t>
      </w:r>
      <w:r w:rsidRPr="00E65CF4">
        <w:rPr>
          <w:rFonts w:ascii="Verdana" w:hAnsi="Verdana"/>
          <w:sz w:val="18"/>
          <w:szCs w:val="18"/>
          <w:shd w:val="clear" w:color="auto" w:fill="FFFFFF"/>
          <w:lang w:val="el-GR"/>
        </w:rPr>
        <w:t xml:space="preserve"> </w:t>
      </w:r>
    </w:p>
    <w:p w14:paraId="3AC37823" w14:textId="77777777" w:rsidR="00176F99" w:rsidRPr="00E65CF4" w:rsidRDefault="00176F99" w:rsidP="00176F99">
      <w:pPr>
        <w:jc w:val="both"/>
        <w:rPr>
          <w:rFonts w:ascii="Verdana" w:hAnsi="Verdana"/>
          <w:sz w:val="18"/>
          <w:szCs w:val="18"/>
          <w:highlight w:val="yellow"/>
          <w:shd w:val="clear" w:color="auto" w:fill="FFFFFF"/>
          <w:lang w:val="el-GR"/>
        </w:rPr>
      </w:pPr>
    </w:p>
    <w:p w14:paraId="77E4B426" w14:textId="6064EBCC" w:rsidR="00176F99" w:rsidRPr="00E65CF4" w:rsidRDefault="00176F99" w:rsidP="00176F99">
      <w:pPr>
        <w:jc w:val="both"/>
        <w:rPr>
          <w:rFonts w:ascii="Verdana" w:hAnsi="Verdana"/>
          <w:sz w:val="18"/>
          <w:szCs w:val="18"/>
          <w:lang w:val="el-GR"/>
        </w:rPr>
      </w:pPr>
      <w:r w:rsidRPr="00E65CF4">
        <w:rPr>
          <w:rFonts w:ascii="Verdana" w:hAnsi="Verdana"/>
          <w:sz w:val="18"/>
          <w:szCs w:val="18"/>
          <w:lang w:val="el-GR"/>
        </w:rPr>
        <w:t xml:space="preserve">Το Ηνωμένο Βασίλειο περιλαμβάνεται στο εμπόριο με </w:t>
      </w:r>
      <w:r w:rsidR="00F72F5C">
        <w:rPr>
          <w:rFonts w:ascii="Verdana" w:hAnsi="Verdana"/>
          <w:sz w:val="18"/>
          <w:szCs w:val="18"/>
          <w:lang w:val="el-GR"/>
        </w:rPr>
        <w:t>τ</w:t>
      </w:r>
      <w:r w:rsidRPr="00E65CF4">
        <w:rPr>
          <w:rFonts w:ascii="Verdana" w:hAnsi="Verdana"/>
          <w:sz w:val="18"/>
          <w:szCs w:val="18"/>
          <w:lang w:val="el-GR"/>
        </w:rPr>
        <w:t xml:space="preserve">ρίτες </w:t>
      </w:r>
      <w:r w:rsidR="00F72F5C">
        <w:rPr>
          <w:rFonts w:ascii="Verdana" w:hAnsi="Verdana"/>
          <w:sz w:val="18"/>
          <w:szCs w:val="18"/>
          <w:lang w:val="el-GR"/>
        </w:rPr>
        <w:t>χ</w:t>
      </w:r>
      <w:r w:rsidRPr="00E65CF4">
        <w:rPr>
          <w:rFonts w:ascii="Verdana" w:hAnsi="Verdana"/>
          <w:sz w:val="18"/>
          <w:szCs w:val="18"/>
          <w:lang w:val="el-GR"/>
        </w:rPr>
        <w:t xml:space="preserve">ώρες. Οι εισαγωγές από το Ηνωμένο Βασίλειο καταγράφονται βάσει της χώρας προέλευσης μέχρι τις 31 Δεκεμβρίου 2020. Από τον Ιανουάριο 2021 και εντεύθεν, όσον αφορά το εμπόριο με την Βόρειο Ιρλανδία οι εισαγωγές καταγράφονται βάσει της χώρας προέλευσης ενώ για το εμπόριο με το Ηνωμένο Βασίλειο (εξαιρουμένης της Βορείου Ιρλανδίας) οι εισαγωγές καταγράφονται βάσει της χώρας καταγωγής. Για αυτούς τους λόγους, τα στατιστικά στοιχεία εισαγωγών από το Ηνωμένο Βασίλειο δεν είναι απόλυτα συγκρίσιμα με αυτά των άλλων </w:t>
      </w:r>
      <w:r>
        <w:rPr>
          <w:rFonts w:ascii="Verdana" w:hAnsi="Verdana"/>
          <w:sz w:val="18"/>
          <w:szCs w:val="18"/>
          <w:lang w:val="el-GR"/>
        </w:rPr>
        <w:t>τ</w:t>
      </w:r>
      <w:r w:rsidRPr="00E65CF4">
        <w:rPr>
          <w:rFonts w:ascii="Verdana" w:hAnsi="Verdana"/>
          <w:sz w:val="18"/>
          <w:szCs w:val="18"/>
          <w:lang w:val="el-GR"/>
        </w:rPr>
        <w:t xml:space="preserve">ρίτων </w:t>
      </w:r>
      <w:r>
        <w:rPr>
          <w:rFonts w:ascii="Verdana" w:hAnsi="Verdana"/>
          <w:sz w:val="18"/>
          <w:szCs w:val="18"/>
          <w:lang w:val="el-GR"/>
        </w:rPr>
        <w:t>χ</w:t>
      </w:r>
      <w:r w:rsidRPr="00E65CF4">
        <w:rPr>
          <w:rFonts w:ascii="Verdana" w:hAnsi="Verdana"/>
          <w:sz w:val="18"/>
          <w:szCs w:val="18"/>
          <w:lang w:val="el-GR"/>
        </w:rPr>
        <w:t>ωρών, για τις περιόδους πριν και μετά το τέλος του 2020.</w:t>
      </w:r>
    </w:p>
    <w:p w14:paraId="1BE0030D" w14:textId="77777777" w:rsidR="00176F99" w:rsidRPr="00E65CF4" w:rsidRDefault="00176F99" w:rsidP="00176F99">
      <w:pPr>
        <w:jc w:val="both"/>
        <w:rPr>
          <w:rFonts w:ascii="Verdana" w:hAnsi="Verdana"/>
          <w:sz w:val="18"/>
          <w:szCs w:val="18"/>
          <w:highlight w:val="yellow"/>
          <w:shd w:val="clear" w:color="auto" w:fill="FFFFFF"/>
          <w:lang w:val="el-GR"/>
        </w:rPr>
      </w:pPr>
    </w:p>
    <w:p w14:paraId="7BE1DD44" w14:textId="77777777" w:rsidR="00176F99" w:rsidRPr="00AE0687" w:rsidRDefault="00176F99" w:rsidP="00176F99">
      <w:pPr>
        <w:tabs>
          <w:tab w:val="left" w:pos="360"/>
          <w:tab w:val="left" w:pos="6840"/>
        </w:tabs>
        <w:jc w:val="both"/>
        <w:rPr>
          <w:rFonts w:ascii="Verdana" w:eastAsia="Malgun Gothic" w:hAnsi="Verdana" w:cs="Arial"/>
          <w:sz w:val="18"/>
          <w:szCs w:val="18"/>
          <w:lang w:val="el-GR"/>
        </w:rPr>
      </w:pPr>
    </w:p>
    <w:p w14:paraId="22F267DA" w14:textId="77777777" w:rsidR="00176F99" w:rsidRPr="00D80DE5" w:rsidRDefault="00176F99" w:rsidP="00176F99">
      <w:pPr>
        <w:rPr>
          <w:rFonts w:ascii="Verdana" w:hAnsi="Verdana"/>
          <w:i/>
          <w:sz w:val="18"/>
          <w:szCs w:val="18"/>
          <w:lang w:val="el-GR"/>
        </w:rPr>
      </w:pPr>
      <w:r w:rsidRPr="00D80DE5">
        <w:rPr>
          <w:rFonts w:ascii="Verdana" w:hAnsi="Verdana"/>
          <w:b/>
          <w:i/>
          <w:sz w:val="18"/>
          <w:szCs w:val="18"/>
          <w:lang w:val="el-GR"/>
        </w:rPr>
        <w:t>Για περισσότερες πληροφορίες:</w:t>
      </w:r>
      <w:r w:rsidRPr="00D80DE5">
        <w:rPr>
          <w:rFonts w:ascii="Verdana" w:hAnsi="Verdana"/>
          <w:i/>
          <w:sz w:val="18"/>
          <w:szCs w:val="18"/>
          <w:lang w:val="el-GR"/>
        </w:rPr>
        <w:t xml:space="preserve"> </w:t>
      </w:r>
    </w:p>
    <w:p w14:paraId="4886CA45" w14:textId="77777777" w:rsidR="00176F99" w:rsidRPr="00D80DE5" w:rsidRDefault="00176F99" w:rsidP="00176F99">
      <w:pPr>
        <w:rPr>
          <w:rFonts w:ascii="Verdana" w:hAnsi="Verdana"/>
          <w:sz w:val="18"/>
          <w:szCs w:val="18"/>
          <w:lang w:val="el-GR"/>
        </w:rPr>
      </w:pPr>
      <w:r w:rsidRPr="00D80DE5">
        <w:rPr>
          <w:rFonts w:ascii="Verdana" w:hAnsi="Verdana"/>
          <w:sz w:val="18"/>
          <w:szCs w:val="18"/>
          <w:lang w:val="el-GR"/>
        </w:rPr>
        <w:t xml:space="preserve">Πύλη Στατιστικής Υπηρεσίας, υπόθεμα </w:t>
      </w:r>
      <w:hyperlink r:id="rId10" w:history="1">
        <w:r w:rsidRPr="00D80DE5">
          <w:rPr>
            <w:rStyle w:val="Hyperlink"/>
            <w:rFonts w:ascii="Verdana" w:hAnsi="Verdana"/>
            <w:sz w:val="18"/>
            <w:szCs w:val="18"/>
            <w:lang w:val="el-GR"/>
          </w:rPr>
          <w:t>Εξωτερικό Εμπόριο</w:t>
        </w:r>
      </w:hyperlink>
    </w:p>
    <w:p w14:paraId="760A9C1E" w14:textId="77777777" w:rsidR="00176F99" w:rsidRPr="00D80DE5" w:rsidRDefault="00000000" w:rsidP="00176F99">
      <w:pPr>
        <w:rPr>
          <w:rFonts w:ascii="Verdana" w:hAnsi="Verdana"/>
          <w:sz w:val="18"/>
          <w:szCs w:val="18"/>
          <w:lang w:val="el-GR"/>
        </w:rPr>
      </w:pPr>
      <w:hyperlink r:id="rId11" w:history="1">
        <w:r w:rsidR="00176F99" w:rsidRPr="00774F10">
          <w:rPr>
            <w:rStyle w:val="Hyperlink"/>
            <w:rFonts w:ascii="Verdana" w:hAnsi="Verdana"/>
            <w:sz w:val="18"/>
            <w:szCs w:val="18"/>
          </w:rPr>
          <w:t>CYSTAT</w:t>
        </w:r>
        <w:r w:rsidR="00176F99" w:rsidRPr="00D80DE5">
          <w:rPr>
            <w:rStyle w:val="Hyperlink"/>
            <w:rFonts w:ascii="Verdana" w:hAnsi="Verdana"/>
            <w:sz w:val="18"/>
            <w:szCs w:val="18"/>
            <w:lang w:val="el-GR"/>
          </w:rPr>
          <w:t>-</w:t>
        </w:r>
        <w:r w:rsidR="00176F99" w:rsidRPr="00774F10">
          <w:rPr>
            <w:rStyle w:val="Hyperlink"/>
            <w:rFonts w:ascii="Verdana" w:hAnsi="Verdana"/>
            <w:sz w:val="18"/>
            <w:szCs w:val="18"/>
          </w:rPr>
          <w:t>DB</w:t>
        </w:r>
      </w:hyperlink>
      <w:r w:rsidR="00176F99" w:rsidRPr="00D80DE5">
        <w:rPr>
          <w:rFonts w:ascii="Verdana" w:hAnsi="Verdana"/>
          <w:sz w:val="18"/>
          <w:szCs w:val="18"/>
          <w:lang w:val="el-GR"/>
        </w:rPr>
        <w:t xml:space="preserve"> (Βάση Δεδομένων)</w:t>
      </w:r>
    </w:p>
    <w:p w14:paraId="1014300D" w14:textId="77777777" w:rsidR="00176F99" w:rsidRDefault="00000000" w:rsidP="00176F99">
      <w:pPr>
        <w:rPr>
          <w:rFonts w:ascii="Verdana" w:hAnsi="Verdana"/>
          <w:sz w:val="18"/>
          <w:szCs w:val="18"/>
          <w:lang w:val="el-GR"/>
        </w:rPr>
      </w:pPr>
      <w:hyperlink r:id="rId12" w:history="1">
        <w:r w:rsidR="00176F99" w:rsidRPr="00D80DE5">
          <w:rPr>
            <w:rStyle w:val="Hyperlink"/>
            <w:rFonts w:ascii="Verdana" w:hAnsi="Verdana"/>
            <w:sz w:val="18"/>
            <w:szCs w:val="18"/>
            <w:lang w:val="el-GR"/>
          </w:rPr>
          <w:t>Προκαθορισμένοι Πίνακες</w:t>
        </w:r>
      </w:hyperlink>
      <w:r w:rsidR="00176F99" w:rsidRPr="00D80DE5">
        <w:rPr>
          <w:rFonts w:ascii="Verdana" w:hAnsi="Verdana"/>
          <w:sz w:val="18"/>
          <w:szCs w:val="18"/>
          <w:lang w:val="el-GR"/>
        </w:rPr>
        <w:t xml:space="preserve"> (</w:t>
      </w:r>
      <w:r w:rsidR="00176F99" w:rsidRPr="00040F97">
        <w:rPr>
          <w:rFonts w:ascii="Verdana" w:hAnsi="Verdana"/>
          <w:sz w:val="18"/>
          <w:szCs w:val="18"/>
        </w:rPr>
        <w:t>Excel</w:t>
      </w:r>
      <w:r w:rsidR="00176F99" w:rsidRPr="00D80DE5">
        <w:rPr>
          <w:rFonts w:ascii="Verdana" w:hAnsi="Verdana"/>
          <w:sz w:val="18"/>
          <w:szCs w:val="18"/>
          <w:lang w:val="el-GR"/>
        </w:rPr>
        <w:t>)</w:t>
      </w:r>
    </w:p>
    <w:p w14:paraId="663B8524" w14:textId="77777777" w:rsidR="00703C4F" w:rsidRPr="00207AC8" w:rsidRDefault="00703C4F" w:rsidP="00703C4F">
      <w:pPr>
        <w:rPr>
          <w:rStyle w:val="Hyperlink"/>
          <w:rFonts w:ascii="Verdana" w:hAnsi="Verdana"/>
          <w:sz w:val="18"/>
          <w:szCs w:val="18"/>
          <w:lang w:val="el-GR"/>
        </w:rPr>
      </w:pPr>
      <w:r>
        <w:rPr>
          <w:rFonts w:ascii="Verdana" w:hAnsi="Verdana"/>
          <w:sz w:val="18"/>
          <w:szCs w:val="18"/>
          <w:lang w:val="el-GR"/>
        </w:rPr>
        <w:fldChar w:fldCharType="begin"/>
      </w:r>
      <w:r>
        <w:rPr>
          <w:rFonts w:ascii="Verdana" w:hAnsi="Verdana"/>
          <w:sz w:val="18"/>
          <w:szCs w:val="18"/>
          <w:lang w:val="el-GR"/>
        </w:rPr>
        <w:instrText xml:space="preserve"> HYPERLINK "https://www.cystat.gov.cy/el/PublicationList?s=36" </w:instrText>
      </w:r>
      <w:r>
        <w:rPr>
          <w:rFonts w:ascii="Verdana" w:hAnsi="Verdana"/>
          <w:sz w:val="18"/>
          <w:szCs w:val="18"/>
          <w:lang w:val="el-GR"/>
        </w:rPr>
      </w:r>
      <w:r>
        <w:rPr>
          <w:rFonts w:ascii="Verdana" w:hAnsi="Verdana"/>
          <w:sz w:val="18"/>
          <w:szCs w:val="18"/>
          <w:lang w:val="el-GR"/>
        </w:rPr>
        <w:fldChar w:fldCharType="separate"/>
      </w:r>
      <w:r w:rsidRPr="005B794D">
        <w:rPr>
          <w:rStyle w:val="Hyperlink"/>
          <w:rFonts w:ascii="Verdana" w:hAnsi="Verdana"/>
          <w:sz w:val="18"/>
          <w:szCs w:val="18"/>
          <w:lang w:val="el-GR"/>
        </w:rPr>
        <w:t>Εκδόσεις</w:t>
      </w:r>
    </w:p>
    <w:p w14:paraId="720CC2F1" w14:textId="074FCA9F" w:rsidR="00176F99" w:rsidRPr="00207AC8" w:rsidRDefault="00703C4F" w:rsidP="00703C4F">
      <w:pPr>
        <w:rPr>
          <w:rStyle w:val="Hyperlink"/>
          <w:lang w:val="el-GR"/>
        </w:rPr>
      </w:pPr>
      <w:r>
        <w:rPr>
          <w:rFonts w:ascii="Verdana" w:hAnsi="Verdana"/>
          <w:sz w:val="18"/>
          <w:szCs w:val="18"/>
          <w:lang w:val="el-GR"/>
        </w:rPr>
        <w:fldChar w:fldCharType="end"/>
      </w:r>
      <w:r w:rsidR="00176F99">
        <w:rPr>
          <w:rStyle w:val="Hyperlink"/>
          <w:rFonts w:ascii="Verdana" w:hAnsi="Verdana"/>
          <w:sz w:val="18"/>
          <w:szCs w:val="18"/>
          <w:lang w:val="el-GR"/>
        </w:rPr>
        <w:fldChar w:fldCharType="begin"/>
      </w:r>
      <w:r w:rsidR="00176F99">
        <w:rPr>
          <w:rStyle w:val="Hyperlink"/>
          <w:rFonts w:ascii="Verdana" w:hAnsi="Verdana"/>
          <w:sz w:val="18"/>
          <w:szCs w:val="18"/>
          <w:lang w:val="el-GR"/>
        </w:rPr>
        <w:instrText xml:space="preserve"> HYPERLINK "https://www.cystat.gov.cy/el/MethodologicalDetails?m=2189" \o "Μεθοδολογικές Πληροφορίες - Εξωτερικό Εμπόριο" \t "_blank" </w:instrText>
      </w:r>
      <w:r w:rsidR="00176F99">
        <w:rPr>
          <w:rStyle w:val="Hyperlink"/>
          <w:rFonts w:ascii="Verdana" w:hAnsi="Verdana"/>
          <w:sz w:val="18"/>
          <w:szCs w:val="18"/>
          <w:lang w:val="el-GR"/>
        </w:rPr>
      </w:r>
      <w:r w:rsidR="00176F99">
        <w:rPr>
          <w:rStyle w:val="Hyperlink"/>
          <w:rFonts w:ascii="Verdana" w:hAnsi="Verdana"/>
          <w:sz w:val="18"/>
          <w:szCs w:val="18"/>
          <w:lang w:val="el-GR"/>
        </w:rPr>
        <w:fldChar w:fldCharType="separate"/>
      </w:r>
      <w:r w:rsidR="00176F99" w:rsidRPr="00613942">
        <w:rPr>
          <w:rStyle w:val="Hyperlink"/>
          <w:rFonts w:ascii="Verdana" w:hAnsi="Verdana"/>
          <w:sz w:val="18"/>
          <w:szCs w:val="18"/>
          <w:lang w:val="el-GR"/>
        </w:rPr>
        <w:t>Μεθοδολογικές Πληροφορίες</w:t>
      </w:r>
    </w:p>
    <w:p w14:paraId="6E9F7A61" w14:textId="1ACEA233" w:rsidR="00176F99" w:rsidRDefault="00176F99" w:rsidP="00176F99">
      <w:pPr>
        <w:jc w:val="both"/>
        <w:rPr>
          <w:rStyle w:val="Hyperlink"/>
          <w:rFonts w:ascii="Verdana" w:hAnsi="Verdana"/>
          <w:sz w:val="18"/>
          <w:szCs w:val="18"/>
          <w:lang w:val="el-GR"/>
        </w:rPr>
      </w:pPr>
      <w:r>
        <w:rPr>
          <w:rStyle w:val="Hyperlink"/>
          <w:rFonts w:ascii="Verdana" w:hAnsi="Verdana"/>
          <w:sz w:val="18"/>
          <w:szCs w:val="18"/>
          <w:lang w:val="el-GR"/>
        </w:rPr>
        <w:fldChar w:fldCharType="end"/>
      </w:r>
    </w:p>
    <w:p w14:paraId="573C913C" w14:textId="001CDABE" w:rsidR="006F22DE" w:rsidRDefault="00D7177F" w:rsidP="00176F99">
      <w:pPr>
        <w:jc w:val="both"/>
        <w:rPr>
          <w:rFonts w:ascii="Verdana" w:hAnsi="Verdana"/>
          <w:sz w:val="18"/>
          <w:szCs w:val="18"/>
          <w:lang w:val="el-GR"/>
        </w:rPr>
      </w:pPr>
      <w:r w:rsidRPr="00F537B5">
        <w:rPr>
          <w:rFonts w:ascii="Verdana" w:hAnsi="Verdana"/>
          <w:b/>
          <w:bCs/>
          <w:sz w:val="18"/>
          <w:szCs w:val="18"/>
          <w:lang w:val="el-GR"/>
        </w:rPr>
        <w:t xml:space="preserve">Οι </w:t>
      </w:r>
      <w:r w:rsidRPr="00F537B5">
        <w:rPr>
          <w:rFonts w:ascii="Verdana" w:hAnsi="Verdana"/>
          <w:b/>
          <w:bCs/>
          <w:sz w:val="18"/>
          <w:szCs w:val="18"/>
          <w:u w:val="single"/>
          <w:lang w:val="el-GR"/>
        </w:rPr>
        <w:t>Προκαθορισμένοι Πίνακες</w:t>
      </w:r>
      <w:r w:rsidRPr="00F537B5">
        <w:rPr>
          <w:rFonts w:ascii="Verdana" w:hAnsi="Verdana"/>
          <w:b/>
          <w:bCs/>
          <w:sz w:val="18"/>
          <w:szCs w:val="18"/>
          <w:lang w:val="el-GR"/>
        </w:rPr>
        <w:t xml:space="preserve"> σε μορφή Excel περιλαμβάνουν στοιχεία μέχρι και τον Δεκέμβριο 2022. Για τον Ιανουάριο 2023 και μετέπειτα, η ενημέρωση γίνεται μόνο στη Βάση Δεδομένων CYSTAT-DB.</w:t>
      </w:r>
    </w:p>
    <w:p w14:paraId="4C053DB3" w14:textId="77777777" w:rsidR="00D7177F" w:rsidRPr="00AE0687" w:rsidRDefault="00D7177F" w:rsidP="00176F99">
      <w:pPr>
        <w:jc w:val="both"/>
        <w:rPr>
          <w:rFonts w:ascii="Verdana" w:hAnsi="Verdana"/>
          <w:sz w:val="18"/>
          <w:szCs w:val="18"/>
          <w:lang w:val="el-GR"/>
        </w:rPr>
      </w:pPr>
    </w:p>
    <w:p w14:paraId="7726CB8E" w14:textId="77777777" w:rsidR="00176F99" w:rsidRPr="00CA6F17" w:rsidRDefault="00176F99" w:rsidP="00176F99">
      <w:pPr>
        <w:jc w:val="both"/>
        <w:rPr>
          <w:rFonts w:ascii="Verdana" w:eastAsia="Malgun Gothic" w:hAnsi="Verdana" w:cs="Arial"/>
          <w:i/>
          <w:sz w:val="18"/>
          <w:szCs w:val="18"/>
          <w:u w:val="single"/>
          <w:lang w:val="el-GR"/>
        </w:rPr>
      </w:pPr>
      <w:r w:rsidRPr="00CA6F17">
        <w:rPr>
          <w:rFonts w:ascii="Verdana" w:eastAsia="Malgun Gothic" w:hAnsi="Verdana" w:cs="Arial"/>
          <w:i/>
          <w:sz w:val="18"/>
          <w:szCs w:val="18"/>
          <w:u w:val="single"/>
          <w:lang w:val="el-GR"/>
        </w:rPr>
        <w:t>Επικοινωνία</w:t>
      </w:r>
    </w:p>
    <w:p w14:paraId="73D53EEE" w14:textId="3193E863" w:rsidR="00B06171" w:rsidRPr="00B06171" w:rsidRDefault="00B06171" w:rsidP="00176F99">
      <w:pPr>
        <w:rPr>
          <w:rFonts w:ascii="Verdana" w:hAnsi="Verdana"/>
          <w:sz w:val="18"/>
          <w:szCs w:val="18"/>
          <w:lang w:val="el-GR"/>
        </w:rPr>
      </w:pPr>
      <w:bookmarkStart w:id="1" w:name="_Hlk71021977"/>
      <w:proofErr w:type="spellStart"/>
      <w:r>
        <w:rPr>
          <w:rFonts w:ascii="Verdana" w:hAnsi="Verdana"/>
          <w:sz w:val="18"/>
          <w:szCs w:val="18"/>
          <w:lang w:val="el-GR"/>
        </w:rPr>
        <w:t>Σωφρόνης</w:t>
      </w:r>
      <w:proofErr w:type="spellEnd"/>
      <w:r>
        <w:rPr>
          <w:rFonts w:ascii="Verdana" w:hAnsi="Verdana"/>
          <w:sz w:val="18"/>
          <w:szCs w:val="18"/>
          <w:lang w:val="el-GR"/>
        </w:rPr>
        <w:t xml:space="preserve"> </w:t>
      </w:r>
      <w:proofErr w:type="spellStart"/>
      <w:r>
        <w:rPr>
          <w:rFonts w:ascii="Verdana" w:hAnsi="Verdana"/>
          <w:sz w:val="18"/>
          <w:szCs w:val="18"/>
          <w:lang w:val="el-GR"/>
        </w:rPr>
        <w:t>Βίκης</w:t>
      </w:r>
      <w:proofErr w:type="spellEnd"/>
      <w:r w:rsidRPr="00B06171">
        <w:rPr>
          <w:rFonts w:ascii="Verdana" w:hAnsi="Verdana"/>
          <w:sz w:val="18"/>
          <w:szCs w:val="18"/>
          <w:lang w:val="el-GR"/>
        </w:rPr>
        <w:t xml:space="preserve">: </w:t>
      </w:r>
      <w:proofErr w:type="spellStart"/>
      <w:r w:rsidRPr="00313402">
        <w:rPr>
          <w:rFonts w:ascii="Verdana" w:hAnsi="Verdana"/>
          <w:sz w:val="18"/>
          <w:szCs w:val="18"/>
          <w:lang w:val="el-GR"/>
        </w:rPr>
        <w:t>Αρ</w:t>
      </w:r>
      <w:proofErr w:type="spellEnd"/>
      <w:r w:rsidRPr="00313402">
        <w:rPr>
          <w:rFonts w:ascii="Verdana" w:hAnsi="Verdana"/>
          <w:sz w:val="18"/>
          <w:szCs w:val="18"/>
          <w:lang w:val="el-GR"/>
        </w:rPr>
        <w:t xml:space="preserve">. </w:t>
      </w:r>
      <w:proofErr w:type="spellStart"/>
      <w:r w:rsidRPr="00313402">
        <w:rPr>
          <w:rFonts w:ascii="Verdana" w:hAnsi="Verdana"/>
          <w:sz w:val="18"/>
          <w:szCs w:val="18"/>
          <w:lang w:val="el-GR"/>
        </w:rPr>
        <w:t>Τηλ</w:t>
      </w:r>
      <w:proofErr w:type="spellEnd"/>
      <w:r w:rsidRPr="00313402">
        <w:rPr>
          <w:rFonts w:ascii="Verdana" w:hAnsi="Verdana"/>
          <w:sz w:val="18"/>
          <w:szCs w:val="18"/>
          <w:lang w:val="el-GR"/>
        </w:rPr>
        <w:t>: +357 22 60</w:t>
      </w:r>
      <w:r w:rsidRPr="00B06171">
        <w:rPr>
          <w:rFonts w:ascii="Verdana" w:hAnsi="Verdana"/>
          <w:sz w:val="18"/>
          <w:szCs w:val="18"/>
          <w:lang w:val="el-GR"/>
        </w:rPr>
        <w:t>2206</w:t>
      </w:r>
      <w:r w:rsidRPr="00313402">
        <w:rPr>
          <w:rFonts w:ascii="Verdana" w:hAnsi="Verdana"/>
          <w:sz w:val="18"/>
          <w:szCs w:val="18"/>
          <w:lang w:val="el-GR"/>
        </w:rPr>
        <w:t xml:space="preserve">, </w:t>
      </w:r>
      <w:proofErr w:type="spellStart"/>
      <w:r w:rsidRPr="00313402">
        <w:rPr>
          <w:rFonts w:ascii="Verdana" w:hAnsi="Verdana"/>
          <w:sz w:val="18"/>
          <w:szCs w:val="18"/>
          <w:lang w:val="el-GR"/>
        </w:rPr>
        <w:t>Ηλ</w:t>
      </w:r>
      <w:proofErr w:type="spellEnd"/>
      <w:r w:rsidRPr="00313402">
        <w:rPr>
          <w:rFonts w:ascii="Verdana" w:hAnsi="Verdana"/>
          <w:sz w:val="18"/>
          <w:szCs w:val="18"/>
          <w:lang w:val="el-GR"/>
        </w:rPr>
        <w:t>. Διεύθυνση</w:t>
      </w:r>
      <w:r w:rsidRPr="00AE0687">
        <w:rPr>
          <w:rFonts w:ascii="Verdana" w:hAnsi="Verdana"/>
          <w:sz w:val="18"/>
          <w:szCs w:val="18"/>
          <w:shd w:val="clear" w:color="auto" w:fill="FFFFFF"/>
          <w:lang w:val="el-GR"/>
        </w:rPr>
        <w:t>:</w:t>
      </w:r>
      <w:r w:rsidRPr="00AE0687">
        <w:rPr>
          <w:rFonts w:ascii="Verdana" w:hAnsi="Verdana"/>
          <w:sz w:val="18"/>
          <w:szCs w:val="18"/>
          <w:shd w:val="clear" w:color="auto" w:fill="FFFFFF"/>
        </w:rPr>
        <w:t> </w:t>
      </w:r>
      <w:proofErr w:type="spellStart"/>
      <w:r>
        <w:rPr>
          <w:rFonts w:ascii="Verdana" w:hAnsi="Verdana"/>
          <w:color w:val="0000FF"/>
          <w:sz w:val="18"/>
          <w:szCs w:val="18"/>
          <w:u w:val="single"/>
          <w:shd w:val="clear" w:color="auto" w:fill="FFFFFF"/>
        </w:rPr>
        <w:t>svikis</w:t>
      </w:r>
      <w:proofErr w:type="spellEnd"/>
      <w:r w:rsidRPr="00B06171">
        <w:rPr>
          <w:rFonts w:ascii="Verdana" w:hAnsi="Verdana"/>
          <w:color w:val="0000FF"/>
          <w:sz w:val="18"/>
          <w:szCs w:val="18"/>
          <w:u w:val="single"/>
          <w:shd w:val="clear" w:color="auto" w:fill="FFFFFF"/>
          <w:lang w:val="el-GR"/>
        </w:rPr>
        <w:t>@</w:t>
      </w:r>
      <w:proofErr w:type="spellStart"/>
      <w:r>
        <w:rPr>
          <w:rFonts w:ascii="Verdana" w:hAnsi="Verdana"/>
          <w:color w:val="0000FF"/>
          <w:sz w:val="18"/>
          <w:szCs w:val="18"/>
          <w:u w:val="single"/>
          <w:shd w:val="clear" w:color="auto" w:fill="FFFFFF"/>
        </w:rPr>
        <w:t>cystat</w:t>
      </w:r>
      <w:proofErr w:type="spellEnd"/>
      <w:r w:rsidRPr="00B06171">
        <w:rPr>
          <w:rFonts w:ascii="Verdana" w:hAnsi="Verdana"/>
          <w:color w:val="0000FF"/>
          <w:sz w:val="18"/>
          <w:szCs w:val="18"/>
          <w:u w:val="single"/>
          <w:shd w:val="clear" w:color="auto" w:fill="FFFFFF"/>
          <w:lang w:val="el-GR"/>
        </w:rPr>
        <w:t>.</w:t>
      </w:r>
      <w:proofErr w:type="spellStart"/>
      <w:r>
        <w:rPr>
          <w:rFonts w:ascii="Verdana" w:hAnsi="Verdana"/>
          <w:color w:val="0000FF"/>
          <w:sz w:val="18"/>
          <w:szCs w:val="18"/>
          <w:u w:val="single"/>
          <w:shd w:val="clear" w:color="auto" w:fill="FFFFFF"/>
        </w:rPr>
        <w:t>mof</w:t>
      </w:r>
      <w:proofErr w:type="spellEnd"/>
      <w:r w:rsidRPr="00B06171">
        <w:rPr>
          <w:rFonts w:ascii="Verdana" w:hAnsi="Verdana"/>
          <w:color w:val="0000FF"/>
          <w:sz w:val="18"/>
          <w:szCs w:val="18"/>
          <w:u w:val="single"/>
          <w:shd w:val="clear" w:color="auto" w:fill="FFFFFF"/>
          <w:lang w:val="el-GR"/>
        </w:rPr>
        <w:t>.</w:t>
      </w:r>
      <w:r>
        <w:rPr>
          <w:rFonts w:ascii="Verdana" w:hAnsi="Verdana"/>
          <w:color w:val="0000FF"/>
          <w:sz w:val="18"/>
          <w:szCs w:val="18"/>
          <w:u w:val="single"/>
          <w:shd w:val="clear" w:color="auto" w:fill="FFFFFF"/>
        </w:rPr>
        <w:t>gov</w:t>
      </w:r>
      <w:r w:rsidRPr="00B06171">
        <w:rPr>
          <w:rFonts w:ascii="Verdana" w:hAnsi="Verdana"/>
          <w:color w:val="0000FF"/>
          <w:sz w:val="18"/>
          <w:szCs w:val="18"/>
          <w:u w:val="single"/>
          <w:shd w:val="clear" w:color="auto" w:fill="FFFFFF"/>
          <w:lang w:val="el-GR"/>
        </w:rPr>
        <w:t>.</w:t>
      </w:r>
      <w:r>
        <w:rPr>
          <w:rFonts w:ascii="Verdana" w:hAnsi="Verdana"/>
          <w:color w:val="0000FF"/>
          <w:sz w:val="18"/>
          <w:szCs w:val="18"/>
          <w:u w:val="single"/>
          <w:shd w:val="clear" w:color="auto" w:fill="FFFFFF"/>
        </w:rPr>
        <w:t>cy</w:t>
      </w:r>
    </w:p>
    <w:p w14:paraId="265BEB37" w14:textId="7061D27F" w:rsidR="00176F99" w:rsidRPr="00D33811" w:rsidRDefault="00176F99" w:rsidP="00176F99">
      <w:pPr>
        <w:rPr>
          <w:rFonts w:ascii="Verdana" w:hAnsi="Verdana"/>
          <w:color w:val="0000FF"/>
          <w:sz w:val="18"/>
          <w:szCs w:val="18"/>
          <w:u w:val="single"/>
          <w:shd w:val="clear" w:color="auto" w:fill="FFFFFF"/>
          <w:lang w:val="el-GR"/>
        </w:rPr>
      </w:pPr>
      <w:r w:rsidRPr="00313402">
        <w:rPr>
          <w:rFonts w:ascii="Verdana" w:hAnsi="Verdana"/>
          <w:sz w:val="18"/>
          <w:szCs w:val="18"/>
          <w:lang w:val="el-GR"/>
        </w:rPr>
        <w:t xml:space="preserve">Ιωάννα Λεοντίου: </w:t>
      </w:r>
      <w:proofErr w:type="spellStart"/>
      <w:r w:rsidRPr="00313402">
        <w:rPr>
          <w:rFonts w:ascii="Verdana" w:hAnsi="Verdana"/>
          <w:sz w:val="18"/>
          <w:szCs w:val="18"/>
          <w:lang w:val="el-GR"/>
        </w:rPr>
        <w:t>Αρ</w:t>
      </w:r>
      <w:proofErr w:type="spellEnd"/>
      <w:r w:rsidRPr="00313402">
        <w:rPr>
          <w:rFonts w:ascii="Verdana" w:hAnsi="Verdana"/>
          <w:sz w:val="18"/>
          <w:szCs w:val="18"/>
          <w:lang w:val="el-GR"/>
        </w:rPr>
        <w:t xml:space="preserve">. </w:t>
      </w:r>
      <w:proofErr w:type="spellStart"/>
      <w:r w:rsidRPr="00313402">
        <w:rPr>
          <w:rFonts w:ascii="Verdana" w:hAnsi="Verdana"/>
          <w:sz w:val="18"/>
          <w:szCs w:val="18"/>
          <w:lang w:val="el-GR"/>
        </w:rPr>
        <w:t>Τηλ</w:t>
      </w:r>
      <w:proofErr w:type="spellEnd"/>
      <w:r w:rsidRPr="00313402">
        <w:rPr>
          <w:rFonts w:ascii="Verdana" w:hAnsi="Verdana"/>
          <w:sz w:val="18"/>
          <w:szCs w:val="18"/>
          <w:lang w:val="el-GR"/>
        </w:rPr>
        <w:t xml:space="preserve">: </w:t>
      </w:r>
      <w:bookmarkStart w:id="2" w:name="_Hlk71022000"/>
      <w:r w:rsidRPr="00313402">
        <w:rPr>
          <w:rFonts w:ascii="Verdana" w:hAnsi="Verdana"/>
          <w:sz w:val="18"/>
          <w:szCs w:val="18"/>
          <w:lang w:val="el-GR"/>
        </w:rPr>
        <w:t>+357 22 605122</w:t>
      </w:r>
      <w:bookmarkEnd w:id="2"/>
      <w:r w:rsidRPr="00313402">
        <w:rPr>
          <w:rFonts w:ascii="Verdana" w:hAnsi="Verdana"/>
          <w:sz w:val="18"/>
          <w:szCs w:val="18"/>
          <w:lang w:val="el-GR"/>
        </w:rPr>
        <w:t xml:space="preserve">, </w:t>
      </w:r>
      <w:proofErr w:type="spellStart"/>
      <w:r w:rsidRPr="00313402">
        <w:rPr>
          <w:rFonts w:ascii="Verdana" w:hAnsi="Verdana"/>
          <w:sz w:val="18"/>
          <w:szCs w:val="18"/>
          <w:lang w:val="el-GR"/>
        </w:rPr>
        <w:t>Ηλ</w:t>
      </w:r>
      <w:proofErr w:type="spellEnd"/>
      <w:r w:rsidRPr="00313402">
        <w:rPr>
          <w:rFonts w:ascii="Verdana" w:hAnsi="Verdana"/>
          <w:sz w:val="18"/>
          <w:szCs w:val="18"/>
          <w:lang w:val="el-GR"/>
        </w:rPr>
        <w:t>. Διεύθυνση</w:t>
      </w:r>
      <w:r w:rsidRPr="00AE0687">
        <w:rPr>
          <w:rFonts w:ascii="Verdana" w:hAnsi="Verdana"/>
          <w:sz w:val="18"/>
          <w:szCs w:val="18"/>
          <w:shd w:val="clear" w:color="auto" w:fill="FFFFFF"/>
          <w:lang w:val="el-GR"/>
        </w:rPr>
        <w:t>:</w:t>
      </w:r>
      <w:r w:rsidRPr="00AE0687">
        <w:rPr>
          <w:rFonts w:ascii="Verdana" w:hAnsi="Verdana"/>
          <w:sz w:val="18"/>
          <w:szCs w:val="18"/>
          <w:shd w:val="clear" w:color="auto" w:fill="FFFFFF"/>
        </w:rPr>
        <w:t> </w:t>
      </w:r>
      <w:bookmarkStart w:id="3" w:name="_Hlk71022004"/>
      <w:proofErr w:type="spellStart"/>
      <w:r w:rsidRPr="001E7DB9">
        <w:rPr>
          <w:rFonts w:ascii="Verdana" w:hAnsi="Verdana"/>
          <w:color w:val="0000FF"/>
          <w:sz w:val="18"/>
          <w:szCs w:val="18"/>
          <w:u w:val="single"/>
          <w:shd w:val="clear" w:color="auto" w:fill="FFFFFF"/>
        </w:rPr>
        <w:t>ileontiou</w:t>
      </w:r>
      <w:proofErr w:type="spellEnd"/>
      <w:r w:rsidRPr="001E7DB9">
        <w:rPr>
          <w:rFonts w:ascii="Verdana" w:hAnsi="Verdana"/>
          <w:color w:val="0000FF"/>
          <w:sz w:val="18"/>
          <w:szCs w:val="18"/>
          <w:u w:val="single"/>
          <w:shd w:val="clear" w:color="auto" w:fill="FFFFFF"/>
          <w:lang w:val="el-GR"/>
        </w:rPr>
        <w:t>@</w:t>
      </w:r>
      <w:proofErr w:type="spellStart"/>
      <w:r w:rsidRPr="001E7DB9">
        <w:rPr>
          <w:rFonts w:ascii="Verdana" w:hAnsi="Verdana"/>
          <w:color w:val="0000FF"/>
          <w:sz w:val="18"/>
          <w:szCs w:val="18"/>
          <w:u w:val="single"/>
          <w:shd w:val="clear" w:color="auto" w:fill="FFFFFF"/>
        </w:rPr>
        <w:t>cystat</w:t>
      </w:r>
      <w:proofErr w:type="spellEnd"/>
      <w:r w:rsidRPr="001E7DB9">
        <w:rPr>
          <w:rFonts w:ascii="Verdana" w:hAnsi="Verdana"/>
          <w:color w:val="0000FF"/>
          <w:sz w:val="18"/>
          <w:szCs w:val="18"/>
          <w:u w:val="single"/>
          <w:shd w:val="clear" w:color="auto" w:fill="FFFFFF"/>
          <w:lang w:val="el-GR"/>
        </w:rPr>
        <w:t>.</w:t>
      </w:r>
      <w:proofErr w:type="spellStart"/>
      <w:r w:rsidRPr="001E7DB9">
        <w:rPr>
          <w:rFonts w:ascii="Verdana" w:hAnsi="Verdana"/>
          <w:color w:val="0000FF"/>
          <w:sz w:val="18"/>
          <w:szCs w:val="18"/>
          <w:u w:val="single"/>
          <w:shd w:val="clear" w:color="auto" w:fill="FFFFFF"/>
        </w:rPr>
        <w:t>mof</w:t>
      </w:r>
      <w:proofErr w:type="spellEnd"/>
      <w:r w:rsidRPr="001E7DB9">
        <w:rPr>
          <w:rFonts w:ascii="Verdana" w:hAnsi="Verdana"/>
          <w:color w:val="0000FF"/>
          <w:sz w:val="18"/>
          <w:szCs w:val="18"/>
          <w:u w:val="single"/>
          <w:shd w:val="clear" w:color="auto" w:fill="FFFFFF"/>
          <w:lang w:val="el-GR"/>
        </w:rPr>
        <w:t>.</w:t>
      </w:r>
      <w:r w:rsidRPr="001E7DB9">
        <w:rPr>
          <w:rFonts w:ascii="Verdana" w:hAnsi="Verdana"/>
          <w:color w:val="0000FF"/>
          <w:sz w:val="18"/>
          <w:szCs w:val="18"/>
          <w:u w:val="single"/>
          <w:shd w:val="clear" w:color="auto" w:fill="FFFFFF"/>
        </w:rPr>
        <w:t>gov</w:t>
      </w:r>
      <w:r w:rsidRPr="001E7DB9">
        <w:rPr>
          <w:rFonts w:ascii="Verdana" w:hAnsi="Verdana"/>
          <w:color w:val="0000FF"/>
          <w:sz w:val="18"/>
          <w:szCs w:val="18"/>
          <w:u w:val="single"/>
          <w:shd w:val="clear" w:color="auto" w:fill="FFFFFF"/>
          <w:lang w:val="el-GR"/>
        </w:rPr>
        <w:t>.</w:t>
      </w:r>
      <w:r w:rsidRPr="001E7DB9">
        <w:rPr>
          <w:rFonts w:ascii="Verdana" w:hAnsi="Verdana"/>
          <w:color w:val="0000FF"/>
          <w:sz w:val="18"/>
          <w:szCs w:val="18"/>
          <w:u w:val="single"/>
          <w:shd w:val="clear" w:color="auto" w:fill="FFFFFF"/>
        </w:rPr>
        <w:t>cy</w:t>
      </w:r>
      <w:bookmarkEnd w:id="3"/>
    </w:p>
    <w:bookmarkEnd w:id="1"/>
    <w:p w14:paraId="6E34532F" w14:textId="6868356C" w:rsidR="001712CF" w:rsidRDefault="001712CF" w:rsidP="000E4CB0">
      <w:pPr>
        <w:jc w:val="both"/>
        <w:rPr>
          <w:rFonts w:ascii="Verdana" w:hAnsi="Verdana" w:cs="Arial"/>
          <w:sz w:val="18"/>
          <w:szCs w:val="18"/>
          <w:lang w:val="el-GR"/>
        </w:rPr>
      </w:pPr>
    </w:p>
    <w:p w14:paraId="16F5CF9E" w14:textId="77777777" w:rsidR="00D4202A" w:rsidRDefault="00D4202A" w:rsidP="000E4CB0">
      <w:pPr>
        <w:jc w:val="both"/>
        <w:rPr>
          <w:rFonts w:ascii="Verdana" w:hAnsi="Verdana" w:cs="Arial"/>
          <w:sz w:val="18"/>
          <w:szCs w:val="18"/>
          <w:lang w:val="el-GR"/>
        </w:rPr>
      </w:pPr>
    </w:p>
    <w:sectPr w:rsidR="00D4202A" w:rsidSect="00EC2E65">
      <w:headerReference w:type="default" r:id="rId13"/>
      <w:footerReference w:type="default" r:id="rId14"/>
      <w:headerReference w:type="first" r:id="rId15"/>
      <w:footerReference w:type="first" r:id="rId16"/>
      <w:pgSz w:w="11907" w:h="16840" w:code="9"/>
      <w:pgMar w:top="567" w:right="1185" w:bottom="1021" w:left="1134" w:header="340"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D74CF" w14:textId="77777777" w:rsidR="00F33008" w:rsidRDefault="00F33008" w:rsidP="00FB398F">
      <w:r>
        <w:separator/>
      </w:r>
    </w:p>
  </w:endnote>
  <w:endnote w:type="continuationSeparator" w:id="0">
    <w:p w14:paraId="1953B824" w14:textId="77777777" w:rsidR="00F33008" w:rsidRDefault="00F33008" w:rsidP="00FB3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E4DEB" w14:textId="77777777" w:rsidR="004E4F42" w:rsidRPr="000A1A88" w:rsidRDefault="004E4F42" w:rsidP="00763722">
    <w:pPr>
      <w:pStyle w:val="Footer"/>
      <w:tabs>
        <w:tab w:val="left" w:pos="3375"/>
        <w:tab w:val="left" w:pos="4500"/>
        <w:tab w:val="center" w:pos="4723"/>
      </w:tabs>
    </w:pPr>
    <w:r>
      <w:tab/>
    </w:r>
    <w:r>
      <w:tab/>
    </w:r>
    <w:r>
      <w:tab/>
    </w:r>
    <w:r>
      <w:tab/>
      <w:t>-</w:t>
    </w:r>
    <w:r w:rsidR="00D14CDF">
      <w:fldChar w:fldCharType="begin"/>
    </w:r>
    <w:r w:rsidR="004D4950">
      <w:instrText xml:space="preserve"> PAGE   \* MERGEFORMAT </w:instrText>
    </w:r>
    <w:r w:rsidR="00D14CDF">
      <w:fldChar w:fldCharType="separate"/>
    </w:r>
    <w:r w:rsidR="00FD5B5F">
      <w:rPr>
        <w:noProof/>
      </w:rPr>
      <w:t>2</w:t>
    </w:r>
    <w:r w:rsidR="00D14CDF">
      <w:rPr>
        <w:noProof/>
      </w:rPr>
      <w:fldChar w:fldCharType="end"/>
    </w:r>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CD8F" w14:textId="77777777" w:rsidR="004E4F42" w:rsidRPr="00233FBF" w:rsidRDefault="004E4F42" w:rsidP="000932CF">
    <w:pPr>
      <w:pStyle w:val="Footer"/>
      <w:pBdr>
        <w:top w:val="single" w:sz="4" w:space="0" w:color="auto"/>
      </w:pBdr>
      <w:tabs>
        <w:tab w:val="left" w:pos="4500"/>
      </w:tabs>
      <w:jc w:val="center"/>
      <w:rPr>
        <w:rFonts w:ascii="Arial" w:hAnsi="Arial" w:cs="Arial"/>
        <w:i/>
        <w:iCs/>
        <w:sz w:val="16"/>
        <w:szCs w:val="16"/>
        <w:lang w:val="el-GR"/>
      </w:rPr>
    </w:pPr>
    <w:r w:rsidRPr="00233FBF">
      <w:rPr>
        <w:rFonts w:ascii="Arial" w:hAnsi="Arial" w:cs="Arial"/>
        <w:i/>
        <w:iCs/>
        <w:sz w:val="16"/>
        <w:szCs w:val="16"/>
        <w:lang w:val="el-GR"/>
      </w:rPr>
      <w:t>Διεύθυνση: Μιχα</w:t>
    </w:r>
    <w:r w:rsidR="00FD5B5F">
      <w:rPr>
        <w:rFonts w:ascii="Arial" w:hAnsi="Arial" w:cs="Arial"/>
        <w:i/>
        <w:iCs/>
        <w:sz w:val="16"/>
        <w:szCs w:val="16"/>
        <w:lang w:val="el-GR"/>
      </w:rPr>
      <w:t>ήλ</w:t>
    </w:r>
    <w:r w:rsidRPr="00233FBF">
      <w:rPr>
        <w:rFonts w:ascii="Arial" w:hAnsi="Arial" w:cs="Arial"/>
        <w:i/>
        <w:iCs/>
        <w:sz w:val="16"/>
        <w:szCs w:val="16"/>
        <w:lang w:val="el-GR"/>
      </w:rPr>
      <w:t xml:space="preserve"> Καραολή, 1444 Λευκωσία, Κύπρος</w:t>
    </w:r>
  </w:p>
  <w:p w14:paraId="701EBEC3" w14:textId="7390D2C8" w:rsidR="004E4F42" w:rsidRPr="00233FBF" w:rsidRDefault="004E4F42" w:rsidP="000932CF">
    <w:pPr>
      <w:pStyle w:val="Footer"/>
      <w:tabs>
        <w:tab w:val="left" w:pos="4500"/>
      </w:tabs>
      <w:jc w:val="center"/>
      <w:rPr>
        <w:rFonts w:ascii="Arial" w:hAnsi="Arial" w:cs="Arial"/>
        <w:i/>
        <w:iCs/>
        <w:sz w:val="16"/>
        <w:szCs w:val="16"/>
        <w:lang w:val="de-DE"/>
      </w:rPr>
    </w:pPr>
    <w:proofErr w:type="spellStart"/>
    <w:r w:rsidRPr="00233FBF">
      <w:rPr>
        <w:rFonts w:ascii="Arial" w:hAnsi="Arial" w:cs="Arial"/>
        <w:i/>
        <w:iCs/>
        <w:sz w:val="16"/>
        <w:szCs w:val="16"/>
        <w:lang w:val="el-GR"/>
      </w:rPr>
      <w:t>Τηλ</w:t>
    </w:r>
    <w:proofErr w:type="spellEnd"/>
    <w:r w:rsidRPr="005D309F">
      <w:rPr>
        <w:rFonts w:ascii="Arial" w:hAnsi="Arial" w:cs="Arial"/>
        <w:i/>
        <w:iCs/>
        <w:sz w:val="16"/>
        <w:szCs w:val="16"/>
        <w:lang w:val="el-GR"/>
      </w:rPr>
      <w:t xml:space="preserve">.:  22 602129, </w:t>
    </w:r>
    <w:r w:rsidRPr="00233FBF">
      <w:rPr>
        <w:rFonts w:ascii="Arial" w:hAnsi="Arial" w:cs="Arial"/>
        <w:i/>
        <w:iCs/>
        <w:sz w:val="16"/>
        <w:szCs w:val="16"/>
        <w:lang w:val="el-GR"/>
      </w:rPr>
      <w:t>Φαξ</w:t>
    </w:r>
    <w:r w:rsidRPr="00233FBF">
      <w:rPr>
        <w:rFonts w:ascii="Arial" w:hAnsi="Arial" w:cs="Arial"/>
        <w:i/>
        <w:iCs/>
        <w:sz w:val="16"/>
        <w:szCs w:val="16"/>
        <w:lang w:val="de-DE"/>
      </w:rPr>
      <w:t xml:space="preserve">:  22 661313, E-mail: </w:t>
    </w:r>
    <w:r w:rsidR="00000000">
      <w:fldChar w:fldCharType="begin"/>
    </w:r>
    <w:r w:rsidR="00000000">
      <w:instrText>HYPERLINK</w:instrText>
    </w:r>
    <w:r w:rsidR="00000000" w:rsidRPr="00203425">
      <w:rPr>
        <w:lang w:val="el-GR"/>
      </w:rPr>
      <w:instrText xml:space="preserve"> "</w:instrText>
    </w:r>
    <w:r w:rsidR="00000000">
      <w:instrText>mailto</w:instrText>
    </w:r>
    <w:r w:rsidR="00000000" w:rsidRPr="00203425">
      <w:rPr>
        <w:lang w:val="el-GR"/>
      </w:rPr>
      <w:instrText>:</w:instrText>
    </w:r>
    <w:r w:rsidR="00000000">
      <w:instrText>enquiries</w:instrText>
    </w:r>
    <w:r w:rsidR="00000000" w:rsidRPr="00203425">
      <w:rPr>
        <w:lang w:val="el-GR"/>
      </w:rPr>
      <w:instrText>@</w:instrText>
    </w:r>
    <w:r w:rsidR="00000000">
      <w:instrText>cystat</w:instrText>
    </w:r>
    <w:r w:rsidR="00000000" w:rsidRPr="00203425">
      <w:rPr>
        <w:lang w:val="el-GR"/>
      </w:rPr>
      <w:instrText>.</w:instrText>
    </w:r>
    <w:r w:rsidR="00000000">
      <w:instrText>mof</w:instrText>
    </w:r>
    <w:r w:rsidR="00000000" w:rsidRPr="00203425">
      <w:rPr>
        <w:lang w:val="el-GR"/>
      </w:rPr>
      <w:instrText>.</w:instrText>
    </w:r>
    <w:r w:rsidR="00000000">
      <w:instrText>gov</w:instrText>
    </w:r>
    <w:r w:rsidR="00000000" w:rsidRPr="00203425">
      <w:rPr>
        <w:lang w:val="el-GR"/>
      </w:rPr>
      <w:instrText>.</w:instrText>
    </w:r>
    <w:r w:rsidR="00000000">
      <w:instrText>cy</w:instrText>
    </w:r>
    <w:r w:rsidR="00000000" w:rsidRPr="00203425">
      <w:rPr>
        <w:lang w:val="el-GR"/>
      </w:rPr>
      <w:instrText>"</w:instrText>
    </w:r>
    <w:r w:rsidR="00000000">
      <w:fldChar w:fldCharType="separate"/>
    </w:r>
    <w:r w:rsidRPr="00233FBF">
      <w:rPr>
        <w:rStyle w:val="Hyperlink"/>
        <w:rFonts w:ascii="Arial" w:hAnsi="Arial" w:cs="Arial"/>
        <w:i/>
        <w:iCs/>
        <w:sz w:val="16"/>
        <w:szCs w:val="16"/>
        <w:lang w:val="de-DE"/>
      </w:rPr>
      <w:t>enquiries@cystat.mof.gov.cy</w:t>
    </w:r>
    <w:r w:rsidR="00000000">
      <w:rPr>
        <w:rStyle w:val="Hyperlink"/>
        <w:rFonts w:ascii="Arial" w:hAnsi="Arial" w:cs="Arial"/>
        <w:i/>
        <w:iCs/>
        <w:sz w:val="16"/>
        <w:szCs w:val="16"/>
        <w:lang w:val="de-DE"/>
      </w:rPr>
      <w:fldChar w:fldCharType="end"/>
    </w:r>
    <w:r w:rsidRPr="00233FBF">
      <w:rPr>
        <w:rFonts w:ascii="Arial" w:hAnsi="Arial" w:cs="Arial"/>
        <w:i/>
        <w:iCs/>
        <w:sz w:val="16"/>
        <w:szCs w:val="16"/>
        <w:lang w:val="de-DE"/>
      </w:rPr>
      <w:t xml:space="preserve">  </w:t>
    </w:r>
  </w:p>
  <w:p w14:paraId="66893A8B" w14:textId="77777777" w:rsidR="004E4F42" w:rsidRPr="00233FBF" w:rsidRDefault="004E4F42" w:rsidP="000932CF">
    <w:pPr>
      <w:pStyle w:val="Footer"/>
      <w:tabs>
        <w:tab w:val="left" w:pos="4500"/>
      </w:tabs>
      <w:jc w:val="center"/>
      <w:rPr>
        <w:rFonts w:ascii="Arial" w:hAnsi="Arial" w:cs="Arial"/>
      </w:rPr>
    </w:pPr>
    <w:r w:rsidRPr="00233FBF">
      <w:rPr>
        <w:rFonts w:ascii="Arial" w:hAnsi="Arial" w:cs="Arial"/>
        <w:i/>
        <w:iCs/>
        <w:sz w:val="16"/>
        <w:szCs w:val="16"/>
      </w:rPr>
      <w:t xml:space="preserve">Web site: </w:t>
    </w:r>
    <w:hyperlink r:id="rId1" w:history="1">
      <w:r w:rsidRPr="00233FBF">
        <w:rPr>
          <w:rStyle w:val="Hyperlink"/>
          <w:rFonts w:ascii="Arial" w:hAnsi="Arial" w:cs="Arial"/>
          <w:i/>
          <w:iCs/>
          <w:sz w:val="16"/>
          <w:szCs w:val="16"/>
        </w:rPr>
        <w:t>http://www.cystat</w:t>
      </w:r>
      <w:r w:rsidRPr="00233FBF">
        <w:rPr>
          <w:rStyle w:val="Hyperlink"/>
          <w:rFonts w:ascii="Arial" w:hAnsi="Arial" w:cs="Arial"/>
          <w:i/>
          <w:iCs/>
          <w:sz w:val="16"/>
          <w:szCs w:val="16"/>
          <w:lang w:val="en-GB"/>
        </w:rPr>
        <w:t>.</w:t>
      </w:r>
      <w:r w:rsidRPr="00233FBF">
        <w:rPr>
          <w:rStyle w:val="Hyperlink"/>
          <w:rFonts w:ascii="Arial" w:hAnsi="Arial" w:cs="Arial"/>
          <w:i/>
          <w:iCs/>
          <w:sz w:val="16"/>
          <w:szCs w:val="16"/>
        </w:rPr>
        <w:t>gov.cy</w:t>
      </w:r>
    </w:hyperlink>
    <w:r w:rsidRPr="00233FBF">
      <w:rPr>
        <w:rFonts w:ascii="Arial" w:hAnsi="Arial" w:cs="Arial"/>
        <w:i/>
        <w:iCs/>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02984" w14:textId="77777777" w:rsidR="00F33008" w:rsidRDefault="00F33008" w:rsidP="00FB398F">
      <w:r>
        <w:separator/>
      </w:r>
    </w:p>
  </w:footnote>
  <w:footnote w:type="continuationSeparator" w:id="0">
    <w:p w14:paraId="327EAD49" w14:textId="77777777" w:rsidR="00F33008" w:rsidRDefault="00F33008" w:rsidP="00FB39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2C9C0" w14:textId="77777777" w:rsidR="004E4F42" w:rsidRPr="00AC704B" w:rsidRDefault="004E4F42" w:rsidP="001C0681">
    <w:pPr>
      <w:pStyle w:val="Header"/>
      <w:tabs>
        <w:tab w:val="clear" w:pos="4153"/>
        <w:tab w:val="clear" w:pos="8306"/>
        <w:tab w:val="left" w:pos="2745"/>
      </w:tabs>
      <w:spacing w:line="360" w:lineRule="auto"/>
      <w:rPr>
        <w:rFonts w:ascii="Arial" w:hAnsi="Arial" w:cs="Arial"/>
        <w:bCs/>
        <w:sz w:val="20"/>
        <w:szCs w:val="20"/>
        <w:lang w:val="en-US"/>
      </w:rPr>
    </w:pPr>
    <w:r>
      <w:rPr>
        <w:rFonts w:ascii="Arial" w:hAnsi="Arial" w:cs="Arial"/>
        <w:bCs/>
        <w:sz w:val="20"/>
        <w:szCs w:val="20"/>
        <w:lang w:val="en-US"/>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AF2EC" w14:textId="13591C2C" w:rsidR="004E4F42" w:rsidRDefault="001712CF" w:rsidP="000932CF">
    <w:pPr>
      <w:pStyle w:val="Header"/>
      <w:tabs>
        <w:tab w:val="clear" w:pos="4153"/>
        <w:tab w:val="center" w:pos="1620"/>
        <w:tab w:val="left" w:pos="2160"/>
        <w:tab w:val="center" w:pos="7655"/>
      </w:tabs>
      <w:spacing w:line="360" w:lineRule="auto"/>
      <w:ind w:left="-284"/>
      <w:rPr>
        <w:rFonts w:ascii="Arial" w:hAnsi="Arial" w:cs="Arial"/>
        <w:bCs/>
        <w:sz w:val="18"/>
        <w:szCs w:val="18"/>
      </w:rPr>
    </w:pPr>
    <w:r>
      <w:rPr>
        <w:rFonts w:ascii="Arial" w:hAnsi="Arial" w:cs="Arial"/>
        <w:bCs/>
        <w:noProof/>
        <w:sz w:val="18"/>
        <w:szCs w:val="18"/>
      </w:rPr>
      <w:drawing>
        <wp:anchor distT="0" distB="0" distL="114300" distR="114300" simplePos="0" relativeHeight="251656192" behindDoc="0" locked="0" layoutInCell="1" allowOverlap="1" wp14:anchorId="3290AC8A" wp14:editId="7DB4922F">
          <wp:simplePos x="0" y="0"/>
          <wp:positionH relativeFrom="column">
            <wp:posOffset>523875</wp:posOffset>
          </wp:positionH>
          <wp:positionV relativeFrom="paragraph">
            <wp:posOffset>168910</wp:posOffset>
          </wp:positionV>
          <wp:extent cx="676275" cy="676275"/>
          <wp:effectExtent l="0" t="0" r="0" b="0"/>
          <wp:wrapNone/>
          <wp:docPr id="5" name="Picture 4" descr="£Àƒ∂√™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Àƒ∂√™ 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Cs/>
        <w:noProof/>
        <w:sz w:val="18"/>
        <w:szCs w:val="18"/>
        <w:lang w:val="en-US" w:eastAsia="en-US"/>
      </w:rPr>
      <mc:AlternateContent>
        <mc:Choice Requires="wps">
          <w:drawing>
            <wp:anchor distT="0" distB="0" distL="114300" distR="114300" simplePos="0" relativeHeight="251657216" behindDoc="0" locked="0" layoutInCell="1" allowOverlap="1" wp14:anchorId="733809BD" wp14:editId="5EF28F37">
              <wp:simplePos x="0" y="0"/>
              <wp:positionH relativeFrom="column">
                <wp:posOffset>4772660</wp:posOffset>
              </wp:positionH>
              <wp:positionV relativeFrom="paragraph">
                <wp:posOffset>-69215</wp:posOffset>
              </wp:positionV>
              <wp:extent cx="1287780" cy="1047750"/>
              <wp:effectExtent l="0" t="0" r="8255" b="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1047750"/>
                      </a:xfrm>
                      <a:prstGeom prst="rect">
                        <a:avLst/>
                      </a:prstGeom>
                      <a:solidFill>
                        <a:srgbClr val="FFFFFF"/>
                      </a:solidFill>
                      <a:ln w="9525">
                        <a:solidFill>
                          <a:srgbClr val="FFFFFF"/>
                        </a:solidFill>
                        <a:miter lim="800000"/>
                        <a:headEnd/>
                        <a:tailEnd/>
                      </a:ln>
                    </wps:spPr>
                    <wps:txbx>
                      <w:txbxContent>
                        <w:p w14:paraId="4991D6F2" w14:textId="78D732FF" w:rsidR="004E4F42" w:rsidRDefault="001712CF" w:rsidP="000932CF">
                          <w:r w:rsidRPr="00B96284">
                            <w:rPr>
                              <w:noProof/>
                            </w:rPr>
                            <w:drawing>
                              <wp:inline distT="0" distB="0" distL="0" distR="0" wp14:anchorId="39104761" wp14:editId="2EE741E1">
                                <wp:extent cx="1095375" cy="790575"/>
                                <wp:effectExtent l="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5375" cy="79057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3809BD" id="_x0000_t202" coordsize="21600,21600" o:spt="202" path="m,l,21600r21600,l21600,xe">
              <v:stroke joinstyle="miter"/>
              <v:path gradientshapeok="t" o:connecttype="rect"/>
            </v:shapetype>
            <v:shape id="Text Box 14" o:spid="_x0000_s1026" type="#_x0000_t202" style="position:absolute;left:0;text-align:left;margin-left:375.8pt;margin-top:-5.45pt;width:101.4pt;height:82.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" strokecolor="white">
              <v:textbox>
                <w:txbxContent>
                  <w:p w14:paraId="4991D6F2" w14:textId="78D732FF" w:rsidR="004E4F42" w:rsidRDefault="001712CF" w:rsidP="000932CF">
                    <w:r w:rsidRPr="00B96284">
                      <w:rPr>
                        <w:noProof/>
                      </w:rPr>
                      <w:drawing>
                        <wp:inline distT="0" distB="0" distL="0" distR="0" wp14:anchorId="39104761" wp14:editId="2EE741E1">
                          <wp:extent cx="1095375" cy="790575"/>
                          <wp:effectExtent l="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5375" cy="790575"/>
                                  </a:xfrm>
                                  <a:prstGeom prst="rect">
                                    <a:avLst/>
                                  </a:prstGeom>
                                  <a:noFill/>
                                  <a:ln>
                                    <a:noFill/>
                                  </a:ln>
                                </pic:spPr>
                              </pic:pic>
                            </a:graphicData>
                          </a:graphic>
                        </wp:inline>
                      </w:drawing>
                    </w:r>
                  </w:p>
                </w:txbxContent>
              </v:textbox>
            </v:shape>
          </w:pict>
        </mc:Fallback>
      </mc:AlternateContent>
    </w:r>
    <w:r>
      <w:rPr>
        <w:rFonts w:ascii="Arial" w:hAnsi="Arial" w:cs="Arial"/>
        <w:bCs/>
        <w:noProof/>
        <w:sz w:val="18"/>
        <w:szCs w:val="18"/>
        <w:lang w:val="en-US" w:eastAsia="en-US"/>
      </w:rPr>
      <mc:AlternateContent>
        <mc:Choice Requires="wps">
          <w:drawing>
            <wp:anchor distT="0" distB="0" distL="114300" distR="114300" simplePos="0" relativeHeight="251658240" behindDoc="0" locked="0" layoutInCell="1" allowOverlap="1" wp14:anchorId="47DA8F2C" wp14:editId="2000D464">
              <wp:simplePos x="0" y="0"/>
              <wp:positionH relativeFrom="column">
                <wp:posOffset>3439160</wp:posOffset>
              </wp:positionH>
              <wp:positionV relativeFrom="paragraph">
                <wp:posOffset>-221615</wp:posOffset>
              </wp:positionV>
              <wp:extent cx="1468755" cy="1200150"/>
              <wp:effectExtent l="0" t="0" r="0" b="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8755" cy="1200150"/>
                      </a:xfrm>
                      <a:prstGeom prst="rect">
                        <a:avLst/>
                      </a:prstGeom>
                      <a:solidFill>
                        <a:srgbClr val="FFFFFF"/>
                      </a:solidFill>
                      <a:ln w="9525">
                        <a:solidFill>
                          <a:srgbClr val="FFFFFF"/>
                        </a:solidFill>
                        <a:miter lim="800000"/>
                        <a:headEnd/>
                        <a:tailEnd/>
                      </a:ln>
                    </wps:spPr>
                    <wps:txbx>
                      <w:txbxContent>
                        <w:p w14:paraId="616EEE85" w14:textId="3B17AE7F" w:rsidR="004E4F42" w:rsidRDefault="001712CF" w:rsidP="000932CF">
                          <w:r w:rsidRPr="00B96284">
                            <w:rPr>
                              <w:noProof/>
                            </w:rPr>
                            <w:drawing>
                              <wp:inline distT="0" distB="0" distL="0" distR="0" wp14:anchorId="408F2A7B" wp14:editId="1D17F4D1">
                                <wp:extent cx="1276350" cy="1009650"/>
                                <wp:effectExtent l="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6350" cy="100965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DA8F2C" id="Text Box 15" o:spid="_x0000_s1027" type="#_x0000_t202" style="position:absolute;left:0;text-align:left;margin-left:270.8pt;margin-top:-17.45pt;width:115.65pt;height:94.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" strokecolor="white">
              <v:textbox>
                <w:txbxContent>
                  <w:p w14:paraId="616EEE85" w14:textId="3B17AE7F" w:rsidR="004E4F42" w:rsidRDefault="001712CF" w:rsidP="000932CF">
                    <w:r w:rsidRPr="00B96284">
                      <w:rPr>
                        <w:noProof/>
                      </w:rPr>
                      <w:drawing>
                        <wp:inline distT="0" distB="0" distL="0" distR="0" wp14:anchorId="408F2A7B" wp14:editId="1D17F4D1">
                          <wp:extent cx="1276350" cy="1009650"/>
                          <wp:effectExtent l="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6350" cy="1009650"/>
                                  </a:xfrm>
                                  <a:prstGeom prst="rect">
                                    <a:avLst/>
                                  </a:prstGeom>
                                  <a:noFill/>
                                  <a:ln>
                                    <a:noFill/>
                                  </a:ln>
                                </pic:spPr>
                              </pic:pic>
                            </a:graphicData>
                          </a:graphic>
                        </wp:inline>
                      </w:drawing>
                    </w:r>
                  </w:p>
                </w:txbxContent>
              </v:textbox>
            </v:shape>
          </w:pict>
        </mc:Fallback>
      </mc:AlternateContent>
    </w:r>
  </w:p>
  <w:p w14:paraId="775607B8" w14:textId="77777777" w:rsidR="004E4F42" w:rsidRDefault="004E4F42" w:rsidP="000932CF">
    <w:pPr>
      <w:pStyle w:val="Header"/>
      <w:tabs>
        <w:tab w:val="clear" w:pos="4153"/>
        <w:tab w:val="clear" w:pos="8306"/>
        <w:tab w:val="center" w:pos="1620"/>
        <w:tab w:val="left" w:pos="6315"/>
      </w:tabs>
      <w:spacing w:line="360" w:lineRule="auto"/>
      <w:rPr>
        <w:rFonts w:ascii="Arial" w:hAnsi="Arial" w:cs="Arial"/>
        <w:bCs/>
        <w:sz w:val="18"/>
        <w:szCs w:val="18"/>
      </w:rPr>
    </w:pPr>
    <w:r>
      <w:rPr>
        <w:rFonts w:ascii="Arial" w:hAnsi="Arial" w:cs="Arial"/>
        <w:bCs/>
        <w:sz w:val="18"/>
        <w:szCs w:val="18"/>
      </w:rPr>
      <w:tab/>
    </w:r>
  </w:p>
  <w:p w14:paraId="3A7322B1" w14:textId="77777777" w:rsidR="004E4F42" w:rsidRDefault="004E4F42" w:rsidP="000932CF">
    <w:pPr>
      <w:pStyle w:val="Header"/>
      <w:tabs>
        <w:tab w:val="clear" w:pos="4153"/>
        <w:tab w:val="center" w:pos="1620"/>
        <w:tab w:val="left" w:pos="2160"/>
        <w:tab w:val="center" w:pos="7655"/>
      </w:tabs>
      <w:spacing w:line="360" w:lineRule="auto"/>
      <w:ind w:right="-716"/>
      <w:rPr>
        <w:rFonts w:ascii="Arial" w:hAnsi="Arial" w:cs="Arial"/>
        <w:bCs/>
        <w:sz w:val="18"/>
        <w:szCs w:val="18"/>
      </w:rPr>
    </w:pPr>
  </w:p>
  <w:p w14:paraId="6E06BC16" w14:textId="77777777" w:rsidR="004E4F42" w:rsidRDefault="004E4F42" w:rsidP="000932CF">
    <w:pPr>
      <w:pStyle w:val="Header"/>
      <w:tabs>
        <w:tab w:val="clear" w:pos="4153"/>
        <w:tab w:val="clear" w:pos="8306"/>
        <w:tab w:val="center" w:pos="1620"/>
        <w:tab w:val="center" w:pos="4581"/>
      </w:tabs>
      <w:spacing w:line="360" w:lineRule="auto"/>
      <w:rPr>
        <w:rFonts w:ascii="Arial" w:hAnsi="Arial" w:cs="Arial"/>
        <w:bCs/>
        <w:sz w:val="18"/>
        <w:szCs w:val="18"/>
      </w:rPr>
    </w:pPr>
    <w:r>
      <w:rPr>
        <w:rFonts w:ascii="Arial" w:hAnsi="Arial" w:cs="Arial"/>
        <w:bCs/>
        <w:sz w:val="18"/>
        <w:szCs w:val="18"/>
      </w:rPr>
      <w:tab/>
    </w:r>
    <w:r>
      <w:rPr>
        <w:rFonts w:ascii="Arial" w:hAnsi="Arial" w:cs="Arial"/>
        <w:bCs/>
        <w:sz w:val="18"/>
        <w:szCs w:val="18"/>
      </w:rPr>
      <w:tab/>
    </w:r>
  </w:p>
  <w:p w14:paraId="136A8564" w14:textId="2A169524" w:rsidR="004E4F42" w:rsidRDefault="001712CF" w:rsidP="000932CF">
    <w:pPr>
      <w:pStyle w:val="Header"/>
      <w:tabs>
        <w:tab w:val="clear" w:pos="4153"/>
        <w:tab w:val="center" w:pos="1620"/>
        <w:tab w:val="left" w:pos="2160"/>
        <w:tab w:val="center" w:pos="7655"/>
      </w:tabs>
      <w:spacing w:line="360" w:lineRule="auto"/>
      <w:rPr>
        <w:rFonts w:ascii="Arial" w:hAnsi="Arial" w:cs="Arial"/>
        <w:bCs/>
        <w:sz w:val="18"/>
        <w:szCs w:val="18"/>
      </w:rPr>
    </w:pPr>
    <w:r w:rsidRPr="00D14CDF">
      <w:rPr>
        <w:rFonts w:ascii="Arial" w:hAnsi="Arial" w:cs="Arial"/>
        <w:b/>
        <w:bCs/>
        <w:noProof/>
        <w:sz w:val="20"/>
        <w:szCs w:val="20"/>
        <w:lang w:val="en-US" w:eastAsia="en-US"/>
      </w:rPr>
      <mc:AlternateContent>
        <mc:Choice Requires="wps">
          <w:drawing>
            <wp:anchor distT="0" distB="0" distL="114300" distR="114300" simplePos="0" relativeHeight="251659264" behindDoc="0" locked="0" layoutInCell="1" allowOverlap="1" wp14:anchorId="26B35A09" wp14:editId="52949B4C">
              <wp:simplePos x="0" y="0"/>
              <wp:positionH relativeFrom="column">
                <wp:posOffset>4159250</wp:posOffset>
              </wp:positionH>
              <wp:positionV relativeFrom="paragraph">
                <wp:posOffset>104140</wp:posOffset>
              </wp:positionV>
              <wp:extent cx="1828800" cy="438150"/>
              <wp:effectExtent l="0" t="0" r="0" b="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38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5F9DD1" w14:textId="77777777" w:rsidR="004E4F42" w:rsidRDefault="004E4F42" w:rsidP="000932CF">
                          <w:pPr>
                            <w:spacing w:after="120"/>
                            <w:jc w:val="center"/>
                            <w:rPr>
                              <w:rFonts w:ascii="Arial" w:hAnsi="Arial" w:cs="Arial"/>
                              <w:b/>
                              <w:sz w:val="20"/>
                              <w:szCs w:val="20"/>
                            </w:rPr>
                          </w:pPr>
                          <w:r w:rsidRPr="00EF0360">
                            <w:rPr>
                              <w:rFonts w:ascii="Arial" w:hAnsi="Arial" w:cs="Arial"/>
                              <w:b/>
                              <w:bCs/>
                              <w:sz w:val="20"/>
                              <w:szCs w:val="20"/>
                            </w:rPr>
                            <w:t>ΣΤΑΤΙΣΤΙΚΗ</w:t>
                          </w:r>
                          <w:r w:rsidRPr="00AC704B">
                            <w:rPr>
                              <w:rFonts w:ascii="Arial" w:hAnsi="Arial" w:cs="Arial"/>
                              <w:b/>
                              <w:bCs/>
                              <w:sz w:val="20"/>
                              <w:szCs w:val="20"/>
                            </w:rPr>
                            <w:t xml:space="preserve"> </w:t>
                          </w:r>
                          <w:r w:rsidRPr="00EF0360">
                            <w:rPr>
                              <w:rFonts w:ascii="Arial" w:hAnsi="Arial" w:cs="Arial"/>
                              <w:b/>
                              <w:bCs/>
                              <w:sz w:val="20"/>
                              <w:szCs w:val="20"/>
                            </w:rPr>
                            <w:t>ΥΠΗΡΕΣΙΑ</w:t>
                          </w:r>
                          <w:r w:rsidRPr="00BA5A5E">
                            <w:rPr>
                              <w:rFonts w:ascii="Arial" w:hAnsi="Arial" w:cs="Arial"/>
                              <w:b/>
                              <w:sz w:val="20"/>
                              <w:szCs w:val="20"/>
                            </w:rPr>
                            <w:t xml:space="preserve"> </w:t>
                          </w:r>
                          <w:r>
                            <w:rPr>
                              <w:rFonts w:ascii="Arial" w:hAnsi="Arial" w:cs="Arial"/>
                              <w:b/>
                              <w:sz w:val="20"/>
                              <w:szCs w:val="20"/>
                            </w:rPr>
                            <w:t xml:space="preserve"> </w:t>
                          </w:r>
                        </w:p>
                        <w:p w14:paraId="7F363AC1" w14:textId="77777777" w:rsidR="004E4F42" w:rsidRPr="00BA5A5E" w:rsidRDefault="004E4F42" w:rsidP="000932CF">
                          <w:pPr>
                            <w:jc w:val="center"/>
                            <w:rPr>
                              <w:rFonts w:ascii="Arial" w:hAnsi="Arial" w:cs="Arial"/>
                              <w:b/>
                              <w:sz w:val="20"/>
                              <w:szCs w:val="20"/>
                            </w:rPr>
                          </w:pPr>
                          <w:r w:rsidRPr="00AC704B">
                            <w:rPr>
                              <w:rFonts w:ascii="Arial" w:hAnsi="Arial" w:cs="Arial"/>
                              <w:bCs/>
                              <w:sz w:val="20"/>
                              <w:szCs w:val="20"/>
                            </w:rPr>
                            <w:t xml:space="preserve">1444 </w:t>
                          </w:r>
                          <w:r w:rsidRPr="00EF0360">
                            <w:rPr>
                              <w:rFonts w:ascii="Arial" w:hAnsi="Arial" w:cs="Arial"/>
                              <w:bCs/>
                              <w:sz w:val="20"/>
                              <w:szCs w:val="20"/>
                            </w:rPr>
                            <w:t>ΛΕΥΚΩΣΙΑ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B35A09" id="Text Box 16" o:spid="_x0000_s1028" type="#_x0000_t202" style="position:absolute;margin-left:327.5pt;margin-top:8.2pt;width:2in;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" stroked="f">
              <v:textbox>
                <w:txbxContent>
                  <w:p w14:paraId="505F9DD1" w14:textId="77777777" w:rsidR="004E4F42" w:rsidRDefault="004E4F42" w:rsidP="000932CF">
                    <w:pPr>
                      <w:spacing w:after="120"/>
                      <w:jc w:val="center"/>
                      <w:rPr>
                        <w:rFonts w:ascii="Arial" w:hAnsi="Arial" w:cs="Arial"/>
                        <w:b/>
                        <w:sz w:val="20"/>
                        <w:szCs w:val="20"/>
                      </w:rPr>
                    </w:pPr>
                    <w:r w:rsidRPr="00EF0360">
                      <w:rPr>
                        <w:rFonts w:ascii="Arial" w:hAnsi="Arial" w:cs="Arial"/>
                        <w:b/>
                        <w:bCs/>
                        <w:sz w:val="20"/>
                        <w:szCs w:val="20"/>
                      </w:rPr>
                      <w:t>ΣΤΑΤΙΣΤΙΚΗ</w:t>
                    </w:r>
                    <w:r w:rsidRPr="00AC704B">
                      <w:rPr>
                        <w:rFonts w:ascii="Arial" w:hAnsi="Arial" w:cs="Arial"/>
                        <w:b/>
                        <w:bCs/>
                        <w:sz w:val="20"/>
                        <w:szCs w:val="20"/>
                      </w:rPr>
                      <w:t xml:space="preserve"> </w:t>
                    </w:r>
                    <w:r w:rsidRPr="00EF0360">
                      <w:rPr>
                        <w:rFonts w:ascii="Arial" w:hAnsi="Arial" w:cs="Arial"/>
                        <w:b/>
                        <w:bCs/>
                        <w:sz w:val="20"/>
                        <w:szCs w:val="20"/>
                      </w:rPr>
                      <w:t>ΥΠΗΡΕΣΙΑ</w:t>
                    </w:r>
                    <w:r w:rsidRPr="00BA5A5E">
                      <w:rPr>
                        <w:rFonts w:ascii="Arial" w:hAnsi="Arial" w:cs="Arial"/>
                        <w:b/>
                        <w:sz w:val="20"/>
                        <w:szCs w:val="20"/>
                      </w:rPr>
                      <w:t xml:space="preserve"> </w:t>
                    </w:r>
                    <w:r>
                      <w:rPr>
                        <w:rFonts w:ascii="Arial" w:hAnsi="Arial" w:cs="Arial"/>
                        <w:b/>
                        <w:sz w:val="20"/>
                        <w:szCs w:val="20"/>
                      </w:rPr>
                      <w:t xml:space="preserve"> </w:t>
                    </w:r>
                  </w:p>
                  <w:p w14:paraId="7F363AC1" w14:textId="77777777" w:rsidR="004E4F42" w:rsidRPr="00BA5A5E" w:rsidRDefault="004E4F42" w:rsidP="000932CF">
                    <w:pPr>
                      <w:jc w:val="center"/>
                      <w:rPr>
                        <w:rFonts w:ascii="Arial" w:hAnsi="Arial" w:cs="Arial"/>
                        <w:b/>
                        <w:sz w:val="20"/>
                        <w:szCs w:val="20"/>
                      </w:rPr>
                    </w:pPr>
                    <w:r w:rsidRPr="00AC704B">
                      <w:rPr>
                        <w:rFonts w:ascii="Arial" w:hAnsi="Arial" w:cs="Arial"/>
                        <w:bCs/>
                        <w:sz w:val="20"/>
                        <w:szCs w:val="20"/>
                      </w:rPr>
                      <w:t xml:space="preserve">1444 </w:t>
                    </w:r>
                    <w:r w:rsidRPr="00EF0360">
                      <w:rPr>
                        <w:rFonts w:ascii="Arial" w:hAnsi="Arial" w:cs="Arial"/>
                        <w:bCs/>
                        <w:sz w:val="20"/>
                        <w:szCs w:val="20"/>
                      </w:rPr>
                      <w:t>ΛΕΥΚΩΣΙΑ</w:t>
                    </w:r>
                  </w:p>
                </w:txbxContent>
              </v:textbox>
            </v:shape>
          </w:pict>
        </mc:Fallback>
      </mc:AlternateContent>
    </w:r>
  </w:p>
  <w:p w14:paraId="788C084B" w14:textId="77777777" w:rsidR="004E4F42" w:rsidRPr="00AC704B" w:rsidRDefault="004E4F42" w:rsidP="000932CF">
    <w:pPr>
      <w:pStyle w:val="Header"/>
      <w:tabs>
        <w:tab w:val="clear" w:pos="4153"/>
        <w:tab w:val="center" w:pos="1620"/>
        <w:tab w:val="left" w:pos="2160"/>
        <w:tab w:val="center" w:pos="7655"/>
      </w:tabs>
      <w:spacing w:line="360" w:lineRule="auto"/>
      <w:rPr>
        <w:rFonts w:ascii="Arial" w:hAnsi="Arial" w:cs="Arial"/>
        <w:bCs/>
        <w:sz w:val="20"/>
        <w:szCs w:val="20"/>
        <w:lang w:val="en-US"/>
      </w:rPr>
    </w:pPr>
    <w:r w:rsidRPr="00AC704B">
      <w:rPr>
        <w:rFonts w:ascii="Arial" w:hAnsi="Arial" w:cs="Arial"/>
        <w:bCs/>
        <w:sz w:val="18"/>
        <w:szCs w:val="18"/>
        <w:lang w:val="en-US"/>
      </w:rPr>
      <w:t xml:space="preserve">     </w:t>
    </w:r>
    <w:r>
      <w:rPr>
        <w:rFonts w:ascii="Arial" w:hAnsi="Arial" w:cs="Arial"/>
        <w:bCs/>
        <w:sz w:val="18"/>
        <w:szCs w:val="18"/>
        <w:lang w:val="en-US"/>
      </w:rPr>
      <w:t xml:space="preserve">   </w:t>
    </w:r>
    <w:r w:rsidRPr="00EF0360">
      <w:rPr>
        <w:rFonts w:ascii="Arial" w:hAnsi="Arial" w:cs="Arial"/>
        <w:bCs/>
        <w:sz w:val="18"/>
        <w:szCs w:val="18"/>
      </w:rPr>
      <w:t>ΚΥΠΡΙΑΚΗ ΔΗΜΟΚΡΑΤΙΑ</w:t>
    </w:r>
    <w:r w:rsidRPr="00AC704B">
      <w:rPr>
        <w:b/>
        <w:bCs/>
        <w:sz w:val="20"/>
        <w:szCs w:val="20"/>
        <w:lang w:val="en-US"/>
      </w:rPr>
      <w:t xml:space="preserve"> </w:t>
    </w:r>
    <w:r w:rsidRPr="00AC704B">
      <w:rPr>
        <w:b/>
        <w:bCs/>
        <w:sz w:val="20"/>
        <w:szCs w:val="20"/>
        <w:lang w:val="en-US"/>
      </w:rPr>
      <w:tab/>
    </w:r>
  </w:p>
  <w:p w14:paraId="2F272394" w14:textId="14041B04" w:rsidR="004E4F42" w:rsidRPr="00AC704B" w:rsidRDefault="004E4F42" w:rsidP="000932CF">
    <w:pPr>
      <w:pStyle w:val="Header"/>
      <w:tabs>
        <w:tab w:val="clear" w:pos="4153"/>
        <w:tab w:val="center" w:pos="1620"/>
        <w:tab w:val="left" w:pos="2160"/>
        <w:tab w:val="center" w:pos="7655"/>
      </w:tabs>
      <w:spacing w:line="360" w:lineRule="auto"/>
      <w:rPr>
        <w:rFonts w:ascii="Arial" w:hAnsi="Arial" w:cs="Arial"/>
        <w:bCs/>
        <w:sz w:val="20"/>
        <w:szCs w:val="20"/>
        <w:lang w:val="en-US"/>
      </w:rPr>
    </w:pPr>
    <w:r>
      <w:rPr>
        <w:rFonts w:ascii="Arial" w:hAnsi="Arial" w:cs="Arial"/>
        <w:b/>
        <w:bCs/>
        <w:sz w:val="20"/>
        <w:szCs w:val="20"/>
        <w:lang w:val="en-US"/>
      </w:rPr>
      <w:t xml:space="preserve">  </w:t>
    </w:r>
    <w:r w:rsidRPr="00AC704B">
      <w:rPr>
        <w:rFonts w:ascii="Arial" w:hAnsi="Arial" w:cs="Arial"/>
        <w:b/>
        <w:bCs/>
        <w:sz w:val="22"/>
        <w:szCs w:val="22"/>
        <w:lang w:val="en-US"/>
      </w:rPr>
      <w:tab/>
    </w:r>
    <w:r w:rsidRPr="00AC704B">
      <w:rPr>
        <w:b/>
        <w:bCs/>
        <w:sz w:val="22"/>
        <w:szCs w:val="22"/>
        <w:lang w:val="en-US"/>
      </w:rPr>
      <w:tab/>
    </w:r>
  </w:p>
  <w:p w14:paraId="0B8CA1D6" w14:textId="77777777" w:rsidR="004E4F42" w:rsidRDefault="004E4F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06B1A"/>
    <w:multiLevelType w:val="hybridMultilevel"/>
    <w:tmpl w:val="2478907C"/>
    <w:lvl w:ilvl="0" w:tplc="FFFFFFFF">
      <w:start w:val="1"/>
      <w:numFmt w:val="bullet"/>
      <w:lvlText w:val=""/>
      <w:lvlJc w:val="left"/>
      <w:pPr>
        <w:tabs>
          <w:tab w:val="num" w:pos="1154"/>
        </w:tabs>
        <w:ind w:left="1134" w:hanging="34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7E2C00"/>
    <w:multiLevelType w:val="hybridMultilevel"/>
    <w:tmpl w:val="88B86D20"/>
    <w:lvl w:ilvl="0" w:tplc="73D06E4A">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5446E9"/>
    <w:multiLevelType w:val="hybridMultilevel"/>
    <w:tmpl w:val="5C92E50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1E0A0ACC"/>
    <w:multiLevelType w:val="hybridMultilevel"/>
    <w:tmpl w:val="CC22B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E93858"/>
    <w:multiLevelType w:val="hybridMultilevel"/>
    <w:tmpl w:val="5FE65C88"/>
    <w:lvl w:ilvl="0" w:tplc="D786DBF2">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4D102E"/>
    <w:multiLevelType w:val="hybridMultilevel"/>
    <w:tmpl w:val="9C74758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16cid:durableId="1919554438">
    <w:abstractNumId w:val="4"/>
  </w:num>
  <w:num w:numId="2" w16cid:durableId="894270092">
    <w:abstractNumId w:val="1"/>
  </w:num>
  <w:num w:numId="3" w16cid:durableId="593363562">
    <w:abstractNumId w:val="2"/>
  </w:num>
  <w:num w:numId="4" w16cid:durableId="1130973206">
    <w:abstractNumId w:val="3"/>
  </w:num>
  <w:num w:numId="5" w16cid:durableId="994458099">
    <w:abstractNumId w:val="0"/>
  </w:num>
  <w:num w:numId="6" w16cid:durableId="139508147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98F"/>
    <w:rsid w:val="00002458"/>
    <w:rsid w:val="0000542E"/>
    <w:rsid w:val="00013E40"/>
    <w:rsid w:val="000161B1"/>
    <w:rsid w:val="00023097"/>
    <w:rsid w:val="00025A39"/>
    <w:rsid w:val="00027853"/>
    <w:rsid w:val="00030E18"/>
    <w:rsid w:val="00031D32"/>
    <w:rsid w:val="000324AB"/>
    <w:rsid w:val="0003603D"/>
    <w:rsid w:val="0003762A"/>
    <w:rsid w:val="00045088"/>
    <w:rsid w:val="00045A06"/>
    <w:rsid w:val="00050391"/>
    <w:rsid w:val="00055291"/>
    <w:rsid w:val="000563D3"/>
    <w:rsid w:val="00057E44"/>
    <w:rsid w:val="00061299"/>
    <w:rsid w:val="00070576"/>
    <w:rsid w:val="0007104F"/>
    <w:rsid w:val="000752BB"/>
    <w:rsid w:val="00081ADF"/>
    <w:rsid w:val="00084A02"/>
    <w:rsid w:val="00084BF7"/>
    <w:rsid w:val="000870E9"/>
    <w:rsid w:val="000904AD"/>
    <w:rsid w:val="000932CF"/>
    <w:rsid w:val="00093685"/>
    <w:rsid w:val="00096ED8"/>
    <w:rsid w:val="000A1A88"/>
    <w:rsid w:val="000A2B5C"/>
    <w:rsid w:val="000A3601"/>
    <w:rsid w:val="000A3657"/>
    <w:rsid w:val="000A3D77"/>
    <w:rsid w:val="000A6FA8"/>
    <w:rsid w:val="000C1070"/>
    <w:rsid w:val="000C4E72"/>
    <w:rsid w:val="000C5CF7"/>
    <w:rsid w:val="000C64FD"/>
    <w:rsid w:val="000D0D97"/>
    <w:rsid w:val="000D1E7A"/>
    <w:rsid w:val="000D6B4A"/>
    <w:rsid w:val="000E24B1"/>
    <w:rsid w:val="000E2735"/>
    <w:rsid w:val="000E32D6"/>
    <w:rsid w:val="000E4CB0"/>
    <w:rsid w:val="000E57F2"/>
    <w:rsid w:val="000E72A7"/>
    <w:rsid w:val="000F1162"/>
    <w:rsid w:val="000F3467"/>
    <w:rsid w:val="000F38DE"/>
    <w:rsid w:val="000F532A"/>
    <w:rsid w:val="000F5D6C"/>
    <w:rsid w:val="00100DC9"/>
    <w:rsid w:val="00101520"/>
    <w:rsid w:val="00106852"/>
    <w:rsid w:val="00110F9D"/>
    <w:rsid w:val="00114A67"/>
    <w:rsid w:val="001253B6"/>
    <w:rsid w:val="001262C3"/>
    <w:rsid w:val="00127320"/>
    <w:rsid w:val="00127456"/>
    <w:rsid w:val="001312D8"/>
    <w:rsid w:val="0013137B"/>
    <w:rsid w:val="0015118B"/>
    <w:rsid w:val="001519CE"/>
    <w:rsid w:val="00154416"/>
    <w:rsid w:val="00161CF3"/>
    <w:rsid w:val="00162C00"/>
    <w:rsid w:val="001639EF"/>
    <w:rsid w:val="0016589F"/>
    <w:rsid w:val="001674F6"/>
    <w:rsid w:val="0017064F"/>
    <w:rsid w:val="001712CF"/>
    <w:rsid w:val="00172ECD"/>
    <w:rsid w:val="00176F99"/>
    <w:rsid w:val="0017769A"/>
    <w:rsid w:val="00183DFC"/>
    <w:rsid w:val="00184384"/>
    <w:rsid w:val="00186717"/>
    <w:rsid w:val="00187FFC"/>
    <w:rsid w:val="0019391C"/>
    <w:rsid w:val="001A2018"/>
    <w:rsid w:val="001A60B1"/>
    <w:rsid w:val="001B2C39"/>
    <w:rsid w:val="001B2E31"/>
    <w:rsid w:val="001B3675"/>
    <w:rsid w:val="001B4CAA"/>
    <w:rsid w:val="001B5E10"/>
    <w:rsid w:val="001B6304"/>
    <w:rsid w:val="001B6370"/>
    <w:rsid w:val="001B6AB3"/>
    <w:rsid w:val="001B73D5"/>
    <w:rsid w:val="001C0681"/>
    <w:rsid w:val="001C62B3"/>
    <w:rsid w:val="001C7C8C"/>
    <w:rsid w:val="001D0D6A"/>
    <w:rsid w:val="001D20A4"/>
    <w:rsid w:val="001E00D1"/>
    <w:rsid w:val="001E0E58"/>
    <w:rsid w:val="001E14F3"/>
    <w:rsid w:val="001E15ED"/>
    <w:rsid w:val="001E61AA"/>
    <w:rsid w:val="001F1DBB"/>
    <w:rsid w:val="00202695"/>
    <w:rsid w:val="0020309E"/>
    <w:rsid w:val="00203425"/>
    <w:rsid w:val="002102C3"/>
    <w:rsid w:val="00210B58"/>
    <w:rsid w:val="00222423"/>
    <w:rsid w:val="00225B28"/>
    <w:rsid w:val="00226891"/>
    <w:rsid w:val="00227138"/>
    <w:rsid w:val="00230D9B"/>
    <w:rsid w:val="002313AC"/>
    <w:rsid w:val="00235FB2"/>
    <w:rsid w:val="00237BC1"/>
    <w:rsid w:val="00242674"/>
    <w:rsid w:val="002430B4"/>
    <w:rsid w:val="002447D0"/>
    <w:rsid w:val="002453B3"/>
    <w:rsid w:val="002454C5"/>
    <w:rsid w:val="00245E19"/>
    <w:rsid w:val="00246AEB"/>
    <w:rsid w:val="002471F9"/>
    <w:rsid w:val="00247808"/>
    <w:rsid w:val="00250005"/>
    <w:rsid w:val="0025254F"/>
    <w:rsid w:val="0025566D"/>
    <w:rsid w:val="0025595C"/>
    <w:rsid w:val="00257149"/>
    <w:rsid w:val="002576E7"/>
    <w:rsid w:val="00260357"/>
    <w:rsid w:val="00264F04"/>
    <w:rsid w:val="00267554"/>
    <w:rsid w:val="0028338F"/>
    <w:rsid w:val="00290497"/>
    <w:rsid w:val="002915C4"/>
    <w:rsid w:val="00297E6B"/>
    <w:rsid w:val="002A1D1C"/>
    <w:rsid w:val="002A4D64"/>
    <w:rsid w:val="002A6E0E"/>
    <w:rsid w:val="002B4969"/>
    <w:rsid w:val="002B6554"/>
    <w:rsid w:val="002C16B4"/>
    <w:rsid w:val="002C2091"/>
    <w:rsid w:val="002C21DC"/>
    <w:rsid w:val="002D05F0"/>
    <w:rsid w:val="002D2829"/>
    <w:rsid w:val="002D7D4A"/>
    <w:rsid w:val="002E2BE5"/>
    <w:rsid w:val="002E3846"/>
    <w:rsid w:val="002E3F78"/>
    <w:rsid w:val="002F14A7"/>
    <w:rsid w:val="002F400C"/>
    <w:rsid w:val="002F4D76"/>
    <w:rsid w:val="002F6D26"/>
    <w:rsid w:val="00302148"/>
    <w:rsid w:val="0030231E"/>
    <w:rsid w:val="003033E2"/>
    <w:rsid w:val="003042C4"/>
    <w:rsid w:val="00304CB4"/>
    <w:rsid w:val="00304F9B"/>
    <w:rsid w:val="00313402"/>
    <w:rsid w:val="00313F37"/>
    <w:rsid w:val="003141D0"/>
    <w:rsid w:val="003168C1"/>
    <w:rsid w:val="00322FBE"/>
    <w:rsid w:val="00323B9C"/>
    <w:rsid w:val="00325632"/>
    <w:rsid w:val="00327549"/>
    <w:rsid w:val="003342A5"/>
    <w:rsid w:val="00334616"/>
    <w:rsid w:val="003348E4"/>
    <w:rsid w:val="00336C36"/>
    <w:rsid w:val="00343815"/>
    <w:rsid w:val="003522BB"/>
    <w:rsid w:val="00352F6C"/>
    <w:rsid w:val="003556EA"/>
    <w:rsid w:val="00364D5C"/>
    <w:rsid w:val="00375C5A"/>
    <w:rsid w:val="00381665"/>
    <w:rsid w:val="0038314C"/>
    <w:rsid w:val="00386FC7"/>
    <w:rsid w:val="00387E05"/>
    <w:rsid w:val="00390A32"/>
    <w:rsid w:val="0039592A"/>
    <w:rsid w:val="003977F4"/>
    <w:rsid w:val="0039783C"/>
    <w:rsid w:val="003A1E91"/>
    <w:rsid w:val="003A40F2"/>
    <w:rsid w:val="003A4D2D"/>
    <w:rsid w:val="003A50D1"/>
    <w:rsid w:val="003B196D"/>
    <w:rsid w:val="003B1E83"/>
    <w:rsid w:val="003B2710"/>
    <w:rsid w:val="003B4608"/>
    <w:rsid w:val="003C2392"/>
    <w:rsid w:val="003C5174"/>
    <w:rsid w:val="003C5240"/>
    <w:rsid w:val="003C76E6"/>
    <w:rsid w:val="003D14E0"/>
    <w:rsid w:val="003D1EA5"/>
    <w:rsid w:val="003D3348"/>
    <w:rsid w:val="003D3DB1"/>
    <w:rsid w:val="003D4E63"/>
    <w:rsid w:val="003D6822"/>
    <w:rsid w:val="003D70B6"/>
    <w:rsid w:val="003D724C"/>
    <w:rsid w:val="003E0CE2"/>
    <w:rsid w:val="003F49E4"/>
    <w:rsid w:val="003F4D2F"/>
    <w:rsid w:val="003F50B5"/>
    <w:rsid w:val="003F5E32"/>
    <w:rsid w:val="003F751C"/>
    <w:rsid w:val="003F75F6"/>
    <w:rsid w:val="00404670"/>
    <w:rsid w:val="00407613"/>
    <w:rsid w:val="00414CA0"/>
    <w:rsid w:val="00422F54"/>
    <w:rsid w:val="00431516"/>
    <w:rsid w:val="004361B3"/>
    <w:rsid w:val="004373D5"/>
    <w:rsid w:val="0044132A"/>
    <w:rsid w:val="0044249D"/>
    <w:rsid w:val="0044379F"/>
    <w:rsid w:val="00444FCC"/>
    <w:rsid w:val="00445C1A"/>
    <w:rsid w:val="00446FB1"/>
    <w:rsid w:val="00450E01"/>
    <w:rsid w:val="00452753"/>
    <w:rsid w:val="00455CC5"/>
    <w:rsid w:val="0045602C"/>
    <w:rsid w:val="00457A89"/>
    <w:rsid w:val="0046078F"/>
    <w:rsid w:val="00463214"/>
    <w:rsid w:val="0046434D"/>
    <w:rsid w:val="004656FA"/>
    <w:rsid w:val="00465E60"/>
    <w:rsid w:val="00470D14"/>
    <w:rsid w:val="00471D77"/>
    <w:rsid w:val="00475587"/>
    <w:rsid w:val="0048075D"/>
    <w:rsid w:val="00480BC2"/>
    <w:rsid w:val="00481474"/>
    <w:rsid w:val="004845C3"/>
    <w:rsid w:val="00485877"/>
    <w:rsid w:val="004929C2"/>
    <w:rsid w:val="00493FDD"/>
    <w:rsid w:val="0049586B"/>
    <w:rsid w:val="004A1B05"/>
    <w:rsid w:val="004A3E44"/>
    <w:rsid w:val="004B2018"/>
    <w:rsid w:val="004B2896"/>
    <w:rsid w:val="004B38E9"/>
    <w:rsid w:val="004B3FBA"/>
    <w:rsid w:val="004B6599"/>
    <w:rsid w:val="004C3FF2"/>
    <w:rsid w:val="004C6CA7"/>
    <w:rsid w:val="004C7A19"/>
    <w:rsid w:val="004D4357"/>
    <w:rsid w:val="004D4950"/>
    <w:rsid w:val="004E2393"/>
    <w:rsid w:val="004E3745"/>
    <w:rsid w:val="004E42BE"/>
    <w:rsid w:val="004E4F42"/>
    <w:rsid w:val="004E63D5"/>
    <w:rsid w:val="004F03FD"/>
    <w:rsid w:val="004F52F0"/>
    <w:rsid w:val="004F6250"/>
    <w:rsid w:val="004F677C"/>
    <w:rsid w:val="004F6D8F"/>
    <w:rsid w:val="00505503"/>
    <w:rsid w:val="00510996"/>
    <w:rsid w:val="0051107B"/>
    <w:rsid w:val="00512F9C"/>
    <w:rsid w:val="005140BB"/>
    <w:rsid w:val="00522D4E"/>
    <w:rsid w:val="00527CDB"/>
    <w:rsid w:val="005341C9"/>
    <w:rsid w:val="005369CA"/>
    <w:rsid w:val="00536DE9"/>
    <w:rsid w:val="00541E08"/>
    <w:rsid w:val="00547CEF"/>
    <w:rsid w:val="00554FE0"/>
    <w:rsid w:val="0055789A"/>
    <w:rsid w:val="00560952"/>
    <w:rsid w:val="005652D1"/>
    <w:rsid w:val="005660A0"/>
    <w:rsid w:val="00566A4F"/>
    <w:rsid w:val="00567384"/>
    <w:rsid w:val="00567D64"/>
    <w:rsid w:val="00567E1B"/>
    <w:rsid w:val="00575F0E"/>
    <w:rsid w:val="00577106"/>
    <w:rsid w:val="00595D22"/>
    <w:rsid w:val="005975CF"/>
    <w:rsid w:val="005978D4"/>
    <w:rsid w:val="005A23FA"/>
    <w:rsid w:val="005A728C"/>
    <w:rsid w:val="005B129F"/>
    <w:rsid w:val="005B22B9"/>
    <w:rsid w:val="005B2A67"/>
    <w:rsid w:val="005B3DCD"/>
    <w:rsid w:val="005B4AD4"/>
    <w:rsid w:val="005B6ACA"/>
    <w:rsid w:val="005C2798"/>
    <w:rsid w:val="005C3259"/>
    <w:rsid w:val="005C36C3"/>
    <w:rsid w:val="005C3E4D"/>
    <w:rsid w:val="005C56EE"/>
    <w:rsid w:val="005C616B"/>
    <w:rsid w:val="005D1714"/>
    <w:rsid w:val="005D1732"/>
    <w:rsid w:val="005D309F"/>
    <w:rsid w:val="005D7638"/>
    <w:rsid w:val="005E6852"/>
    <w:rsid w:val="005F12F5"/>
    <w:rsid w:val="005F4957"/>
    <w:rsid w:val="005F7C7D"/>
    <w:rsid w:val="006020E5"/>
    <w:rsid w:val="006044B7"/>
    <w:rsid w:val="006071CE"/>
    <w:rsid w:val="006075B5"/>
    <w:rsid w:val="0061018C"/>
    <w:rsid w:val="0061094E"/>
    <w:rsid w:val="00613440"/>
    <w:rsid w:val="00613BE3"/>
    <w:rsid w:val="0062327B"/>
    <w:rsid w:val="00632777"/>
    <w:rsid w:val="00633750"/>
    <w:rsid w:val="00634491"/>
    <w:rsid w:val="0063679C"/>
    <w:rsid w:val="00637055"/>
    <w:rsid w:val="00641D59"/>
    <w:rsid w:val="00644507"/>
    <w:rsid w:val="00646880"/>
    <w:rsid w:val="00647D2A"/>
    <w:rsid w:val="006534C5"/>
    <w:rsid w:val="006537BB"/>
    <w:rsid w:val="0065643E"/>
    <w:rsid w:val="00662559"/>
    <w:rsid w:val="00667E07"/>
    <w:rsid w:val="0067172A"/>
    <w:rsid w:val="00671785"/>
    <w:rsid w:val="00672BA9"/>
    <w:rsid w:val="00673005"/>
    <w:rsid w:val="006804BE"/>
    <w:rsid w:val="0068434A"/>
    <w:rsid w:val="0069008E"/>
    <w:rsid w:val="0069087E"/>
    <w:rsid w:val="006925C4"/>
    <w:rsid w:val="0069341F"/>
    <w:rsid w:val="006A02B7"/>
    <w:rsid w:val="006A7019"/>
    <w:rsid w:val="006B0009"/>
    <w:rsid w:val="006B2102"/>
    <w:rsid w:val="006B46D5"/>
    <w:rsid w:val="006B46F4"/>
    <w:rsid w:val="006C121C"/>
    <w:rsid w:val="006C445D"/>
    <w:rsid w:val="006C6952"/>
    <w:rsid w:val="006C7AF3"/>
    <w:rsid w:val="006D0B9D"/>
    <w:rsid w:val="006D1C53"/>
    <w:rsid w:val="006D20BD"/>
    <w:rsid w:val="006D6548"/>
    <w:rsid w:val="006E0E20"/>
    <w:rsid w:val="006E4256"/>
    <w:rsid w:val="006E4BBA"/>
    <w:rsid w:val="006E5F43"/>
    <w:rsid w:val="006E60A6"/>
    <w:rsid w:val="006F0F69"/>
    <w:rsid w:val="006F116B"/>
    <w:rsid w:val="006F117F"/>
    <w:rsid w:val="006F13DF"/>
    <w:rsid w:val="006F22DE"/>
    <w:rsid w:val="006F2780"/>
    <w:rsid w:val="006F354F"/>
    <w:rsid w:val="007016E6"/>
    <w:rsid w:val="00702F26"/>
    <w:rsid w:val="0070313E"/>
    <w:rsid w:val="00703799"/>
    <w:rsid w:val="00703C4F"/>
    <w:rsid w:val="00705C5C"/>
    <w:rsid w:val="0070735E"/>
    <w:rsid w:val="00711475"/>
    <w:rsid w:val="0072548A"/>
    <w:rsid w:val="007277A6"/>
    <w:rsid w:val="00736F20"/>
    <w:rsid w:val="007437AB"/>
    <w:rsid w:val="00743DBA"/>
    <w:rsid w:val="00745425"/>
    <w:rsid w:val="007534F8"/>
    <w:rsid w:val="007545AD"/>
    <w:rsid w:val="00761D25"/>
    <w:rsid w:val="00762044"/>
    <w:rsid w:val="00763722"/>
    <w:rsid w:val="00764BC1"/>
    <w:rsid w:val="00770869"/>
    <w:rsid w:val="007738AA"/>
    <w:rsid w:val="00780A62"/>
    <w:rsid w:val="00783241"/>
    <w:rsid w:val="00784BDC"/>
    <w:rsid w:val="00785C5E"/>
    <w:rsid w:val="00785CDB"/>
    <w:rsid w:val="00792F28"/>
    <w:rsid w:val="007935CA"/>
    <w:rsid w:val="0079543F"/>
    <w:rsid w:val="00795880"/>
    <w:rsid w:val="007969FB"/>
    <w:rsid w:val="007A4367"/>
    <w:rsid w:val="007B059D"/>
    <w:rsid w:val="007B05A8"/>
    <w:rsid w:val="007B0867"/>
    <w:rsid w:val="007B08E7"/>
    <w:rsid w:val="007B1AC1"/>
    <w:rsid w:val="007B5A08"/>
    <w:rsid w:val="007B693D"/>
    <w:rsid w:val="007C4CDC"/>
    <w:rsid w:val="007E041B"/>
    <w:rsid w:val="007E199A"/>
    <w:rsid w:val="007E1AED"/>
    <w:rsid w:val="007E2415"/>
    <w:rsid w:val="007E3696"/>
    <w:rsid w:val="007E39F3"/>
    <w:rsid w:val="007E405E"/>
    <w:rsid w:val="007E68F4"/>
    <w:rsid w:val="007E6DE2"/>
    <w:rsid w:val="007F2EC1"/>
    <w:rsid w:val="007F31BA"/>
    <w:rsid w:val="007F4078"/>
    <w:rsid w:val="007F7098"/>
    <w:rsid w:val="0080014B"/>
    <w:rsid w:val="00801793"/>
    <w:rsid w:val="00803642"/>
    <w:rsid w:val="00806EA2"/>
    <w:rsid w:val="00812A2B"/>
    <w:rsid w:val="00814A4C"/>
    <w:rsid w:val="00823820"/>
    <w:rsid w:val="008278A8"/>
    <w:rsid w:val="00831AAB"/>
    <w:rsid w:val="00833BCD"/>
    <w:rsid w:val="00834B82"/>
    <w:rsid w:val="008351BC"/>
    <w:rsid w:val="0083574E"/>
    <w:rsid w:val="0083640C"/>
    <w:rsid w:val="008374E3"/>
    <w:rsid w:val="008378E1"/>
    <w:rsid w:val="008400F6"/>
    <w:rsid w:val="0084157B"/>
    <w:rsid w:val="00842BFB"/>
    <w:rsid w:val="00846B85"/>
    <w:rsid w:val="00847DC3"/>
    <w:rsid w:val="00847F49"/>
    <w:rsid w:val="008517FD"/>
    <w:rsid w:val="008535C5"/>
    <w:rsid w:val="00853765"/>
    <w:rsid w:val="008546CC"/>
    <w:rsid w:val="008550C2"/>
    <w:rsid w:val="0085516F"/>
    <w:rsid w:val="00855A37"/>
    <w:rsid w:val="00867186"/>
    <w:rsid w:val="00870AF6"/>
    <w:rsid w:val="00871485"/>
    <w:rsid w:val="00872B3A"/>
    <w:rsid w:val="00876F06"/>
    <w:rsid w:val="00877452"/>
    <w:rsid w:val="00881268"/>
    <w:rsid w:val="0088394A"/>
    <w:rsid w:val="008860BD"/>
    <w:rsid w:val="00887399"/>
    <w:rsid w:val="0088779E"/>
    <w:rsid w:val="00890117"/>
    <w:rsid w:val="00890388"/>
    <w:rsid w:val="008912AF"/>
    <w:rsid w:val="00892114"/>
    <w:rsid w:val="00892CB9"/>
    <w:rsid w:val="008935CB"/>
    <w:rsid w:val="00896BB4"/>
    <w:rsid w:val="008A3626"/>
    <w:rsid w:val="008B0E7E"/>
    <w:rsid w:val="008B426B"/>
    <w:rsid w:val="008B65BD"/>
    <w:rsid w:val="008B7900"/>
    <w:rsid w:val="008C2C8C"/>
    <w:rsid w:val="008C2FF5"/>
    <w:rsid w:val="008C60DB"/>
    <w:rsid w:val="008C71BF"/>
    <w:rsid w:val="008C7FE0"/>
    <w:rsid w:val="008D4A2C"/>
    <w:rsid w:val="008D5717"/>
    <w:rsid w:val="008D6E5D"/>
    <w:rsid w:val="008E44A9"/>
    <w:rsid w:val="008E6B4D"/>
    <w:rsid w:val="008E6BFF"/>
    <w:rsid w:val="008F1601"/>
    <w:rsid w:val="008F21AF"/>
    <w:rsid w:val="008F2400"/>
    <w:rsid w:val="008F4741"/>
    <w:rsid w:val="008F61BA"/>
    <w:rsid w:val="008F62A1"/>
    <w:rsid w:val="008F6E3C"/>
    <w:rsid w:val="008F7C55"/>
    <w:rsid w:val="00914A23"/>
    <w:rsid w:val="00930754"/>
    <w:rsid w:val="00934F68"/>
    <w:rsid w:val="009355AC"/>
    <w:rsid w:val="00935F38"/>
    <w:rsid w:val="00937586"/>
    <w:rsid w:val="00947889"/>
    <w:rsid w:val="009478BD"/>
    <w:rsid w:val="00957962"/>
    <w:rsid w:val="00960E98"/>
    <w:rsid w:val="009635C7"/>
    <w:rsid w:val="00963A82"/>
    <w:rsid w:val="00965807"/>
    <w:rsid w:val="00967E5E"/>
    <w:rsid w:val="00972912"/>
    <w:rsid w:val="00972F9C"/>
    <w:rsid w:val="00976D1F"/>
    <w:rsid w:val="00981C81"/>
    <w:rsid w:val="009838FC"/>
    <w:rsid w:val="009853AF"/>
    <w:rsid w:val="009A2D24"/>
    <w:rsid w:val="009A3E7F"/>
    <w:rsid w:val="009A456C"/>
    <w:rsid w:val="009B00E0"/>
    <w:rsid w:val="009B292A"/>
    <w:rsid w:val="009B76D5"/>
    <w:rsid w:val="009C165D"/>
    <w:rsid w:val="009C3CEA"/>
    <w:rsid w:val="009C583D"/>
    <w:rsid w:val="009C6D51"/>
    <w:rsid w:val="009D2611"/>
    <w:rsid w:val="009D518D"/>
    <w:rsid w:val="009D79D2"/>
    <w:rsid w:val="009E247C"/>
    <w:rsid w:val="009E31BA"/>
    <w:rsid w:val="009F0528"/>
    <w:rsid w:val="009F0806"/>
    <w:rsid w:val="009F233B"/>
    <w:rsid w:val="00A05D16"/>
    <w:rsid w:val="00A0659F"/>
    <w:rsid w:val="00A079BA"/>
    <w:rsid w:val="00A14E8C"/>
    <w:rsid w:val="00A20C70"/>
    <w:rsid w:val="00A33875"/>
    <w:rsid w:val="00A360A1"/>
    <w:rsid w:val="00A373D4"/>
    <w:rsid w:val="00A402B3"/>
    <w:rsid w:val="00A544B7"/>
    <w:rsid w:val="00A618CF"/>
    <w:rsid w:val="00A62770"/>
    <w:rsid w:val="00A62EEB"/>
    <w:rsid w:val="00A635C8"/>
    <w:rsid w:val="00A660FF"/>
    <w:rsid w:val="00A71EA0"/>
    <w:rsid w:val="00A72A41"/>
    <w:rsid w:val="00A73277"/>
    <w:rsid w:val="00A73395"/>
    <w:rsid w:val="00A771E3"/>
    <w:rsid w:val="00A82B4C"/>
    <w:rsid w:val="00A83D8B"/>
    <w:rsid w:val="00A84079"/>
    <w:rsid w:val="00A86C15"/>
    <w:rsid w:val="00A93A4C"/>
    <w:rsid w:val="00A94D5D"/>
    <w:rsid w:val="00A97CEA"/>
    <w:rsid w:val="00AA1D9B"/>
    <w:rsid w:val="00AA2543"/>
    <w:rsid w:val="00AA3804"/>
    <w:rsid w:val="00AA55C2"/>
    <w:rsid w:val="00AB0ACA"/>
    <w:rsid w:val="00AB1D41"/>
    <w:rsid w:val="00AC16F3"/>
    <w:rsid w:val="00AC5E9A"/>
    <w:rsid w:val="00AC704B"/>
    <w:rsid w:val="00AD4D5A"/>
    <w:rsid w:val="00AD553E"/>
    <w:rsid w:val="00AD5848"/>
    <w:rsid w:val="00AE5ADA"/>
    <w:rsid w:val="00AF423B"/>
    <w:rsid w:val="00AF5BF3"/>
    <w:rsid w:val="00AF6145"/>
    <w:rsid w:val="00B01386"/>
    <w:rsid w:val="00B0188E"/>
    <w:rsid w:val="00B01915"/>
    <w:rsid w:val="00B01BB5"/>
    <w:rsid w:val="00B02037"/>
    <w:rsid w:val="00B026CC"/>
    <w:rsid w:val="00B04AF4"/>
    <w:rsid w:val="00B05214"/>
    <w:rsid w:val="00B06171"/>
    <w:rsid w:val="00B126EB"/>
    <w:rsid w:val="00B30D97"/>
    <w:rsid w:val="00B31074"/>
    <w:rsid w:val="00B3181A"/>
    <w:rsid w:val="00B34349"/>
    <w:rsid w:val="00B35A7C"/>
    <w:rsid w:val="00B3794F"/>
    <w:rsid w:val="00B41E9F"/>
    <w:rsid w:val="00B44ECD"/>
    <w:rsid w:val="00B450D1"/>
    <w:rsid w:val="00B53D47"/>
    <w:rsid w:val="00B54A25"/>
    <w:rsid w:val="00B57311"/>
    <w:rsid w:val="00B618C3"/>
    <w:rsid w:val="00B63652"/>
    <w:rsid w:val="00B668B0"/>
    <w:rsid w:val="00B66AC6"/>
    <w:rsid w:val="00B70F5C"/>
    <w:rsid w:val="00B71873"/>
    <w:rsid w:val="00B75AE5"/>
    <w:rsid w:val="00B800C0"/>
    <w:rsid w:val="00B8132B"/>
    <w:rsid w:val="00B82D2A"/>
    <w:rsid w:val="00B84C5A"/>
    <w:rsid w:val="00B858F5"/>
    <w:rsid w:val="00B92F13"/>
    <w:rsid w:val="00B93668"/>
    <w:rsid w:val="00BA39BC"/>
    <w:rsid w:val="00BA68C6"/>
    <w:rsid w:val="00BB12F1"/>
    <w:rsid w:val="00BB276E"/>
    <w:rsid w:val="00BB3489"/>
    <w:rsid w:val="00BB359F"/>
    <w:rsid w:val="00BB3FEE"/>
    <w:rsid w:val="00BB5E3B"/>
    <w:rsid w:val="00BB5EB0"/>
    <w:rsid w:val="00BB7990"/>
    <w:rsid w:val="00BC245A"/>
    <w:rsid w:val="00BC3910"/>
    <w:rsid w:val="00BC4B7E"/>
    <w:rsid w:val="00BD16FA"/>
    <w:rsid w:val="00BD41C3"/>
    <w:rsid w:val="00BD488B"/>
    <w:rsid w:val="00BD4947"/>
    <w:rsid w:val="00BD7CCC"/>
    <w:rsid w:val="00BE002A"/>
    <w:rsid w:val="00BE0283"/>
    <w:rsid w:val="00BE1BC9"/>
    <w:rsid w:val="00BE3A91"/>
    <w:rsid w:val="00BE5CDA"/>
    <w:rsid w:val="00BE608F"/>
    <w:rsid w:val="00BF03D1"/>
    <w:rsid w:val="00BF23BB"/>
    <w:rsid w:val="00BF33DD"/>
    <w:rsid w:val="00BF47B0"/>
    <w:rsid w:val="00BF5755"/>
    <w:rsid w:val="00BF684B"/>
    <w:rsid w:val="00BF6947"/>
    <w:rsid w:val="00C016F3"/>
    <w:rsid w:val="00C13CAD"/>
    <w:rsid w:val="00C15193"/>
    <w:rsid w:val="00C15609"/>
    <w:rsid w:val="00C15F6A"/>
    <w:rsid w:val="00C20CD8"/>
    <w:rsid w:val="00C23EA7"/>
    <w:rsid w:val="00C256F3"/>
    <w:rsid w:val="00C270A2"/>
    <w:rsid w:val="00C315B5"/>
    <w:rsid w:val="00C31C3A"/>
    <w:rsid w:val="00C35E28"/>
    <w:rsid w:val="00C426AF"/>
    <w:rsid w:val="00C469C1"/>
    <w:rsid w:val="00C50659"/>
    <w:rsid w:val="00C51B39"/>
    <w:rsid w:val="00C5338A"/>
    <w:rsid w:val="00C54EF9"/>
    <w:rsid w:val="00C56BBF"/>
    <w:rsid w:val="00C572AA"/>
    <w:rsid w:val="00C57A9A"/>
    <w:rsid w:val="00C6016A"/>
    <w:rsid w:val="00C60B3F"/>
    <w:rsid w:val="00C623EB"/>
    <w:rsid w:val="00C64C6B"/>
    <w:rsid w:val="00C66F2E"/>
    <w:rsid w:val="00C6785C"/>
    <w:rsid w:val="00C70FD1"/>
    <w:rsid w:val="00C72B76"/>
    <w:rsid w:val="00C733AA"/>
    <w:rsid w:val="00C82246"/>
    <w:rsid w:val="00C83027"/>
    <w:rsid w:val="00C84B8A"/>
    <w:rsid w:val="00C85E65"/>
    <w:rsid w:val="00C86E66"/>
    <w:rsid w:val="00C87CA1"/>
    <w:rsid w:val="00C911B4"/>
    <w:rsid w:val="00C915EF"/>
    <w:rsid w:val="00C91687"/>
    <w:rsid w:val="00C91B3B"/>
    <w:rsid w:val="00C94262"/>
    <w:rsid w:val="00C976E1"/>
    <w:rsid w:val="00CA04BA"/>
    <w:rsid w:val="00CA148E"/>
    <w:rsid w:val="00CA3A9A"/>
    <w:rsid w:val="00CA43D0"/>
    <w:rsid w:val="00CA6F17"/>
    <w:rsid w:val="00CB6BC1"/>
    <w:rsid w:val="00CB7021"/>
    <w:rsid w:val="00CC7514"/>
    <w:rsid w:val="00CC7986"/>
    <w:rsid w:val="00CD3294"/>
    <w:rsid w:val="00CD4524"/>
    <w:rsid w:val="00CD784D"/>
    <w:rsid w:val="00CE3C9A"/>
    <w:rsid w:val="00CF3A1C"/>
    <w:rsid w:val="00CF40F8"/>
    <w:rsid w:val="00D006CA"/>
    <w:rsid w:val="00D008DA"/>
    <w:rsid w:val="00D0416F"/>
    <w:rsid w:val="00D05851"/>
    <w:rsid w:val="00D1097D"/>
    <w:rsid w:val="00D10FED"/>
    <w:rsid w:val="00D11736"/>
    <w:rsid w:val="00D12EE8"/>
    <w:rsid w:val="00D1385B"/>
    <w:rsid w:val="00D14CDF"/>
    <w:rsid w:val="00D15D8E"/>
    <w:rsid w:val="00D15FF1"/>
    <w:rsid w:val="00D167F4"/>
    <w:rsid w:val="00D2092A"/>
    <w:rsid w:val="00D21BC3"/>
    <w:rsid w:val="00D2216D"/>
    <w:rsid w:val="00D300B3"/>
    <w:rsid w:val="00D31A6F"/>
    <w:rsid w:val="00D353D1"/>
    <w:rsid w:val="00D367DB"/>
    <w:rsid w:val="00D36E05"/>
    <w:rsid w:val="00D4202A"/>
    <w:rsid w:val="00D42BC5"/>
    <w:rsid w:val="00D44F27"/>
    <w:rsid w:val="00D45304"/>
    <w:rsid w:val="00D46165"/>
    <w:rsid w:val="00D461C7"/>
    <w:rsid w:val="00D50424"/>
    <w:rsid w:val="00D525C9"/>
    <w:rsid w:val="00D57D3E"/>
    <w:rsid w:val="00D60CB5"/>
    <w:rsid w:val="00D7177F"/>
    <w:rsid w:val="00D76249"/>
    <w:rsid w:val="00D77799"/>
    <w:rsid w:val="00D950D4"/>
    <w:rsid w:val="00D971CE"/>
    <w:rsid w:val="00D97BCD"/>
    <w:rsid w:val="00DA1E3A"/>
    <w:rsid w:val="00DA4AD0"/>
    <w:rsid w:val="00DA599E"/>
    <w:rsid w:val="00DA5C34"/>
    <w:rsid w:val="00DA71A3"/>
    <w:rsid w:val="00DA7D12"/>
    <w:rsid w:val="00DB601E"/>
    <w:rsid w:val="00DC23CF"/>
    <w:rsid w:val="00DC6562"/>
    <w:rsid w:val="00DD76B7"/>
    <w:rsid w:val="00DE130D"/>
    <w:rsid w:val="00DE1F89"/>
    <w:rsid w:val="00DE24CF"/>
    <w:rsid w:val="00DE407C"/>
    <w:rsid w:val="00DE65CB"/>
    <w:rsid w:val="00DE7C7D"/>
    <w:rsid w:val="00DF11FA"/>
    <w:rsid w:val="00DF2992"/>
    <w:rsid w:val="00DF2D0C"/>
    <w:rsid w:val="00DF5C8C"/>
    <w:rsid w:val="00E00058"/>
    <w:rsid w:val="00E01B9D"/>
    <w:rsid w:val="00E0468F"/>
    <w:rsid w:val="00E04F5E"/>
    <w:rsid w:val="00E0522E"/>
    <w:rsid w:val="00E10182"/>
    <w:rsid w:val="00E10999"/>
    <w:rsid w:val="00E120F4"/>
    <w:rsid w:val="00E14D39"/>
    <w:rsid w:val="00E17172"/>
    <w:rsid w:val="00E175E3"/>
    <w:rsid w:val="00E23A86"/>
    <w:rsid w:val="00E249AF"/>
    <w:rsid w:val="00E30489"/>
    <w:rsid w:val="00E3181C"/>
    <w:rsid w:val="00E3280A"/>
    <w:rsid w:val="00E34ECC"/>
    <w:rsid w:val="00E372AF"/>
    <w:rsid w:val="00E37D68"/>
    <w:rsid w:val="00E40456"/>
    <w:rsid w:val="00E40EAE"/>
    <w:rsid w:val="00E43023"/>
    <w:rsid w:val="00E436AC"/>
    <w:rsid w:val="00E44F7A"/>
    <w:rsid w:val="00E44FF8"/>
    <w:rsid w:val="00E5066A"/>
    <w:rsid w:val="00E52CF9"/>
    <w:rsid w:val="00E533C1"/>
    <w:rsid w:val="00E617DA"/>
    <w:rsid w:val="00E63F34"/>
    <w:rsid w:val="00E63FEA"/>
    <w:rsid w:val="00E65E0E"/>
    <w:rsid w:val="00E66937"/>
    <w:rsid w:val="00E6715A"/>
    <w:rsid w:val="00E74F60"/>
    <w:rsid w:val="00E75DC9"/>
    <w:rsid w:val="00E81610"/>
    <w:rsid w:val="00E84910"/>
    <w:rsid w:val="00E85B28"/>
    <w:rsid w:val="00E9035C"/>
    <w:rsid w:val="00E91976"/>
    <w:rsid w:val="00E947A6"/>
    <w:rsid w:val="00E97FC7"/>
    <w:rsid w:val="00EA0690"/>
    <w:rsid w:val="00EA3956"/>
    <w:rsid w:val="00EA7136"/>
    <w:rsid w:val="00EA7E51"/>
    <w:rsid w:val="00EB325A"/>
    <w:rsid w:val="00EC02A5"/>
    <w:rsid w:val="00EC176B"/>
    <w:rsid w:val="00EC2E65"/>
    <w:rsid w:val="00EC33CD"/>
    <w:rsid w:val="00EC5BE5"/>
    <w:rsid w:val="00ED2650"/>
    <w:rsid w:val="00ED721A"/>
    <w:rsid w:val="00EE393D"/>
    <w:rsid w:val="00EF01CF"/>
    <w:rsid w:val="00EF1F82"/>
    <w:rsid w:val="00EF6A47"/>
    <w:rsid w:val="00EF7AF9"/>
    <w:rsid w:val="00F00952"/>
    <w:rsid w:val="00F01495"/>
    <w:rsid w:val="00F04687"/>
    <w:rsid w:val="00F10138"/>
    <w:rsid w:val="00F10475"/>
    <w:rsid w:val="00F13F92"/>
    <w:rsid w:val="00F17029"/>
    <w:rsid w:val="00F22ECA"/>
    <w:rsid w:val="00F240E8"/>
    <w:rsid w:val="00F244FA"/>
    <w:rsid w:val="00F33008"/>
    <w:rsid w:val="00F366A2"/>
    <w:rsid w:val="00F3705D"/>
    <w:rsid w:val="00F43025"/>
    <w:rsid w:val="00F44F43"/>
    <w:rsid w:val="00F450E1"/>
    <w:rsid w:val="00F50DF4"/>
    <w:rsid w:val="00F537B5"/>
    <w:rsid w:val="00F56049"/>
    <w:rsid w:val="00F5718D"/>
    <w:rsid w:val="00F5735B"/>
    <w:rsid w:val="00F57AFE"/>
    <w:rsid w:val="00F6278E"/>
    <w:rsid w:val="00F63C41"/>
    <w:rsid w:val="00F63E96"/>
    <w:rsid w:val="00F701E3"/>
    <w:rsid w:val="00F70A0E"/>
    <w:rsid w:val="00F71008"/>
    <w:rsid w:val="00F71F8C"/>
    <w:rsid w:val="00F72F5C"/>
    <w:rsid w:val="00F8333F"/>
    <w:rsid w:val="00F8459B"/>
    <w:rsid w:val="00F86AD4"/>
    <w:rsid w:val="00FA0113"/>
    <w:rsid w:val="00FA0A02"/>
    <w:rsid w:val="00FA12B2"/>
    <w:rsid w:val="00FA7610"/>
    <w:rsid w:val="00FB02BD"/>
    <w:rsid w:val="00FB0D8A"/>
    <w:rsid w:val="00FB398F"/>
    <w:rsid w:val="00FB4EF8"/>
    <w:rsid w:val="00FB54AE"/>
    <w:rsid w:val="00FB709A"/>
    <w:rsid w:val="00FB78DD"/>
    <w:rsid w:val="00FC3EF3"/>
    <w:rsid w:val="00FC5D35"/>
    <w:rsid w:val="00FD2049"/>
    <w:rsid w:val="00FD20E2"/>
    <w:rsid w:val="00FD2140"/>
    <w:rsid w:val="00FD5B5F"/>
    <w:rsid w:val="00FD5BDE"/>
    <w:rsid w:val="00FD68EC"/>
    <w:rsid w:val="00FD74E1"/>
    <w:rsid w:val="00FE24A5"/>
    <w:rsid w:val="00FE31E5"/>
    <w:rsid w:val="00FF19AD"/>
    <w:rsid w:val="00FF1EB5"/>
    <w:rsid w:val="00FF292D"/>
    <w:rsid w:val="00FF298D"/>
    <w:rsid w:val="00FF4B55"/>
    <w:rsid w:val="00FF5973"/>
    <w:rsid w:val="00FF6287"/>
    <w:rsid w:val="00FF6A74"/>
    <w:rsid w:val="00FF73FB"/>
    <w:rsid w:val="00FF7578"/>
    <w:rsid w:val="00FF76BA"/>
  </w:rsids>
  <m:mathPr>
    <m:mathFont m:val="Cambria Math"/>
    <m:brkBin m:val="before"/>
    <m:brkBinSub m:val="--"/>
    <m:smallFrac m:val="0"/>
    <m:dispDef/>
    <m:lMargin m:val="0"/>
    <m:rMargin m:val="0"/>
    <m:defJc m:val="centerGroup"/>
    <m:wrapIndent m:val="1440"/>
    <m:intLim m:val="subSup"/>
    <m:naryLim m:val="undOvr"/>
  </m:mathPr>
  <w:themeFontLang w:val="en-CY"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206004"/>
  <w15:chartTrackingRefBased/>
  <w15:docId w15:val="{3C92A706-7834-4F8D-9E56-CCFBA4D13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Y" w:eastAsia="en-CY"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785C"/>
    <w:rPr>
      <w:sz w:val="22"/>
      <w:szCs w:val="22"/>
      <w:lang w:val="en-US" w:eastAsia="en-US"/>
    </w:rPr>
  </w:style>
  <w:style w:type="paragraph" w:styleId="Heading6">
    <w:name w:val="heading 6"/>
    <w:basedOn w:val="Normal"/>
    <w:next w:val="Normal"/>
    <w:link w:val="Heading6Char"/>
    <w:qFormat/>
    <w:rsid w:val="00463214"/>
    <w:pPr>
      <w:keepNext/>
      <w:tabs>
        <w:tab w:val="left" w:pos="6840"/>
      </w:tabs>
      <w:jc w:val="center"/>
      <w:outlineLvl w:val="5"/>
    </w:pPr>
    <w:rPr>
      <w:rFonts w:ascii="Times New Roman" w:eastAsia="Times New Roman" w:hAnsi="Times New Roman"/>
      <w:b/>
      <w:bCs/>
      <w:szCs w:val="24"/>
      <w:u w:val="single"/>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398F"/>
    <w:rPr>
      <w:rFonts w:ascii="Tahoma" w:hAnsi="Tahoma" w:cs="Tahoma"/>
      <w:sz w:val="16"/>
      <w:szCs w:val="16"/>
    </w:rPr>
  </w:style>
  <w:style w:type="character" w:customStyle="1" w:styleId="BalloonTextChar">
    <w:name w:val="Balloon Text Char"/>
    <w:link w:val="BalloonText"/>
    <w:uiPriority w:val="99"/>
    <w:semiHidden/>
    <w:rsid w:val="00FB398F"/>
    <w:rPr>
      <w:rFonts w:ascii="Tahoma" w:hAnsi="Tahoma" w:cs="Tahoma"/>
      <w:sz w:val="16"/>
      <w:szCs w:val="16"/>
    </w:rPr>
  </w:style>
  <w:style w:type="paragraph" w:styleId="Header">
    <w:name w:val="header"/>
    <w:basedOn w:val="Normal"/>
    <w:link w:val="HeaderChar"/>
    <w:rsid w:val="00FB398F"/>
    <w:pPr>
      <w:tabs>
        <w:tab w:val="center" w:pos="4153"/>
        <w:tab w:val="right" w:pos="8306"/>
      </w:tabs>
    </w:pPr>
    <w:rPr>
      <w:rFonts w:ascii="Times New Roman" w:eastAsia="Times New Roman" w:hAnsi="Times New Roman"/>
      <w:sz w:val="24"/>
      <w:szCs w:val="24"/>
      <w:lang w:val="el-GR" w:eastAsia="el-GR"/>
    </w:rPr>
  </w:style>
  <w:style w:type="character" w:customStyle="1" w:styleId="HeaderChar">
    <w:name w:val="Header Char"/>
    <w:link w:val="Header"/>
    <w:rsid w:val="00FB398F"/>
    <w:rPr>
      <w:rFonts w:ascii="Times New Roman" w:eastAsia="Times New Roman" w:hAnsi="Times New Roman" w:cs="Times New Roman"/>
      <w:sz w:val="24"/>
      <w:szCs w:val="24"/>
      <w:lang w:val="el-GR" w:eastAsia="el-GR"/>
    </w:rPr>
  </w:style>
  <w:style w:type="paragraph" w:styleId="Footer">
    <w:name w:val="footer"/>
    <w:basedOn w:val="Normal"/>
    <w:link w:val="FooterChar"/>
    <w:unhideWhenUsed/>
    <w:rsid w:val="00FB398F"/>
    <w:pPr>
      <w:tabs>
        <w:tab w:val="center" w:pos="4320"/>
        <w:tab w:val="right" w:pos="8640"/>
      </w:tabs>
    </w:pPr>
  </w:style>
  <w:style w:type="character" w:customStyle="1" w:styleId="FooterChar">
    <w:name w:val="Footer Char"/>
    <w:basedOn w:val="DefaultParagraphFont"/>
    <w:link w:val="Footer"/>
    <w:rsid w:val="00FB398F"/>
  </w:style>
  <w:style w:type="character" w:styleId="Hyperlink">
    <w:name w:val="Hyperlink"/>
    <w:rsid w:val="00B53D47"/>
    <w:rPr>
      <w:color w:val="0000FF"/>
      <w:u w:val="single"/>
    </w:rPr>
  </w:style>
  <w:style w:type="character" w:customStyle="1" w:styleId="Heading6Char">
    <w:name w:val="Heading 6 Char"/>
    <w:link w:val="Heading6"/>
    <w:rsid w:val="00463214"/>
    <w:rPr>
      <w:rFonts w:ascii="Times New Roman" w:eastAsia="Times New Roman" w:hAnsi="Times New Roman"/>
      <w:b/>
      <w:bCs/>
      <w:sz w:val="22"/>
      <w:szCs w:val="24"/>
      <w:u w:val="single"/>
      <w:lang w:eastAsia="en-US"/>
    </w:rPr>
  </w:style>
  <w:style w:type="paragraph" w:customStyle="1" w:styleId="xl35">
    <w:name w:val="xl35"/>
    <w:basedOn w:val="Normal"/>
    <w:rsid w:val="00463214"/>
    <w:pPr>
      <w:pBdr>
        <w:left w:val="single" w:sz="4" w:space="0" w:color="auto"/>
      </w:pBdr>
      <w:spacing w:before="100" w:beforeAutospacing="1" w:after="100" w:afterAutospacing="1"/>
    </w:pPr>
    <w:rPr>
      <w:rFonts w:ascii="Times New Roman" w:eastAsia="Times New Roman" w:hAnsi="Times New Roman"/>
      <w:sz w:val="18"/>
      <w:szCs w:val="18"/>
      <w:lang w:val="en-GB"/>
    </w:rPr>
  </w:style>
  <w:style w:type="paragraph" w:customStyle="1" w:styleId="Default">
    <w:name w:val="Default"/>
    <w:rsid w:val="005341C9"/>
    <w:pPr>
      <w:autoSpaceDE w:val="0"/>
      <w:autoSpaceDN w:val="0"/>
      <w:adjustRightInd w:val="0"/>
    </w:pPr>
    <w:rPr>
      <w:rFonts w:ascii="Arial" w:hAnsi="Arial" w:cs="Arial"/>
      <w:color w:val="000000"/>
      <w:sz w:val="24"/>
      <w:szCs w:val="24"/>
      <w:lang w:val="el-GR" w:eastAsia="el-GR"/>
    </w:rPr>
  </w:style>
  <w:style w:type="paragraph" w:customStyle="1" w:styleId="Normal13pt">
    <w:name w:val="Normal + 13 pt"/>
    <w:aliases w:val="Justified,Left:  0,95 cm"/>
    <w:basedOn w:val="Normal"/>
    <w:rsid w:val="00B30D97"/>
    <w:pPr>
      <w:spacing w:line="264" w:lineRule="auto"/>
      <w:ind w:left="540"/>
      <w:jc w:val="both"/>
    </w:pPr>
    <w:rPr>
      <w:rFonts w:ascii="Times New Roman" w:eastAsia="Times New Roman" w:hAnsi="Times New Roman"/>
      <w:b/>
      <w:sz w:val="26"/>
      <w:szCs w:val="26"/>
      <w:u w:val="single"/>
      <w:lang w:val="el-GR"/>
    </w:rPr>
  </w:style>
  <w:style w:type="character" w:styleId="CommentReference">
    <w:name w:val="annotation reference"/>
    <w:uiPriority w:val="99"/>
    <w:semiHidden/>
    <w:unhideWhenUsed/>
    <w:rsid w:val="00892114"/>
    <w:rPr>
      <w:sz w:val="16"/>
      <w:szCs w:val="16"/>
    </w:rPr>
  </w:style>
  <w:style w:type="paragraph" w:styleId="CommentText">
    <w:name w:val="annotation text"/>
    <w:basedOn w:val="Normal"/>
    <w:link w:val="CommentTextChar"/>
    <w:uiPriority w:val="99"/>
    <w:semiHidden/>
    <w:unhideWhenUsed/>
    <w:rsid w:val="00892114"/>
    <w:rPr>
      <w:sz w:val="20"/>
      <w:szCs w:val="20"/>
    </w:rPr>
  </w:style>
  <w:style w:type="character" w:customStyle="1" w:styleId="CommentTextChar">
    <w:name w:val="Comment Text Char"/>
    <w:basedOn w:val="DefaultParagraphFont"/>
    <w:link w:val="CommentText"/>
    <w:uiPriority w:val="99"/>
    <w:semiHidden/>
    <w:rsid w:val="00892114"/>
  </w:style>
  <w:style w:type="paragraph" w:styleId="CommentSubject">
    <w:name w:val="annotation subject"/>
    <w:basedOn w:val="CommentText"/>
    <w:next w:val="CommentText"/>
    <w:link w:val="CommentSubjectChar"/>
    <w:uiPriority w:val="99"/>
    <w:semiHidden/>
    <w:unhideWhenUsed/>
    <w:rsid w:val="00892114"/>
    <w:rPr>
      <w:b/>
      <w:bCs/>
    </w:rPr>
  </w:style>
  <w:style w:type="character" w:customStyle="1" w:styleId="CommentSubjectChar">
    <w:name w:val="Comment Subject Char"/>
    <w:link w:val="CommentSubject"/>
    <w:uiPriority w:val="99"/>
    <w:semiHidden/>
    <w:rsid w:val="00892114"/>
    <w:rPr>
      <w:b/>
      <w:bCs/>
    </w:rPr>
  </w:style>
  <w:style w:type="paragraph" w:styleId="EndnoteText">
    <w:name w:val="endnote text"/>
    <w:basedOn w:val="Normal"/>
    <w:link w:val="EndnoteTextChar"/>
    <w:uiPriority w:val="99"/>
    <w:semiHidden/>
    <w:unhideWhenUsed/>
    <w:rsid w:val="00C84B8A"/>
    <w:rPr>
      <w:sz w:val="20"/>
      <w:szCs w:val="20"/>
    </w:rPr>
  </w:style>
  <w:style w:type="character" w:customStyle="1" w:styleId="EndnoteTextChar">
    <w:name w:val="Endnote Text Char"/>
    <w:basedOn w:val="DefaultParagraphFont"/>
    <w:link w:val="EndnoteText"/>
    <w:uiPriority w:val="99"/>
    <w:semiHidden/>
    <w:rsid w:val="00C84B8A"/>
  </w:style>
  <w:style w:type="character" w:styleId="EndnoteReference">
    <w:name w:val="endnote reference"/>
    <w:uiPriority w:val="99"/>
    <w:semiHidden/>
    <w:unhideWhenUsed/>
    <w:rsid w:val="00C84B8A"/>
    <w:rPr>
      <w:vertAlign w:val="superscript"/>
    </w:rPr>
  </w:style>
  <w:style w:type="table" w:styleId="TableGrid">
    <w:name w:val="Table Grid"/>
    <w:basedOn w:val="TableNormal"/>
    <w:uiPriority w:val="59"/>
    <w:rsid w:val="00E01B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18CF"/>
    <w:pPr>
      <w:ind w:left="720"/>
      <w:contextualSpacing/>
    </w:pPr>
  </w:style>
  <w:style w:type="character" w:styleId="PageNumber">
    <w:name w:val="page number"/>
    <w:basedOn w:val="DefaultParagraphFont"/>
    <w:uiPriority w:val="99"/>
    <w:semiHidden/>
    <w:unhideWhenUsed/>
    <w:rsid w:val="00D76249"/>
  </w:style>
  <w:style w:type="character" w:styleId="FollowedHyperlink">
    <w:name w:val="FollowedHyperlink"/>
    <w:basedOn w:val="DefaultParagraphFont"/>
    <w:uiPriority w:val="99"/>
    <w:semiHidden/>
    <w:unhideWhenUsed/>
    <w:rsid w:val="006F22DE"/>
    <w:rPr>
      <w:color w:val="954F72" w:themeColor="followedHyperlink"/>
      <w:u w:val="single"/>
    </w:rPr>
  </w:style>
  <w:style w:type="paragraph" w:styleId="FootnoteText">
    <w:name w:val="footnote text"/>
    <w:basedOn w:val="Normal"/>
    <w:link w:val="FootnoteTextChar"/>
    <w:uiPriority w:val="99"/>
    <w:semiHidden/>
    <w:unhideWhenUsed/>
    <w:rsid w:val="00B06171"/>
    <w:rPr>
      <w:sz w:val="20"/>
      <w:szCs w:val="20"/>
    </w:rPr>
  </w:style>
  <w:style w:type="character" w:customStyle="1" w:styleId="FootnoteTextChar">
    <w:name w:val="Footnote Text Char"/>
    <w:basedOn w:val="DefaultParagraphFont"/>
    <w:link w:val="FootnoteText"/>
    <w:uiPriority w:val="99"/>
    <w:semiHidden/>
    <w:rsid w:val="00B06171"/>
    <w:rPr>
      <w:lang w:val="en-US" w:eastAsia="en-US"/>
    </w:rPr>
  </w:style>
  <w:style w:type="character" w:styleId="FootnoteReference">
    <w:name w:val="footnote reference"/>
    <w:basedOn w:val="DefaultParagraphFont"/>
    <w:uiPriority w:val="99"/>
    <w:semiHidden/>
    <w:unhideWhenUsed/>
    <w:rsid w:val="00B061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98224">
      <w:bodyDiv w:val="1"/>
      <w:marLeft w:val="0"/>
      <w:marRight w:val="0"/>
      <w:marTop w:val="0"/>
      <w:marBottom w:val="0"/>
      <w:divBdr>
        <w:top w:val="none" w:sz="0" w:space="0" w:color="auto"/>
        <w:left w:val="none" w:sz="0" w:space="0" w:color="auto"/>
        <w:bottom w:val="none" w:sz="0" w:space="0" w:color="auto"/>
        <w:right w:val="none" w:sz="0" w:space="0" w:color="auto"/>
      </w:divBdr>
    </w:div>
    <w:div w:id="274674302">
      <w:bodyDiv w:val="1"/>
      <w:marLeft w:val="0"/>
      <w:marRight w:val="0"/>
      <w:marTop w:val="0"/>
      <w:marBottom w:val="0"/>
      <w:divBdr>
        <w:top w:val="none" w:sz="0" w:space="0" w:color="auto"/>
        <w:left w:val="none" w:sz="0" w:space="0" w:color="auto"/>
        <w:bottom w:val="none" w:sz="0" w:space="0" w:color="auto"/>
        <w:right w:val="none" w:sz="0" w:space="0" w:color="auto"/>
      </w:divBdr>
    </w:div>
    <w:div w:id="439837919">
      <w:bodyDiv w:val="1"/>
      <w:marLeft w:val="0"/>
      <w:marRight w:val="0"/>
      <w:marTop w:val="0"/>
      <w:marBottom w:val="0"/>
      <w:divBdr>
        <w:top w:val="none" w:sz="0" w:space="0" w:color="auto"/>
        <w:left w:val="none" w:sz="0" w:space="0" w:color="auto"/>
        <w:bottom w:val="none" w:sz="0" w:space="0" w:color="auto"/>
        <w:right w:val="none" w:sz="0" w:space="0" w:color="auto"/>
      </w:divBdr>
    </w:div>
    <w:div w:id="501119091">
      <w:bodyDiv w:val="1"/>
      <w:marLeft w:val="0"/>
      <w:marRight w:val="0"/>
      <w:marTop w:val="0"/>
      <w:marBottom w:val="0"/>
      <w:divBdr>
        <w:top w:val="none" w:sz="0" w:space="0" w:color="auto"/>
        <w:left w:val="none" w:sz="0" w:space="0" w:color="auto"/>
        <w:bottom w:val="none" w:sz="0" w:space="0" w:color="auto"/>
        <w:right w:val="none" w:sz="0" w:space="0" w:color="auto"/>
      </w:divBdr>
    </w:div>
    <w:div w:id="655913649">
      <w:bodyDiv w:val="1"/>
      <w:marLeft w:val="0"/>
      <w:marRight w:val="0"/>
      <w:marTop w:val="0"/>
      <w:marBottom w:val="0"/>
      <w:divBdr>
        <w:top w:val="none" w:sz="0" w:space="0" w:color="auto"/>
        <w:left w:val="none" w:sz="0" w:space="0" w:color="auto"/>
        <w:bottom w:val="none" w:sz="0" w:space="0" w:color="auto"/>
        <w:right w:val="none" w:sz="0" w:space="0" w:color="auto"/>
      </w:divBdr>
    </w:div>
    <w:div w:id="966735685">
      <w:bodyDiv w:val="1"/>
      <w:marLeft w:val="0"/>
      <w:marRight w:val="0"/>
      <w:marTop w:val="0"/>
      <w:marBottom w:val="0"/>
      <w:divBdr>
        <w:top w:val="none" w:sz="0" w:space="0" w:color="auto"/>
        <w:left w:val="none" w:sz="0" w:space="0" w:color="auto"/>
        <w:bottom w:val="none" w:sz="0" w:space="0" w:color="auto"/>
        <w:right w:val="none" w:sz="0" w:space="0" w:color="auto"/>
      </w:divBdr>
    </w:div>
    <w:div w:id="1147942744">
      <w:bodyDiv w:val="1"/>
      <w:marLeft w:val="0"/>
      <w:marRight w:val="0"/>
      <w:marTop w:val="0"/>
      <w:marBottom w:val="0"/>
      <w:divBdr>
        <w:top w:val="none" w:sz="0" w:space="0" w:color="auto"/>
        <w:left w:val="none" w:sz="0" w:space="0" w:color="auto"/>
        <w:bottom w:val="none" w:sz="0" w:space="0" w:color="auto"/>
        <w:right w:val="none" w:sz="0" w:space="0" w:color="auto"/>
      </w:divBdr>
    </w:div>
    <w:div w:id="1154833562">
      <w:bodyDiv w:val="1"/>
      <w:marLeft w:val="0"/>
      <w:marRight w:val="0"/>
      <w:marTop w:val="0"/>
      <w:marBottom w:val="0"/>
      <w:divBdr>
        <w:top w:val="none" w:sz="0" w:space="0" w:color="auto"/>
        <w:left w:val="none" w:sz="0" w:space="0" w:color="auto"/>
        <w:bottom w:val="none" w:sz="0" w:space="0" w:color="auto"/>
        <w:right w:val="none" w:sz="0" w:space="0" w:color="auto"/>
      </w:divBdr>
    </w:div>
    <w:div w:id="1197544796">
      <w:bodyDiv w:val="1"/>
      <w:marLeft w:val="0"/>
      <w:marRight w:val="0"/>
      <w:marTop w:val="0"/>
      <w:marBottom w:val="0"/>
      <w:divBdr>
        <w:top w:val="none" w:sz="0" w:space="0" w:color="auto"/>
        <w:left w:val="none" w:sz="0" w:space="0" w:color="auto"/>
        <w:bottom w:val="none" w:sz="0" w:space="0" w:color="auto"/>
        <w:right w:val="none" w:sz="0" w:space="0" w:color="auto"/>
      </w:divBdr>
    </w:div>
    <w:div w:id="1224416278">
      <w:bodyDiv w:val="1"/>
      <w:marLeft w:val="0"/>
      <w:marRight w:val="0"/>
      <w:marTop w:val="0"/>
      <w:marBottom w:val="0"/>
      <w:divBdr>
        <w:top w:val="none" w:sz="0" w:space="0" w:color="auto"/>
        <w:left w:val="none" w:sz="0" w:space="0" w:color="auto"/>
        <w:bottom w:val="none" w:sz="0" w:space="0" w:color="auto"/>
        <w:right w:val="none" w:sz="0" w:space="0" w:color="auto"/>
      </w:divBdr>
    </w:div>
    <w:div w:id="1302539087">
      <w:bodyDiv w:val="1"/>
      <w:marLeft w:val="0"/>
      <w:marRight w:val="0"/>
      <w:marTop w:val="0"/>
      <w:marBottom w:val="0"/>
      <w:divBdr>
        <w:top w:val="none" w:sz="0" w:space="0" w:color="auto"/>
        <w:left w:val="none" w:sz="0" w:space="0" w:color="auto"/>
        <w:bottom w:val="none" w:sz="0" w:space="0" w:color="auto"/>
        <w:right w:val="none" w:sz="0" w:space="0" w:color="auto"/>
      </w:divBdr>
    </w:div>
    <w:div w:id="1488284218">
      <w:bodyDiv w:val="1"/>
      <w:marLeft w:val="0"/>
      <w:marRight w:val="0"/>
      <w:marTop w:val="0"/>
      <w:marBottom w:val="0"/>
      <w:divBdr>
        <w:top w:val="none" w:sz="0" w:space="0" w:color="auto"/>
        <w:left w:val="none" w:sz="0" w:space="0" w:color="auto"/>
        <w:bottom w:val="none" w:sz="0" w:space="0" w:color="auto"/>
        <w:right w:val="none" w:sz="0" w:space="0" w:color="auto"/>
      </w:divBdr>
    </w:div>
    <w:div w:id="1682589503">
      <w:bodyDiv w:val="1"/>
      <w:marLeft w:val="0"/>
      <w:marRight w:val="0"/>
      <w:marTop w:val="0"/>
      <w:marBottom w:val="0"/>
      <w:divBdr>
        <w:top w:val="none" w:sz="0" w:space="0" w:color="auto"/>
        <w:left w:val="none" w:sz="0" w:space="0" w:color="auto"/>
        <w:bottom w:val="none" w:sz="0" w:space="0" w:color="auto"/>
        <w:right w:val="none" w:sz="0" w:space="0" w:color="auto"/>
      </w:divBdr>
    </w:div>
    <w:div w:id="1722513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ystat.gov.cy/el/KeyFiguresList?s=36"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ystatdb.cystat.gov.cy/pxweb/el/8.CYSTAT-DB/8.CYSTAT-DB__External%20Trade__"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cystat.gov.cy/el/SubthemeStatistics?s=36"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cystat.gov.cy"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FECDD-D329-4CE8-8FD4-82080B2E0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4</Pages>
  <Words>1096</Words>
  <Characters>6251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7333</CharactersWithSpaces>
  <SharedDoc>false</SharedDoc>
  <HLinks>
    <vt:vector size="12" baseType="variant">
      <vt:variant>
        <vt:i4>4980827</vt:i4>
      </vt:variant>
      <vt:variant>
        <vt:i4>6</vt:i4>
      </vt:variant>
      <vt:variant>
        <vt:i4>0</vt:i4>
      </vt:variant>
      <vt:variant>
        <vt:i4>5</vt:i4>
      </vt:variant>
      <vt:variant>
        <vt:lpwstr>http://www.cystat.gov.cy/</vt:lpwstr>
      </vt:variant>
      <vt:variant>
        <vt:lpwstr/>
      </vt:variant>
      <vt:variant>
        <vt:i4>2293766</vt:i4>
      </vt:variant>
      <vt:variant>
        <vt:i4>3</vt:i4>
      </vt:variant>
      <vt:variant>
        <vt:i4>0</vt:i4>
      </vt:variant>
      <vt:variant>
        <vt:i4>5</vt:i4>
      </vt:variant>
      <vt:variant>
        <vt:lpwstr>mailto:enquiries@cystat.mof.gov.cy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Theodoulou  George</cp:lastModifiedBy>
  <cp:revision>4</cp:revision>
  <cp:lastPrinted>2023-10-10T06:51:00Z</cp:lastPrinted>
  <dcterms:created xsi:type="dcterms:W3CDTF">2023-10-09T10:00:00Z</dcterms:created>
  <dcterms:modified xsi:type="dcterms:W3CDTF">2023-10-10T09:40:00Z</dcterms:modified>
</cp:coreProperties>
</file>