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50157" w14:textId="77777777" w:rsidR="00930F7A" w:rsidRDefault="00930F7A" w:rsidP="007B57B3">
      <w:pPr>
        <w:ind w:left="7200"/>
        <w:jc w:val="right"/>
        <w:rPr>
          <w:rFonts w:ascii="Verdana" w:hAnsi="Verdana" w:cs="Arial"/>
          <w:sz w:val="18"/>
          <w:szCs w:val="18"/>
        </w:rPr>
      </w:pPr>
    </w:p>
    <w:p w14:paraId="7A913713" w14:textId="0AA50FF7" w:rsidR="007B57B3" w:rsidRDefault="003447FA" w:rsidP="007B57B3">
      <w:pPr>
        <w:ind w:left="7200"/>
        <w:jc w:val="right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8</w:t>
      </w:r>
      <w:r w:rsidR="007925DE" w:rsidRPr="007800D0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Απριλίου</w:t>
      </w:r>
      <w:r w:rsidR="007800D0">
        <w:rPr>
          <w:rFonts w:ascii="Verdana" w:hAnsi="Verdana" w:cs="Arial"/>
          <w:sz w:val="18"/>
          <w:szCs w:val="18"/>
          <w:lang w:val="el-GR"/>
        </w:rPr>
        <w:t>,</w:t>
      </w:r>
      <w:r w:rsidR="007B57B3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7925DE">
        <w:rPr>
          <w:rFonts w:ascii="Verdana" w:hAnsi="Verdana" w:cs="Arial"/>
          <w:sz w:val="18"/>
          <w:szCs w:val="18"/>
          <w:lang w:val="el-GR"/>
        </w:rPr>
        <w:t>5</w:t>
      </w:r>
    </w:p>
    <w:p w14:paraId="2FFAD741" w14:textId="77777777" w:rsidR="007B57B3" w:rsidRDefault="007B57B3" w:rsidP="007B57B3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45209C20" w14:textId="77777777" w:rsidR="007B57B3" w:rsidRDefault="007B57B3" w:rsidP="007B57B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F12445B" w14:textId="77777777" w:rsidR="00930F7A" w:rsidRDefault="00930F7A" w:rsidP="007B57B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AD50A89" w14:textId="77777777" w:rsidR="00930F7A" w:rsidRPr="00A12E81" w:rsidRDefault="00930F7A" w:rsidP="007B57B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A01FB70" w14:textId="77777777" w:rsidR="007B57B3" w:rsidRPr="00CF40F8" w:rsidRDefault="007B57B3" w:rsidP="007B57B3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6917F770" w14:textId="77777777" w:rsidR="007B57B3" w:rsidRDefault="007B57B3" w:rsidP="007B57B3">
      <w:pPr>
        <w:rPr>
          <w:rFonts w:ascii="Verdana" w:hAnsi="Verdana" w:cs="Arial"/>
          <w:sz w:val="18"/>
          <w:szCs w:val="18"/>
          <w:lang w:val="el-GR"/>
        </w:rPr>
      </w:pPr>
    </w:p>
    <w:p w14:paraId="577C7846" w14:textId="77777777" w:rsidR="007B57B3" w:rsidRPr="003257A5" w:rsidRDefault="007B57B3" w:rsidP="007B57B3">
      <w:pPr>
        <w:rPr>
          <w:rFonts w:ascii="Verdana" w:hAnsi="Verdana" w:cs="Arial"/>
          <w:sz w:val="18"/>
          <w:szCs w:val="18"/>
          <w:lang w:val="el-GR"/>
        </w:rPr>
      </w:pPr>
    </w:p>
    <w:p w14:paraId="5D1F078B" w14:textId="73D9E5B6" w:rsidR="007B57B3" w:rsidRPr="00C729CC" w:rsidRDefault="007B57B3" w:rsidP="00C729CC">
      <w:pPr>
        <w:pStyle w:val="BodyText3"/>
        <w:spacing w:after="0"/>
        <w:jc w:val="left"/>
        <w:outlineLvl w:val="0"/>
        <w:rPr>
          <w:rFonts w:ascii="Verdana" w:hAnsi="Verdana" w:cs="Arial"/>
          <w:b w:val="0"/>
          <w:sz w:val="22"/>
          <w:szCs w:val="22"/>
          <w:u w:val="single"/>
          <w:lang w:val="el-GR"/>
        </w:rPr>
      </w:pPr>
      <w:r w:rsidRPr="003257A5">
        <w:rPr>
          <w:rFonts w:ascii="Verdana" w:hAnsi="Verdana" w:cs="Arial"/>
          <w:b w:val="0"/>
          <w:sz w:val="22"/>
          <w:szCs w:val="22"/>
          <w:u w:val="single"/>
          <w:lang w:val="el-GR"/>
        </w:rPr>
        <w:t>ΔΕΙΚΤΗΣ</w:t>
      </w:r>
      <w:r>
        <w:rPr>
          <w:rFonts w:ascii="Verdana" w:hAnsi="Verdana" w:cs="Arial"/>
          <w:b w:val="0"/>
          <w:sz w:val="22"/>
          <w:szCs w:val="22"/>
          <w:u w:val="single"/>
          <w:lang w:val="el-GR"/>
        </w:rPr>
        <w:t xml:space="preserve"> </w:t>
      </w:r>
      <w:r w:rsidRPr="003257A5">
        <w:rPr>
          <w:rFonts w:ascii="Verdana" w:hAnsi="Verdana" w:cs="Arial"/>
          <w:b w:val="0"/>
          <w:sz w:val="22"/>
          <w:szCs w:val="22"/>
          <w:u w:val="single"/>
          <w:lang w:val="el-GR"/>
        </w:rPr>
        <w:t>ΤΙΜΩΝ ΚΑΤΟΙΚΙΩΝ</w:t>
      </w:r>
      <w:r>
        <w:rPr>
          <w:rFonts w:ascii="Verdana" w:hAnsi="Verdana" w:cs="Arial"/>
          <w:b w:val="0"/>
          <w:sz w:val="22"/>
          <w:szCs w:val="22"/>
          <w:u w:val="single"/>
          <w:lang w:val="el-GR"/>
        </w:rPr>
        <w:t xml:space="preserve"> </w:t>
      </w:r>
      <w:r w:rsidRPr="003257A5">
        <w:rPr>
          <w:rFonts w:ascii="Verdana" w:hAnsi="Verdana" w:cs="Arial"/>
          <w:b w:val="0"/>
          <w:sz w:val="22"/>
          <w:szCs w:val="22"/>
          <w:u w:val="single"/>
          <w:lang w:val="el-GR"/>
        </w:rPr>
        <w:t>(</w:t>
      </w:r>
      <w:proofErr w:type="spellStart"/>
      <w:r w:rsidRPr="003257A5">
        <w:rPr>
          <w:rFonts w:ascii="Verdana" w:hAnsi="Verdana" w:cs="Arial"/>
          <w:b w:val="0"/>
          <w:sz w:val="22"/>
          <w:szCs w:val="22"/>
          <w:u w:val="single"/>
          <w:lang w:val="el-GR"/>
        </w:rPr>
        <w:t>ΔΤΚατ</w:t>
      </w:r>
      <w:proofErr w:type="spellEnd"/>
      <w:r w:rsidRPr="003257A5">
        <w:rPr>
          <w:rFonts w:ascii="Verdana" w:hAnsi="Verdana" w:cs="Arial"/>
          <w:b w:val="0"/>
          <w:sz w:val="22"/>
          <w:szCs w:val="22"/>
          <w:u w:val="single"/>
          <w:lang w:val="el-GR"/>
        </w:rPr>
        <w:t>):</w:t>
      </w:r>
      <w:r>
        <w:rPr>
          <w:rFonts w:ascii="Verdana" w:hAnsi="Verdana" w:cs="Arial"/>
          <w:b w:val="0"/>
          <w:sz w:val="22"/>
          <w:szCs w:val="22"/>
          <w:u w:val="single"/>
          <w:lang w:val="el-GR"/>
        </w:rPr>
        <w:t xml:space="preserve"> </w:t>
      </w:r>
      <w:r w:rsidR="009017BE">
        <w:rPr>
          <w:rFonts w:ascii="Verdana" w:hAnsi="Verdana" w:cs="Arial"/>
          <w:bCs/>
          <w:sz w:val="22"/>
          <w:szCs w:val="22"/>
          <w:u w:val="single"/>
          <w:lang w:val="el-GR"/>
        </w:rPr>
        <w:t>4</w:t>
      </w:r>
      <w:r w:rsidR="00C729CC">
        <w:rPr>
          <w:rFonts w:ascii="Verdana" w:hAnsi="Verdana" w:cs="Arial"/>
          <w:sz w:val="22"/>
          <w:szCs w:val="22"/>
          <w:u w:val="single"/>
          <w:lang w:val="el-GR"/>
        </w:rPr>
        <w:t>ο</w:t>
      </w:r>
      <w:r>
        <w:rPr>
          <w:rFonts w:ascii="Verdana" w:hAnsi="Verdana" w:cs="Arial"/>
          <w:sz w:val="22"/>
          <w:szCs w:val="22"/>
          <w:u w:val="single"/>
          <w:lang w:val="el-GR"/>
        </w:rPr>
        <w:t xml:space="preserve"> ΤΡΙΜΗΝΟ ΤΟΥ 202</w:t>
      </w:r>
      <w:r w:rsidR="00E66E8E">
        <w:rPr>
          <w:rFonts w:ascii="Verdana" w:hAnsi="Verdana" w:cs="Arial"/>
          <w:sz w:val="22"/>
          <w:szCs w:val="22"/>
          <w:u w:val="single"/>
          <w:lang w:val="el-GR"/>
        </w:rPr>
        <w:t>4</w:t>
      </w:r>
    </w:p>
    <w:p w14:paraId="0A7151D7" w14:textId="77777777" w:rsidR="007B57B3" w:rsidRDefault="007B57B3" w:rsidP="007B57B3">
      <w:pPr>
        <w:pStyle w:val="BodyText3"/>
        <w:tabs>
          <w:tab w:val="left" w:pos="8535"/>
        </w:tabs>
        <w:spacing w:after="0"/>
        <w:jc w:val="both"/>
        <w:rPr>
          <w:rFonts w:ascii="Verdana" w:hAnsi="Verdana" w:cs="Arial"/>
          <w:b w:val="0"/>
          <w:sz w:val="18"/>
          <w:szCs w:val="18"/>
          <w:lang w:val="el-GR"/>
        </w:rPr>
      </w:pPr>
      <w:r>
        <w:rPr>
          <w:rFonts w:ascii="Verdana" w:hAnsi="Verdana" w:cs="Arial"/>
          <w:b w:val="0"/>
          <w:sz w:val="18"/>
          <w:szCs w:val="18"/>
          <w:lang w:val="el-GR"/>
        </w:rPr>
        <w:tab/>
      </w:r>
    </w:p>
    <w:p w14:paraId="385D5FA0" w14:textId="77777777" w:rsidR="007B57B3" w:rsidRPr="00BD28B0" w:rsidRDefault="007B57B3" w:rsidP="007B57B3">
      <w:pPr>
        <w:pStyle w:val="BodyText3"/>
        <w:tabs>
          <w:tab w:val="left" w:pos="8535"/>
        </w:tabs>
        <w:spacing w:after="0"/>
        <w:jc w:val="both"/>
        <w:rPr>
          <w:rFonts w:ascii="Verdana" w:hAnsi="Verdana" w:cs="Arial"/>
          <w:b w:val="0"/>
          <w:sz w:val="18"/>
          <w:szCs w:val="18"/>
          <w:lang w:val="el-GR"/>
        </w:rPr>
      </w:pPr>
    </w:p>
    <w:p w14:paraId="712A51A4" w14:textId="6427287B" w:rsidR="007B57B3" w:rsidRDefault="007B57B3" w:rsidP="007B57B3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>
        <w:rPr>
          <w:rFonts w:ascii="Verdana" w:eastAsia="Malgun Gothic" w:hAnsi="Verdana" w:cs="Arial"/>
          <w:b/>
          <w:lang w:val="el-GR"/>
        </w:rPr>
        <w:t xml:space="preserve">Ετήσια μεταβολή </w:t>
      </w:r>
      <w:r w:rsidR="00AE386D">
        <w:rPr>
          <w:rFonts w:ascii="Verdana" w:eastAsia="Malgun Gothic" w:hAnsi="Verdana" w:cs="Arial"/>
          <w:b/>
          <w:lang w:val="el-GR"/>
        </w:rPr>
        <w:t>2</w:t>
      </w:r>
      <w:r>
        <w:rPr>
          <w:rFonts w:ascii="Verdana" w:eastAsia="Malgun Gothic" w:hAnsi="Verdana" w:cs="Arial"/>
          <w:b/>
          <w:lang w:val="el-GR"/>
        </w:rPr>
        <w:t>,</w:t>
      </w:r>
      <w:r w:rsidR="00294681">
        <w:rPr>
          <w:rFonts w:ascii="Verdana" w:eastAsia="Malgun Gothic" w:hAnsi="Verdana" w:cs="Arial"/>
          <w:b/>
          <w:lang w:val="el-GR"/>
        </w:rPr>
        <w:t>3</w:t>
      </w:r>
      <w:r w:rsidRPr="00A57C2E">
        <w:rPr>
          <w:rFonts w:ascii="Verdana" w:eastAsia="Malgun Gothic" w:hAnsi="Verdana" w:cs="Arial"/>
          <w:b/>
          <w:lang w:val="el-GR"/>
        </w:rPr>
        <w:t>%</w:t>
      </w:r>
    </w:p>
    <w:p w14:paraId="7F8AFC95" w14:textId="77777777" w:rsidR="007B57B3" w:rsidRPr="00111AC2" w:rsidRDefault="007B57B3" w:rsidP="007B57B3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1208D1A6" w14:textId="77777777" w:rsidR="007B57B3" w:rsidRPr="00111AC2" w:rsidRDefault="007B57B3" w:rsidP="007B57B3">
      <w:pPr>
        <w:tabs>
          <w:tab w:val="left" w:pos="1080"/>
          <w:tab w:val="left" w:pos="6840"/>
        </w:tabs>
        <w:rPr>
          <w:rFonts w:ascii="Verdana" w:hAnsi="Verdana" w:cs="Arial"/>
          <w:sz w:val="14"/>
          <w:szCs w:val="14"/>
          <w:lang w:val="el-GR"/>
        </w:rPr>
      </w:pPr>
    </w:p>
    <w:p w14:paraId="775F87F8" w14:textId="0B2C0600" w:rsidR="007B57B3" w:rsidRDefault="007B57B3" w:rsidP="00212078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  <w:r w:rsidRPr="00A35F85">
        <w:rPr>
          <w:rFonts w:ascii="Verdana" w:hAnsi="Verdana" w:cs="Arial"/>
          <w:sz w:val="18"/>
          <w:szCs w:val="18"/>
          <w:lang w:val="el-GR"/>
        </w:rPr>
        <w:t xml:space="preserve">Σύμφωνα με </w:t>
      </w:r>
      <w:r w:rsidRPr="00FF5C76">
        <w:rPr>
          <w:rFonts w:ascii="Verdana" w:hAnsi="Verdana" w:cs="Arial"/>
          <w:sz w:val="18"/>
          <w:szCs w:val="18"/>
          <w:lang w:val="el-GR"/>
        </w:rPr>
        <w:t>προκαταρκτική εκτίμηση</w:t>
      </w:r>
      <w:r w:rsidRPr="00A35F85">
        <w:rPr>
          <w:rFonts w:ascii="Verdana" w:hAnsi="Verdana" w:cs="Arial"/>
          <w:sz w:val="18"/>
          <w:szCs w:val="18"/>
          <w:lang w:val="el-GR"/>
        </w:rPr>
        <w:t xml:space="preserve"> της Στατιστικής Υπηρεσίας, ο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  <w:lang w:val="el-GR"/>
        </w:rPr>
        <w:t>ΔΤΚατ</w:t>
      </w:r>
      <w:proofErr w:type="spellEnd"/>
      <w:r w:rsidRPr="00A35F85">
        <w:rPr>
          <w:rFonts w:ascii="Verdana" w:hAnsi="Verdana" w:cs="Arial"/>
          <w:sz w:val="18"/>
          <w:szCs w:val="18"/>
          <w:lang w:val="el-GR"/>
        </w:rPr>
        <w:t xml:space="preserve"> για το </w:t>
      </w:r>
      <w:r w:rsidR="00294681">
        <w:rPr>
          <w:rFonts w:ascii="Verdana" w:hAnsi="Verdana" w:cs="Arial"/>
          <w:sz w:val="18"/>
          <w:szCs w:val="18"/>
          <w:lang w:val="el-GR"/>
        </w:rPr>
        <w:t xml:space="preserve">τέταρτο </w:t>
      </w:r>
      <w:r>
        <w:rPr>
          <w:rFonts w:ascii="Verdana" w:hAnsi="Verdana" w:cs="Arial"/>
          <w:sz w:val="18"/>
          <w:szCs w:val="18"/>
          <w:lang w:val="el-GR"/>
        </w:rPr>
        <w:t>τρίμηνο του 202</w:t>
      </w:r>
      <w:r w:rsidR="006904DB">
        <w:rPr>
          <w:rFonts w:ascii="Verdana" w:hAnsi="Verdana" w:cs="Arial"/>
          <w:sz w:val="18"/>
          <w:szCs w:val="18"/>
          <w:lang w:val="el-GR"/>
        </w:rPr>
        <w:t>4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Pr="00756DD2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υπολογίζεται στις 1</w:t>
      </w:r>
      <w:r w:rsidR="00582A4F">
        <w:rPr>
          <w:rFonts w:ascii="Verdana" w:hAnsi="Verdana" w:cs="Arial"/>
          <w:sz w:val="18"/>
          <w:szCs w:val="18"/>
          <w:lang w:val="el-GR"/>
        </w:rPr>
        <w:t>1</w:t>
      </w:r>
      <w:r w:rsidR="0033100F">
        <w:rPr>
          <w:rFonts w:ascii="Verdana" w:hAnsi="Verdana" w:cs="Arial"/>
          <w:sz w:val="18"/>
          <w:szCs w:val="18"/>
          <w:lang w:val="el-GR"/>
        </w:rPr>
        <w:t>2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33100F">
        <w:rPr>
          <w:rFonts w:ascii="Verdana" w:hAnsi="Verdana" w:cs="Arial"/>
          <w:sz w:val="18"/>
          <w:szCs w:val="18"/>
          <w:lang w:val="el-GR"/>
        </w:rPr>
        <w:t>47</w:t>
      </w:r>
      <w:r w:rsidRPr="00A35F85">
        <w:rPr>
          <w:rFonts w:ascii="Verdana" w:hAnsi="Verdana" w:cs="Arial"/>
          <w:sz w:val="18"/>
          <w:szCs w:val="18"/>
          <w:lang w:val="el-GR"/>
        </w:rPr>
        <w:t xml:space="preserve"> μον</w:t>
      </w:r>
      <w:r>
        <w:rPr>
          <w:rFonts w:ascii="Verdana" w:hAnsi="Verdana" w:cs="Arial"/>
          <w:sz w:val="18"/>
          <w:szCs w:val="18"/>
          <w:lang w:val="el-GR"/>
        </w:rPr>
        <w:t xml:space="preserve">άδες. Συγκρινόμενος με το </w:t>
      </w:r>
      <w:r w:rsidR="0033100F">
        <w:rPr>
          <w:rFonts w:ascii="Verdana" w:hAnsi="Verdana" w:cs="Arial"/>
          <w:sz w:val="18"/>
          <w:szCs w:val="18"/>
          <w:lang w:val="el-GR"/>
        </w:rPr>
        <w:t xml:space="preserve">τρίτο </w:t>
      </w:r>
      <w:r>
        <w:rPr>
          <w:rFonts w:ascii="Verdana" w:hAnsi="Verdana" w:cs="Arial"/>
          <w:sz w:val="18"/>
          <w:szCs w:val="18"/>
          <w:lang w:val="el-GR"/>
        </w:rPr>
        <w:t>τρίμηνο του 202</w:t>
      </w:r>
      <w:r w:rsidR="00536483">
        <w:rPr>
          <w:rFonts w:ascii="Verdana" w:hAnsi="Verdana" w:cs="Arial"/>
          <w:sz w:val="18"/>
          <w:szCs w:val="18"/>
          <w:lang w:val="el-GR"/>
        </w:rPr>
        <w:t>4</w:t>
      </w:r>
      <w:r>
        <w:rPr>
          <w:rFonts w:ascii="Verdana" w:hAnsi="Verdana" w:cs="Arial"/>
          <w:sz w:val="18"/>
          <w:szCs w:val="18"/>
          <w:lang w:val="el-GR"/>
        </w:rPr>
        <w:t xml:space="preserve"> ο </w:t>
      </w:r>
      <w:proofErr w:type="spellStart"/>
      <w:r>
        <w:rPr>
          <w:rFonts w:ascii="Verdana" w:hAnsi="Verdana" w:cs="Arial"/>
          <w:sz w:val="18"/>
          <w:szCs w:val="18"/>
          <w:lang w:val="el-GR"/>
        </w:rPr>
        <w:t>ΔΤΚατ</w:t>
      </w:r>
      <w:proofErr w:type="spellEnd"/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33100F">
        <w:rPr>
          <w:rFonts w:ascii="Verdana" w:hAnsi="Verdana" w:cs="Arial"/>
          <w:sz w:val="18"/>
          <w:szCs w:val="18"/>
          <w:lang w:val="el-GR"/>
        </w:rPr>
        <w:t>μειώθηκε</w:t>
      </w:r>
      <w:r w:rsidR="009F3B6A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A35F85">
        <w:rPr>
          <w:rFonts w:ascii="Verdana" w:hAnsi="Verdana" w:cs="Arial"/>
          <w:sz w:val="18"/>
          <w:szCs w:val="18"/>
          <w:lang w:val="el-GR"/>
        </w:rPr>
        <w:t xml:space="preserve">κατά </w:t>
      </w:r>
      <w:r w:rsidR="0033100F">
        <w:rPr>
          <w:rFonts w:ascii="Verdana" w:hAnsi="Verdana" w:cs="Arial"/>
          <w:sz w:val="18"/>
          <w:szCs w:val="18"/>
          <w:lang w:val="el-GR"/>
        </w:rPr>
        <w:t>1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33100F">
        <w:rPr>
          <w:rFonts w:ascii="Verdana" w:hAnsi="Verdana" w:cs="Arial"/>
          <w:sz w:val="18"/>
          <w:szCs w:val="18"/>
          <w:lang w:val="el-GR"/>
        </w:rPr>
        <w:t>0</w:t>
      </w:r>
      <w:r>
        <w:rPr>
          <w:rFonts w:ascii="Verdana" w:hAnsi="Verdana" w:cs="Arial"/>
          <w:sz w:val="18"/>
          <w:szCs w:val="18"/>
          <w:lang w:val="el-GR"/>
        </w:rPr>
        <w:t>%</w:t>
      </w:r>
      <w:r w:rsidRPr="00E66E8E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A35F85">
        <w:rPr>
          <w:rFonts w:ascii="Verdana" w:hAnsi="Verdana" w:cs="Arial"/>
          <w:sz w:val="18"/>
          <w:szCs w:val="18"/>
          <w:lang w:val="el-GR"/>
        </w:rPr>
        <w:t>και σε σχέση μ</w:t>
      </w:r>
      <w:r>
        <w:rPr>
          <w:rFonts w:ascii="Verdana" w:hAnsi="Verdana" w:cs="Arial"/>
          <w:sz w:val="18"/>
          <w:szCs w:val="18"/>
          <w:lang w:val="el-GR"/>
        </w:rPr>
        <w:t>ε το αντίστοιχο τρίμηνο του 20</w:t>
      </w:r>
      <w:r w:rsidRPr="00E66E8E">
        <w:rPr>
          <w:rFonts w:ascii="Verdana" w:hAnsi="Verdana" w:cs="Arial"/>
          <w:sz w:val="18"/>
          <w:szCs w:val="18"/>
          <w:lang w:val="el-GR"/>
        </w:rPr>
        <w:t>2</w:t>
      </w:r>
      <w:r w:rsidR="00F86323">
        <w:rPr>
          <w:rFonts w:ascii="Verdana" w:hAnsi="Verdana" w:cs="Arial"/>
          <w:sz w:val="18"/>
          <w:szCs w:val="18"/>
          <w:lang w:val="el-GR"/>
        </w:rPr>
        <w:t>3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B66620">
        <w:rPr>
          <w:rFonts w:ascii="Verdana" w:hAnsi="Verdana" w:cs="Arial"/>
          <w:sz w:val="18"/>
          <w:szCs w:val="18"/>
          <w:lang w:val="el-GR"/>
        </w:rPr>
        <w:t>αυξήθηκε</w:t>
      </w:r>
      <w:r>
        <w:rPr>
          <w:rFonts w:ascii="Verdana" w:hAnsi="Verdana" w:cs="Arial"/>
          <w:sz w:val="18"/>
          <w:szCs w:val="18"/>
          <w:lang w:val="el-GR"/>
        </w:rPr>
        <w:t xml:space="preserve"> κατά </w:t>
      </w:r>
      <w:r w:rsidR="00536483">
        <w:rPr>
          <w:rFonts w:ascii="Verdana" w:hAnsi="Verdana" w:cs="Arial"/>
          <w:sz w:val="18"/>
          <w:szCs w:val="18"/>
          <w:lang w:val="el-GR"/>
        </w:rPr>
        <w:t>2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33100F">
        <w:rPr>
          <w:rFonts w:ascii="Verdana" w:hAnsi="Verdana" w:cs="Arial"/>
          <w:sz w:val="18"/>
          <w:szCs w:val="18"/>
          <w:lang w:val="el-GR"/>
        </w:rPr>
        <w:t>3</w:t>
      </w:r>
      <w:r>
        <w:rPr>
          <w:rFonts w:ascii="Verdana" w:hAnsi="Verdana" w:cs="Arial"/>
          <w:sz w:val="18"/>
          <w:szCs w:val="18"/>
          <w:lang w:val="el-GR"/>
        </w:rPr>
        <w:t>%</w:t>
      </w:r>
      <w:r w:rsidRPr="00A35F85">
        <w:rPr>
          <w:rFonts w:ascii="Verdana" w:hAnsi="Verdana" w:cs="Arial"/>
          <w:sz w:val="18"/>
          <w:szCs w:val="18"/>
          <w:lang w:val="el-GR"/>
        </w:rPr>
        <w:t>.</w:t>
      </w:r>
    </w:p>
    <w:p w14:paraId="26F03DEA" w14:textId="77777777" w:rsidR="00A00FDB" w:rsidRPr="00111AC2" w:rsidRDefault="00A00FDB" w:rsidP="00A00FDB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20"/>
          <w:szCs w:val="20"/>
          <w:lang w:val="el-GR"/>
        </w:rPr>
      </w:pPr>
    </w:p>
    <w:p w14:paraId="6984078E" w14:textId="699A2617" w:rsidR="007B57B3" w:rsidRDefault="007B57B3" w:rsidP="007B57B3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  <w:r w:rsidRPr="00B7118F">
        <w:rPr>
          <w:rFonts w:ascii="Verdana" w:hAnsi="Verdana" w:cs="Arial"/>
          <w:sz w:val="18"/>
          <w:szCs w:val="18"/>
          <w:lang w:val="el-GR"/>
        </w:rPr>
        <w:t xml:space="preserve">Η διακύμανση του Δείκτη </w:t>
      </w:r>
      <w:r>
        <w:rPr>
          <w:rFonts w:ascii="Verdana" w:hAnsi="Verdana" w:cs="Arial"/>
          <w:sz w:val="18"/>
          <w:szCs w:val="18"/>
          <w:lang w:val="el-GR"/>
        </w:rPr>
        <w:t>για την περίοδο από το</w:t>
      </w:r>
      <w:r w:rsidR="00F86323">
        <w:rPr>
          <w:rFonts w:ascii="Verdana" w:hAnsi="Verdana" w:cs="Arial"/>
          <w:sz w:val="18"/>
          <w:szCs w:val="18"/>
          <w:lang w:val="el-GR"/>
        </w:rPr>
        <w:t xml:space="preserve"> </w:t>
      </w:r>
      <w:r w:rsidR="00177843" w:rsidRPr="00177843">
        <w:rPr>
          <w:rFonts w:ascii="Verdana" w:hAnsi="Verdana" w:cs="Arial"/>
          <w:sz w:val="18"/>
          <w:szCs w:val="18"/>
          <w:lang w:val="el-GR"/>
        </w:rPr>
        <w:t>4</w:t>
      </w:r>
      <w:r w:rsidRPr="00374677">
        <w:rPr>
          <w:rFonts w:ascii="Verdana" w:hAnsi="Verdana" w:cs="Arial"/>
          <w:sz w:val="18"/>
          <w:szCs w:val="18"/>
          <w:vertAlign w:val="superscript"/>
          <w:lang w:val="el-GR"/>
        </w:rPr>
        <w:t>ο</w:t>
      </w:r>
      <w:r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F86323">
        <w:rPr>
          <w:rFonts w:ascii="Verdana" w:hAnsi="Verdana" w:cs="Arial"/>
          <w:sz w:val="18"/>
          <w:szCs w:val="18"/>
          <w:lang w:val="el-GR"/>
        </w:rPr>
        <w:t>3</w:t>
      </w:r>
      <w:r>
        <w:rPr>
          <w:rFonts w:ascii="Verdana" w:hAnsi="Verdana" w:cs="Arial"/>
          <w:sz w:val="18"/>
          <w:szCs w:val="18"/>
          <w:lang w:val="el-GR"/>
        </w:rPr>
        <w:t xml:space="preserve"> μέχρι και το </w:t>
      </w:r>
      <w:r w:rsidR="00177843" w:rsidRPr="00177843">
        <w:rPr>
          <w:rFonts w:ascii="Verdana" w:hAnsi="Verdana" w:cs="Arial"/>
          <w:sz w:val="18"/>
          <w:szCs w:val="18"/>
          <w:lang w:val="el-GR"/>
        </w:rPr>
        <w:t>4</w:t>
      </w:r>
      <w:r w:rsidRPr="00374677">
        <w:rPr>
          <w:rFonts w:ascii="Verdana" w:hAnsi="Verdana" w:cs="Arial"/>
          <w:sz w:val="18"/>
          <w:szCs w:val="18"/>
          <w:vertAlign w:val="superscript"/>
          <w:lang w:val="el-GR"/>
        </w:rPr>
        <w:t>ο</w:t>
      </w:r>
      <w:r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F86323">
        <w:rPr>
          <w:rFonts w:ascii="Verdana" w:hAnsi="Verdana" w:cs="Arial"/>
          <w:sz w:val="18"/>
          <w:szCs w:val="18"/>
          <w:lang w:val="el-GR"/>
        </w:rPr>
        <w:t>4</w:t>
      </w:r>
      <w:r>
        <w:rPr>
          <w:rFonts w:ascii="Verdana" w:hAnsi="Verdana" w:cs="Arial"/>
          <w:sz w:val="18"/>
          <w:szCs w:val="18"/>
          <w:lang w:val="el-GR"/>
        </w:rPr>
        <w:t>, καθώς επίσης η τριμηνιαία και η ετήσια ποσοστιαία</w:t>
      </w:r>
      <w:r w:rsidRPr="00B7118F">
        <w:rPr>
          <w:rFonts w:ascii="Verdana" w:hAnsi="Verdana" w:cs="Arial"/>
          <w:sz w:val="18"/>
          <w:szCs w:val="18"/>
          <w:lang w:val="el-GR"/>
        </w:rPr>
        <w:t xml:space="preserve"> μεταβολή</w:t>
      </w:r>
      <w:r w:rsidR="003602E1" w:rsidRPr="003602E1">
        <w:rPr>
          <w:rFonts w:ascii="Verdana" w:hAnsi="Verdana" w:cs="Arial"/>
          <w:sz w:val="18"/>
          <w:szCs w:val="18"/>
          <w:lang w:val="el-GR"/>
        </w:rPr>
        <w:t>,</w:t>
      </w:r>
      <w:r w:rsidRPr="00B7118F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παρουσιάζονται στον πιο κάτω πίνακα</w:t>
      </w:r>
      <w:r w:rsidR="00930F7A">
        <w:rPr>
          <w:rFonts w:ascii="Verdana" w:hAnsi="Verdana" w:cs="Arial"/>
          <w:sz w:val="18"/>
          <w:szCs w:val="18"/>
          <w:lang w:val="el-GR"/>
        </w:rPr>
        <w:t>.</w:t>
      </w:r>
    </w:p>
    <w:p w14:paraId="0922D2B8" w14:textId="77777777" w:rsidR="00930F7A" w:rsidRDefault="00930F7A" w:rsidP="007B57B3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17FA8130" w14:textId="77777777" w:rsidR="00C53289" w:rsidRDefault="00C53289" w:rsidP="007B57B3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pPr w:leftFromText="180" w:rightFromText="180" w:vertAnchor="text" w:horzAnchor="margin" w:tblpXSpec="center" w:tblpY="157"/>
        <w:tblW w:w="9582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4A0" w:firstRow="1" w:lastRow="0" w:firstColumn="1" w:lastColumn="0" w:noHBand="0" w:noVBand="1"/>
      </w:tblPr>
      <w:tblGrid>
        <w:gridCol w:w="3446"/>
        <w:gridCol w:w="1228"/>
        <w:gridCol w:w="1227"/>
        <w:gridCol w:w="1227"/>
        <w:gridCol w:w="1227"/>
        <w:gridCol w:w="1227"/>
      </w:tblGrid>
      <w:tr w:rsidR="00930F7A" w:rsidRPr="007B4B4D" w14:paraId="2DE50699" w14:textId="77777777" w:rsidTr="00C53289">
        <w:trPr>
          <w:trHeight w:hRule="exact" w:val="340"/>
        </w:trPr>
        <w:tc>
          <w:tcPr>
            <w:tcW w:w="3446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bottom"/>
          </w:tcPr>
          <w:p w14:paraId="003AC597" w14:textId="77777777" w:rsidR="00930F7A" w:rsidRPr="00C53289" w:rsidRDefault="00930F7A">
            <w:pPr>
              <w:spacing w:after="60"/>
              <w:rPr>
                <w:rFonts w:ascii="Verdana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365F91"/>
              <w:right w:val="nil"/>
            </w:tcBorders>
          </w:tcPr>
          <w:p w14:paraId="69BAD957" w14:textId="77777777" w:rsidR="00930F7A" w:rsidRPr="007B4B4D" w:rsidRDefault="00930F7A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</w:tcPr>
          <w:p w14:paraId="4030D43F" w14:textId="77777777" w:rsidR="00930F7A" w:rsidRPr="00003036" w:rsidRDefault="00930F7A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</w:tcPr>
          <w:p w14:paraId="2C4B3D7E" w14:textId="77777777" w:rsidR="00930F7A" w:rsidRDefault="00930F7A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</w:tcPr>
          <w:p w14:paraId="5D82E4FC" w14:textId="77777777" w:rsidR="00930F7A" w:rsidRPr="007B4B4D" w:rsidRDefault="00930F7A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</w:tcPr>
          <w:p w14:paraId="01978C11" w14:textId="77777777" w:rsidR="00930F7A" w:rsidRDefault="00930F7A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</w:rPr>
            </w:pPr>
          </w:p>
        </w:tc>
      </w:tr>
      <w:tr w:rsidR="0033100F" w:rsidRPr="007B4B4D" w14:paraId="658FDE2A" w14:textId="77777777" w:rsidTr="00C27626">
        <w:trPr>
          <w:trHeight w:val="447"/>
        </w:trPr>
        <w:tc>
          <w:tcPr>
            <w:tcW w:w="3446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463AEBAE" w14:textId="77777777" w:rsidR="0033100F" w:rsidRPr="007B4B4D" w:rsidRDefault="0033100F" w:rsidP="0033100F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4CFC7087" w14:textId="77777777" w:rsidR="0033100F" w:rsidRDefault="0033100F" w:rsidP="0033100F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4</w:t>
            </w:r>
          </w:p>
          <w:p w14:paraId="5D705E38" w14:textId="0B75C749" w:rsidR="0033100F" w:rsidRPr="007B4B4D" w:rsidRDefault="0033100F" w:rsidP="0033100F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5F1238D2" w14:textId="77777777" w:rsidR="0033100F" w:rsidRPr="00F86323" w:rsidRDefault="0033100F" w:rsidP="0033100F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1</w:t>
            </w:r>
          </w:p>
          <w:p w14:paraId="3ADB70FF" w14:textId="591AAA80" w:rsidR="0033100F" w:rsidRPr="007B4B4D" w:rsidRDefault="0033100F" w:rsidP="0033100F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365D8F3D" w14:textId="77777777" w:rsidR="0033100F" w:rsidRPr="00F86323" w:rsidRDefault="0033100F" w:rsidP="0033100F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2</w:t>
            </w:r>
          </w:p>
          <w:p w14:paraId="0F8ABAA2" w14:textId="3E4CE769" w:rsidR="0033100F" w:rsidRPr="007B4B4D" w:rsidRDefault="0033100F" w:rsidP="0033100F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39F5D3DF" w14:textId="77777777" w:rsidR="0033100F" w:rsidRPr="00F86323" w:rsidRDefault="0033100F" w:rsidP="0033100F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3</w:t>
            </w:r>
          </w:p>
          <w:p w14:paraId="5826A414" w14:textId="26CDD6A6" w:rsidR="0033100F" w:rsidRPr="007B4B4D" w:rsidRDefault="0033100F" w:rsidP="0033100F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62DE22BA" w14:textId="367EFDA2" w:rsidR="0033100F" w:rsidRPr="00F86323" w:rsidRDefault="0033100F" w:rsidP="0033100F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</w:p>
          <w:p w14:paraId="5D717B31" w14:textId="021572F2" w:rsidR="0033100F" w:rsidRPr="007B4B4D" w:rsidRDefault="0033100F" w:rsidP="0033100F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</w:p>
        </w:tc>
      </w:tr>
      <w:tr w:rsidR="0033100F" w:rsidRPr="007B4B4D" w14:paraId="7E0AEC65" w14:textId="77777777" w:rsidTr="00F142D8">
        <w:trPr>
          <w:trHeight w:val="527"/>
        </w:trPr>
        <w:tc>
          <w:tcPr>
            <w:tcW w:w="3446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5B4AE984" w14:textId="77777777" w:rsidR="0033100F" w:rsidRPr="007B4B4D" w:rsidRDefault="0033100F" w:rsidP="0033100F">
            <w:pPr>
              <w:spacing w:after="60"/>
              <w:ind w:right="-574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 xml:space="preserve">Τριμηνιαίος </w:t>
            </w:r>
            <w:proofErr w:type="spellStart"/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ΔΤΚατ</w:t>
            </w:r>
            <w:proofErr w:type="spellEnd"/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(</w:t>
            </w: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201</w:t>
            </w: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5</w:t>
            </w: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1228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63ED5B3F" w14:textId="26719DFB" w:rsidR="0033100F" w:rsidRPr="008F1B4E" w:rsidRDefault="0033100F" w:rsidP="008504C3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09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95</w:t>
            </w:r>
          </w:p>
        </w:tc>
        <w:tc>
          <w:tcPr>
            <w:tcW w:w="122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23D2681D" w14:textId="2CC87C40" w:rsidR="0033100F" w:rsidRPr="008F1B4E" w:rsidRDefault="0033100F" w:rsidP="008504C3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11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53</w:t>
            </w:r>
          </w:p>
        </w:tc>
        <w:tc>
          <w:tcPr>
            <w:tcW w:w="122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59F0ED69" w14:textId="75E1C4D2" w:rsidR="0033100F" w:rsidRPr="008F1B4E" w:rsidRDefault="0033100F" w:rsidP="008504C3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12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86</w:t>
            </w:r>
          </w:p>
        </w:tc>
        <w:tc>
          <w:tcPr>
            <w:tcW w:w="122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0AD0BCEC" w14:textId="0AA3FFD2" w:rsidR="0033100F" w:rsidRPr="00F918EE" w:rsidRDefault="0033100F" w:rsidP="008504C3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13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62</w:t>
            </w:r>
          </w:p>
        </w:tc>
        <w:tc>
          <w:tcPr>
            <w:tcW w:w="122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04EC732B" w14:textId="17FFBB39" w:rsidR="0033100F" w:rsidRPr="006F4B1C" w:rsidRDefault="0033100F" w:rsidP="008504C3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="006F4B1C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="006F4B1C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47</w:t>
            </w:r>
          </w:p>
        </w:tc>
      </w:tr>
      <w:tr w:rsidR="0033100F" w:rsidRPr="007B4B4D" w14:paraId="5A3C7BF6" w14:textId="77777777" w:rsidTr="00F142D8">
        <w:trPr>
          <w:trHeight w:val="492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BCC3E" w14:textId="66892569" w:rsidR="0033100F" w:rsidRPr="007B4B4D" w:rsidRDefault="0033100F" w:rsidP="0033100F">
            <w:pPr>
              <w:spacing w:after="60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Τριμηνιαία μεταβολή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(%)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70937" w14:textId="1363975F" w:rsidR="0033100F" w:rsidRPr="007B4B4D" w:rsidRDefault="0033100F" w:rsidP="00ED3A44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-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0,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960A5" w14:textId="3F8C6703" w:rsidR="0033100F" w:rsidRPr="007B4B4D" w:rsidRDefault="0033100F" w:rsidP="00ED3A44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D4F5D" w14:textId="50E51C7E" w:rsidR="0033100F" w:rsidRPr="007B4B4D" w:rsidRDefault="0033100F" w:rsidP="00ED3A44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A902F" w14:textId="382D4D05" w:rsidR="0033100F" w:rsidRPr="00F918EE" w:rsidRDefault="0033100F" w:rsidP="00ED3A44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A160A" w14:textId="1C5824C7" w:rsidR="0033100F" w:rsidRPr="006F4B1C" w:rsidRDefault="006F4B1C" w:rsidP="00ED3A44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-1</w:t>
            </w:r>
            <w:r w:rsidR="0033100F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0</w:t>
            </w:r>
          </w:p>
        </w:tc>
      </w:tr>
      <w:tr w:rsidR="0033100F" w:rsidRPr="007B4B4D" w14:paraId="4833A6E2" w14:textId="77777777" w:rsidTr="00F142D8">
        <w:trPr>
          <w:trHeight w:val="492"/>
        </w:trPr>
        <w:tc>
          <w:tcPr>
            <w:tcW w:w="3446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5D6C6FA5" w14:textId="77777777" w:rsidR="0033100F" w:rsidRPr="007B4B4D" w:rsidRDefault="0033100F" w:rsidP="0033100F">
            <w:pPr>
              <w:spacing w:after="60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Ετήσια μεταβολή</w:t>
            </w: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vertAlign w:val="superscript"/>
              </w:rPr>
              <w:t>1</w:t>
            </w: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 xml:space="preserve"> (%)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240400A2" w14:textId="14A4DA9E" w:rsidR="0033100F" w:rsidRPr="007B4B4D" w:rsidRDefault="0033100F" w:rsidP="00ED3A44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48990BB6" w14:textId="4DAC255C" w:rsidR="0033100F" w:rsidRPr="007B4B4D" w:rsidRDefault="0033100F" w:rsidP="00ED3A44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32631C2F" w14:textId="175EB548" w:rsidR="0033100F" w:rsidRPr="007B4B4D" w:rsidRDefault="0033100F" w:rsidP="00ED3A44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1F3D1377" w14:textId="3FA2F9BD" w:rsidR="0033100F" w:rsidRPr="00F918EE" w:rsidRDefault="0033100F" w:rsidP="00ED3A44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05206E49" w14:textId="7A36DFD2" w:rsidR="0033100F" w:rsidRPr="006F4B1C" w:rsidRDefault="0033100F" w:rsidP="00ED3A44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="006F4B1C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3</w:t>
            </w:r>
          </w:p>
        </w:tc>
      </w:tr>
    </w:tbl>
    <w:p w14:paraId="00960712" w14:textId="77777777" w:rsidR="007B57B3" w:rsidRDefault="007B57B3" w:rsidP="00F74641">
      <w:pPr>
        <w:pStyle w:val="ListParagraph"/>
        <w:tabs>
          <w:tab w:val="left" w:pos="1080"/>
          <w:tab w:val="left" w:pos="6840"/>
        </w:tabs>
        <w:ind w:left="0"/>
        <w:rPr>
          <w:rFonts w:ascii="Verdana" w:eastAsia="Malgun Gothic" w:hAnsi="Verdana" w:cs="Arial"/>
          <w:color w:val="365F91"/>
          <w:sz w:val="10"/>
          <w:szCs w:val="10"/>
          <w:lang w:val="el-GR"/>
        </w:rPr>
      </w:pPr>
    </w:p>
    <w:p w14:paraId="1699DE49" w14:textId="77777777" w:rsidR="00930F7A" w:rsidRPr="00930F7A" w:rsidRDefault="00930F7A" w:rsidP="00F74641">
      <w:pPr>
        <w:pStyle w:val="ListParagraph"/>
        <w:tabs>
          <w:tab w:val="left" w:pos="1080"/>
          <w:tab w:val="left" w:pos="6840"/>
        </w:tabs>
        <w:ind w:left="0"/>
        <w:rPr>
          <w:rFonts w:ascii="Verdana" w:eastAsia="Malgun Gothic" w:hAnsi="Verdana" w:cs="Arial"/>
          <w:color w:val="365F91"/>
          <w:sz w:val="10"/>
          <w:szCs w:val="10"/>
          <w:lang w:val="el-GR"/>
        </w:rPr>
      </w:pPr>
    </w:p>
    <w:p w14:paraId="27F15876" w14:textId="77777777" w:rsidR="007B57B3" w:rsidRPr="00ED2E37" w:rsidRDefault="00930F7A" w:rsidP="00930F7A">
      <w:pPr>
        <w:pStyle w:val="ListParagraph"/>
        <w:tabs>
          <w:tab w:val="left" w:pos="1080"/>
          <w:tab w:val="left" w:pos="6840"/>
        </w:tabs>
        <w:ind w:left="0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r w:rsidRPr="00F74641">
        <w:rPr>
          <w:rFonts w:ascii="Verdana" w:hAnsi="Verdana" w:cs="Arial"/>
          <w:b/>
          <w:color w:val="365F91"/>
          <w:sz w:val="18"/>
          <w:szCs w:val="18"/>
          <w:vertAlign w:val="superscript"/>
          <w:lang w:val="el-GR"/>
        </w:rPr>
        <w:t xml:space="preserve">   </w:t>
      </w:r>
      <w:r w:rsidRPr="007A764A">
        <w:rPr>
          <w:rFonts w:ascii="Verdana" w:hAnsi="Verdana" w:cs="Arial"/>
          <w:b/>
          <w:color w:val="365F91"/>
          <w:sz w:val="18"/>
          <w:szCs w:val="18"/>
          <w:vertAlign w:val="superscript"/>
          <w:lang w:val="el-GR"/>
        </w:rPr>
        <w:t>1</w:t>
      </w:r>
      <w:r w:rsidRPr="004C71C0">
        <w:rPr>
          <w:rFonts w:ascii="Verdana" w:hAnsi="Verdana" w:cs="Arial"/>
          <w:b/>
          <w:color w:val="365F91"/>
          <w:sz w:val="18"/>
          <w:szCs w:val="18"/>
          <w:vertAlign w:val="superscript"/>
          <w:lang w:val="el-GR"/>
        </w:rPr>
        <w:t xml:space="preserve"> </w:t>
      </w:r>
      <w:r>
        <w:rPr>
          <w:rFonts w:ascii="Verdana" w:eastAsia="Malgun Gothic" w:hAnsi="Verdana" w:cs="Arial"/>
          <w:color w:val="365F91"/>
          <w:sz w:val="16"/>
          <w:szCs w:val="16"/>
          <w:lang w:val="el-GR"/>
        </w:rPr>
        <w:t>Σ</w:t>
      </w:r>
      <w:r w:rsidRPr="00C025F2">
        <w:rPr>
          <w:rFonts w:ascii="Verdana" w:eastAsia="Malgun Gothic" w:hAnsi="Verdana" w:cs="Arial"/>
          <w:color w:val="365F91"/>
          <w:sz w:val="16"/>
          <w:szCs w:val="16"/>
          <w:lang w:val="el-GR"/>
        </w:rPr>
        <w:t>ύγκριση με το αντίστοιχο τρίμηνο του προηγούμενου έτους</w:t>
      </w:r>
      <w:r>
        <w:rPr>
          <w:rFonts w:ascii="Verdana" w:eastAsia="Malgun Gothic" w:hAnsi="Verdana" w:cs="Arial"/>
          <w:color w:val="365F91"/>
          <w:sz w:val="16"/>
          <w:szCs w:val="16"/>
          <w:lang w:val="el-GR"/>
        </w:rPr>
        <w:t>.</w:t>
      </w:r>
    </w:p>
    <w:p w14:paraId="70DB5FD9" w14:textId="77777777" w:rsidR="007B57B3" w:rsidRPr="00930F7A" w:rsidRDefault="007B57B3" w:rsidP="00111AC2">
      <w:pPr>
        <w:pStyle w:val="ListParagraph"/>
        <w:tabs>
          <w:tab w:val="left" w:pos="3927"/>
        </w:tabs>
        <w:ind w:left="0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AF8FA23" w14:textId="77777777" w:rsidR="004279A5" w:rsidRPr="00930F7A" w:rsidRDefault="004279A5" w:rsidP="00111AC2">
      <w:pPr>
        <w:pStyle w:val="ListParagraph"/>
        <w:tabs>
          <w:tab w:val="left" w:pos="3927"/>
        </w:tabs>
        <w:ind w:left="0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CA0DAF8" w14:textId="77777777" w:rsidR="004279A5" w:rsidRPr="00930F7A" w:rsidRDefault="004279A5" w:rsidP="00111AC2">
      <w:pPr>
        <w:pStyle w:val="ListParagraph"/>
        <w:tabs>
          <w:tab w:val="left" w:pos="3927"/>
        </w:tabs>
        <w:ind w:left="0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31FD3629" w14:textId="77777777" w:rsidR="007B57B3" w:rsidRDefault="00930F7A" w:rsidP="002B2220">
      <w:pPr>
        <w:pStyle w:val="ListParagraph"/>
        <w:tabs>
          <w:tab w:val="left" w:pos="3927"/>
        </w:tabs>
        <w:ind w:left="0"/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Cs/>
          <w:sz w:val="18"/>
          <w:szCs w:val="18"/>
          <w:lang w:val="el-GR"/>
        </w:rPr>
        <w:br w:type="page"/>
      </w:r>
      <w:r w:rsidR="007B57B3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5A13831B" w14:textId="77777777" w:rsidR="007B57B3" w:rsidRPr="00111AC2" w:rsidRDefault="007B57B3" w:rsidP="007B57B3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Cs/>
          <w:sz w:val="18"/>
          <w:szCs w:val="18"/>
          <w:u w:val="single"/>
          <w:lang w:val="el-GR"/>
        </w:rPr>
      </w:pPr>
    </w:p>
    <w:p w14:paraId="39999633" w14:textId="77777777" w:rsidR="007B57B3" w:rsidRPr="00111AC2" w:rsidRDefault="007B57B3" w:rsidP="007B57B3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Cs/>
          <w:sz w:val="18"/>
          <w:szCs w:val="18"/>
          <w:u w:val="single"/>
          <w:lang w:val="el-GR"/>
        </w:rPr>
      </w:pPr>
    </w:p>
    <w:p w14:paraId="5423F1E0" w14:textId="77777777" w:rsidR="007B57B3" w:rsidRDefault="007B57B3" w:rsidP="007B57B3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Ορισμός</w:t>
      </w:r>
    </w:p>
    <w:p w14:paraId="020305EE" w14:textId="77777777" w:rsidR="007B57B3" w:rsidRPr="00D353D1" w:rsidRDefault="007B57B3" w:rsidP="007B57B3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49072FFC" w14:textId="77777777" w:rsidR="007B57B3" w:rsidRDefault="007B57B3" w:rsidP="007B57B3">
      <w:pPr>
        <w:tabs>
          <w:tab w:val="left" w:pos="945"/>
        </w:tabs>
        <w:jc w:val="both"/>
        <w:rPr>
          <w:rFonts w:ascii="Arial" w:hAnsi="Arial" w:cs="Arial"/>
          <w:lang w:val="el-GR"/>
        </w:rPr>
      </w:pP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Δείκτης Τιμών Κα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>τοικιών</w:t>
      </w:r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 xml:space="preserve"> (</w:t>
      </w:r>
      <w:proofErr w:type="spellStart"/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ΔΤΚ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>ατ</w:t>
      </w:r>
      <w:proofErr w:type="spellEnd"/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)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 xml:space="preserve"> </w:t>
      </w:r>
      <w:r w:rsidRPr="00A8312B">
        <w:rPr>
          <w:rFonts w:ascii="Verdana" w:eastAsia="Malgun Gothic" w:hAnsi="Verdana" w:cs="Arial"/>
          <w:sz w:val="18"/>
          <w:szCs w:val="18"/>
          <w:lang w:val="el-GR"/>
        </w:rPr>
        <w:t xml:space="preserve">είναι ένας τριμηνιαίος δείκτης που μετρά τη μεταβολή της μέσης τιμής των οικιστικών μονάδων. </w:t>
      </w:r>
      <w:r w:rsidRPr="00B05FD9">
        <w:rPr>
          <w:rFonts w:ascii="Verdana" w:eastAsia="Malgun Gothic" w:hAnsi="Verdana" w:cs="Arial"/>
          <w:sz w:val="18"/>
          <w:szCs w:val="18"/>
          <w:lang w:val="el-GR"/>
        </w:rPr>
        <w:t>Καλύπτει όλους τους τύπους οικιστικών μονάδων, καινούρι</w:t>
      </w:r>
      <w:r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Pr="00B05FD9">
        <w:rPr>
          <w:rFonts w:ascii="Verdana" w:eastAsia="Malgun Gothic" w:hAnsi="Verdana" w:cs="Arial"/>
          <w:sz w:val="18"/>
          <w:szCs w:val="18"/>
          <w:lang w:val="el-GR"/>
        </w:rPr>
        <w:t xml:space="preserve"> και υφιστάμεν</w:t>
      </w:r>
      <w:r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Pr="00B05FD9">
        <w:rPr>
          <w:rFonts w:ascii="Verdana" w:eastAsia="Malgun Gothic" w:hAnsi="Verdana" w:cs="Arial"/>
          <w:sz w:val="18"/>
          <w:szCs w:val="18"/>
          <w:lang w:val="el-GR"/>
        </w:rPr>
        <w:t>. Η αξία της γης περιλαμβάνεται στη</w:t>
      </w:r>
      <w:r w:rsidR="00F11859">
        <w:rPr>
          <w:rFonts w:ascii="Verdana" w:eastAsia="Malgun Gothic" w:hAnsi="Verdana" w:cs="Arial"/>
          <w:sz w:val="18"/>
          <w:szCs w:val="18"/>
          <w:lang w:val="el-GR"/>
        </w:rPr>
        <w:t>ν</w:t>
      </w:r>
      <w:r w:rsidRPr="00B05FD9">
        <w:rPr>
          <w:rFonts w:ascii="Verdana" w:eastAsia="Malgun Gothic" w:hAnsi="Verdana" w:cs="Arial"/>
          <w:sz w:val="18"/>
          <w:szCs w:val="18"/>
          <w:lang w:val="el-GR"/>
        </w:rPr>
        <w:t xml:space="preserve"> τιμή</w:t>
      </w:r>
      <w:r w:rsidRPr="00B05FD9">
        <w:rPr>
          <w:rFonts w:ascii="Arial" w:hAnsi="Arial" w:cs="Arial"/>
          <w:lang w:val="el-GR"/>
        </w:rPr>
        <w:t>.</w:t>
      </w:r>
    </w:p>
    <w:p w14:paraId="33C8BD0D" w14:textId="77777777" w:rsidR="007B57B3" w:rsidRPr="00B05FD9" w:rsidRDefault="007B57B3" w:rsidP="007B57B3">
      <w:pPr>
        <w:tabs>
          <w:tab w:val="left" w:pos="945"/>
        </w:tabs>
        <w:rPr>
          <w:rFonts w:ascii="Verdana" w:eastAsia="Malgun Gothic" w:hAnsi="Verdana" w:cs="Arial"/>
          <w:sz w:val="18"/>
          <w:szCs w:val="18"/>
          <w:lang w:val="el-GR"/>
        </w:rPr>
      </w:pPr>
    </w:p>
    <w:p w14:paraId="370978C9" w14:textId="77777777" w:rsidR="007B57B3" w:rsidRPr="00E81E0C" w:rsidRDefault="007B57B3" w:rsidP="007B57B3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Πηγή </w:t>
      </w:r>
      <w:r w:rsidR="002B222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535FE84B" w14:textId="77777777" w:rsidR="00DF655D" w:rsidRDefault="00DF655D" w:rsidP="00DF655D">
      <w:pPr>
        <w:pStyle w:val="NormalWeb"/>
        <w:spacing w:before="0" w:beforeAutospacing="0" w:after="0" w:afterAutospacing="0"/>
        <w:jc w:val="both"/>
        <w:rPr>
          <w:rFonts w:ascii="Verdana" w:eastAsia="Malgun Gothic" w:hAnsi="Verdana" w:cs="Arial"/>
          <w:sz w:val="18"/>
          <w:szCs w:val="18"/>
          <w:lang w:val="en-US"/>
        </w:rPr>
      </w:pPr>
    </w:p>
    <w:p w14:paraId="016B816D" w14:textId="3F419E3A" w:rsidR="007B57B3" w:rsidRDefault="007B57B3" w:rsidP="00DF655D">
      <w:pPr>
        <w:pStyle w:val="NormalWeb"/>
        <w:spacing w:before="0" w:beforeAutospacing="0" w:after="0" w:afterAutospacing="0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F67BC0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>
        <w:rPr>
          <w:rFonts w:ascii="Verdana" w:eastAsia="Malgun Gothic" w:hAnsi="Verdana" w:cs="Arial"/>
          <w:sz w:val="18"/>
          <w:szCs w:val="18"/>
          <w:lang w:val="el-GR"/>
        </w:rPr>
        <w:t>πηγή των στοιχείων που χρησιμοποιούνται για τους</w:t>
      </w:r>
      <w:r w:rsidRPr="00756DD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επί μέρους δείκτες</w:t>
      </w:r>
      <w:r w:rsidRPr="00F67BC0">
        <w:rPr>
          <w:rFonts w:ascii="Verdana" w:eastAsia="Malgun Gothic" w:hAnsi="Verdana" w:cs="Arial"/>
          <w:sz w:val="18"/>
          <w:szCs w:val="18"/>
          <w:lang w:val="el-GR"/>
        </w:rPr>
        <w:t xml:space="preserve"> και τους συντελεστές στάθμισης, είναι το Τμήμα Κτηματολογίου και Χωρομετρίας του Υπουργείου Εσωτερικών. Τα στοιχεία καλύπτουν όλες τις περιοχές που βρίσκονται υπό τον έλεγχο της κυβέρνησης της Κυπριακής Δημοκρατίας. </w:t>
      </w:r>
    </w:p>
    <w:p w14:paraId="6B8E16E7" w14:textId="77777777" w:rsidR="00DF655D" w:rsidRDefault="00DF655D" w:rsidP="007B57B3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1450F43D" w14:textId="16D45A04" w:rsidR="007B57B3" w:rsidRDefault="007B57B3" w:rsidP="007B57B3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743DCB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Καταρτισμός </w:t>
      </w:r>
      <w:r w:rsidR="002B222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743DCB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00B68023" w14:textId="77777777" w:rsidR="007B57B3" w:rsidRDefault="007B57B3" w:rsidP="007B57B3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45E71A0" w14:textId="65685901" w:rsidR="007B57B3" w:rsidRDefault="007B57B3" w:rsidP="00DF655D">
      <w:pPr>
        <w:jc w:val="both"/>
        <w:rPr>
          <w:rFonts w:ascii="Verdana" w:hAnsi="Verdana"/>
          <w:sz w:val="18"/>
          <w:szCs w:val="18"/>
          <w:lang w:val="el-GR"/>
        </w:rPr>
      </w:pPr>
      <w:r w:rsidRPr="007075A2">
        <w:rPr>
          <w:rFonts w:ascii="Verdana" w:hAnsi="Verdana"/>
          <w:sz w:val="18"/>
          <w:szCs w:val="18"/>
          <w:lang w:val="el-GR"/>
        </w:rPr>
        <w:t>Τα δεδομένα κατηγοριοποιούνται σε δυο στρώματα,</w:t>
      </w:r>
      <w:r w:rsidRPr="00756DD2">
        <w:rPr>
          <w:rFonts w:ascii="Verdana" w:hAnsi="Verdana"/>
          <w:sz w:val="18"/>
          <w:szCs w:val="18"/>
          <w:lang w:val="el-GR"/>
        </w:rPr>
        <w:t xml:space="preserve"> </w:t>
      </w:r>
      <w:r w:rsidRPr="007075A2">
        <w:rPr>
          <w:rFonts w:ascii="Verdana" w:hAnsi="Verdana"/>
          <w:sz w:val="18"/>
          <w:szCs w:val="18"/>
          <w:lang w:val="el-GR"/>
        </w:rPr>
        <w:t xml:space="preserve">στις </w:t>
      </w:r>
      <w:r>
        <w:rPr>
          <w:rFonts w:ascii="Verdana" w:hAnsi="Verdana"/>
          <w:sz w:val="18"/>
          <w:szCs w:val="18"/>
          <w:lang w:val="el-GR"/>
        </w:rPr>
        <w:t>υφιστάμενες και νέες οικιστικές μονάδες και για κάθε στρώμα η</w:t>
      </w:r>
      <w:r w:rsidRPr="007075A2">
        <w:rPr>
          <w:rFonts w:ascii="Verdana" w:hAnsi="Verdana"/>
          <w:sz w:val="18"/>
          <w:szCs w:val="18"/>
          <w:lang w:val="el-GR"/>
        </w:rPr>
        <w:t xml:space="preserve"> μεθοδολογία που εφαρμόζεται </w:t>
      </w:r>
      <w:r>
        <w:rPr>
          <w:rFonts w:ascii="Verdana" w:hAnsi="Verdana"/>
          <w:sz w:val="18"/>
          <w:szCs w:val="18"/>
          <w:lang w:val="el-GR"/>
        </w:rPr>
        <w:t>για τον καταρτισμό τ</w:t>
      </w:r>
      <w:r w:rsidR="00D8443E">
        <w:rPr>
          <w:rFonts w:ascii="Verdana" w:hAnsi="Verdana"/>
          <w:sz w:val="18"/>
          <w:szCs w:val="18"/>
          <w:lang w:val="el-GR"/>
        </w:rPr>
        <w:t>ων</w:t>
      </w:r>
      <w:r>
        <w:rPr>
          <w:rFonts w:ascii="Verdana" w:hAnsi="Verdana"/>
          <w:sz w:val="18"/>
          <w:szCs w:val="18"/>
          <w:lang w:val="el-GR"/>
        </w:rPr>
        <w:t xml:space="preserve"> επί μέρους </w:t>
      </w:r>
      <w:r w:rsidR="00D8443E">
        <w:rPr>
          <w:rFonts w:ascii="Verdana" w:hAnsi="Verdana"/>
          <w:sz w:val="18"/>
          <w:szCs w:val="18"/>
          <w:lang w:val="el-GR"/>
        </w:rPr>
        <w:t>δεικτών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7075A2">
        <w:rPr>
          <w:rFonts w:ascii="Verdana" w:hAnsi="Verdana"/>
          <w:sz w:val="18"/>
          <w:szCs w:val="18"/>
          <w:lang w:val="el-GR"/>
        </w:rPr>
        <w:t>είναι το</w:t>
      </w:r>
      <w:r>
        <w:rPr>
          <w:rFonts w:ascii="Verdana" w:hAnsi="Verdana"/>
          <w:sz w:val="18"/>
          <w:szCs w:val="18"/>
          <w:lang w:val="el-GR"/>
        </w:rPr>
        <w:t xml:space="preserve"> μοντέλο</w:t>
      </w:r>
      <w:r w:rsidRPr="00756DD2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R</w:t>
      </w:r>
      <w:proofErr w:type="spellStart"/>
      <w:r>
        <w:rPr>
          <w:rFonts w:ascii="Verdana" w:hAnsi="Verdana"/>
          <w:sz w:val="18"/>
          <w:szCs w:val="18"/>
          <w:lang w:val="el-GR"/>
        </w:rPr>
        <w:t>olling</w:t>
      </w:r>
      <w:proofErr w:type="spellEnd"/>
      <w:r w:rsidRPr="00756DD2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W</w:t>
      </w:r>
      <w:proofErr w:type="spellStart"/>
      <w:r>
        <w:rPr>
          <w:rFonts w:ascii="Verdana" w:hAnsi="Verdana"/>
          <w:sz w:val="18"/>
          <w:szCs w:val="18"/>
          <w:lang w:val="el-GR"/>
        </w:rPr>
        <w:t>indow</w:t>
      </w:r>
      <w:proofErr w:type="spellEnd"/>
      <w:r w:rsidRPr="00756DD2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H</w:t>
      </w:r>
      <w:proofErr w:type="spellStart"/>
      <w:r>
        <w:rPr>
          <w:rFonts w:ascii="Verdana" w:hAnsi="Verdana"/>
          <w:sz w:val="18"/>
          <w:szCs w:val="18"/>
          <w:lang w:val="el-GR"/>
        </w:rPr>
        <w:t>edonic</w:t>
      </w:r>
      <w:proofErr w:type="spellEnd"/>
      <w:r w:rsidRPr="00756DD2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Regression</w:t>
      </w:r>
      <w:r w:rsidRPr="007075A2">
        <w:rPr>
          <w:rFonts w:ascii="Verdana" w:hAnsi="Verdana"/>
          <w:sz w:val="18"/>
          <w:szCs w:val="18"/>
          <w:lang w:val="el-GR"/>
        </w:rPr>
        <w:t>.</w:t>
      </w:r>
      <w:r>
        <w:rPr>
          <w:rFonts w:ascii="Verdana" w:hAnsi="Verdana"/>
          <w:sz w:val="18"/>
          <w:szCs w:val="18"/>
          <w:lang w:val="el-GR"/>
        </w:rPr>
        <w:t xml:space="preserve"> Στη συνέχεια, οι επί μέρους δείκτες σταθμίζονται με βάση το άθροισμα της αξίας των ακινήτων κάθε στρώματος κατά το προηγούμενο έτος.</w:t>
      </w:r>
    </w:p>
    <w:p w14:paraId="663A0471" w14:textId="77777777" w:rsidR="007B57B3" w:rsidRDefault="007B57B3" w:rsidP="007B57B3">
      <w:pPr>
        <w:pStyle w:val="Normal13pt"/>
        <w:spacing w:line="240" w:lineRule="auto"/>
        <w:ind w:left="0"/>
        <w:rPr>
          <w:rFonts w:ascii="Verdana" w:eastAsia="Malgun Gothic" w:hAnsi="Verdana" w:cs="Arial"/>
          <w:sz w:val="18"/>
          <w:szCs w:val="18"/>
        </w:rPr>
      </w:pPr>
    </w:p>
    <w:p w14:paraId="5AC953AB" w14:textId="77777777" w:rsidR="007B57B3" w:rsidRPr="0080014B" w:rsidRDefault="007B57B3" w:rsidP="007B57B3">
      <w:pPr>
        <w:pStyle w:val="Normal13pt"/>
        <w:spacing w:line="240" w:lineRule="auto"/>
        <w:ind w:left="0"/>
        <w:rPr>
          <w:rFonts w:ascii="Verdana" w:eastAsia="Malgun Gothic" w:hAnsi="Verdana" w:cs="Arial"/>
          <w:sz w:val="18"/>
          <w:szCs w:val="18"/>
        </w:rPr>
      </w:pPr>
      <w:r w:rsidRPr="0080014B">
        <w:rPr>
          <w:rFonts w:ascii="Verdana" w:eastAsia="Malgun Gothic" w:hAnsi="Verdana" w:cs="Arial"/>
          <w:sz w:val="18"/>
          <w:szCs w:val="18"/>
        </w:rPr>
        <w:t xml:space="preserve">Έτος </w:t>
      </w:r>
      <w:r w:rsidR="002B2220">
        <w:rPr>
          <w:rFonts w:ascii="Verdana" w:eastAsia="Malgun Gothic" w:hAnsi="Verdana" w:cs="Arial"/>
          <w:sz w:val="18"/>
          <w:szCs w:val="18"/>
        </w:rPr>
        <w:t>Β</w:t>
      </w:r>
      <w:r w:rsidRPr="0080014B">
        <w:rPr>
          <w:rFonts w:ascii="Verdana" w:eastAsia="Malgun Gothic" w:hAnsi="Verdana" w:cs="Arial"/>
          <w:sz w:val="18"/>
          <w:szCs w:val="18"/>
        </w:rPr>
        <w:t>άσης</w:t>
      </w:r>
    </w:p>
    <w:p w14:paraId="789BA12F" w14:textId="77777777" w:rsidR="007B57B3" w:rsidRPr="00E44FF8" w:rsidRDefault="007B57B3" w:rsidP="007B57B3">
      <w:pPr>
        <w:tabs>
          <w:tab w:val="left" w:pos="945"/>
        </w:tabs>
        <w:rPr>
          <w:rFonts w:ascii="Verdana" w:eastAsia="Malgun Gothic" w:hAnsi="Verdana" w:cs="Arial"/>
          <w:sz w:val="18"/>
          <w:szCs w:val="18"/>
          <w:lang w:val="el-GR"/>
        </w:rPr>
      </w:pPr>
    </w:p>
    <w:p w14:paraId="05836EA8" w14:textId="77777777" w:rsidR="007B57B3" w:rsidRPr="00E44FF8" w:rsidRDefault="007B57B3" w:rsidP="007B57B3">
      <w:pPr>
        <w:rPr>
          <w:rFonts w:ascii="Verdana" w:eastAsia="Malgun Gothic" w:hAnsi="Verdana" w:cs="Arial"/>
          <w:sz w:val="18"/>
          <w:szCs w:val="18"/>
          <w:lang w:val="el-GR"/>
        </w:rPr>
      </w:pPr>
      <w:r w:rsidRPr="00E44FF8">
        <w:rPr>
          <w:rFonts w:ascii="Verdana" w:eastAsia="Malgun Gothic" w:hAnsi="Verdana" w:cs="Arial"/>
          <w:sz w:val="18"/>
          <w:szCs w:val="18"/>
          <w:lang w:val="el-GR"/>
        </w:rPr>
        <w:t>Το έτος βάσης είναι το 2015=100.</w:t>
      </w:r>
    </w:p>
    <w:p w14:paraId="1E38C9C6" w14:textId="77777777" w:rsidR="007B57B3" w:rsidRPr="00B26A39" w:rsidRDefault="007B57B3" w:rsidP="007B57B3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3A160E3" w14:textId="77777777" w:rsidR="007B57B3" w:rsidRPr="00F5017A" w:rsidRDefault="007B57B3" w:rsidP="007B57B3">
      <w:pPr>
        <w:pStyle w:val="Normal13pt"/>
        <w:spacing w:line="240" w:lineRule="auto"/>
        <w:ind w:left="0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Αναθεώρηση </w:t>
      </w:r>
      <w:r w:rsidR="002B2220">
        <w:rPr>
          <w:rFonts w:ascii="Verdana" w:eastAsia="Malgun Gothic" w:hAnsi="Verdana" w:cs="Arial"/>
          <w:sz w:val="18"/>
          <w:szCs w:val="18"/>
        </w:rPr>
        <w:t>Σ</w:t>
      </w:r>
      <w:r>
        <w:rPr>
          <w:rFonts w:ascii="Verdana" w:eastAsia="Malgun Gothic" w:hAnsi="Verdana" w:cs="Arial"/>
          <w:sz w:val="18"/>
          <w:szCs w:val="18"/>
        </w:rPr>
        <w:t>τοιχείων</w:t>
      </w:r>
    </w:p>
    <w:p w14:paraId="610EA188" w14:textId="77777777" w:rsidR="007B57B3" w:rsidRPr="00E44FF8" w:rsidRDefault="007B57B3" w:rsidP="007B57B3">
      <w:pPr>
        <w:tabs>
          <w:tab w:val="left" w:pos="945"/>
        </w:tabs>
        <w:rPr>
          <w:rFonts w:ascii="Verdana" w:eastAsia="Malgun Gothic" w:hAnsi="Verdana" w:cs="Arial"/>
          <w:sz w:val="18"/>
          <w:szCs w:val="18"/>
          <w:lang w:val="el-GR"/>
        </w:rPr>
      </w:pPr>
    </w:p>
    <w:p w14:paraId="0957B9AC" w14:textId="77777777" w:rsidR="007B57B3" w:rsidRPr="004E1B17" w:rsidRDefault="007B57B3" w:rsidP="007B57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Τα αποτελέσματα προσδιορίζονται ως προκαταρκτικά και στη συνέχεια αναθεωρούνται μόλις υπάρξουν διαθέσιμες νέες πληροφορίες.</w:t>
      </w:r>
    </w:p>
    <w:p w14:paraId="057AB81B" w14:textId="77777777" w:rsidR="007B57B3" w:rsidRDefault="007B57B3" w:rsidP="007B57B3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4FF59543" w14:textId="77777777" w:rsidR="007B57B3" w:rsidRDefault="007B57B3" w:rsidP="007B57B3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1B6C00B0" w14:textId="77777777" w:rsidR="007B57B3" w:rsidRDefault="007B57B3" w:rsidP="007B57B3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19630F25" w14:textId="77777777" w:rsidR="007B57B3" w:rsidRDefault="007B57B3" w:rsidP="007B57B3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8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Δείκτες Τιμών</w:t>
        </w:r>
      </w:hyperlink>
    </w:p>
    <w:p w14:paraId="0848C28E" w14:textId="77777777" w:rsidR="007B57B3" w:rsidRDefault="007B57B3" w:rsidP="007B57B3">
      <w:pPr>
        <w:rPr>
          <w:rFonts w:ascii="Verdana" w:hAnsi="Verdana"/>
          <w:sz w:val="18"/>
          <w:szCs w:val="18"/>
          <w:lang w:val="el-GR"/>
        </w:rPr>
      </w:pPr>
      <w:hyperlink r:id="rId9" w:history="1">
        <w:r>
          <w:rPr>
            <w:rStyle w:val="Hyperlink"/>
            <w:rFonts w:ascii="Verdana" w:hAnsi="Verdana"/>
            <w:sz w:val="18"/>
            <w:szCs w:val="18"/>
          </w:rPr>
          <w:t>CYSTAT</w:t>
        </w:r>
        <w:r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>
          <w:rPr>
            <w:rStyle w:val="Hyperlink"/>
            <w:rFonts w:ascii="Verdana" w:hAnsi="Verdana"/>
            <w:sz w:val="18"/>
            <w:szCs w:val="18"/>
          </w:rPr>
          <w:t>DB</w:t>
        </w:r>
      </w:hyperlink>
      <w:r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6A5C7955" w14:textId="77777777" w:rsidR="007B57B3" w:rsidRDefault="007B57B3" w:rsidP="007B57B3">
      <w:pPr>
        <w:rPr>
          <w:rFonts w:ascii="Verdana" w:hAnsi="Verdana"/>
          <w:sz w:val="18"/>
          <w:szCs w:val="18"/>
          <w:lang w:val="el-GR"/>
        </w:rPr>
      </w:pPr>
      <w:hyperlink r:id="rId10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>
        <w:rPr>
          <w:rFonts w:ascii="Verdana" w:hAnsi="Verdana"/>
          <w:sz w:val="18"/>
          <w:szCs w:val="18"/>
          <w:lang w:val="el-GR"/>
        </w:rPr>
        <w:t xml:space="preserve"> (</w:t>
      </w:r>
      <w:r>
        <w:rPr>
          <w:rFonts w:ascii="Verdana" w:hAnsi="Verdana"/>
          <w:sz w:val="18"/>
          <w:szCs w:val="18"/>
        </w:rPr>
        <w:t>Excel</w:t>
      </w:r>
      <w:r>
        <w:rPr>
          <w:rFonts w:ascii="Verdana" w:hAnsi="Verdana"/>
          <w:sz w:val="18"/>
          <w:szCs w:val="18"/>
          <w:lang w:val="el-GR"/>
        </w:rPr>
        <w:t>)</w:t>
      </w:r>
    </w:p>
    <w:p w14:paraId="78A7911C" w14:textId="77777777" w:rsidR="0023329C" w:rsidRPr="0023329C" w:rsidRDefault="0023329C" w:rsidP="0023329C">
      <w:pPr>
        <w:jc w:val="both"/>
        <w:rPr>
          <w:rStyle w:val="Hyperlink"/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color w:val="0000FF"/>
          <w:sz w:val="18"/>
          <w:szCs w:val="18"/>
          <w:u w:val="single"/>
          <w:lang w:val="el-GR"/>
        </w:rPr>
        <w:fldChar w:fldCharType="begin"/>
      </w:r>
      <w:r>
        <w:rPr>
          <w:rFonts w:ascii="Verdana" w:hAnsi="Verdana"/>
          <w:color w:val="0000FF"/>
          <w:sz w:val="18"/>
          <w:szCs w:val="18"/>
          <w:u w:val="single"/>
          <w:lang w:val="el-GR"/>
        </w:rPr>
        <w:instrText xml:space="preserve"> HYPERLINK "https://www.cystat.gov.cy/el/MethodologicalDetails?m=2093" \o "Μεθοδολογικές Πληροφορίες" </w:instrText>
      </w:r>
      <w:r>
        <w:rPr>
          <w:rFonts w:ascii="Verdana" w:hAnsi="Verdana"/>
          <w:color w:val="0000FF"/>
          <w:sz w:val="18"/>
          <w:szCs w:val="18"/>
          <w:u w:val="single"/>
          <w:lang w:val="el-GR"/>
        </w:rPr>
      </w:r>
      <w:r>
        <w:rPr>
          <w:rFonts w:ascii="Verdana" w:hAnsi="Verdana"/>
          <w:color w:val="0000FF"/>
          <w:sz w:val="18"/>
          <w:szCs w:val="18"/>
          <w:u w:val="single"/>
          <w:lang w:val="el-GR"/>
        </w:rPr>
        <w:fldChar w:fldCharType="separate"/>
      </w:r>
      <w:r w:rsidRPr="0023329C">
        <w:rPr>
          <w:rStyle w:val="Hyperlink"/>
          <w:rFonts w:ascii="Verdana" w:hAnsi="Verdana"/>
          <w:sz w:val="18"/>
          <w:szCs w:val="18"/>
          <w:lang w:val="el-GR"/>
        </w:rPr>
        <w:t>Μεθοδολογικές Πληροφορίες</w:t>
      </w:r>
    </w:p>
    <w:p w14:paraId="4F76DA34" w14:textId="77777777" w:rsidR="007B57B3" w:rsidRPr="00E66E8E" w:rsidRDefault="0023329C" w:rsidP="007B57B3">
      <w:pPr>
        <w:jc w:val="both"/>
        <w:rPr>
          <w:rFonts w:ascii="Verdana" w:hAnsi="Verdana"/>
          <w:color w:val="0000FF"/>
          <w:sz w:val="18"/>
          <w:szCs w:val="18"/>
          <w:u w:val="single"/>
          <w:lang w:val="el-GR"/>
        </w:rPr>
      </w:pPr>
      <w:r>
        <w:rPr>
          <w:rFonts w:ascii="Verdana" w:hAnsi="Verdana"/>
          <w:color w:val="0000FF"/>
          <w:sz w:val="18"/>
          <w:szCs w:val="18"/>
          <w:u w:val="single"/>
          <w:lang w:val="el-GR"/>
        </w:rPr>
        <w:fldChar w:fldCharType="end"/>
      </w:r>
    </w:p>
    <w:p w14:paraId="1B79DCB6" w14:textId="150F348B" w:rsidR="000C6D32" w:rsidRDefault="000C6D32" w:rsidP="000C6D32">
      <w:pPr>
        <w:jc w:val="both"/>
        <w:rPr>
          <w:rFonts w:ascii="Verdana" w:hAnsi="Verdana" w:cs="Calibri"/>
          <w:b/>
          <w:bCs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>
        <w:rPr>
          <w:rFonts w:ascii="Verdana" w:hAnsi="Verdana"/>
          <w:b/>
          <w:bCs/>
          <w:sz w:val="18"/>
          <w:szCs w:val="18"/>
          <w:lang w:val="el-GR"/>
        </w:rPr>
        <w:t xml:space="preserve"> </w:t>
      </w:r>
      <w:r w:rsidRPr="006022B5">
        <w:rPr>
          <w:rFonts w:ascii="Verdana" w:hAnsi="Verdana" w:cs="Calibri"/>
          <w:b/>
          <w:bCs/>
          <w:sz w:val="18"/>
          <w:szCs w:val="18"/>
          <w:lang w:val="el-GR"/>
        </w:rPr>
        <w:t xml:space="preserve">σε μορφή </w:t>
      </w:r>
      <w:r w:rsidRPr="006022B5">
        <w:rPr>
          <w:rFonts w:ascii="Verdana" w:hAnsi="Verdana" w:cs="Calibri"/>
          <w:b/>
          <w:bCs/>
          <w:sz w:val="18"/>
          <w:szCs w:val="18"/>
        </w:rPr>
        <w:t>Excel</w:t>
      </w:r>
      <w:r w:rsidRPr="006022B5">
        <w:rPr>
          <w:rFonts w:ascii="Verdana" w:hAnsi="Verdana" w:cs="Calibri"/>
          <w:b/>
          <w:bCs/>
          <w:sz w:val="18"/>
          <w:szCs w:val="18"/>
          <w:lang w:val="el-GR"/>
        </w:rPr>
        <w:t xml:space="preserve"> είναι ενημερωμένοι με στοιχεία μέχρι και </w:t>
      </w:r>
      <w:r>
        <w:rPr>
          <w:rFonts w:ascii="Verdana" w:hAnsi="Verdana"/>
          <w:b/>
          <w:bCs/>
          <w:sz w:val="18"/>
          <w:szCs w:val="18"/>
          <w:lang w:val="el-GR"/>
        </w:rPr>
        <w:t>το 4</w:t>
      </w:r>
      <w:r>
        <w:rPr>
          <w:rFonts w:ascii="Verdana" w:hAnsi="Verdana"/>
          <w:b/>
          <w:bCs/>
          <w:sz w:val="18"/>
          <w:szCs w:val="18"/>
          <w:vertAlign w:val="superscript"/>
          <w:lang w:val="el-GR"/>
        </w:rPr>
        <w:t>ο</w:t>
      </w:r>
      <w:r>
        <w:rPr>
          <w:rFonts w:ascii="Verdana" w:hAnsi="Verdana"/>
          <w:b/>
          <w:bCs/>
          <w:sz w:val="18"/>
          <w:szCs w:val="18"/>
          <w:lang w:val="el-GR"/>
        </w:rPr>
        <w:t xml:space="preserve"> τρίμηνο του 2021. </w:t>
      </w:r>
      <w:r w:rsidRPr="006022B5">
        <w:rPr>
          <w:rFonts w:ascii="Verdana" w:hAnsi="Verdana" w:cs="Calibri"/>
          <w:b/>
          <w:bCs/>
          <w:sz w:val="18"/>
          <w:szCs w:val="18"/>
          <w:lang w:val="el-GR"/>
        </w:rPr>
        <w:t>Για</w:t>
      </w:r>
      <w:r w:rsidR="00781B11" w:rsidRPr="00781B11">
        <w:rPr>
          <w:rFonts w:ascii="Verdana" w:hAnsi="Verdana" w:cs="Calibri"/>
          <w:b/>
          <w:bCs/>
          <w:sz w:val="18"/>
          <w:szCs w:val="18"/>
          <w:lang w:val="el-GR"/>
        </w:rPr>
        <w:t xml:space="preserve"> </w:t>
      </w:r>
      <w:r w:rsidR="00781B11">
        <w:rPr>
          <w:rFonts w:ascii="Verdana" w:hAnsi="Verdana" w:cs="Calibri"/>
          <w:b/>
          <w:bCs/>
          <w:sz w:val="18"/>
          <w:szCs w:val="18"/>
          <w:lang w:val="el-GR"/>
        </w:rPr>
        <w:t xml:space="preserve">στοιχεία από </w:t>
      </w:r>
      <w:r>
        <w:rPr>
          <w:rFonts w:ascii="Verdana" w:hAnsi="Verdana" w:cs="Calibri"/>
          <w:b/>
          <w:bCs/>
          <w:sz w:val="18"/>
          <w:szCs w:val="18"/>
          <w:lang w:val="el-GR"/>
        </w:rPr>
        <w:t>το 1</w:t>
      </w:r>
      <w:r w:rsidRPr="0023329C">
        <w:rPr>
          <w:rFonts w:ascii="Verdana" w:hAnsi="Verdana" w:cs="Calibri"/>
          <w:b/>
          <w:bCs/>
          <w:sz w:val="18"/>
          <w:szCs w:val="18"/>
          <w:vertAlign w:val="superscript"/>
          <w:lang w:val="el-GR"/>
        </w:rPr>
        <w:t>ο</w:t>
      </w:r>
      <w:r>
        <w:rPr>
          <w:rFonts w:ascii="Verdana" w:hAnsi="Verdana" w:cs="Calibri"/>
          <w:b/>
          <w:bCs/>
          <w:sz w:val="18"/>
          <w:szCs w:val="18"/>
          <w:lang w:val="el-GR"/>
        </w:rPr>
        <w:t xml:space="preserve"> τρίμηνο του</w:t>
      </w:r>
      <w:r w:rsidRPr="006022B5">
        <w:rPr>
          <w:rFonts w:ascii="Verdana" w:hAnsi="Verdana" w:cs="Calibri"/>
          <w:b/>
          <w:bCs/>
          <w:sz w:val="18"/>
          <w:szCs w:val="18"/>
          <w:lang w:val="el-GR"/>
        </w:rPr>
        <w:t xml:space="preserve"> 2022 και</w:t>
      </w:r>
      <w:r w:rsidR="00C61D96">
        <w:rPr>
          <w:rFonts w:ascii="Verdana" w:hAnsi="Verdana" w:cs="Calibri"/>
          <w:b/>
          <w:bCs/>
          <w:sz w:val="18"/>
          <w:szCs w:val="18"/>
          <w:lang w:val="el-GR"/>
        </w:rPr>
        <w:t xml:space="preserve"> έπειτα,</w:t>
      </w:r>
      <w:r w:rsidRPr="006022B5">
        <w:rPr>
          <w:rFonts w:ascii="Verdana" w:hAnsi="Verdana" w:cs="Calibri"/>
          <w:b/>
          <w:bCs/>
          <w:sz w:val="18"/>
          <w:szCs w:val="18"/>
          <w:lang w:val="el-GR"/>
        </w:rPr>
        <w:t xml:space="preserve"> ενημέρωση γίνεται μόνο στη Βάση Δεδομένων </w:t>
      </w:r>
      <w:r w:rsidRPr="006022B5">
        <w:rPr>
          <w:rFonts w:ascii="Verdana" w:hAnsi="Verdana" w:cs="Calibri"/>
          <w:b/>
          <w:bCs/>
          <w:sz w:val="18"/>
          <w:szCs w:val="18"/>
        </w:rPr>
        <w:t>CYSTAT</w:t>
      </w:r>
      <w:r w:rsidRPr="006022B5">
        <w:rPr>
          <w:rFonts w:ascii="Verdana" w:hAnsi="Verdana" w:cs="Calibri"/>
          <w:b/>
          <w:bCs/>
          <w:sz w:val="18"/>
          <w:szCs w:val="18"/>
          <w:lang w:val="el-GR"/>
        </w:rPr>
        <w:t>-</w:t>
      </w:r>
      <w:r w:rsidRPr="006022B5">
        <w:rPr>
          <w:rFonts w:ascii="Verdana" w:hAnsi="Verdana" w:cs="Calibri"/>
          <w:b/>
          <w:bCs/>
          <w:sz w:val="18"/>
          <w:szCs w:val="18"/>
        </w:rPr>
        <w:t>DB</w:t>
      </w:r>
      <w:r w:rsidRPr="006022B5">
        <w:rPr>
          <w:rFonts w:ascii="Verdana" w:hAnsi="Verdana" w:cs="Calibri"/>
          <w:b/>
          <w:bCs/>
          <w:sz w:val="18"/>
          <w:szCs w:val="18"/>
          <w:lang w:val="el-GR"/>
        </w:rPr>
        <w:t>.</w:t>
      </w:r>
    </w:p>
    <w:p w14:paraId="011B9D9A" w14:textId="77777777" w:rsidR="000C6D32" w:rsidRPr="000C6D32" w:rsidRDefault="000C6D32" w:rsidP="007B57B3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1D9DE09F" w14:textId="77777777" w:rsidR="0023329C" w:rsidRPr="00111AC2" w:rsidRDefault="00111AC2" w:rsidP="007B57B3">
      <w:pPr>
        <w:jc w:val="both"/>
        <w:rPr>
          <w:rFonts w:ascii="Verdana" w:eastAsia="Malgun Gothic" w:hAnsi="Verdana" w:cs="Arial"/>
          <w:i/>
          <w:iCs/>
          <w:sz w:val="18"/>
          <w:szCs w:val="18"/>
          <w:u w:val="single"/>
          <w:lang w:val="el-GR"/>
        </w:rPr>
      </w:pPr>
      <w:r w:rsidRPr="00111AC2">
        <w:rPr>
          <w:rFonts w:ascii="Verdana" w:eastAsia="Malgun Gothic" w:hAnsi="Verdana" w:cs="Arial"/>
          <w:i/>
          <w:iCs/>
          <w:sz w:val="18"/>
          <w:szCs w:val="18"/>
          <w:u w:val="single"/>
          <w:lang w:val="el-GR"/>
        </w:rPr>
        <w:t xml:space="preserve">Επικοινωνία </w:t>
      </w:r>
    </w:p>
    <w:p w14:paraId="4CBF0489" w14:textId="07A1FA40" w:rsidR="00111AC2" w:rsidRDefault="00111AC2" w:rsidP="00111AC2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111AC2">
        <w:rPr>
          <w:rFonts w:ascii="Verdana" w:eastAsia="Malgun Gothic" w:hAnsi="Verdana" w:cs="Arial"/>
          <w:sz w:val="18"/>
          <w:szCs w:val="18"/>
          <w:lang w:val="el-GR"/>
        </w:rPr>
        <w:t xml:space="preserve">Φίλιππος </w:t>
      </w:r>
      <w:proofErr w:type="spellStart"/>
      <w:r w:rsidRPr="00111AC2">
        <w:rPr>
          <w:rFonts w:ascii="Verdana" w:eastAsia="Malgun Gothic" w:hAnsi="Verdana" w:cs="Arial"/>
          <w:sz w:val="18"/>
          <w:szCs w:val="18"/>
          <w:lang w:val="el-GR"/>
        </w:rPr>
        <w:t>Κακούτσης</w:t>
      </w:r>
      <w:proofErr w:type="spellEnd"/>
      <w:r w:rsidR="00F142D8">
        <w:rPr>
          <w:rFonts w:ascii="Verdana" w:eastAsia="Malgun Gothic" w:hAnsi="Verdana" w:cs="Arial"/>
          <w:sz w:val="18"/>
          <w:szCs w:val="18"/>
          <w:lang w:val="el-GR"/>
        </w:rPr>
        <w:t>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111AC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111AC2">
        <w:rPr>
          <w:rFonts w:ascii="Verdana" w:eastAsia="Malgun Gothic" w:hAnsi="Verdana" w:cs="Arial"/>
          <w:sz w:val="18"/>
          <w:szCs w:val="18"/>
          <w:lang w:val="el-GR"/>
        </w:rPr>
        <w:t>.:</w:t>
      </w:r>
      <w:r w:rsidR="00F142D8" w:rsidRPr="00F142D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111AC2">
        <w:rPr>
          <w:rFonts w:ascii="Verdana" w:eastAsia="Malgun Gothic" w:hAnsi="Verdana" w:cs="Arial"/>
          <w:sz w:val="18"/>
          <w:szCs w:val="18"/>
          <w:lang w:val="el-GR"/>
        </w:rPr>
        <w:t xml:space="preserve">22605149, </w:t>
      </w:r>
      <w:proofErr w:type="spellStart"/>
      <w:r w:rsidRPr="00111AC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111AC2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111AC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111AC2">
        <w:rPr>
          <w:rFonts w:ascii="Verdana" w:eastAsia="Malgun Gothic" w:hAnsi="Verdana" w:cs="Arial"/>
          <w:sz w:val="18"/>
          <w:szCs w:val="18"/>
          <w:lang w:val="el-GR"/>
        </w:rPr>
        <w:t xml:space="preserve">.: </w:t>
      </w:r>
      <w:hyperlink r:id="rId11" w:history="1">
        <w:r w:rsidRPr="00790A69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fkakoutsis@cystat.mof.gov.cy</w:t>
        </w:r>
      </w:hyperlink>
    </w:p>
    <w:p w14:paraId="2D7EE005" w14:textId="77777777" w:rsidR="00111AC2" w:rsidRDefault="00111AC2" w:rsidP="007B57B3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750193C6" w14:textId="77777777" w:rsidR="007B57B3" w:rsidRPr="00AE5AC0" w:rsidRDefault="007B57B3" w:rsidP="0023329C">
      <w:pPr>
        <w:jc w:val="both"/>
        <w:rPr>
          <w:rFonts w:ascii="Verdana" w:eastAsia="Malgun Gothic" w:hAnsi="Verdana"/>
          <w:sz w:val="18"/>
          <w:szCs w:val="18"/>
          <w:lang w:val="el-GR"/>
        </w:rPr>
      </w:pPr>
    </w:p>
    <w:p w14:paraId="588F050B" w14:textId="77777777" w:rsidR="007437AB" w:rsidRDefault="007437A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C1696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3F5C8F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72CAF0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843D94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F3D0BC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D9BA8D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D4550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BCF73" w14:textId="77777777" w:rsidR="006D7E75" w:rsidRDefault="006D7E75" w:rsidP="00FB398F">
      <w:r>
        <w:separator/>
      </w:r>
    </w:p>
  </w:endnote>
  <w:endnote w:type="continuationSeparator" w:id="0">
    <w:p w14:paraId="029011DD" w14:textId="77777777" w:rsidR="006D7E75" w:rsidRDefault="006D7E75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17A5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02BFA" w14:textId="77777777" w:rsidR="004E4F42" w:rsidRPr="00DF655D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DF655D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DF655D">
      <w:rPr>
        <w:rFonts w:ascii="Verdana" w:hAnsi="Verdana" w:cs="Arial"/>
        <w:sz w:val="16"/>
        <w:szCs w:val="16"/>
        <w:lang w:val="el-GR"/>
      </w:rPr>
      <w:t>ήλ</w:t>
    </w:r>
    <w:r w:rsidRPr="00DF655D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DF655D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DF655D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4E63CE9E" w14:textId="36C93255" w:rsidR="004E4F42" w:rsidRPr="00DF655D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DF655D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DF655D">
      <w:rPr>
        <w:rFonts w:ascii="Verdana" w:hAnsi="Verdana" w:cs="Arial"/>
        <w:sz w:val="16"/>
        <w:szCs w:val="16"/>
        <w:lang w:val="pt-PT"/>
      </w:rPr>
      <w:t>: 22 602129</w:t>
    </w:r>
    <w:r w:rsidRPr="00DF655D">
      <w:rPr>
        <w:rFonts w:ascii="Verdana" w:hAnsi="Verdana" w:cs="Arial"/>
        <w:sz w:val="16"/>
        <w:szCs w:val="16"/>
        <w:lang w:val="de-DE"/>
      </w:rPr>
      <w:t xml:space="preserve">, E-mail: </w:t>
    </w:r>
    <w:hyperlink r:id="rId1" w:history="1">
      <w:r w:rsidRPr="00DF655D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DF655D">
      <w:rPr>
        <w:rFonts w:ascii="Verdana" w:hAnsi="Verdana" w:cs="Arial"/>
        <w:sz w:val="16"/>
        <w:szCs w:val="16"/>
        <w:lang w:val="de-DE"/>
      </w:rPr>
      <w:t xml:space="preserve">  </w:t>
    </w:r>
  </w:p>
  <w:p w14:paraId="65FA5119" w14:textId="77777777" w:rsidR="004E4F42" w:rsidRPr="00DF655D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DF655D">
      <w:rPr>
        <w:rFonts w:ascii="Verdana" w:hAnsi="Verdana" w:cs="Arial"/>
        <w:sz w:val="16"/>
        <w:szCs w:val="16"/>
      </w:rPr>
      <w:t xml:space="preserve">Web site: </w:t>
    </w:r>
    <w:hyperlink r:id="rId2" w:history="1">
      <w:r w:rsidRPr="00DF655D">
        <w:rPr>
          <w:rStyle w:val="Hyperlink"/>
          <w:rFonts w:ascii="Verdana" w:hAnsi="Verdana" w:cs="Arial"/>
          <w:sz w:val="16"/>
          <w:szCs w:val="16"/>
        </w:rPr>
        <w:t>http://www.cystat</w:t>
      </w:r>
      <w:r w:rsidRPr="00DF655D">
        <w:rPr>
          <w:rStyle w:val="Hyperlink"/>
          <w:rFonts w:ascii="Verdana" w:hAnsi="Verdana" w:cs="Arial"/>
          <w:sz w:val="16"/>
          <w:szCs w:val="16"/>
          <w:lang w:val="en-GB"/>
        </w:rPr>
        <w:t>.</w:t>
      </w:r>
      <w:r w:rsidRPr="00DF655D">
        <w:rPr>
          <w:rStyle w:val="Hyperlink"/>
          <w:rFonts w:ascii="Verdana" w:hAnsi="Verdana" w:cs="Arial"/>
          <w:sz w:val="16"/>
          <w:szCs w:val="16"/>
        </w:rPr>
        <w:t>gov.cy</w:t>
      </w:r>
    </w:hyperlink>
    <w:r w:rsidRPr="00DF655D">
      <w:rPr>
        <w:rFonts w:ascii="Verdana" w:hAnsi="Verdana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D2798" w14:textId="77777777" w:rsidR="006D7E75" w:rsidRDefault="006D7E75" w:rsidP="00FB398F">
      <w:r>
        <w:separator/>
      </w:r>
    </w:p>
  </w:footnote>
  <w:footnote w:type="continuationSeparator" w:id="0">
    <w:p w14:paraId="18E941D1" w14:textId="77777777" w:rsidR="006D7E75" w:rsidRDefault="006D7E75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49081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8DAE3" w14:textId="642AAB93" w:rsidR="004E4F42" w:rsidRDefault="00B0577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BE4F4F2" wp14:editId="5E4DA7C9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4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95AEB8" wp14:editId="06E504A8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25500226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D438DE" w14:textId="3FF323B4" w:rsidR="004E4F42" w:rsidRDefault="00B0577F" w:rsidP="000932CF">
                          <w:r w:rsidRPr="00E74241">
                            <w:rPr>
                              <w:noProof/>
                            </w:rPr>
                            <w:drawing>
                              <wp:inline distT="0" distB="0" distL="0" distR="0" wp14:anchorId="07AE103C" wp14:editId="411E3C11">
                                <wp:extent cx="1095375" cy="790575"/>
                                <wp:effectExtent l="0" t="0" r="0" b="0"/>
                                <wp:docPr id="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5AE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5DD438DE" w14:textId="3FF323B4" w:rsidR="004E4F42" w:rsidRDefault="00B0577F" w:rsidP="000932CF">
                    <w:r w:rsidRPr="00E74241">
                      <w:rPr>
                        <w:noProof/>
                      </w:rPr>
                      <w:drawing>
                        <wp:inline distT="0" distB="0" distL="0" distR="0" wp14:anchorId="07AE103C" wp14:editId="411E3C11">
                          <wp:extent cx="1095375" cy="790575"/>
                          <wp:effectExtent l="0" t="0" r="0" b="0"/>
                          <wp:docPr id="1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5CBBA3" wp14:editId="70915193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44098708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01AE71" w14:textId="45D8230A" w:rsidR="004E4F42" w:rsidRDefault="00B0577F" w:rsidP="000932CF">
                          <w:r w:rsidRPr="00E74241">
                            <w:rPr>
                              <w:noProof/>
                            </w:rPr>
                            <w:drawing>
                              <wp:inline distT="0" distB="0" distL="0" distR="0" wp14:anchorId="3BB18492" wp14:editId="43484050">
                                <wp:extent cx="1276350" cy="1009650"/>
                                <wp:effectExtent l="0" t="0" r="0" b="0"/>
                                <wp:docPr id="2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5CBBA3" id="Text Box 2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7401AE71" w14:textId="45D8230A" w:rsidR="004E4F42" w:rsidRDefault="00B0577F" w:rsidP="000932CF">
                    <w:r w:rsidRPr="00E74241">
                      <w:rPr>
                        <w:noProof/>
                      </w:rPr>
                      <w:drawing>
                        <wp:inline distT="0" distB="0" distL="0" distR="0" wp14:anchorId="3BB18492" wp14:editId="43484050">
                          <wp:extent cx="1276350" cy="1009650"/>
                          <wp:effectExtent l="0" t="0" r="0" b="0"/>
                          <wp:docPr id="2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83208BC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4285FF12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29972929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712D8A5" w14:textId="35B14D30" w:rsidR="004E4F42" w:rsidRDefault="00B0577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971A2E" wp14:editId="4F7AD103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7997530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F60ED9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FA4561A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971A2E" id="Text Box 1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09F60ED9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3FA4561A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190E081D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4A59EFAA" w14:textId="77777777" w:rsidR="004E4F42" w:rsidRPr="00AC704B" w:rsidRDefault="00111A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</w:rPr>
      <w:t xml:space="preserve">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774C3042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6611360">
    <w:abstractNumId w:val="4"/>
  </w:num>
  <w:num w:numId="2" w16cid:durableId="2109231032">
    <w:abstractNumId w:val="1"/>
  </w:num>
  <w:num w:numId="3" w16cid:durableId="633564571">
    <w:abstractNumId w:val="2"/>
  </w:num>
  <w:num w:numId="4" w16cid:durableId="1891071941">
    <w:abstractNumId w:val="3"/>
  </w:num>
  <w:num w:numId="5" w16cid:durableId="986978089">
    <w:abstractNumId w:val="0"/>
  </w:num>
  <w:num w:numId="6" w16cid:durableId="1837450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3E40"/>
    <w:rsid w:val="000161B1"/>
    <w:rsid w:val="00025A39"/>
    <w:rsid w:val="00027853"/>
    <w:rsid w:val="00030E18"/>
    <w:rsid w:val="00031D32"/>
    <w:rsid w:val="00035A08"/>
    <w:rsid w:val="00035C99"/>
    <w:rsid w:val="0003603D"/>
    <w:rsid w:val="00045088"/>
    <w:rsid w:val="00045A06"/>
    <w:rsid w:val="00050391"/>
    <w:rsid w:val="00055291"/>
    <w:rsid w:val="000563D3"/>
    <w:rsid w:val="00057911"/>
    <w:rsid w:val="00057E44"/>
    <w:rsid w:val="00061299"/>
    <w:rsid w:val="00070576"/>
    <w:rsid w:val="00071A01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C1070"/>
    <w:rsid w:val="000C4E72"/>
    <w:rsid w:val="000C6D32"/>
    <w:rsid w:val="000D1E7A"/>
    <w:rsid w:val="000E1547"/>
    <w:rsid w:val="000E24B1"/>
    <w:rsid w:val="000E2735"/>
    <w:rsid w:val="000E32D6"/>
    <w:rsid w:val="000E4CB0"/>
    <w:rsid w:val="000E544A"/>
    <w:rsid w:val="000E57F2"/>
    <w:rsid w:val="000E72A7"/>
    <w:rsid w:val="000F1162"/>
    <w:rsid w:val="000F3467"/>
    <w:rsid w:val="000F38DE"/>
    <w:rsid w:val="000F532A"/>
    <w:rsid w:val="000F5D6C"/>
    <w:rsid w:val="00106852"/>
    <w:rsid w:val="00110F9D"/>
    <w:rsid w:val="00111AC2"/>
    <w:rsid w:val="00114A67"/>
    <w:rsid w:val="001178FA"/>
    <w:rsid w:val="001253B6"/>
    <w:rsid w:val="001262C3"/>
    <w:rsid w:val="00127320"/>
    <w:rsid w:val="00127456"/>
    <w:rsid w:val="001312D8"/>
    <w:rsid w:val="0013137B"/>
    <w:rsid w:val="00144CC4"/>
    <w:rsid w:val="0015118B"/>
    <w:rsid w:val="001519CE"/>
    <w:rsid w:val="00161CF3"/>
    <w:rsid w:val="00162C00"/>
    <w:rsid w:val="001639EF"/>
    <w:rsid w:val="0016589F"/>
    <w:rsid w:val="001712CF"/>
    <w:rsid w:val="00174219"/>
    <w:rsid w:val="0017769A"/>
    <w:rsid w:val="00177843"/>
    <w:rsid w:val="00183DFC"/>
    <w:rsid w:val="00184384"/>
    <w:rsid w:val="00186717"/>
    <w:rsid w:val="00187FFC"/>
    <w:rsid w:val="0019391C"/>
    <w:rsid w:val="001A2018"/>
    <w:rsid w:val="001B2C39"/>
    <w:rsid w:val="001B3675"/>
    <w:rsid w:val="001B5E10"/>
    <w:rsid w:val="001B6AB3"/>
    <w:rsid w:val="001B73D5"/>
    <w:rsid w:val="001C0681"/>
    <w:rsid w:val="001C62B3"/>
    <w:rsid w:val="001C7C8C"/>
    <w:rsid w:val="001D0D6A"/>
    <w:rsid w:val="001D20A4"/>
    <w:rsid w:val="001D74EE"/>
    <w:rsid w:val="001E00D1"/>
    <w:rsid w:val="001E0E58"/>
    <w:rsid w:val="001E14F3"/>
    <w:rsid w:val="001E15ED"/>
    <w:rsid w:val="001E61AA"/>
    <w:rsid w:val="001F29CD"/>
    <w:rsid w:val="001F7AB7"/>
    <w:rsid w:val="0020309E"/>
    <w:rsid w:val="00210B58"/>
    <w:rsid w:val="00212078"/>
    <w:rsid w:val="00222423"/>
    <w:rsid w:val="00224989"/>
    <w:rsid w:val="00225B28"/>
    <w:rsid w:val="00226891"/>
    <w:rsid w:val="00230D9B"/>
    <w:rsid w:val="002313AC"/>
    <w:rsid w:val="0023329C"/>
    <w:rsid w:val="00235FB2"/>
    <w:rsid w:val="00237BC1"/>
    <w:rsid w:val="002403F3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8338F"/>
    <w:rsid w:val="00290232"/>
    <w:rsid w:val="002915C4"/>
    <w:rsid w:val="00294681"/>
    <w:rsid w:val="00297E6B"/>
    <w:rsid w:val="002A1D1C"/>
    <w:rsid w:val="002A4D64"/>
    <w:rsid w:val="002B2220"/>
    <w:rsid w:val="002B4969"/>
    <w:rsid w:val="002B6554"/>
    <w:rsid w:val="002C2D8D"/>
    <w:rsid w:val="002C3F06"/>
    <w:rsid w:val="002D05F0"/>
    <w:rsid w:val="002D2829"/>
    <w:rsid w:val="002D52F9"/>
    <w:rsid w:val="002D7271"/>
    <w:rsid w:val="002D7D4A"/>
    <w:rsid w:val="002E3846"/>
    <w:rsid w:val="002E3F78"/>
    <w:rsid w:val="002F1970"/>
    <w:rsid w:val="002F400C"/>
    <w:rsid w:val="002F4805"/>
    <w:rsid w:val="002F4D76"/>
    <w:rsid w:val="002F6D26"/>
    <w:rsid w:val="0030231E"/>
    <w:rsid w:val="003042C4"/>
    <w:rsid w:val="00304CB4"/>
    <w:rsid w:val="003119DA"/>
    <w:rsid w:val="00313F37"/>
    <w:rsid w:val="003141D0"/>
    <w:rsid w:val="003168C1"/>
    <w:rsid w:val="00322FBE"/>
    <w:rsid w:val="00325632"/>
    <w:rsid w:val="00327549"/>
    <w:rsid w:val="0033100F"/>
    <w:rsid w:val="003342A5"/>
    <w:rsid w:val="00334616"/>
    <w:rsid w:val="00336C36"/>
    <w:rsid w:val="00343815"/>
    <w:rsid w:val="003447FA"/>
    <w:rsid w:val="00347459"/>
    <w:rsid w:val="003522BB"/>
    <w:rsid w:val="00352F6C"/>
    <w:rsid w:val="003556EA"/>
    <w:rsid w:val="003602E1"/>
    <w:rsid w:val="00383AC5"/>
    <w:rsid w:val="00386FC7"/>
    <w:rsid w:val="00390A32"/>
    <w:rsid w:val="003A1E91"/>
    <w:rsid w:val="003A40F2"/>
    <w:rsid w:val="003A50D1"/>
    <w:rsid w:val="003B196D"/>
    <w:rsid w:val="003B2710"/>
    <w:rsid w:val="003B4608"/>
    <w:rsid w:val="003C2392"/>
    <w:rsid w:val="003C5174"/>
    <w:rsid w:val="003C5240"/>
    <w:rsid w:val="003C76E6"/>
    <w:rsid w:val="003C79E3"/>
    <w:rsid w:val="003D14E0"/>
    <w:rsid w:val="003D1EA5"/>
    <w:rsid w:val="003D3348"/>
    <w:rsid w:val="003D4E63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2091"/>
    <w:rsid w:val="00422F54"/>
    <w:rsid w:val="004279A5"/>
    <w:rsid w:val="00431516"/>
    <w:rsid w:val="004361B3"/>
    <w:rsid w:val="0044249D"/>
    <w:rsid w:val="0044379F"/>
    <w:rsid w:val="00444FCC"/>
    <w:rsid w:val="00446FB1"/>
    <w:rsid w:val="00452753"/>
    <w:rsid w:val="0046078F"/>
    <w:rsid w:val="00463214"/>
    <w:rsid w:val="0046434D"/>
    <w:rsid w:val="004656FA"/>
    <w:rsid w:val="00471D77"/>
    <w:rsid w:val="00475587"/>
    <w:rsid w:val="00480BC2"/>
    <w:rsid w:val="004845C3"/>
    <w:rsid w:val="004929C2"/>
    <w:rsid w:val="00493FDD"/>
    <w:rsid w:val="0049586B"/>
    <w:rsid w:val="004A3E44"/>
    <w:rsid w:val="004A478C"/>
    <w:rsid w:val="004B2018"/>
    <w:rsid w:val="004B2896"/>
    <w:rsid w:val="004B38E9"/>
    <w:rsid w:val="004B3FBA"/>
    <w:rsid w:val="004B6599"/>
    <w:rsid w:val="004C6CA7"/>
    <w:rsid w:val="004D42F4"/>
    <w:rsid w:val="004D4357"/>
    <w:rsid w:val="004D4950"/>
    <w:rsid w:val="004E2393"/>
    <w:rsid w:val="004E3745"/>
    <w:rsid w:val="004E42BE"/>
    <w:rsid w:val="004E4F42"/>
    <w:rsid w:val="004E63D5"/>
    <w:rsid w:val="004F03FD"/>
    <w:rsid w:val="004F25B7"/>
    <w:rsid w:val="004F52F0"/>
    <w:rsid w:val="004F6250"/>
    <w:rsid w:val="004F677C"/>
    <w:rsid w:val="004F6D8F"/>
    <w:rsid w:val="00505503"/>
    <w:rsid w:val="0051107B"/>
    <w:rsid w:val="00512F9C"/>
    <w:rsid w:val="00513B84"/>
    <w:rsid w:val="00527CDB"/>
    <w:rsid w:val="005341C9"/>
    <w:rsid w:val="00536483"/>
    <w:rsid w:val="005369CA"/>
    <w:rsid w:val="00536DE9"/>
    <w:rsid w:val="00541E08"/>
    <w:rsid w:val="00545614"/>
    <w:rsid w:val="00554FE0"/>
    <w:rsid w:val="0055789A"/>
    <w:rsid w:val="00560952"/>
    <w:rsid w:val="00560ED5"/>
    <w:rsid w:val="005652D1"/>
    <w:rsid w:val="005660A0"/>
    <w:rsid w:val="00566A4F"/>
    <w:rsid w:val="00567D64"/>
    <w:rsid w:val="00582A4F"/>
    <w:rsid w:val="00586926"/>
    <w:rsid w:val="0059660F"/>
    <w:rsid w:val="005978D4"/>
    <w:rsid w:val="005A055F"/>
    <w:rsid w:val="005A23FA"/>
    <w:rsid w:val="005B2A67"/>
    <w:rsid w:val="005B3DCD"/>
    <w:rsid w:val="005B4AD4"/>
    <w:rsid w:val="005C2798"/>
    <w:rsid w:val="005C36C3"/>
    <w:rsid w:val="005C56EE"/>
    <w:rsid w:val="005D1714"/>
    <w:rsid w:val="005D7638"/>
    <w:rsid w:val="005F12F5"/>
    <w:rsid w:val="005F5633"/>
    <w:rsid w:val="005F7C7D"/>
    <w:rsid w:val="0060441F"/>
    <w:rsid w:val="006044B7"/>
    <w:rsid w:val="006071CE"/>
    <w:rsid w:val="006075B5"/>
    <w:rsid w:val="0061018C"/>
    <w:rsid w:val="0061094E"/>
    <w:rsid w:val="006131FD"/>
    <w:rsid w:val="00613440"/>
    <w:rsid w:val="00613BE3"/>
    <w:rsid w:val="0062327B"/>
    <w:rsid w:val="00624820"/>
    <w:rsid w:val="00627A7E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67E07"/>
    <w:rsid w:val="00671785"/>
    <w:rsid w:val="00672813"/>
    <w:rsid w:val="00672BA9"/>
    <w:rsid w:val="00673005"/>
    <w:rsid w:val="006804BE"/>
    <w:rsid w:val="0068434A"/>
    <w:rsid w:val="0069008E"/>
    <w:rsid w:val="006904DB"/>
    <w:rsid w:val="0069087E"/>
    <w:rsid w:val="006925C4"/>
    <w:rsid w:val="006A02B7"/>
    <w:rsid w:val="006A540B"/>
    <w:rsid w:val="006A7019"/>
    <w:rsid w:val="006B46D5"/>
    <w:rsid w:val="006B46F4"/>
    <w:rsid w:val="006C7AF3"/>
    <w:rsid w:val="006D0B9D"/>
    <w:rsid w:val="006D6548"/>
    <w:rsid w:val="006D7E75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6F4B1C"/>
    <w:rsid w:val="00702F26"/>
    <w:rsid w:val="0070313E"/>
    <w:rsid w:val="00703799"/>
    <w:rsid w:val="00705C5C"/>
    <w:rsid w:val="00711475"/>
    <w:rsid w:val="0072548A"/>
    <w:rsid w:val="007277A6"/>
    <w:rsid w:val="007437AB"/>
    <w:rsid w:val="00745425"/>
    <w:rsid w:val="007534F8"/>
    <w:rsid w:val="007545AD"/>
    <w:rsid w:val="00761E3A"/>
    <w:rsid w:val="00763722"/>
    <w:rsid w:val="00764BC1"/>
    <w:rsid w:val="00770869"/>
    <w:rsid w:val="007738AA"/>
    <w:rsid w:val="007763D5"/>
    <w:rsid w:val="007800D0"/>
    <w:rsid w:val="00780A62"/>
    <w:rsid w:val="00781B11"/>
    <w:rsid w:val="00783241"/>
    <w:rsid w:val="00784BDC"/>
    <w:rsid w:val="007925DE"/>
    <w:rsid w:val="00792F28"/>
    <w:rsid w:val="007935CA"/>
    <w:rsid w:val="0079520B"/>
    <w:rsid w:val="0079543F"/>
    <w:rsid w:val="00795880"/>
    <w:rsid w:val="007A4367"/>
    <w:rsid w:val="007A7EF9"/>
    <w:rsid w:val="007B0867"/>
    <w:rsid w:val="007B1AC1"/>
    <w:rsid w:val="007B3CD7"/>
    <w:rsid w:val="007B57B3"/>
    <w:rsid w:val="007B5A08"/>
    <w:rsid w:val="007B693D"/>
    <w:rsid w:val="007C4CDC"/>
    <w:rsid w:val="007E041B"/>
    <w:rsid w:val="007E199A"/>
    <w:rsid w:val="007E1AED"/>
    <w:rsid w:val="007E2415"/>
    <w:rsid w:val="007E39F3"/>
    <w:rsid w:val="007E405E"/>
    <w:rsid w:val="007E47E4"/>
    <w:rsid w:val="007E6041"/>
    <w:rsid w:val="007E68F4"/>
    <w:rsid w:val="007E6DE2"/>
    <w:rsid w:val="007F31BA"/>
    <w:rsid w:val="007F4078"/>
    <w:rsid w:val="007F67CA"/>
    <w:rsid w:val="007F6CEF"/>
    <w:rsid w:val="0080014B"/>
    <w:rsid w:val="00800393"/>
    <w:rsid w:val="00801793"/>
    <w:rsid w:val="00803642"/>
    <w:rsid w:val="00806EA2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04C3"/>
    <w:rsid w:val="008508C1"/>
    <w:rsid w:val="008535C5"/>
    <w:rsid w:val="00853765"/>
    <w:rsid w:val="008543F7"/>
    <w:rsid w:val="0085516F"/>
    <w:rsid w:val="00867186"/>
    <w:rsid w:val="00870AF6"/>
    <w:rsid w:val="00874E93"/>
    <w:rsid w:val="00877452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97CF7"/>
    <w:rsid w:val="008A3A06"/>
    <w:rsid w:val="008B0E7E"/>
    <w:rsid w:val="008B65BD"/>
    <w:rsid w:val="008B7900"/>
    <w:rsid w:val="008C71BF"/>
    <w:rsid w:val="008C7FE0"/>
    <w:rsid w:val="008D5717"/>
    <w:rsid w:val="008E44A9"/>
    <w:rsid w:val="008E6B4D"/>
    <w:rsid w:val="008E6BFF"/>
    <w:rsid w:val="008F1B4E"/>
    <w:rsid w:val="008F21AF"/>
    <w:rsid w:val="008F2400"/>
    <w:rsid w:val="008F61BA"/>
    <w:rsid w:val="008F6E3C"/>
    <w:rsid w:val="008F7C55"/>
    <w:rsid w:val="009017BE"/>
    <w:rsid w:val="00910937"/>
    <w:rsid w:val="00914A23"/>
    <w:rsid w:val="00930754"/>
    <w:rsid w:val="00930F7A"/>
    <w:rsid w:val="00934F68"/>
    <w:rsid w:val="009355AC"/>
    <w:rsid w:val="00935F38"/>
    <w:rsid w:val="00937586"/>
    <w:rsid w:val="00947889"/>
    <w:rsid w:val="009478BD"/>
    <w:rsid w:val="00960E98"/>
    <w:rsid w:val="00963A82"/>
    <w:rsid w:val="00971F5E"/>
    <w:rsid w:val="00972912"/>
    <w:rsid w:val="00973BFC"/>
    <w:rsid w:val="00976D1F"/>
    <w:rsid w:val="00981C81"/>
    <w:rsid w:val="009A2D24"/>
    <w:rsid w:val="009A456C"/>
    <w:rsid w:val="009B00E0"/>
    <w:rsid w:val="009B292A"/>
    <w:rsid w:val="009B4469"/>
    <w:rsid w:val="009B76D5"/>
    <w:rsid w:val="009C165D"/>
    <w:rsid w:val="009C3CEA"/>
    <w:rsid w:val="009C583D"/>
    <w:rsid w:val="009D2611"/>
    <w:rsid w:val="009D79D2"/>
    <w:rsid w:val="009E247C"/>
    <w:rsid w:val="009E31BA"/>
    <w:rsid w:val="009E4D85"/>
    <w:rsid w:val="009F0528"/>
    <w:rsid w:val="009F0806"/>
    <w:rsid w:val="009F233B"/>
    <w:rsid w:val="009F3B6A"/>
    <w:rsid w:val="00A00FDB"/>
    <w:rsid w:val="00A05D16"/>
    <w:rsid w:val="00A0659F"/>
    <w:rsid w:val="00A079BA"/>
    <w:rsid w:val="00A14E8C"/>
    <w:rsid w:val="00A20C70"/>
    <w:rsid w:val="00A21798"/>
    <w:rsid w:val="00A33875"/>
    <w:rsid w:val="00A360A1"/>
    <w:rsid w:val="00A402B3"/>
    <w:rsid w:val="00A462CE"/>
    <w:rsid w:val="00A544B7"/>
    <w:rsid w:val="00A618CF"/>
    <w:rsid w:val="00A62770"/>
    <w:rsid w:val="00A62EEB"/>
    <w:rsid w:val="00A660FF"/>
    <w:rsid w:val="00A73395"/>
    <w:rsid w:val="00A771E3"/>
    <w:rsid w:val="00A82B4C"/>
    <w:rsid w:val="00A93A4C"/>
    <w:rsid w:val="00A94D5D"/>
    <w:rsid w:val="00A97F1E"/>
    <w:rsid w:val="00AA1D9B"/>
    <w:rsid w:val="00AA2543"/>
    <w:rsid w:val="00AA3804"/>
    <w:rsid w:val="00AA55C2"/>
    <w:rsid w:val="00AA7BCF"/>
    <w:rsid w:val="00AB0ACA"/>
    <w:rsid w:val="00AB1D41"/>
    <w:rsid w:val="00AC5E9A"/>
    <w:rsid w:val="00AC6256"/>
    <w:rsid w:val="00AC704B"/>
    <w:rsid w:val="00AD553E"/>
    <w:rsid w:val="00AD5848"/>
    <w:rsid w:val="00AE386D"/>
    <w:rsid w:val="00AE5ADA"/>
    <w:rsid w:val="00AF6145"/>
    <w:rsid w:val="00B01386"/>
    <w:rsid w:val="00B01915"/>
    <w:rsid w:val="00B01BB5"/>
    <w:rsid w:val="00B026CC"/>
    <w:rsid w:val="00B04AF4"/>
    <w:rsid w:val="00B05214"/>
    <w:rsid w:val="00B0577F"/>
    <w:rsid w:val="00B30D97"/>
    <w:rsid w:val="00B31074"/>
    <w:rsid w:val="00B3181A"/>
    <w:rsid w:val="00B35A7C"/>
    <w:rsid w:val="00B44ECD"/>
    <w:rsid w:val="00B450D1"/>
    <w:rsid w:val="00B53D47"/>
    <w:rsid w:val="00B54A25"/>
    <w:rsid w:val="00B618C3"/>
    <w:rsid w:val="00B63652"/>
    <w:rsid w:val="00B66620"/>
    <w:rsid w:val="00B668B0"/>
    <w:rsid w:val="00B70F5C"/>
    <w:rsid w:val="00B71873"/>
    <w:rsid w:val="00B75AE5"/>
    <w:rsid w:val="00B800C0"/>
    <w:rsid w:val="00B8132B"/>
    <w:rsid w:val="00B84C5A"/>
    <w:rsid w:val="00B858F5"/>
    <w:rsid w:val="00B87903"/>
    <w:rsid w:val="00B93668"/>
    <w:rsid w:val="00BA68C6"/>
    <w:rsid w:val="00BA6F8D"/>
    <w:rsid w:val="00BB12F1"/>
    <w:rsid w:val="00BB276E"/>
    <w:rsid w:val="00BB3F33"/>
    <w:rsid w:val="00BB3FEE"/>
    <w:rsid w:val="00BB5EB0"/>
    <w:rsid w:val="00BC245A"/>
    <w:rsid w:val="00BD16FA"/>
    <w:rsid w:val="00BD3D71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C016F3"/>
    <w:rsid w:val="00C15193"/>
    <w:rsid w:val="00C15609"/>
    <w:rsid w:val="00C15F6A"/>
    <w:rsid w:val="00C23EA7"/>
    <w:rsid w:val="00C256F3"/>
    <w:rsid w:val="00C270A2"/>
    <w:rsid w:val="00C27626"/>
    <w:rsid w:val="00C315B5"/>
    <w:rsid w:val="00C33249"/>
    <w:rsid w:val="00C35E28"/>
    <w:rsid w:val="00C426AF"/>
    <w:rsid w:val="00C469C1"/>
    <w:rsid w:val="00C50659"/>
    <w:rsid w:val="00C51B39"/>
    <w:rsid w:val="00C53289"/>
    <w:rsid w:val="00C5338A"/>
    <w:rsid w:val="00C54EF9"/>
    <w:rsid w:val="00C56BBF"/>
    <w:rsid w:val="00C572AA"/>
    <w:rsid w:val="00C57A9A"/>
    <w:rsid w:val="00C6016A"/>
    <w:rsid w:val="00C60B3F"/>
    <w:rsid w:val="00C61D96"/>
    <w:rsid w:val="00C623EB"/>
    <w:rsid w:val="00C64C6B"/>
    <w:rsid w:val="00C66F2E"/>
    <w:rsid w:val="00C6785C"/>
    <w:rsid w:val="00C70F6E"/>
    <w:rsid w:val="00C70FD1"/>
    <w:rsid w:val="00C729CC"/>
    <w:rsid w:val="00C72B76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3231"/>
    <w:rsid w:val="00CB6BC1"/>
    <w:rsid w:val="00CB7021"/>
    <w:rsid w:val="00CD3294"/>
    <w:rsid w:val="00CD4524"/>
    <w:rsid w:val="00CD784D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31A6F"/>
    <w:rsid w:val="00D33159"/>
    <w:rsid w:val="00D353D1"/>
    <w:rsid w:val="00D367DB"/>
    <w:rsid w:val="00D36E05"/>
    <w:rsid w:val="00D44F27"/>
    <w:rsid w:val="00D45304"/>
    <w:rsid w:val="00D45501"/>
    <w:rsid w:val="00D46165"/>
    <w:rsid w:val="00D461C7"/>
    <w:rsid w:val="00D50092"/>
    <w:rsid w:val="00D50424"/>
    <w:rsid w:val="00D506D3"/>
    <w:rsid w:val="00D525C9"/>
    <w:rsid w:val="00D57D3E"/>
    <w:rsid w:val="00D76249"/>
    <w:rsid w:val="00D8443E"/>
    <w:rsid w:val="00DA3436"/>
    <w:rsid w:val="00DA7D12"/>
    <w:rsid w:val="00DC23CF"/>
    <w:rsid w:val="00DC6562"/>
    <w:rsid w:val="00DE130D"/>
    <w:rsid w:val="00DE24CF"/>
    <w:rsid w:val="00DE407C"/>
    <w:rsid w:val="00DE7C7D"/>
    <w:rsid w:val="00DF2992"/>
    <w:rsid w:val="00DF2D0C"/>
    <w:rsid w:val="00DF4778"/>
    <w:rsid w:val="00DF655D"/>
    <w:rsid w:val="00DF7D3F"/>
    <w:rsid w:val="00E00058"/>
    <w:rsid w:val="00E01B9D"/>
    <w:rsid w:val="00E03BE4"/>
    <w:rsid w:val="00E0468F"/>
    <w:rsid w:val="00E04F5E"/>
    <w:rsid w:val="00E0522E"/>
    <w:rsid w:val="00E120F4"/>
    <w:rsid w:val="00E17172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2CF9"/>
    <w:rsid w:val="00E63F34"/>
    <w:rsid w:val="00E63FEA"/>
    <w:rsid w:val="00E66E8E"/>
    <w:rsid w:val="00E6715A"/>
    <w:rsid w:val="00E75DC9"/>
    <w:rsid w:val="00E81610"/>
    <w:rsid w:val="00E84910"/>
    <w:rsid w:val="00E85B28"/>
    <w:rsid w:val="00E91976"/>
    <w:rsid w:val="00E947A6"/>
    <w:rsid w:val="00E95FC9"/>
    <w:rsid w:val="00E97FC7"/>
    <w:rsid w:val="00EA0690"/>
    <w:rsid w:val="00EA3956"/>
    <w:rsid w:val="00EA7136"/>
    <w:rsid w:val="00EB325A"/>
    <w:rsid w:val="00EC02A5"/>
    <w:rsid w:val="00EC176B"/>
    <w:rsid w:val="00EC33CD"/>
    <w:rsid w:val="00EC5BE5"/>
    <w:rsid w:val="00ED2650"/>
    <w:rsid w:val="00ED3A44"/>
    <w:rsid w:val="00ED721A"/>
    <w:rsid w:val="00EE393D"/>
    <w:rsid w:val="00EF01CF"/>
    <w:rsid w:val="00EF6A47"/>
    <w:rsid w:val="00EF7AF9"/>
    <w:rsid w:val="00F00952"/>
    <w:rsid w:val="00F01495"/>
    <w:rsid w:val="00F10138"/>
    <w:rsid w:val="00F11859"/>
    <w:rsid w:val="00F13F92"/>
    <w:rsid w:val="00F142D8"/>
    <w:rsid w:val="00F22ECA"/>
    <w:rsid w:val="00F240E8"/>
    <w:rsid w:val="00F244FA"/>
    <w:rsid w:val="00F32248"/>
    <w:rsid w:val="00F366A2"/>
    <w:rsid w:val="00F44F43"/>
    <w:rsid w:val="00F450E1"/>
    <w:rsid w:val="00F50DF4"/>
    <w:rsid w:val="00F57AFE"/>
    <w:rsid w:val="00F6278E"/>
    <w:rsid w:val="00F63C41"/>
    <w:rsid w:val="00F63E96"/>
    <w:rsid w:val="00F701E3"/>
    <w:rsid w:val="00F71008"/>
    <w:rsid w:val="00F71F8C"/>
    <w:rsid w:val="00F74641"/>
    <w:rsid w:val="00F86323"/>
    <w:rsid w:val="00F86AD4"/>
    <w:rsid w:val="00F918EE"/>
    <w:rsid w:val="00F92FEB"/>
    <w:rsid w:val="00F930E1"/>
    <w:rsid w:val="00F96117"/>
    <w:rsid w:val="00FA0113"/>
    <w:rsid w:val="00FA12B2"/>
    <w:rsid w:val="00FA7610"/>
    <w:rsid w:val="00FB02BD"/>
    <w:rsid w:val="00FB03EC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5B5F"/>
    <w:rsid w:val="00FD5BDE"/>
    <w:rsid w:val="00FD68EC"/>
    <w:rsid w:val="00FE24A5"/>
    <w:rsid w:val="00FE31E5"/>
    <w:rsid w:val="00FF19AD"/>
    <w:rsid w:val="00FF1EB5"/>
    <w:rsid w:val="00FF2872"/>
    <w:rsid w:val="00FF292D"/>
    <w:rsid w:val="00FF298D"/>
    <w:rsid w:val="00FF4B55"/>
    <w:rsid w:val="00FF6287"/>
    <w:rsid w:val="00FF6A74"/>
    <w:rsid w:val="00FF73FB"/>
    <w:rsid w:val="00FF7578"/>
    <w:rsid w:val="00FF76BA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7EE07"/>
  <w15:chartTrackingRefBased/>
  <w15:docId w15:val="{A5BD3F0B-9C09-4314-9110-D4D278C4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paragraph" w:styleId="BodyText3">
    <w:name w:val="Body Text 3"/>
    <w:basedOn w:val="Normal"/>
    <w:link w:val="BodyText3Char"/>
    <w:rsid w:val="007B57B3"/>
    <w:pPr>
      <w:keepLines/>
      <w:spacing w:after="240"/>
      <w:jc w:val="center"/>
    </w:pPr>
    <w:rPr>
      <w:rFonts w:ascii="Arial" w:eastAsia="Times New Roman" w:hAnsi="Arial"/>
      <w:b/>
      <w:sz w:val="40"/>
      <w:szCs w:val="20"/>
      <w:lang w:val="en-GB" w:eastAsia="en-GB"/>
    </w:rPr>
  </w:style>
  <w:style w:type="character" w:customStyle="1" w:styleId="BodyText3Char">
    <w:name w:val="Body Text 3 Char"/>
    <w:link w:val="BodyText3"/>
    <w:rsid w:val="007B57B3"/>
    <w:rPr>
      <w:rFonts w:ascii="Arial" w:eastAsia="Times New Roman" w:hAnsi="Arial"/>
      <w:b/>
      <w:sz w:val="40"/>
      <w:lang w:val="en-GB" w:eastAsia="en-GB"/>
    </w:rPr>
  </w:style>
  <w:style w:type="paragraph" w:styleId="NormalWeb">
    <w:name w:val="Normal (Web)"/>
    <w:basedOn w:val="Normal"/>
    <w:rsid w:val="007B57B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UnresolvedMention">
    <w:name w:val="Unresolved Mention"/>
    <w:uiPriority w:val="99"/>
    <w:semiHidden/>
    <w:unhideWhenUsed/>
    <w:rsid w:val="0023329C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71A0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stat.gov.cy/el/SubthemeStatistics?s=4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kakoutsis@cystat.mof.gov.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ystat.gov.cy/el/KeyFiguresList?s=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statdb.cystat.gov.cy/pxweb/el/8.CYSTAT-DB/8.CYSTAT-DB__Price%20Indices__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30.emf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2901</CharactersWithSpaces>
  <SharedDoc>false</SharedDoc>
  <HLinks>
    <vt:vector size="48" baseType="variant">
      <vt:variant>
        <vt:i4>2883594</vt:i4>
      </vt:variant>
      <vt:variant>
        <vt:i4>15</vt:i4>
      </vt:variant>
      <vt:variant>
        <vt:i4>0</vt:i4>
      </vt:variant>
      <vt:variant>
        <vt:i4>5</vt:i4>
      </vt:variant>
      <vt:variant>
        <vt:lpwstr>mailto:cpapageorgiou@cystat.mof.gov.cy</vt:lpwstr>
      </vt:variant>
      <vt:variant>
        <vt:lpwstr/>
      </vt:variant>
      <vt:variant>
        <vt:i4>5701728</vt:i4>
      </vt:variant>
      <vt:variant>
        <vt:i4>12</vt:i4>
      </vt:variant>
      <vt:variant>
        <vt:i4>0</vt:i4>
      </vt:variant>
      <vt:variant>
        <vt:i4>5</vt:i4>
      </vt:variant>
      <vt:variant>
        <vt:lpwstr>mailto:fkakoutsis@cystat.mof.gov.cy</vt:lpwstr>
      </vt:variant>
      <vt:variant>
        <vt:lpwstr/>
      </vt:variant>
      <vt:variant>
        <vt:i4>1179738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https://www.cystat.gov.cy/el/MethodologicalDetails?m=2093</vt:lpwstr>
      </vt:variant>
      <vt:variant>
        <vt:lpwstr/>
      </vt:variant>
      <vt:variant>
        <vt:i4>4259922</vt:i4>
      </vt:variant>
      <vt:variant>
        <vt:i4>6</vt:i4>
      </vt:variant>
      <vt:variant>
        <vt:i4>0</vt:i4>
      </vt:variant>
      <vt:variant>
        <vt:i4>5</vt:i4>
      </vt:variant>
      <vt:variant>
        <vt:lpwstr>https://www.cystat.gov.cy/el/KeyFiguresList?s=47</vt:lpwstr>
      </vt:variant>
      <vt:variant>
        <vt:lpwstr/>
      </vt:variant>
      <vt:variant>
        <vt:i4>786514</vt:i4>
      </vt:variant>
      <vt:variant>
        <vt:i4>3</vt:i4>
      </vt:variant>
      <vt:variant>
        <vt:i4>0</vt:i4>
      </vt:variant>
      <vt:variant>
        <vt:i4>5</vt:i4>
      </vt:variant>
      <vt:variant>
        <vt:lpwstr>https://cystatdb.cystat.gov.cy/pxweb/el/8.CYSTAT-DB/8.CYSTAT-DB__Price Indices__</vt:lpwstr>
      </vt:variant>
      <vt:variant>
        <vt:lpwstr/>
      </vt:variant>
      <vt:variant>
        <vt:i4>5046338</vt:i4>
      </vt:variant>
      <vt:variant>
        <vt:i4>0</vt:i4>
      </vt:variant>
      <vt:variant>
        <vt:i4>0</vt:i4>
      </vt:variant>
      <vt:variant>
        <vt:i4>5</vt:i4>
      </vt:variant>
      <vt:variant>
        <vt:lpwstr>https://www.cystat.gov.cy/el/SubthemeStatistics?s=47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47</cp:revision>
  <cp:lastPrinted>2025-04-08T08:05:00Z</cp:lastPrinted>
  <dcterms:created xsi:type="dcterms:W3CDTF">2024-04-04T07:18:00Z</dcterms:created>
  <dcterms:modified xsi:type="dcterms:W3CDTF">2025-04-08T08:14:00Z</dcterms:modified>
</cp:coreProperties>
</file>