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F846" w14:textId="77777777" w:rsidR="00936E21" w:rsidRPr="005D2AED" w:rsidRDefault="00936E21" w:rsidP="00A12E81">
      <w:pPr>
        <w:jc w:val="center"/>
        <w:rPr>
          <w:rFonts w:ascii="Verdana" w:eastAsia="Malgun Gothic" w:hAnsi="Verdana" w:cs="Arial"/>
          <w:sz w:val="18"/>
          <w:szCs w:val="18"/>
        </w:rPr>
      </w:pPr>
    </w:p>
    <w:p w14:paraId="580B60CE" w14:textId="3A9D28B6" w:rsidR="00FB55A5" w:rsidRPr="008A2744" w:rsidRDefault="00B43EB1" w:rsidP="00790D18">
      <w:pPr>
        <w:jc w:val="right"/>
        <w:rPr>
          <w:rFonts w:ascii="Verdana" w:hAnsi="Verdana" w:cs="Arial"/>
          <w:sz w:val="18"/>
          <w:szCs w:val="18"/>
          <w:lang w:val="el-GR"/>
        </w:rPr>
      </w:pPr>
      <w:r w:rsidRPr="000F6616">
        <w:rPr>
          <w:rFonts w:ascii="Verdana" w:hAnsi="Verdana" w:cs="Arial"/>
          <w:sz w:val="18"/>
          <w:szCs w:val="18"/>
          <w:lang w:val="el-GR"/>
        </w:rPr>
        <w:t>2</w:t>
      </w:r>
      <w:r w:rsidR="00712158">
        <w:rPr>
          <w:rFonts w:ascii="Verdana" w:hAnsi="Verdana" w:cs="Arial"/>
          <w:sz w:val="18"/>
          <w:szCs w:val="18"/>
          <w:lang w:val="el-GR"/>
        </w:rPr>
        <w:t>9</w:t>
      </w:r>
      <w:r w:rsidRPr="000F6616">
        <w:rPr>
          <w:rFonts w:ascii="Verdana" w:hAnsi="Verdana" w:cs="Arial"/>
          <w:sz w:val="18"/>
          <w:szCs w:val="18"/>
          <w:lang w:val="el-GR"/>
        </w:rPr>
        <w:t xml:space="preserve"> </w:t>
      </w:r>
      <w:r w:rsidR="00712158">
        <w:rPr>
          <w:rFonts w:ascii="Verdana" w:hAnsi="Verdana" w:cs="Arial"/>
          <w:sz w:val="18"/>
          <w:szCs w:val="18"/>
          <w:lang w:val="el-GR"/>
        </w:rPr>
        <w:t>Ιανουα</w:t>
      </w:r>
      <w:r w:rsidR="00A12CAA">
        <w:rPr>
          <w:rFonts w:ascii="Verdana" w:hAnsi="Verdana" w:cs="Arial"/>
          <w:sz w:val="18"/>
          <w:szCs w:val="18"/>
          <w:lang w:val="el-GR"/>
        </w:rPr>
        <w:t>ρίου</w:t>
      </w:r>
      <w:r w:rsidR="00AB4C5E">
        <w:rPr>
          <w:rFonts w:ascii="Verdana" w:hAnsi="Verdana" w:cs="Arial"/>
          <w:sz w:val="18"/>
          <w:szCs w:val="18"/>
          <w:lang w:val="el-GR"/>
        </w:rPr>
        <w:t>, 202</w:t>
      </w:r>
      <w:r w:rsidR="00712158">
        <w:rPr>
          <w:rFonts w:ascii="Verdana" w:hAnsi="Verdana" w:cs="Arial"/>
          <w:sz w:val="18"/>
          <w:szCs w:val="18"/>
          <w:lang w:val="el-GR"/>
        </w:rPr>
        <w:t>4</w:t>
      </w:r>
    </w:p>
    <w:p w14:paraId="05861BF0" w14:textId="77777777" w:rsidR="00A90238" w:rsidRPr="00982D65" w:rsidRDefault="00A90238" w:rsidP="00982D65">
      <w:pPr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72AAD8D0" w14:textId="77777777" w:rsidR="00FB55A5" w:rsidRPr="00CF40F8" w:rsidRDefault="00FB55A5" w:rsidP="00FB55A5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1F4C8AD1" w14:textId="77777777" w:rsidR="00FB55A5" w:rsidRPr="00930ECB" w:rsidRDefault="00FB55A5" w:rsidP="00FB55A5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56763317" w14:textId="3ACFF8BD" w:rsidR="00EE3110" w:rsidRPr="00EE3110" w:rsidRDefault="00FB55A5" w:rsidP="00EE3110">
      <w:pPr>
        <w:pStyle w:val="Heading6"/>
        <w:tabs>
          <w:tab w:val="clear" w:pos="6840"/>
        </w:tabs>
        <w:jc w:val="left"/>
        <w:rPr>
          <w:rFonts w:ascii="Verdana" w:hAnsi="Verdana"/>
          <w:szCs w:val="22"/>
          <w:shd w:val="clear" w:color="auto" w:fill="FFFFFF"/>
        </w:rPr>
      </w:pPr>
      <w:r w:rsidRPr="009F6337">
        <w:rPr>
          <w:rFonts w:ascii="Verdana" w:hAnsi="Verdana"/>
          <w:b w:val="0"/>
          <w:szCs w:val="22"/>
          <w:shd w:val="clear" w:color="auto" w:fill="FFFFFF"/>
        </w:rPr>
        <w:t>ΕΙΣΑΓΩΓΕΣ, ΠΩΛΗΣΕΙΣ ΚΑΙ ΑΠΟΘΕΜΑΤΑ ΠΕΤΡΕΛΑΙΟΕΙΔΩΝ:</w:t>
      </w:r>
      <w:r w:rsidRPr="009F6337">
        <w:rPr>
          <w:rFonts w:ascii="Verdana" w:hAnsi="Verdana"/>
          <w:szCs w:val="22"/>
          <w:shd w:val="clear" w:color="auto" w:fill="FFFFFF"/>
        </w:rPr>
        <w:t xml:space="preserve"> </w:t>
      </w:r>
      <w:r w:rsidR="00712158">
        <w:rPr>
          <w:rFonts w:ascii="Verdana" w:hAnsi="Verdana"/>
          <w:szCs w:val="22"/>
          <w:shd w:val="clear" w:color="auto" w:fill="FFFFFF"/>
        </w:rPr>
        <w:t>ΔΕΚ</w:t>
      </w:r>
      <w:r w:rsidR="005D2AED">
        <w:rPr>
          <w:rFonts w:ascii="Verdana" w:hAnsi="Verdana"/>
          <w:szCs w:val="22"/>
          <w:shd w:val="clear" w:color="auto" w:fill="FFFFFF"/>
        </w:rPr>
        <w:t>ΕΜΒΡΙΟΣ</w:t>
      </w:r>
      <w:r w:rsidR="00A12CAA">
        <w:rPr>
          <w:rFonts w:ascii="Verdana" w:hAnsi="Verdana"/>
          <w:szCs w:val="22"/>
          <w:shd w:val="clear" w:color="auto" w:fill="FFFFFF"/>
        </w:rPr>
        <w:t xml:space="preserve"> </w:t>
      </w:r>
      <w:r w:rsidR="00A12CAA" w:rsidRPr="009F6337">
        <w:rPr>
          <w:rFonts w:ascii="Verdana" w:hAnsi="Verdana"/>
          <w:szCs w:val="22"/>
          <w:shd w:val="clear" w:color="auto" w:fill="FFFFFF"/>
        </w:rPr>
        <w:t>202</w:t>
      </w:r>
      <w:r w:rsidR="00A12CAA">
        <w:rPr>
          <w:rFonts w:ascii="Verdana" w:hAnsi="Verdana"/>
          <w:szCs w:val="22"/>
          <w:shd w:val="clear" w:color="auto" w:fill="FFFFFF"/>
        </w:rPr>
        <w:t>3</w:t>
      </w:r>
    </w:p>
    <w:p w14:paraId="0F92D7EB" w14:textId="77777777" w:rsidR="00FB55A5" w:rsidRPr="009F6337" w:rsidRDefault="00FB55A5" w:rsidP="00FB55A5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0F720EB1" w14:textId="68B139D2" w:rsidR="009F6337" w:rsidRPr="009F6337" w:rsidRDefault="009F6337" w:rsidP="009F6337">
      <w:pPr>
        <w:jc w:val="center"/>
        <w:rPr>
          <w:rFonts w:ascii="Verdana" w:eastAsia="Malgun Gothic" w:hAnsi="Verdana" w:cs="Arial"/>
          <w:b/>
          <w:bCs/>
          <w:lang w:val="el-GR"/>
        </w:rPr>
      </w:pPr>
      <w:r w:rsidRPr="009F6337">
        <w:rPr>
          <w:rFonts w:ascii="Verdana" w:eastAsia="Malgun Gothic" w:hAnsi="Verdana" w:cs="Arial"/>
          <w:b/>
          <w:bCs/>
          <w:lang w:val="el-GR"/>
        </w:rPr>
        <w:t xml:space="preserve">Ετήσια Μεταβολή στις Πωλήσεις </w:t>
      </w:r>
      <w:r w:rsidR="00712158">
        <w:rPr>
          <w:rFonts w:ascii="Verdana" w:eastAsia="Malgun Gothic" w:hAnsi="Verdana" w:cs="Arial"/>
          <w:b/>
          <w:bCs/>
          <w:lang w:val="el-GR"/>
        </w:rPr>
        <w:t>1</w:t>
      </w:r>
      <w:r w:rsidR="00A12CAA">
        <w:rPr>
          <w:rFonts w:ascii="Verdana" w:eastAsia="Malgun Gothic" w:hAnsi="Verdana" w:cs="Arial"/>
          <w:b/>
          <w:bCs/>
          <w:lang w:val="el-GR"/>
        </w:rPr>
        <w:t>,</w:t>
      </w:r>
      <w:r w:rsidR="00712158">
        <w:rPr>
          <w:rFonts w:ascii="Verdana" w:eastAsia="Malgun Gothic" w:hAnsi="Verdana" w:cs="Arial"/>
          <w:b/>
          <w:bCs/>
          <w:lang w:val="el-GR"/>
        </w:rPr>
        <w:t>5</w:t>
      </w:r>
      <w:r w:rsidR="00A12CAA" w:rsidRPr="009F6337">
        <w:rPr>
          <w:rFonts w:ascii="Verdana" w:eastAsia="Malgun Gothic" w:hAnsi="Verdana" w:cs="Arial"/>
          <w:b/>
          <w:bCs/>
          <w:lang w:val="el-GR"/>
        </w:rPr>
        <w:t>%</w:t>
      </w:r>
    </w:p>
    <w:p w14:paraId="25AA583F" w14:textId="77777777" w:rsidR="004423CD" w:rsidRPr="009F6337" w:rsidRDefault="004423CD" w:rsidP="004423CD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3B00D8C4" w14:textId="4FF364E4" w:rsidR="00FB55A5" w:rsidRDefault="00A12CAA" w:rsidP="00AF2179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τον </w:t>
      </w:r>
      <w:r w:rsidR="00712158">
        <w:rPr>
          <w:rFonts w:ascii="Verdana" w:hAnsi="Verdana"/>
          <w:sz w:val="18"/>
          <w:szCs w:val="18"/>
          <w:shd w:val="clear" w:color="auto" w:fill="FFFFFF"/>
          <w:lang w:val="el-GR"/>
        </w:rPr>
        <w:t>Δεκ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έμβριο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2023, οι συνολικές πωλήσεις πετρελαιοειδών έφτασαν τους 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119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="00712158">
        <w:rPr>
          <w:rFonts w:ascii="Verdana" w:hAnsi="Verdana"/>
          <w:sz w:val="18"/>
          <w:szCs w:val="18"/>
          <w:shd w:val="clear" w:color="auto" w:fill="FFFFFF"/>
          <w:lang w:val="el-GR"/>
        </w:rPr>
        <w:t>917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τόνους, σημειώνοντας 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αύξηση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712158"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712158">
        <w:rPr>
          <w:rFonts w:ascii="Verdana" w:hAnsi="Verdana"/>
          <w:sz w:val="18"/>
          <w:szCs w:val="18"/>
          <w:shd w:val="clear" w:color="auto" w:fill="FFFFFF"/>
          <w:lang w:val="el-GR"/>
        </w:rPr>
        <w:t>5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σε σχέση με τον </w:t>
      </w:r>
      <w:r w:rsidR="00712158">
        <w:rPr>
          <w:rFonts w:ascii="Verdana" w:hAnsi="Verdana"/>
          <w:sz w:val="18"/>
          <w:szCs w:val="18"/>
          <w:shd w:val="clear" w:color="auto" w:fill="FFFFFF"/>
          <w:lang w:val="el-GR"/>
        </w:rPr>
        <w:t>Δεκέμβριο</w:t>
      </w:r>
      <w:r w:rsidR="00712158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2022. </w:t>
      </w:r>
      <w:r w:rsidR="0040784F">
        <w:rPr>
          <w:rFonts w:ascii="Verdana" w:hAnsi="Verdana"/>
          <w:sz w:val="18"/>
          <w:szCs w:val="18"/>
          <w:shd w:val="clear" w:color="auto" w:fill="FFFFFF"/>
          <w:lang w:val="el-GR"/>
        </w:rPr>
        <w:t>Ά</w:t>
      </w:r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νοδος σημειώθηκε στις προμήθειες πετρελαίου σε αεροπλάνα (</w:t>
      </w:r>
      <w:r w:rsidR="00712158">
        <w:rPr>
          <w:rFonts w:ascii="Verdana" w:hAnsi="Verdana"/>
          <w:sz w:val="18"/>
          <w:szCs w:val="18"/>
          <w:shd w:val="clear" w:color="auto" w:fill="FFFFFF"/>
          <w:lang w:val="el-GR"/>
        </w:rPr>
        <w:t>15</w:t>
      </w:r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712158">
        <w:rPr>
          <w:rFonts w:ascii="Verdana" w:hAnsi="Verdana"/>
          <w:sz w:val="18"/>
          <w:szCs w:val="18"/>
          <w:shd w:val="clear" w:color="auto" w:fill="FFFFFF"/>
          <w:lang w:val="el-GR"/>
        </w:rPr>
        <w:t>9</w:t>
      </w:r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5D2AED" w:rsidRPr="005D2AE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καθώς και στις πωλήσεις</w:t>
      </w:r>
      <w:r w:rsidR="005D2AED" w:rsidRPr="005D2AE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proofErr w:type="spellStart"/>
      <w:r w:rsidR="00712158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βαρέος</w:t>
      </w:r>
      <w:proofErr w:type="spellEnd"/>
      <w:r w:rsidR="00712158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71215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και ελαφρού </w:t>
      </w:r>
      <w:r w:rsidR="00712158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μαζούτ (</w:t>
      </w:r>
      <w:r w:rsidR="00712158">
        <w:rPr>
          <w:rFonts w:ascii="Verdana" w:hAnsi="Verdana"/>
          <w:sz w:val="18"/>
          <w:szCs w:val="18"/>
          <w:shd w:val="clear" w:color="auto" w:fill="FFFFFF"/>
          <w:lang w:val="el-GR"/>
        </w:rPr>
        <w:t>18</w:t>
      </w:r>
      <w:r w:rsidR="00712158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712158">
        <w:rPr>
          <w:rFonts w:ascii="Verdana" w:hAnsi="Verdana"/>
          <w:sz w:val="18"/>
          <w:szCs w:val="18"/>
          <w:shd w:val="clear" w:color="auto" w:fill="FFFFFF"/>
          <w:lang w:val="el-GR"/>
        </w:rPr>
        <w:t>4</w:t>
      </w:r>
      <w:r w:rsidR="00712158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%</w:t>
      </w:r>
      <w:r w:rsidR="0071215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13,4% αντίστοιχα</w:t>
      </w:r>
      <w:r w:rsidR="00712158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)</w:t>
      </w:r>
      <w:r w:rsidR="00F03433" w:rsidRPr="00F0343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F03433">
        <w:rPr>
          <w:rFonts w:ascii="Verdana" w:hAnsi="Verdana"/>
          <w:sz w:val="18"/>
          <w:szCs w:val="18"/>
          <w:shd w:val="clear" w:color="auto" w:fill="FFFFFF"/>
          <w:lang w:val="el-GR"/>
        </w:rPr>
        <w:t>και</w:t>
      </w:r>
      <w:r w:rsidR="00F03433" w:rsidRPr="00F0343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F03433">
        <w:rPr>
          <w:rFonts w:ascii="Verdana" w:hAnsi="Verdana"/>
          <w:sz w:val="18"/>
          <w:szCs w:val="18"/>
          <w:shd w:val="clear" w:color="auto" w:fill="FFFFFF"/>
          <w:lang w:val="el-GR"/>
        </w:rPr>
        <w:t>ασφάλτου (7,4%)</w:t>
      </w:r>
      <w:r w:rsidR="00712158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="00712158" w:rsidRPr="005D2AE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712158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Αντίθετα,</w:t>
      </w:r>
      <w:r w:rsidR="00712158" w:rsidRPr="005D2AE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712158">
        <w:rPr>
          <w:rFonts w:ascii="Verdana" w:hAnsi="Verdana"/>
          <w:sz w:val="18"/>
          <w:szCs w:val="18"/>
          <w:shd w:val="clear" w:color="auto" w:fill="FFFFFF"/>
          <w:lang w:val="el-GR"/>
        </w:rPr>
        <w:t>μ</w:t>
      </w:r>
      <w:r w:rsidR="00712158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είωση καταγράφηκε στις</w:t>
      </w:r>
      <w:r w:rsidR="00AF2179" w:rsidRPr="00AF2179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AF2179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προμήθειες πετρελαίου σε </w:t>
      </w:r>
      <w:r w:rsidR="00AF2179">
        <w:rPr>
          <w:rFonts w:ascii="Verdana" w:hAnsi="Verdana"/>
          <w:sz w:val="18"/>
          <w:szCs w:val="18"/>
          <w:shd w:val="clear" w:color="auto" w:fill="FFFFFF"/>
          <w:lang w:val="el-GR"/>
        </w:rPr>
        <w:t>πλοία</w:t>
      </w:r>
      <w:r w:rsidR="00AF2179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5354D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     </w:t>
      </w:r>
      <w:r w:rsidR="00AF2179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(</w:t>
      </w:r>
      <w:r w:rsidR="00AF2179">
        <w:rPr>
          <w:rFonts w:ascii="Verdana" w:hAnsi="Verdana"/>
          <w:sz w:val="18"/>
          <w:szCs w:val="18"/>
          <w:shd w:val="clear" w:color="auto" w:fill="FFFFFF"/>
          <w:lang w:val="el-GR"/>
        </w:rPr>
        <w:t>-10</w:t>
      </w:r>
      <w:r w:rsidR="00AF2179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AF2179">
        <w:rPr>
          <w:rFonts w:ascii="Verdana" w:hAnsi="Verdana"/>
          <w:sz w:val="18"/>
          <w:szCs w:val="18"/>
          <w:shd w:val="clear" w:color="auto" w:fill="FFFFFF"/>
          <w:lang w:val="el-GR"/>
        </w:rPr>
        <w:t>6</w:t>
      </w:r>
      <w:r w:rsidR="00AF2179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 w:rsidR="00AF2179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r w:rsidR="00AF2179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καθώς και στις πωλήσεις</w:t>
      </w:r>
      <w:r w:rsidR="00AF2179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AF2179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πετρελαίου θέρμανσης (-</w:t>
      </w:r>
      <w:r w:rsidR="00AF2179">
        <w:rPr>
          <w:rFonts w:ascii="Verdana" w:hAnsi="Verdana"/>
          <w:sz w:val="18"/>
          <w:szCs w:val="18"/>
          <w:shd w:val="clear" w:color="auto" w:fill="FFFFFF"/>
          <w:lang w:val="el-GR"/>
        </w:rPr>
        <w:t>5</w:t>
      </w:r>
      <w:r w:rsidR="00AF2179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AF2179"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="00AF2179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 w:rsidR="00AF2179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AF2179" w:rsidRPr="00AF2179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F03433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υγραερίου (</w:t>
      </w:r>
      <w:r w:rsidR="00F03433">
        <w:rPr>
          <w:rFonts w:ascii="Verdana" w:hAnsi="Verdana"/>
          <w:sz w:val="18"/>
          <w:szCs w:val="18"/>
          <w:shd w:val="clear" w:color="auto" w:fill="FFFFFF"/>
          <w:lang w:val="el-GR"/>
        </w:rPr>
        <w:t>-2</w:t>
      </w:r>
      <w:r w:rsidR="00F03433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F03433">
        <w:rPr>
          <w:rFonts w:ascii="Verdana" w:hAnsi="Verdana"/>
          <w:sz w:val="18"/>
          <w:szCs w:val="18"/>
          <w:shd w:val="clear" w:color="auto" w:fill="FFFFFF"/>
          <w:lang w:val="el-GR"/>
        </w:rPr>
        <w:t>7</w:t>
      </w:r>
      <w:r w:rsidR="00F03433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 w:rsidR="00F0343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r w:rsidR="00AF2179">
        <w:rPr>
          <w:rFonts w:ascii="Verdana" w:hAnsi="Verdana"/>
          <w:sz w:val="18"/>
          <w:szCs w:val="18"/>
          <w:shd w:val="clear" w:color="auto" w:fill="FFFFFF"/>
          <w:lang w:val="el-GR"/>
        </w:rPr>
        <w:t>π</w:t>
      </w:r>
      <w:r w:rsidR="00AF2179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ετρελαίου κίνησης (</w:t>
      </w:r>
      <w:r w:rsidR="00AF2179">
        <w:rPr>
          <w:rFonts w:ascii="Verdana" w:hAnsi="Verdana"/>
          <w:sz w:val="18"/>
          <w:szCs w:val="18"/>
          <w:shd w:val="clear" w:color="auto" w:fill="FFFFFF"/>
          <w:lang w:val="el-GR"/>
        </w:rPr>
        <w:t>-2</w:t>
      </w:r>
      <w:r w:rsidR="00AF2179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AF2179">
        <w:rPr>
          <w:rFonts w:ascii="Verdana" w:hAnsi="Verdana"/>
          <w:sz w:val="18"/>
          <w:szCs w:val="18"/>
          <w:shd w:val="clear" w:color="auto" w:fill="FFFFFF"/>
          <w:lang w:val="el-GR"/>
        </w:rPr>
        <w:t>6</w:t>
      </w:r>
      <w:r w:rsidR="00AF2179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 w:rsidR="00AF2179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</w:t>
      </w:r>
      <w:r w:rsidR="00AF2179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βενζίνης (</w:t>
      </w:r>
      <w:r w:rsidR="00AF2179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-1,6%). 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Όσον αφορά ειδικότερα στις πωλήσεις από πρατήρια πετρελαιοειδών, αυτές παρουσίασαν </w:t>
      </w:r>
      <w:r w:rsidR="006C06F3">
        <w:rPr>
          <w:rFonts w:ascii="Verdana" w:hAnsi="Verdana"/>
          <w:sz w:val="18"/>
          <w:szCs w:val="18"/>
          <w:shd w:val="clear" w:color="auto" w:fill="FFFFFF"/>
          <w:lang w:val="el-GR"/>
        </w:rPr>
        <w:t>πτώση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της τάξης του </w:t>
      </w:r>
      <w:r w:rsidR="006C06F3">
        <w:rPr>
          <w:rFonts w:ascii="Verdana" w:hAnsi="Verdana"/>
          <w:sz w:val="18"/>
          <w:szCs w:val="18"/>
          <w:shd w:val="clear" w:color="auto" w:fill="FFFFFF"/>
          <w:lang w:val="el-GR"/>
        </w:rPr>
        <w:t>0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6C06F3">
        <w:rPr>
          <w:rFonts w:ascii="Verdana" w:hAnsi="Verdana"/>
          <w:sz w:val="18"/>
          <w:szCs w:val="18"/>
          <w:shd w:val="clear" w:color="auto" w:fill="FFFFFF"/>
          <w:lang w:val="el-GR"/>
        </w:rPr>
        <w:t>7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% στους 5</w:t>
      </w:r>
      <w:r w:rsidR="006C06F3">
        <w:rPr>
          <w:rFonts w:ascii="Verdana" w:hAnsi="Verdana"/>
          <w:sz w:val="18"/>
          <w:szCs w:val="18"/>
          <w:shd w:val="clear" w:color="auto" w:fill="FFFFFF"/>
          <w:lang w:val="el-GR"/>
        </w:rPr>
        <w:t>8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="006C06F3">
        <w:rPr>
          <w:rFonts w:ascii="Verdana" w:hAnsi="Verdana"/>
          <w:sz w:val="18"/>
          <w:szCs w:val="18"/>
          <w:shd w:val="clear" w:color="auto" w:fill="FFFFFF"/>
          <w:lang w:val="el-GR"/>
        </w:rPr>
        <w:t>967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τόνους.</w:t>
      </w:r>
    </w:p>
    <w:p w14:paraId="49B4B9A7" w14:textId="77777777" w:rsidR="00A12CAA" w:rsidRPr="009F6337" w:rsidRDefault="00A12CAA" w:rsidP="00FB55A5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7D791DC" w14:textId="789F4078" w:rsidR="007B4BFD" w:rsidRDefault="00A12CAA" w:rsidP="004D6896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Οι ολικές πωλήσεις πετρελαιοειδών κατά τον μήνα </w:t>
      </w:r>
      <w:r w:rsidR="00267FC1">
        <w:rPr>
          <w:rFonts w:ascii="Verdana" w:hAnsi="Verdana"/>
          <w:sz w:val="18"/>
          <w:szCs w:val="18"/>
          <w:shd w:val="clear" w:color="auto" w:fill="FFFFFF"/>
          <w:lang w:val="el-GR"/>
        </w:rPr>
        <w:t>Δεκέμβριο</w:t>
      </w:r>
      <w:r w:rsidR="00267FC1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2023 σε σύγκριση με τον </w:t>
      </w:r>
      <w:r w:rsidR="00267FC1">
        <w:rPr>
          <w:rFonts w:ascii="Verdana" w:hAnsi="Verdana"/>
          <w:sz w:val="18"/>
          <w:szCs w:val="18"/>
          <w:shd w:val="clear" w:color="auto" w:fill="FFFFFF"/>
          <w:lang w:val="el-GR"/>
        </w:rPr>
        <w:t>Νοέμβριο</w:t>
      </w:r>
      <w:r w:rsidR="00267FC1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2023 σημείωσαν </w:t>
      </w:r>
      <w:r w:rsidR="00E07046">
        <w:rPr>
          <w:rFonts w:ascii="Verdana" w:hAnsi="Verdana"/>
          <w:sz w:val="18"/>
          <w:szCs w:val="18"/>
          <w:shd w:val="clear" w:color="auto" w:fill="FFFFFF"/>
          <w:lang w:val="el-GR"/>
        </w:rPr>
        <w:t>αύξηση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κατά </w:t>
      </w:r>
      <w:r w:rsidR="00267FC1">
        <w:rPr>
          <w:rFonts w:ascii="Verdana" w:hAnsi="Verdana"/>
          <w:sz w:val="18"/>
          <w:szCs w:val="18"/>
          <w:shd w:val="clear" w:color="auto" w:fill="FFFFFF"/>
          <w:lang w:val="el-GR"/>
        </w:rPr>
        <w:t>0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267FC1">
        <w:rPr>
          <w:rFonts w:ascii="Verdana" w:hAnsi="Verdana"/>
          <w:sz w:val="18"/>
          <w:szCs w:val="18"/>
          <w:shd w:val="clear" w:color="auto" w:fill="FFFFFF"/>
          <w:lang w:val="el-GR"/>
        </w:rPr>
        <w:t>6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%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Ενδεικτικά, </w:t>
      </w:r>
      <w:r w:rsidR="00E07046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αυξήθηκαν οι πωλήσεις</w:t>
      </w:r>
      <w:r w:rsidR="00E07046" w:rsidRPr="004D689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E07046">
        <w:rPr>
          <w:rFonts w:ascii="Verdana" w:hAnsi="Verdana"/>
          <w:sz w:val="18"/>
          <w:szCs w:val="18"/>
          <w:shd w:val="clear" w:color="auto" w:fill="FFFFFF"/>
          <w:lang w:val="el-GR"/>
        </w:rPr>
        <w:t>κηροζίνης (104,2%) και πετρελαίου θέρμανσης (47,7%)</w:t>
      </w:r>
      <w:r w:rsidR="00E07046" w:rsidRPr="00E0704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E0704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ενώ αντίθετα, </w:t>
      </w:r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μειώθηκαν</w:t>
      </w:r>
      <w:r w:rsidR="005D2AED" w:rsidRPr="005D2AE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οι προμήθειες</w:t>
      </w:r>
      <w:r w:rsidR="001E748F" w:rsidRPr="001E748F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1E748F">
        <w:rPr>
          <w:rFonts w:ascii="Verdana" w:hAnsi="Verdana"/>
          <w:sz w:val="18"/>
          <w:szCs w:val="18"/>
          <w:shd w:val="clear" w:color="auto" w:fill="FFFFFF"/>
          <w:lang w:val="el-GR"/>
        </w:rPr>
        <w:t>πετρελαίου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σε αεροπλάνα (-</w:t>
      </w:r>
      <w:r w:rsidR="00267FC1">
        <w:rPr>
          <w:rFonts w:ascii="Verdana" w:hAnsi="Verdana"/>
          <w:sz w:val="18"/>
          <w:szCs w:val="18"/>
          <w:shd w:val="clear" w:color="auto" w:fill="FFFFFF"/>
          <w:lang w:val="el-GR"/>
        </w:rPr>
        <w:t>21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267FC1">
        <w:rPr>
          <w:rFonts w:ascii="Verdana" w:hAnsi="Verdana"/>
          <w:sz w:val="18"/>
          <w:szCs w:val="18"/>
          <w:shd w:val="clear" w:color="auto" w:fill="FFFFFF"/>
          <w:lang w:val="el-GR"/>
        </w:rPr>
        <w:t>7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 w:rsidR="00FB6CB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r w:rsidR="0040784F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καθώς 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και οι </w:t>
      </w:r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πωλήσεις </w:t>
      </w:r>
      <w:r w:rsidR="00267FC1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πετρελαίου κίνησης (</w:t>
      </w:r>
      <w:r w:rsidR="00267FC1">
        <w:rPr>
          <w:rFonts w:ascii="Verdana" w:hAnsi="Verdana"/>
          <w:sz w:val="18"/>
          <w:szCs w:val="18"/>
          <w:shd w:val="clear" w:color="auto" w:fill="FFFFFF"/>
          <w:lang w:val="el-GR"/>
        </w:rPr>
        <w:t>-8</w:t>
      </w:r>
      <w:r w:rsidR="00267FC1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267FC1">
        <w:rPr>
          <w:rFonts w:ascii="Verdana" w:hAnsi="Verdana"/>
          <w:sz w:val="18"/>
          <w:szCs w:val="18"/>
          <w:shd w:val="clear" w:color="auto" w:fill="FFFFFF"/>
          <w:lang w:val="el-GR"/>
        </w:rPr>
        <w:t>0</w:t>
      </w:r>
      <w:r w:rsidR="00267FC1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 w:rsidR="00267FC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</w:t>
      </w:r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βενζίνης (-</w:t>
      </w:r>
      <w:r w:rsidR="00267FC1">
        <w:rPr>
          <w:rFonts w:ascii="Verdana" w:hAnsi="Verdana"/>
          <w:sz w:val="18"/>
          <w:szCs w:val="18"/>
          <w:shd w:val="clear" w:color="auto" w:fill="FFFFFF"/>
          <w:lang w:val="el-GR"/>
        </w:rPr>
        <w:t>0</w:t>
      </w:r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267FC1"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 w:rsidR="004D689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Τα ολικά αποθέματα πετρελαιοειδών στο τέλος </w:t>
      </w:r>
      <w:r w:rsidR="00267FC1">
        <w:rPr>
          <w:rFonts w:ascii="Verdana" w:hAnsi="Verdana"/>
          <w:sz w:val="18"/>
          <w:szCs w:val="18"/>
          <w:shd w:val="clear" w:color="auto" w:fill="FFFFFF"/>
          <w:lang w:val="el-GR"/>
        </w:rPr>
        <w:t>Δεκ</w:t>
      </w:r>
      <w:r w:rsidR="004D6896">
        <w:rPr>
          <w:rFonts w:ascii="Verdana" w:hAnsi="Verdana"/>
          <w:sz w:val="18"/>
          <w:szCs w:val="18"/>
          <w:shd w:val="clear" w:color="auto" w:fill="FFFFFF"/>
          <w:lang w:val="el-GR"/>
        </w:rPr>
        <w:t>εμ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βρίου 2023 </w:t>
      </w:r>
      <w:r w:rsidR="004D6896">
        <w:rPr>
          <w:rFonts w:ascii="Verdana" w:hAnsi="Verdana"/>
          <w:sz w:val="18"/>
          <w:szCs w:val="18"/>
          <w:shd w:val="clear" w:color="auto" w:fill="FFFFFF"/>
          <w:lang w:val="el-GR"/>
        </w:rPr>
        <w:t>αυξήθηκαν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κατά </w:t>
      </w:r>
      <w:r w:rsidR="004D6896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267FC1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% σε σχέση με το τέλος του προηγούμενου μήνα.</w:t>
      </w:r>
    </w:p>
    <w:p w14:paraId="2087ED31" w14:textId="77777777" w:rsidR="00CE1EAC" w:rsidRDefault="00CE1EAC" w:rsidP="00001B46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7DD6D68" w14:textId="31F89A48" w:rsidR="00001B46" w:rsidRDefault="00CE1EAC" w:rsidP="00001B46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>
        <w:rPr>
          <w:rFonts w:ascii="Verdana" w:hAnsi="Verdana"/>
          <w:noProof/>
          <w:sz w:val="18"/>
          <w:szCs w:val="18"/>
          <w:shd w:val="clear" w:color="auto" w:fill="FFFFFF"/>
          <w:lang w:val="el-GR"/>
        </w:rPr>
        <w:drawing>
          <wp:inline distT="0" distB="0" distL="0" distR="0" wp14:anchorId="3A2E3F50" wp14:editId="71D921F5">
            <wp:extent cx="6132830" cy="3932555"/>
            <wp:effectExtent l="0" t="0" r="1270" b="0"/>
            <wp:docPr id="18750106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393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384F40" w14:textId="4896B226" w:rsidR="003C4AD2" w:rsidRDefault="003C4AD2" w:rsidP="003C4AD2">
      <w:pPr>
        <w:jc w:val="both"/>
        <w:rPr>
          <w:rFonts w:ascii="Verdana" w:hAnsi="Verdana"/>
          <w:noProof/>
          <w:sz w:val="18"/>
          <w:szCs w:val="18"/>
          <w:shd w:val="clear" w:color="auto" w:fill="FFFFFF"/>
          <w:lang w:val="el-GR"/>
        </w:rPr>
      </w:pPr>
    </w:p>
    <w:p w14:paraId="48628727" w14:textId="77777777" w:rsidR="00001B46" w:rsidRDefault="00001B46" w:rsidP="003C4AD2">
      <w:pPr>
        <w:jc w:val="both"/>
        <w:rPr>
          <w:rFonts w:ascii="Verdana" w:hAnsi="Verdana"/>
          <w:noProof/>
          <w:sz w:val="18"/>
          <w:szCs w:val="18"/>
          <w:shd w:val="clear" w:color="auto" w:fill="FFFFFF"/>
          <w:lang w:val="el-GR"/>
        </w:rPr>
      </w:pPr>
    </w:p>
    <w:p w14:paraId="68631B3D" w14:textId="77777777" w:rsidR="00471C9C" w:rsidRDefault="00471C9C" w:rsidP="003C4AD2">
      <w:pPr>
        <w:jc w:val="both"/>
        <w:rPr>
          <w:rFonts w:ascii="Verdana" w:hAnsi="Verdana"/>
          <w:noProof/>
          <w:sz w:val="18"/>
          <w:szCs w:val="18"/>
          <w:shd w:val="clear" w:color="auto" w:fill="FFFFFF"/>
          <w:lang w:val="el-GR"/>
        </w:rPr>
      </w:pPr>
    </w:p>
    <w:p w14:paraId="046FFA36" w14:textId="77777777" w:rsidR="00001B46" w:rsidRDefault="00001B46" w:rsidP="003C4AD2">
      <w:pPr>
        <w:jc w:val="both"/>
        <w:rPr>
          <w:rFonts w:ascii="Verdana" w:hAnsi="Verdana"/>
          <w:noProof/>
          <w:sz w:val="18"/>
          <w:szCs w:val="18"/>
          <w:shd w:val="clear" w:color="auto" w:fill="FFFFFF"/>
          <w:lang w:val="el-GR"/>
        </w:rPr>
      </w:pPr>
    </w:p>
    <w:p w14:paraId="75E73AF7" w14:textId="3D04D355" w:rsidR="00001B46" w:rsidRDefault="00001B46" w:rsidP="00001B46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lastRenderedPageBreak/>
        <w:t>Οι ολικές πωλήσεις πετρελαιοειδών κατά το έτος 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παρουσίασαν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οριακή 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άνοδο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0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4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% σε σύγκριση με το 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Οι προμήθειες πετρελαίου σε αεροπλάνα αυξήθηκαν κατά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15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%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ενώ αυξήσεις σημειώθηκαν επίσης στις πωλήσεις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proofErr w:type="spellStart"/>
      <w:r>
        <w:rPr>
          <w:rFonts w:ascii="Verdana" w:hAnsi="Verdana"/>
          <w:sz w:val="18"/>
          <w:szCs w:val="18"/>
          <w:shd w:val="clear" w:color="auto" w:fill="FFFFFF"/>
          <w:lang w:val="el-GR"/>
        </w:rPr>
        <w:t>βαρέος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μαζούτ (41,5%), 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ασφάλτου (</w:t>
      </w:r>
      <w:r w:rsidR="00780D30">
        <w:rPr>
          <w:rFonts w:ascii="Verdana" w:hAnsi="Verdana"/>
          <w:sz w:val="18"/>
          <w:szCs w:val="18"/>
          <w:shd w:val="clear" w:color="auto" w:fill="FFFFFF"/>
          <w:lang w:val="el-GR"/>
        </w:rPr>
        <w:t>14,5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397055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βενζίνης (4,7%) και 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πετρελαίου κίνησης (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4,4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001B4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Αντίθετα, μειώσεις παρατηρήθηκαν στις</w:t>
      </w:r>
      <w:r w:rsidRPr="00001B4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προμήθειες πετρελαίου σε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πλοία (-28,0%) και στις πωλήσεις κηροζίνης (-27,2%),  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πετρελαίου θέρμανσης (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-12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7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%),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ελαφρού μαζούτ (-7,8%)</w:t>
      </w:r>
      <w:r w:rsidR="00780D30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υγραερίου (-</w:t>
      </w:r>
      <w:r w:rsidR="00966A75">
        <w:rPr>
          <w:rFonts w:ascii="Verdana" w:hAnsi="Verdana"/>
          <w:sz w:val="18"/>
          <w:szCs w:val="18"/>
          <w:shd w:val="clear" w:color="auto" w:fill="FFFFFF"/>
          <w:lang w:val="el-GR"/>
        </w:rPr>
        <w:t>6</w:t>
      </w:r>
      <w:r w:rsidR="00780D30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966A75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="00780D30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</w:t>
      </w:r>
      <w:proofErr w:type="spellStart"/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Kατά</w:t>
      </w:r>
      <w:proofErr w:type="spellEnd"/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το 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οι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πωλήσεις από τα πρατήρια πετρελαιοειδών ανήλθαν στους 6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66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793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τόνους παρουσιάζοντας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αύξηση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της τάξης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,9% σε σχέση με το 20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22. </w:t>
      </w:r>
    </w:p>
    <w:p w14:paraId="356B7153" w14:textId="77777777" w:rsidR="00001B46" w:rsidRDefault="00001B46" w:rsidP="003C4AD2">
      <w:pPr>
        <w:jc w:val="both"/>
        <w:rPr>
          <w:rFonts w:ascii="Verdana" w:hAnsi="Verdana"/>
          <w:noProof/>
          <w:sz w:val="18"/>
          <w:szCs w:val="18"/>
          <w:shd w:val="clear" w:color="auto" w:fill="FFFFFF"/>
          <w:lang w:val="el-GR"/>
        </w:rPr>
      </w:pPr>
    </w:p>
    <w:p w14:paraId="05D05E4D" w14:textId="77777777" w:rsidR="00A12CAA" w:rsidRDefault="00A12CAA" w:rsidP="003C4AD2">
      <w:pPr>
        <w:jc w:val="both"/>
        <w:rPr>
          <w:rFonts w:ascii="Verdana" w:hAnsi="Verdana"/>
          <w:noProof/>
          <w:sz w:val="18"/>
          <w:szCs w:val="18"/>
          <w:shd w:val="clear" w:color="auto" w:fill="FFFFFF"/>
          <w:lang w:val="el-GR"/>
        </w:rPr>
      </w:pPr>
    </w:p>
    <w:tbl>
      <w:tblPr>
        <w:tblStyle w:val="TableGrid"/>
        <w:tblW w:w="101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1097"/>
        <w:gridCol w:w="1096"/>
        <w:gridCol w:w="1269"/>
        <w:gridCol w:w="1269"/>
        <w:gridCol w:w="240"/>
        <w:gridCol w:w="1400"/>
        <w:gridCol w:w="1400"/>
      </w:tblGrid>
      <w:tr w:rsidR="00A512B3" w:rsidRPr="00A512B3" w14:paraId="7EA8830E" w14:textId="77777777" w:rsidTr="00A512B3">
        <w:trPr>
          <w:trHeight w:val="284"/>
          <w:jc w:val="center"/>
        </w:trPr>
        <w:tc>
          <w:tcPr>
            <w:tcW w:w="2367" w:type="dxa"/>
            <w:tcBorders>
              <w:bottom w:val="single" w:sz="4" w:space="0" w:color="2F5496" w:themeColor="accent1" w:themeShade="BF"/>
            </w:tcBorders>
            <w:vAlign w:val="center"/>
          </w:tcPr>
          <w:p w14:paraId="5B226E3F" w14:textId="5BE49228" w:rsidR="00B065C7" w:rsidRPr="00A512B3" w:rsidRDefault="00A512B3" w:rsidP="00A512B3">
            <w:pPr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Πίνακας 1</w:t>
            </w:r>
          </w:p>
        </w:tc>
        <w:tc>
          <w:tcPr>
            <w:tcW w:w="1097" w:type="dxa"/>
            <w:tcBorders>
              <w:bottom w:val="single" w:sz="4" w:space="0" w:color="2F5496" w:themeColor="accent1" w:themeShade="BF"/>
            </w:tcBorders>
          </w:tcPr>
          <w:p w14:paraId="52EC44EC" w14:textId="77777777" w:rsidR="00B065C7" w:rsidRPr="00A512B3" w:rsidRDefault="00B065C7" w:rsidP="00B065C7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096" w:type="dxa"/>
            <w:tcBorders>
              <w:bottom w:val="single" w:sz="4" w:space="0" w:color="2F5496" w:themeColor="accent1" w:themeShade="BF"/>
            </w:tcBorders>
          </w:tcPr>
          <w:p w14:paraId="4D1CEA00" w14:textId="77777777" w:rsidR="00B065C7" w:rsidRPr="00A512B3" w:rsidRDefault="00B065C7" w:rsidP="00B065C7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269" w:type="dxa"/>
            <w:tcBorders>
              <w:bottom w:val="single" w:sz="4" w:space="0" w:color="2F5496" w:themeColor="accent1" w:themeShade="BF"/>
            </w:tcBorders>
          </w:tcPr>
          <w:p w14:paraId="6949DACA" w14:textId="77777777" w:rsidR="00B065C7" w:rsidRPr="00A512B3" w:rsidRDefault="00B065C7" w:rsidP="00B065C7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269" w:type="dxa"/>
            <w:tcBorders>
              <w:bottom w:val="single" w:sz="4" w:space="0" w:color="2F5496" w:themeColor="accent1" w:themeShade="BF"/>
            </w:tcBorders>
          </w:tcPr>
          <w:p w14:paraId="515B5A96" w14:textId="77777777" w:rsidR="00B065C7" w:rsidRPr="00A512B3" w:rsidRDefault="00B065C7" w:rsidP="00B065C7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</w:tcPr>
          <w:p w14:paraId="62FB7DCA" w14:textId="77777777" w:rsidR="00B065C7" w:rsidRPr="00A512B3" w:rsidRDefault="00B065C7" w:rsidP="00B065C7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bottom w:val="single" w:sz="4" w:space="0" w:color="2F5496" w:themeColor="accent1" w:themeShade="BF"/>
            </w:tcBorders>
          </w:tcPr>
          <w:p w14:paraId="38AF1937" w14:textId="73176145" w:rsidR="00B065C7" w:rsidRPr="00A512B3" w:rsidRDefault="00B065C7" w:rsidP="00B065C7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bottom w:val="single" w:sz="4" w:space="0" w:color="2F5496" w:themeColor="accent1" w:themeShade="BF"/>
            </w:tcBorders>
          </w:tcPr>
          <w:p w14:paraId="30671BF6" w14:textId="77777777" w:rsidR="00B065C7" w:rsidRPr="00A512B3" w:rsidRDefault="00B065C7" w:rsidP="00B065C7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</w:tr>
      <w:tr w:rsidR="00A512B3" w:rsidRPr="00A512B3" w14:paraId="5B73303F" w14:textId="77777777" w:rsidTr="00A512B3">
        <w:trPr>
          <w:trHeight w:val="510"/>
          <w:jc w:val="center"/>
        </w:trPr>
        <w:tc>
          <w:tcPr>
            <w:tcW w:w="2367" w:type="dxa"/>
            <w:vMerge w:val="restart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21B8B65C" w14:textId="4BA97EB3" w:rsidR="00A512B3" w:rsidRPr="00A512B3" w:rsidRDefault="00A512B3" w:rsidP="00A512B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Προϊόντα</w:t>
            </w:r>
          </w:p>
        </w:tc>
        <w:tc>
          <w:tcPr>
            <w:tcW w:w="4731" w:type="dxa"/>
            <w:gridSpan w:val="4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2E2E2600" w14:textId="551D75BA" w:rsidR="00A512B3" w:rsidRPr="00A512B3" w:rsidRDefault="00A512B3" w:rsidP="00A512B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Ολικές Πωλήσεις (τόνοι)</w:t>
            </w:r>
          </w:p>
        </w:tc>
        <w:tc>
          <w:tcPr>
            <w:tcW w:w="240" w:type="dxa"/>
            <w:tcBorders>
              <w:top w:val="single" w:sz="4" w:space="0" w:color="2F5496" w:themeColor="accent1" w:themeShade="BF"/>
            </w:tcBorders>
            <w:vAlign w:val="center"/>
          </w:tcPr>
          <w:p w14:paraId="07CCB0BA" w14:textId="77777777" w:rsidR="00A512B3" w:rsidRPr="00A512B3" w:rsidRDefault="00A512B3" w:rsidP="00A512B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061B2BFD" w14:textId="6AD4AC94" w:rsidR="00A512B3" w:rsidRPr="00A512B3" w:rsidRDefault="00A512B3" w:rsidP="00A512B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Ποσοστιαία Μεταβολή (%)</w:t>
            </w:r>
          </w:p>
        </w:tc>
      </w:tr>
      <w:tr w:rsidR="00136365" w:rsidRPr="00A512B3" w14:paraId="7DB58FAD" w14:textId="77777777" w:rsidTr="00A31A49">
        <w:trPr>
          <w:trHeight w:val="624"/>
          <w:jc w:val="center"/>
        </w:trPr>
        <w:tc>
          <w:tcPr>
            <w:tcW w:w="2367" w:type="dxa"/>
            <w:vMerge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6D0EC896" w14:textId="77777777" w:rsidR="00136365" w:rsidRPr="00A512B3" w:rsidRDefault="00136365" w:rsidP="00136365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097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vAlign w:val="center"/>
          </w:tcPr>
          <w:p w14:paraId="6B320B51" w14:textId="56318B17" w:rsidR="00136365" w:rsidRPr="008676FA" w:rsidRDefault="00136365" w:rsidP="00136365">
            <w:pPr>
              <w:jc w:val="center"/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Δεκ</w:t>
            </w:r>
            <w:proofErr w:type="spellEnd"/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br/>
              <w:t>2023</w:t>
            </w:r>
          </w:p>
        </w:tc>
        <w:tc>
          <w:tcPr>
            <w:tcW w:w="1096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vAlign w:val="center"/>
          </w:tcPr>
          <w:p w14:paraId="79E900C2" w14:textId="54BB2192" w:rsidR="00136365" w:rsidRPr="008676FA" w:rsidRDefault="00136365" w:rsidP="00136365">
            <w:pPr>
              <w:jc w:val="center"/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Δεκ</w:t>
            </w:r>
            <w:proofErr w:type="spellEnd"/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br/>
              <w:t>2022</w:t>
            </w:r>
          </w:p>
        </w:tc>
        <w:tc>
          <w:tcPr>
            <w:tcW w:w="126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vAlign w:val="center"/>
          </w:tcPr>
          <w:p w14:paraId="7ACF06B0" w14:textId="6DF0EA8B" w:rsidR="00136365" w:rsidRPr="008676FA" w:rsidRDefault="00136365" w:rsidP="00136365">
            <w:pPr>
              <w:jc w:val="center"/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Ιαν - </w:t>
            </w:r>
            <w:proofErr w:type="spellStart"/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Δεκ</w:t>
            </w:r>
            <w:proofErr w:type="spellEnd"/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 2023                    </w:t>
            </w:r>
          </w:p>
        </w:tc>
        <w:tc>
          <w:tcPr>
            <w:tcW w:w="126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vAlign w:val="center"/>
          </w:tcPr>
          <w:p w14:paraId="734083A6" w14:textId="3DF943A0" w:rsidR="00136365" w:rsidRPr="008676FA" w:rsidRDefault="00136365" w:rsidP="00136365">
            <w:pPr>
              <w:jc w:val="center"/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Ιαν - </w:t>
            </w:r>
            <w:proofErr w:type="spellStart"/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Δεκ</w:t>
            </w:r>
            <w:proofErr w:type="spellEnd"/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 2022                    </w:t>
            </w:r>
          </w:p>
        </w:tc>
        <w:tc>
          <w:tcPr>
            <w:tcW w:w="240" w:type="dxa"/>
            <w:vAlign w:val="center"/>
          </w:tcPr>
          <w:p w14:paraId="0A500B8A" w14:textId="77777777" w:rsidR="00136365" w:rsidRPr="008676FA" w:rsidRDefault="00136365" w:rsidP="00136365">
            <w:pPr>
              <w:jc w:val="center"/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0D075EEF" w14:textId="31960766" w:rsidR="00136365" w:rsidRPr="008676FA" w:rsidRDefault="00136365" w:rsidP="00136365">
            <w:pPr>
              <w:jc w:val="center"/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</w:pPr>
            <w:r w:rsidRPr="008676FA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Δεκ 2023/2022</w:t>
            </w:r>
          </w:p>
        </w:tc>
        <w:tc>
          <w:tcPr>
            <w:tcW w:w="1400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15A56E4F" w14:textId="01724FBF" w:rsidR="00136365" w:rsidRPr="008676FA" w:rsidRDefault="00136365" w:rsidP="00136365">
            <w:pPr>
              <w:jc w:val="center"/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</w:pPr>
            <w:r w:rsidRPr="008676FA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Ιαν - Δεκ</w:t>
            </w:r>
          </w:p>
          <w:p w14:paraId="6ED1B264" w14:textId="068576F6" w:rsidR="00136365" w:rsidRPr="008676FA" w:rsidRDefault="00136365" w:rsidP="00136365">
            <w:pPr>
              <w:jc w:val="center"/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</w:pPr>
            <w:r w:rsidRPr="008676FA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2023/2022</w:t>
            </w:r>
          </w:p>
        </w:tc>
      </w:tr>
      <w:tr w:rsidR="00136365" w:rsidRPr="00A512B3" w14:paraId="2999919F" w14:textId="77777777" w:rsidTr="00A31A49">
        <w:trPr>
          <w:trHeight w:val="397"/>
          <w:jc w:val="center"/>
        </w:trPr>
        <w:tc>
          <w:tcPr>
            <w:tcW w:w="2367" w:type="dxa"/>
            <w:tcBorders>
              <w:top w:val="single" w:sz="4" w:space="0" w:color="2F5496" w:themeColor="accent1" w:themeShade="BF"/>
            </w:tcBorders>
            <w:vAlign w:val="center"/>
          </w:tcPr>
          <w:p w14:paraId="3955C8AC" w14:textId="189044E4" w:rsidR="00136365" w:rsidRPr="00A512B3" w:rsidRDefault="00136365" w:rsidP="00136365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Βενζίνη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Αμόλυ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βδη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004CD2" w14:textId="66AE5017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26.918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FE211" w14:textId="5FB5765C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27.353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06E7B" w14:textId="141424E5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324.591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B4964" w14:textId="78395B9F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310.130</w:t>
            </w:r>
          </w:p>
        </w:tc>
        <w:tc>
          <w:tcPr>
            <w:tcW w:w="240" w:type="dxa"/>
            <w:vAlign w:val="center"/>
          </w:tcPr>
          <w:p w14:paraId="4ECAA78D" w14:textId="77777777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B3999" w14:textId="01330C06" w:rsidR="00136365" w:rsidRPr="00A512B3" w:rsidRDefault="00136365" w:rsidP="00136365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-1,6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D8C3C" w14:textId="071C3276" w:rsidR="00136365" w:rsidRPr="00A512B3" w:rsidRDefault="00136365" w:rsidP="00136365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4,7</w:t>
            </w:r>
          </w:p>
        </w:tc>
      </w:tr>
      <w:tr w:rsidR="00136365" w:rsidRPr="00A512B3" w14:paraId="4331BDB9" w14:textId="77777777" w:rsidTr="00614E68">
        <w:trPr>
          <w:trHeight w:val="397"/>
          <w:jc w:val="center"/>
        </w:trPr>
        <w:tc>
          <w:tcPr>
            <w:tcW w:w="2367" w:type="dxa"/>
            <w:vAlign w:val="center"/>
          </w:tcPr>
          <w:p w14:paraId="0374409B" w14:textId="71AFAE2D" w:rsidR="00136365" w:rsidRPr="00A512B3" w:rsidRDefault="00136365" w:rsidP="00136365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Βενζίνη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Αερο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πλάνων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DF247F" w14:textId="0F08277B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7D9BB" w14:textId="00EA80B3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89A40" w14:textId="2CE4CCB9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24F62" w14:textId="59465A6A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15</w:t>
            </w:r>
          </w:p>
        </w:tc>
        <w:tc>
          <w:tcPr>
            <w:tcW w:w="240" w:type="dxa"/>
            <w:vAlign w:val="center"/>
          </w:tcPr>
          <w:p w14:paraId="188C9D65" w14:textId="77777777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C3D0B" w14:textId="198557F2" w:rsidR="00136365" w:rsidRPr="00136365" w:rsidRDefault="00136365" w:rsidP="00136365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E8BB1" w14:textId="0A0E632A" w:rsidR="00136365" w:rsidRPr="00A512B3" w:rsidRDefault="00136365" w:rsidP="00136365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33,3</w:t>
            </w:r>
          </w:p>
        </w:tc>
      </w:tr>
      <w:tr w:rsidR="00136365" w:rsidRPr="00A512B3" w14:paraId="5BAE1F70" w14:textId="77777777" w:rsidTr="00614E68">
        <w:trPr>
          <w:trHeight w:val="397"/>
          <w:jc w:val="center"/>
        </w:trPr>
        <w:tc>
          <w:tcPr>
            <w:tcW w:w="2367" w:type="dxa"/>
            <w:vAlign w:val="center"/>
          </w:tcPr>
          <w:p w14:paraId="6648336E" w14:textId="7BB9DBE5" w:rsidR="00136365" w:rsidRPr="00A512B3" w:rsidRDefault="00136365" w:rsidP="00136365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Πετρέλ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 xml:space="preserve">αιο 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Αερο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πλάνων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E9E45D" w14:textId="6937C5F2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15.205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AC914" w14:textId="1055310E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13.118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109DD" w14:textId="6C1115FF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294.569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43807" w14:textId="337D557B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255.725</w:t>
            </w:r>
          </w:p>
        </w:tc>
        <w:tc>
          <w:tcPr>
            <w:tcW w:w="240" w:type="dxa"/>
            <w:vAlign w:val="center"/>
          </w:tcPr>
          <w:p w14:paraId="533818C5" w14:textId="77777777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64F17" w14:textId="26C98094" w:rsidR="00136365" w:rsidRPr="00A512B3" w:rsidRDefault="00136365" w:rsidP="00136365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15,9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50A70" w14:textId="602487EC" w:rsidR="00136365" w:rsidRPr="00A512B3" w:rsidRDefault="00136365" w:rsidP="00136365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15,2</w:t>
            </w:r>
          </w:p>
        </w:tc>
      </w:tr>
      <w:tr w:rsidR="00136365" w:rsidRPr="00A512B3" w14:paraId="30C46F67" w14:textId="77777777" w:rsidTr="00614E68">
        <w:trPr>
          <w:trHeight w:val="397"/>
          <w:jc w:val="center"/>
        </w:trPr>
        <w:tc>
          <w:tcPr>
            <w:tcW w:w="2367" w:type="dxa"/>
            <w:vAlign w:val="center"/>
          </w:tcPr>
          <w:p w14:paraId="41F8E0BB" w14:textId="2435E198" w:rsidR="00136365" w:rsidRPr="00A512B3" w:rsidRDefault="00136365" w:rsidP="00136365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Κηροζίνη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D245FF" w14:textId="77D00872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1.891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3F5DE" w14:textId="0D573D99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1.927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C2243" w14:textId="2715171B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10.057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B2B4D" w14:textId="5A4D0EF2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13.822</w:t>
            </w:r>
          </w:p>
        </w:tc>
        <w:tc>
          <w:tcPr>
            <w:tcW w:w="240" w:type="dxa"/>
            <w:vAlign w:val="center"/>
          </w:tcPr>
          <w:p w14:paraId="6D6076D0" w14:textId="77777777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8DCF9" w14:textId="5182EF10" w:rsidR="00136365" w:rsidRPr="00A512B3" w:rsidRDefault="00136365" w:rsidP="00136365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2188B" w14:textId="3215F6A1" w:rsidR="00136365" w:rsidRPr="00A512B3" w:rsidRDefault="00136365" w:rsidP="00136365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-27,2</w:t>
            </w:r>
          </w:p>
        </w:tc>
      </w:tr>
      <w:tr w:rsidR="00136365" w:rsidRPr="00A512B3" w14:paraId="6282D3DC" w14:textId="77777777" w:rsidTr="00614E68">
        <w:trPr>
          <w:trHeight w:val="397"/>
          <w:jc w:val="center"/>
        </w:trPr>
        <w:tc>
          <w:tcPr>
            <w:tcW w:w="2367" w:type="dxa"/>
            <w:vAlign w:val="center"/>
          </w:tcPr>
          <w:p w14:paraId="7AF29343" w14:textId="421C525F" w:rsidR="00136365" w:rsidRPr="00A512B3" w:rsidRDefault="00136365" w:rsidP="00136365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Πετρέλ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 xml:space="preserve">αιο 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Κίνησης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08712B" w14:textId="0275C12B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27.858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A53F7" w14:textId="2557CC0D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28.612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4004D" w14:textId="7767443A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345.657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C4E15" w14:textId="6073639C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331.140</w:t>
            </w:r>
          </w:p>
        </w:tc>
        <w:tc>
          <w:tcPr>
            <w:tcW w:w="240" w:type="dxa"/>
            <w:vAlign w:val="center"/>
          </w:tcPr>
          <w:p w14:paraId="268A22F5" w14:textId="77777777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C59BD" w14:textId="06A8F567" w:rsidR="00136365" w:rsidRPr="00A512B3" w:rsidRDefault="00136365" w:rsidP="00136365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B86E4" w14:textId="61B833FC" w:rsidR="00136365" w:rsidRPr="00A512B3" w:rsidRDefault="00136365" w:rsidP="00136365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4,4</w:t>
            </w:r>
          </w:p>
        </w:tc>
      </w:tr>
      <w:tr w:rsidR="00136365" w:rsidRPr="00A512B3" w14:paraId="3A516C41" w14:textId="77777777" w:rsidTr="00614E68">
        <w:trPr>
          <w:trHeight w:val="397"/>
          <w:jc w:val="center"/>
        </w:trPr>
        <w:tc>
          <w:tcPr>
            <w:tcW w:w="2367" w:type="dxa"/>
            <w:vAlign w:val="center"/>
          </w:tcPr>
          <w:p w14:paraId="500682A7" w14:textId="5390CB4C" w:rsidR="00136365" w:rsidRPr="00A512B3" w:rsidRDefault="00136365" w:rsidP="00136365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Γεωργικό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Πετρέλ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αιο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CF1171" w14:textId="230D784D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1.543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CEE8C" w14:textId="0FB759D1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1.400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84A2C" w14:textId="1F0BC160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20.242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2679B" w14:textId="077C6365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22.787</w:t>
            </w:r>
          </w:p>
        </w:tc>
        <w:tc>
          <w:tcPr>
            <w:tcW w:w="240" w:type="dxa"/>
            <w:vAlign w:val="center"/>
          </w:tcPr>
          <w:p w14:paraId="708AEFC1" w14:textId="77777777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D752F" w14:textId="48078E1D" w:rsidR="00136365" w:rsidRPr="00A512B3" w:rsidRDefault="00136365" w:rsidP="00136365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10,2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557AD" w14:textId="129350A7" w:rsidR="00136365" w:rsidRPr="00A512B3" w:rsidRDefault="00136365" w:rsidP="00136365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-11,2</w:t>
            </w:r>
          </w:p>
        </w:tc>
      </w:tr>
      <w:tr w:rsidR="00136365" w:rsidRPr="00A512B3" w14:paraId="7700459A" w14:textId="77777777" w:rsidTr="00614E68">
        <w:trPr>
          <w:trHeight w:val="397"/>
          <w:jc w:val="center"/>
        </w:trPr>
        <w:tc>
          <w:tcPr>
            <w:tcW w:w="2367" w:type="dxa"/>
            <w:vAlign w:val="center"/>
          </w:tcPr>
          <w:p w14:paraId="60B2BC5F" w14:textId="74D3F2B4" w:rsidR="00136365" w:rsidRPr="00A512B3" w:rsidRDefault="00136365" w:rsidP="00136365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Πετρέλ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 xml:space="preserve">αιο 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Θέρμ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ανσης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F182A5" w14:textId="2908188B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10.600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DD0A1" w14:textId="0E81EB53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11.174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97E6A" w14:textId="51CE0E19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81.564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37EC1" w14:textId="3758DDB4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93.448</w:t>
            </w:r>
          </w:p>
        </w:tc>
        <w:tc>
          <w:tcPr>
            <w:tcW w:w="240" w:type="dxa"/>
            <w:vAlign w:val="center"/>
          </w:tcPr>
          <w:p w14:paraId="7085D362" w14:textId="77777777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26836" w14:textId="19B7F822" w:rsidR="00136365" w:rsidRPr="00A512B3" w:rsidRDefault="00136365" w:rsidP="00136365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-5,1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4BF01" w14:textId="21630146" w:rsidR="00136365" w:rsidRPr="00A512B3" w:rsidRDefault="00136365" w:rsidP="00136365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-12,7</w:t>
            </w:r>
          </w:p>
        </w:tc>
      </w:tr>
      <w:tr w:rsidR="00136365" w:rsidRPr="00A512B3" w14:paraId="5310E4E0" w14:textId="77777777" w:rsidTr="00614E68">
        <w:trPr>
          <w:trHeight w:val="397"/>
          <w:jc w:val="center"/>
        </w:trPr>
        <w:tc>
          <w:tcPr>
            <w:tcW w:w="2367" w:type="dxa"/>
            <w:vAlign w:val="center"/>
          </w:tcPr>
          <w:p w14:paraId="607B26A5" w14:textId="0212EA44" w:rsidR="00136365" w:rsidRPr="00A512B3" w:rsidRDefault="00136365" w:rsidP="00136365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Πετρέλ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αιο Να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υτιλί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ας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8671F6" w14:textId="54DC3475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8.349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EEB66" w14:textId="799071C3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9.335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95371" w14:textId="23B0BA29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90.715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D00C" w14:textId="048D13DD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126.024</w:t>
            </w:r>
          </w:p>
        </w:tc>
        <w:tc>
          <w:tcPr>
            <w:tcW w:w="240" w:type="dxa"/>
            <w:vAlign w:val="center"/>
          </w:tcPr>
          <w:p w14:paraId="2111258D" w14:textId="77777777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42677" w14:textId="75176234" w:rsidR="00136365" w:rsidRPr="00A512B3" w:rsidRDefault="00136365" w:rsidP="00136365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-10,6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46F5C" w14:textId="576DA75D" w:rsidR="00136365" w:rsidRPr="00A512B3" w:rsidRDefault="00136365" w:rsidP="00136365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-28,0</w:t>
            </w:r>
          </w:p>
        </w:tc>
      </w:tr>
      <w:tr w:rsidR="00136365" w:rsidRPr="00A512B3" w14:paraId="7E25CAB5" w14:textId="77777777" w:rsidTr="00614E68">
        <w:trPr>
          <w:trHeight w:val="397"/>
          <w:jc w:val="center"/>
        </w:trPr>
        <w:tc>
          <w:tcPr>
            <w:tcW w:w="2367" w:type="dxa"/>
            <w:vAlign w:val="center"/>
          </w:tcPr>
          <w:p w14:paraId="4A295804" w14:textId="2AB1E462" w:rsidR="00136365" w:rsidRPr="00A512B3" w:rsidRDefault="00136365" w:rsidP="00136365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Ελ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αφρύ Μα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ζούτ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2267D9" w14:textId="314923DD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17.078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6B3DE" w14:textId="19236F78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15.055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F22CA" w14:textId="393F265C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168.093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682BE" w14:textId="5234790C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182.365</w:t>
            </w:r>
          </w:p>
        </w:tc>
        <w:tc>
          <w:tcPr>
            <w:tcW w:w="240" w:type="dxa"/>
            <w:vAlign w:val="center"/>
          </w:tcPr>
          <w:p w14:paraId="37CA3D84" w14:textId="77777777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2611A" w14:textId="20668C4F" w:rsidR="00136365" w:rsidRPr="00A512B3" w:rsidRDefault="00136365" w:rsidP="00136365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4177C" w14:textId="31DAF833" w:rsidR="00136365" w:rsidRPr="00A512B3" w:rsidRDefault="00136365" w:rsidP="00136365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-7,8</w:t>
            </w:r>
          </w:p>
        </w:tc>
      </w:tr>
      <w:tr w:rsidR="00136365" w:rsidRPr="00A512B3" w14:paraId="307F9748" w14:textId="77777777" w:rsidTr="00614E68">
        <w:trPr>
          <w:trHeight w:val="397"/>
          <w:jc w:val="center"/>
        </w:trPr>
        <w:tc>
          <w:tcPr>
            <w:tcW w:w="2367" w:type="dxa"/>
            <w:vAlign w:val="center"/>
          </w:tcPr>
          <w:p w14:paraId="0ADE79B8" w14:textId="0593477E" w:rsidR="00136365" w:rsidRPr="00A512B3" w:rsidRDefault="00136365" w:rsidP="00136365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Βα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ρύ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 xml:space="preserve"> Μα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ζούτ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F033FB" w14:textId="2D58F0C4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1.120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6D724" w14:textId="11F69BA3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946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820F8" w14:textId="4B306270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14.307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5C054" w14:textId="39B25F71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10.112</w:t>
            </w:r>
          </w:p>
        </w:tc>
        <w:tc>
          <w:tcPr>
            <w:tcW w:w="240" w:type="dxa"/>
            <w:vAlign w:val="center"/>
          </w:tcPr>
          <w:p w14:paraId="6D2C0603" w14:textId="77777777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05405" w14:textId="53287B9A" w:rsidR="00136365" w:rsidRPr="00A512B3" w:rsidRDefault="00136365" w:rsidP="00136365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4272C" w14:textId="41E05B74" w:rsidR="00136365" w:rsidRPr="00A512B3" w:rsidRDefault="00136365" w:rsidP="00136365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41,5</w:t>
            </w:r>
          </w:p>
        </w:tc>
      </w:tr>
      <w:tr w:rsidR="00136365" w:rsidRPr="00A512B3" w14:paraId="221F0016" w14:textId="77777777" w:rsidTr="00614E68">
        <w:trPr>
          <w:trHeight w:val="397"/>
          <w:jc w:val="center"/>
        </w:trPr>
        <w:tc>
          <w:tcPr>
            <w:tcW w:w="2367" w:type="dxa"/>
            <w:vAlign w:val="center"/>
          </w:tcPr>
          <w:p w14:paraId="29DB65E5" w14:textId="7E2A669D" w:rsidR="00136365" w:rsidRPr="00A512B3" w:rsidRDefault="00136365" w:rsidP="00136365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Λι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 xml:space="preserve">παντικά 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Λάδι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E0D9A2" w14:textId="3C6D97B2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227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9F4B8" w14:textId="567C8AD9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235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DFAA7" w14:textId="09F4AD7B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2.934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5C145" w14:textId="1F5C98DE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2.775</w:t>
            </w:r>
          </w:p>
        </w:tc>
        <w:tc>
          <w:tcPr>
            <w:tcW w:w="240" w:type="dxa"/>
            <w:vAlign w:val="center"/>
          </w:tcPr>
          <w:p w14:paraId="1CFACF60" w14:textId="77777777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43D6C" w14:textId="3576D7A3" w:rsidR="00136365" w:rsidRPr="00A512B3" w:rsidRDefault="00136365" w:rsidP="00136365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52B68" w14:textId="2069E20B" w:rsidR="00136365" w:rsidRPr="00A512B3" w:rsidRDefault="00136365" w:rsidP="00136365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5,7</w:t>
            </w:r>
          </w:p>
        </w:tc>
      </w:tr>
      <w:tr w:rsidR="00136365" w:rsidRPr="00A512B3" w14:paraId="73114908" w14:textId="77777777" w:rsidTr="00614E68">
        <w:trPr>
          <w:trHeight w:val="397"/>
          <w:jc w:val="center"/>
        </w:trPr>
        <w:tc>
          <w:tcPr>
            <w:tcW w:w="2367" w:type="dxa"/>
            <w:vAlign w:val="center"/>
          </w:tcPr>
          <w:p w14:paraId="1A531487" w14:textId="3BAF9DEE" w:rsidR="00136365" w:rsidRPr="00A512B3" w:rsidRDefault="00136365" w:rsidP="00136365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Άσφ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αλτος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472BEE" w14:textId="358ED292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3.421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CF55E" w14:textId="3AAE1523" w:rsidR="00136365" w:rsidRPr="00A63B52" w:rsidRDefault="00A63B52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  <w:t>3.186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E01ED" w14:textId="469BCFDE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37.284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C9CBE" w14:textId="57645FEB" w:rsidR="00136365" w:rsidRPr="00A63B52" w:rsidRDefault="00A63B52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  <w:t>32.559</w:t>
            </w:r>
          </w:p>
        </w:tc>
        <w:tc>
          <w:tcPr>
            <w:tcW w:w="240" w:type="dxa"/>
            <w:vAlign w:val="center"/>
          </w:tcPr>
          <w:p w14:paraId="59DA467D" w14:textId="77777777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5EEFB" w14:textId="6F39E461" w:rsidR="00136365" w:rsidRPr="00A63B52" w:rsidRDefault="00A63B52" w:rsidP="00136365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  <w:t>7,4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DDF03" w14:textId="3D668BD6" w:rsidR="00136365" w:rsidRPr="00A63B52" w:rsidRDefault="00A63B52" w:rsidP="00136365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  <w:t>14,5</w:t>
            </w:r>
          </w:p>
        </w:tc>
      </w:tr>
      <w:tr w:rsidR="00136365" w:rsidRPr="00A512B3" w14:paraId="06E2A767" w14:textId="77777777" w:rsidTr="00CE1EAC">
        <w:trPr>
          <w:trHeight w:val="397"/>
          <w:jc w:val="center"/>
        </w:trPr>
        <w:tc>
          <w:tcPr>
            <w:tcW w:w="2367" w:type="dxa"/>
            <w:tcBorders>
              <w:bottom w:val="single" w:sz="4" w:space="0" w:color="2F5496" w:themeColor="accent1" w:themeShade="BF"/>
            </w:tcBorders>
            <w:vAlign w:val="center"/>
          </w:tcPr>
          <w:p w14:paraId="792BBB07" w14:textId="5B4A87E7" w:rsidR="00136365" w:rsidRPr="00A512B3" w:rsidRDefault="00136365" w:rsidP="00136365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Υγρ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αέριο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B2F6F4" w14:textId="32F73554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5.706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auto" w:fill="auto"/>
            <w:vAlign w:val="center"/>
          </w:tcPr>
          <w:p w14:paraId="75B8A868" w14:textId="0579C066" w:rsidR="00136365" w:rsidRPr="00A63B52" w:rsidRDefault="00A63B52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  <w:t>5.862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auto" w:fill="auto"/>
            <w:vAlign w:val="center"/>
          </w:tcPr>
          <w:p w14:paraId="48219FB5" w14:textId="1E53C866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55.134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4CF8BB65" w14:textId="2BD46FEF" w:rsidR="00136365" w:rsidRPr="00A63B52" w:rsidRDefault="00A63B52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  <w:t>58.761</w:t>
            </w:r>
          </w:p>
        </w:tc>
        <w:tc>
          <w:tcPr>
            <w:tcW w:w="240" w:type="dxa"/>
            <w:vAlign w:val="center"/>
          </w:tcPr>
          <w:p w14:paraId="15D5B0B9" w14:textId="77777777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7D39E6F5" w14:textId="3B09511E" w:rsidR="00136365" w:rsidRPr="00A63B52" w:rsidRDefault="00136365" w:rsidP="00136365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-2,</w:t>
            </w:r>
            <w:r w:rsidR="00A63B52"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44546A" w:themeColor="text2"/>
              <w:right w:val="nil"/>
            </w:tcBorders>
            <w:shd w:val="clear" w:color="auto" w:fill="auto"/>
            <w:vAlign w:val="center"/>
          </w:tcPr>
          <w:p w14:paraId="315E39F8" w14:textId="20781C2E" w:rsidR="00136365" w:rsidRPr="00A63B52" w:rsidRDefault="00136365" w:rsidP="00136365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</w:t>
            </w:r>
            <w:r w:rsidR="00A63B52"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  <w:t>6</w:t>
            </w:r>
            <w:r>
              <w:rPr>
                <w:rFonts w:ascii="Verdana" w:hAnsi="Verdana" w:cs="Arial"/>
                <w:color w:val="2F5496"/>
                <w:sz w:val="18"/>
                <w:szCs w:val="18"/>
              </w:rPr>
              <w:t>,</w:t>
            </w:r>
            <w:r w:rsidR="00A63B52"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  <w:t>2</w:t>
            </w:r>
          </w:p>
        </w:tc>
      </w:tr>
      <w:tr w:rsidR="00136365" w:rsidRPr="00A512B3" w14:paraId="131C3CBA" w14:textId="77777777" w:rsidTr="00CE1EAC">
        <w:trPr>
          <w:trHeight w:val="397"/>
          <w:jc w:val="center"/>
        </w:trPr>
        <w:tc>
          <w:tcPr>
            <w:tcW w:w="23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403CD8C2" w14:textId="554C9DF4" w:rsidR="00136365" w:rsidRPr="00A512B3" w:rsidRDefault="00136365" w:rsidP="00136365">
            <w:pPr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Σύνολο</w:t>
            </w:r>
            <w:proofErr w:type="spellEnd"/>
            <w:r w:rsidRPr="00A512B3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 xml:space="preserve">    </w:t>
            </w:r>
          </w:p>
        </w:tc>
        <w:tc>
          <w:tcPr>
            <w:tcW w:w="1097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vAlign w:val="center"/>
          </w:tcPr>
          <w:p w14:paraId="7954691C" w14:textId="442AD960" w:rsidR="00136365" w:rsidRPr="00A512B3" w:rsidRDefault="00136365" w:rsidP="00136365">
            <w:pPr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119.917</w:t>
            </w:r>
          </w:p>
        </w:tc>
        <w:tc>
          <w:tcPr>
            <w:tcW w:w="1096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vAlign w:val="center"/>
          </w:tcPr>
          <w:p w14:paraId="365140D2" w14:textId="0EBD006C" w:rsidR="00136365" w:rsidRPr="00A512B3" w:rsidRDefault="00136365" w:rsidP="00136365">
            <w:pPr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118.203</w:t>
            </w:r>
          </w:p>
        </w:tc>
        <w:tc>
          <w:tcPr>
            <w:tcW w:w="126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vAlign w:val="center"/>
          </w:tcPr>
          <w:p w14:paraId="6630969F" w14:textId="5A018D01" w:rsidR="00136365" w:rsidRPr="00A512B3" w:rsidRDefault="00136365" w:rsidP="00136365">
            <w:pPr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1.445.167</w:t>
            </w:r>
          </w:p>
        </w:tc>
        <w:tc>
          <w:tcPr>
            <w:tcW w:w="126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710F45E6" w14:textId="603270A8" w:rsidR="00136365" w:rsidRPr="00A512B3" w:rsidRDefault="00136365" w:rsidP="00136365">
            <w:pPr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1.439.663</w:t>
            </w: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  <w:vAlign w:val="center"/>
          </w:tcPr>
          <w:p w14:paraId="2F50A5DC" w14:textId="77777777" w:rsidR="00136365" w:rsidRPr="00A512B3" w:rsidRDefault="00136365" w:rsidP="00136365">
            <w:pPr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71F97739" w14:textId="678512F3" w:rsidR="00136365" w:rsidRPr="00531E88" w:rsidRDefault="00136365" w:rsidP="00136365">
            <w:pPr>
              <w:ind w:right="397"/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1,5</w:t>
            </w:r>
          </w:p>
        </w:tc>
        <w:tc>
          <w:tcPr>
            <w:tcW w:w="1400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  <w:shd w:val="clear" w:color="auto" w:fill="auto"/>
            <w:vAlign w:val="center"/>
          </w:tcPr>
          <w:p w14:paraId="0A5FAA7D" w14:textId="458B44BE" w:rsidR="00136365" w:rsidRPr="00531E88" w:rsidRDefault="00136365" w:rsidP="00136365">
            <w:pPr>
              <w:ind w:right="397"/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0,4</w:t>
            </w:r>
          </w:p>
        </w:tc>
      </w:tr>
    </w:tbl>
    <w:p w14:paraId="4690FB2F" w14:textId="4CAD60FA" w:rsidR="00E21894" w:rsidRDefault="00E21894" w:rsidP="003C4AD2">
      <w:pPr>
        <w:jc w:val="both"/>
        <w:rPr>
          <w:rFonts w:ascii="Verdana" w:hAnsi="Verdana"/>
          <w:noProof/>
          <w:sz w:val="18"/>
          <w:szCs w:val="18"/>
          <w:lang w:val="el-GR"/>
        </w:rPr>
      </w:pPr>
    </w:p>
    <w:p w14:paraId="6BAFBEA3" w14:textId="77777777" w:rsidR="003C4AD2" w:rsidRPr="00B065C7" w:rsidRDefault="003C4AD2" w:rsidP="003C4AD2">
      <w:pPr>
        <w:jc w:val="both"/>
        <w:rPr>
          <w:rFonts w:ascii="Verdana" w:hAnsi="Verdana"/>
          <w:noProof/>
          <w:sz w:val="18"/>
          <w:szCs w:val="18"/>
          <w:lang w:val="el-GR"/>
        </w:rPr>
      </w:pPr>
    </w:p>
    <w:p w14:paraId="61CD5888" w14:textId="77777777" w:rsidR="00B065C7" w:rsidRPr="003C4AD2" w:rsidRDefault="00B065C7" w:rsidP="003C4AD2">
      <w:pPr>
        <w:jc w:val="both"/>
        <w:rPr>
          <w:rFonts w:ascii="Verdana" w:hAnsi="Verdana"/>
          <w:noProof/>
          <w:sz w:val="18"/>
          <w:szCs w:val="18"/>
          <w:lang w:val="el-GR"/>
        </w:rPr>
      </w:pPr>
    </w:p>
    <w:tbl>
      <w:tblPr>
        <w:tblStyle w:val="TableGrid"/>
        <w:tblW w:w="101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1097"/>
        <w:gridCol w:w="1096"/>
        <w:gridCol w:w="1269"/>
        <w:gridCol w:w="1269"/>
        <w:gridCol w:w="240"/>
        <w:gridCol w:w="1400"/>
        <w:gridCol w:w="1400"/>
      </w:tblGrid>
      <w:tr w:rsidR="003C4AD2" w:rsidRPr="00A512B3" w14:paraId="5338DCD2" w14:textId="77777777" w:rsidTr="008676FA">
        <w:trPr>
          <w:trHeight w:val="411"/>
          <w:jc w:val="center"/>
        </w:trPr>
        <w:tc>
          <w:tcPr>
            <w:tcW w:w="2367" w:type="dxa"/>
            <w:tcBorders>
              <w:bottom w:val="single" w:sz="4" w:space="0" w:color="2F5496" w:themeColor="accent1" w:themeShade="BF"/>
            </w:tcBorders>
            <w:vAlign w:val="center"/>
          </w:tcPr>
          <w:p w14:paraId="7E7C20DF" w14:textId="2E37B75D" w:rsidR="003C4AD2" w:rsidRPr="00A512B3" w:rsidRDefault="003C4AD2" w:rsidP="00EB6A33">
            <w:pPr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 xml:space="preserve">Πίνακας </w:t>
            </w:r>
            <w:r w:rsidR="00BB6216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2</w:t>
            </w:r>
          </w:p>
        </w:tc>
        <w:tc>
          <w:tcPr>
            <w:tcW w:w="1097" w:type="dxa"/>
            <w:tcBorders>
              <w:bottom w:val="single" w:sz="4" w:space="0" w:color="2F5496" w:themeColor="accent1" w:themeShade="BF"/>
            </w:tcBorders>
          </w:tcPr>
          <w:p w14:paraId="7B060464" w14:textId="77777777" w:rsidR="003C4AD2" w:rsidRPr="00A512B3" w:rsidRDefault="003C4AD2" w:rsidP="00EB6A33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096" w:type="dxa"/>
            <w:tcBorders>
              <w:bottom w:val="single" w:sz="4" w:space="0" w:color="2F5496" w:themeColor="accent1" w:themeShade="BF"/>
            </w:tcBorders>
          </w:tcPr>
          <w:p w14:paraId="30E37A6C" w14:textId="77777777" w:rsidR="003C4AD2" w:rsidRPr="00A512B3" w:rsidRDefault="003C4AD2" w:rsidP="00EB6A33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269" w:type="dxa"/>
            <w:tcBorders>
              <w:bottom w:val="single" w:sz="4" w:space="0" w:color="2F5496" w:themeColor="accent1" w:themeShade="BF"/>
            </w:tcBorders>
          </w:tcPr>
          <w:p w14:paraId="21DC5216" w14:textId="77777777" w:rsidR="003C4AD2" w:rsidRPr="00A512B3" w:rsidRDefault="003C4AD2" w:rsidP="00EB6A33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269" w:type="dxa"/>
            <w:tcBorders>
              <w:bottom w:val="single" w:sz="4" w:space="0" w:color="2F5496" w:themeColor="accent1" w:themeShade="BF"/>
            </w:tcBorders>
          </w:tcPr>
          <w:p w14:paraId="1C45C919" w14:textId="77777777" w:rsidR="003C4AD2" w:rsidRPr="00A512B3" w:rsidRDefault="003C4AD2" w:rsidP="00EB6A33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</w:tcPr>
          <w:p w14:paraId="3C4072EA" w14:textId="77777777" w:rsidR="003C4AD2" w:rsidRPr="00A512B3" w:rsidRDefault="003C4AD2" w:rsidP="00EB6A33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bottom w:val="single" w:sz="4" w:space="0" w:color="2F5496" w:themeColor="accent1" w:themeShade="BF"/>
            </w:tcBorders>
          </w:tcPr>
          <w:p w14:paraId="0F8542A4" w14:textId="77777777" w:rsidR="003C4AD2" w:rsidRPr="00A512B3" w:rsidRDefault="003C4AD2" w:rsidP="00EB6A33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bottom w:val="single" w:sz="4" w:space="0" w:color="2F5496" w:themeColor="accent1" w:themeShade="BF"/>
            </w:tcBorders>
          </w:tcPr>
          <w:p w14:paraId="065A59EF" w14:textId="77777777" w:rsidR="003C4AD2" w:rsidRPr="00A512B3" w:rsidRDefault="003C4AD2" w:rsidP="00EB6A33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</w:tr>
      <w:tr w:rsidR="003C4AD2" w:rsidRPr="00A512B3" w14:paraId="32ADF5E5" w14:textId="77777777" w:rsidTr="008676FA">
        <w:trPr>
          <w:trHeight w:val="510"/>
          <w:jc w:val="center"/>
        </w:trPr>
        <w:tc>
          <w:tcPr>
            <w:tcW w:w="2367" w:type="dxa"/>
            <w:vMerge w:val="restart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477C4A91" w14:textId="77777777" w:rsidR="003C4AD2" w:rsidRPr="00A512B3" w:rsidRDefault="003C4AD2" w:rsidP="00EB6A3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Προϊόντα</w:t>
            </w:r>
          </w:p>
        </w:tc>
        <w:tc>
          <w:tcPr>
            <w:tcW w:w="4731" w:type="dxa"/>
            <w:gridSpan w:val="4"/>
            <w:tcBorders>
              <w:top w:val="single" w:sz="4" w:space="0" w:color="2F5496" w:themeColor="accent1" w:themeShade="BF"/>
              <w:bottom w:val="single" w:sz="4" w:space="0" w:color="44546A" w:themeColor="text2"/>
            </w:tcBorders>
            <w:vAlign w:val="center"/>
          </w:tcPr>
          <w:p w14:paraId="06457432" w14:textId="27F34523" w:rsidR="003C4AD2" w:rsidRPr="008676FA" w:rsidRDefault="003C4AD2" w:rsidP="00EB6A3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8676FA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Πωλήσεις από Πρατήρια Πετρελαιοειδών (τόνοι)</w:t>
            </w:r>
          </w:p>
        </w:tc>
        <w:tc>
          <w:tcPr>
            <w:tcW w:w="240" w:type="dxa"/>
            <w:tcBorders>
              <w:top w:val="single" w:sz="4" w:space="0" w:color="2F5496" w:themeColor="accent1" w:themeShade="BF"/>
            </w:tcBorders>
            <w:vAlign w:val="center"/>
          </w:tcPr>
          <w:p w14:paraId="31875BA3" w14:textId="77777777" w:rsidR="003C4AD2" w:rsidRPr="00A512B3" w:rsidRDefault="003C4AD2" w:rsidP="00EB6A3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30D33BE8" w14:textId="77777777" w:rsidR="003C4AD2" w:rsidRPr="00A512B3" w:rsidRDefault="003C4AD2" w:rsidP="00EB6A3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Ποσοστιαία Μεταβολή (%)</w:t>
            </w:r>
          </w:p>
        </w:tc>
      </w:tr>
      <w:tr w:rsidR="00136365" w:rsidRPr="00A512B3" w14:paraId="78297752" w14:textId="77777777" w:rsidTr="00A31A49">
        <w:trPr>
          <w:trHeight w:val="624"/>
          <w:jc w:val="center"/>
        </w:trPr>
        <w:tc>
          <w:tcPr>
            <w:tcW w:w="2367" w:type="dxa"/>
            <w:vMerge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56BF1806" w14:textId="77777777" w:rsidR="00136365" w:rsidRPr="00A512B3" w:rsidRDefault="00136365" w:rsidP="00136365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097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  <w:shd w:val="clear" w:color="auto" w:fill="auto"/>
            <w:vAlign w:val="center"/>
          </w:tcPr>
          <w:p w14:paraId="7C09831B" w14:textId="21E635D0" w:rsidR="00136365" w:rsidRPr="008676FA" w:rsidRDefault="00136365" w:rsidP="00136365">
            <w:pPr>
              <w:jc w:val="center"/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8676FA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Δεκ</w:t>
            </w:r>
            <w:r w:rsidRPr="008676FA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br/>
              <w:t>2023</w:t>
            </w:r>
          </w:p>
        </w:tc>
        <w:tc>
          <w:tcPr>
            <w:tcW w:w="1096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  <w:shd w:val="clear" w:color="auto" w:fill="auto"/>
            <w:vAlign w:val="center"/>
          </w:tcPr>
          <w:p w14:paraId="13F7965A" w14:textId="1AB3F469" w:rsidR="00136365" w:rsidRPr="008676FA" w:rsidRDefault="00136365" w:rsidP="00136365">
            <w:pPr>
              <w:jc w:val="center"/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8676FA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Δεκ</w:t>
            </w:r>
            <w:r w:rsidRPr="008676FA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br/>
              <w:t>2022</w:t>
            </w:r>
          </w:p>
        </w:tc>
        <w:tc>
          <w:tcPr>
            <w:tcW w:w="1269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  <w:shd w:val="clear" w:color="auto" w:fill="auto"/>
            <w:vAlign w:val="center"/>
          </w:tcPr>
          <w:p w14:paraId="1C4FB1C5" w14:textId="0EA326EF" w:rsidR="00136365" w:rsidRPr="008676FA" w:rsidRDefault="00136365" w:rsidP="00136365">
            <w:pPr>
              <w:jc w:val="center"/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8676FA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 xml:space="preserve">Ιαν - Δεκ 2023                    </w:t>
            </w:r>
          </w:p>
        </w:tc>
        <w:tc>
          <w:tcPr>
            <w:tcW w:w="1269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  <w:shd w:val="clear" w:color="auto" w:fill="auto"/>
            <w:vAlign w:val="center"/>
          </w:tcPr>
          <w:p w14:paraId="38639973" w14:textId="7985B081" w:rsidR="00136365" w:rsidRPr="008676FA" w:rsidRDefault="00136365" w:rsidP="00136365">
            <w:pPr>
              <w:jc w:val="center"/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8676FA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 xml:space="preserve">Ιαν - Δεκ 2022                    </w:t>
            </w:r>
          </w:p>
        </w:tc>
        <w:tc>
          <w:tcPr>
            <w:tcW w:w="240" w:type="dxa"/>
            <w:vAlign w:val="center"/>
          </w:tcPr>
          <w:p w14:paraId="6002A42C" w14:textId="77777777" w:rsidR="00136365" w:rsidRPr="00A512B3" w:rsidRDefault="00136365" w:rsidP="00136365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061D9656" w14:textId="10A21BA2" w:rsidR="00136365" w:rsidRPr="00A512B3" w:rsidRDefault="00136365" w:rsidP="00136365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Δεκ</w:t>
            </w: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 xml:space="preserve"> 2023/2022</w:t>
            </w:r>
          </w:p>
        </w:tc>
        <w:tc>
          <w:tcPr>
            <w:tcW w:w="1400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5A80A328" w14:textId="77777777" w:rsidR="00136365" w:rsidRPr="00A512B3" w:rsidRDefault="00136365" w:rsidP="00136365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Ιαν</w:t>
            </w:r>
            <w:r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 xml:space="preserve"> </w:t>
            </w: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-</w:t>
            </w:r>
            <w:r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Δεκ</w:t>
            </w:r>
          </w:p>
          <w:p w14:paraId="4DDED1F5" w14:textId="1400124C" w:rsidR="00136365" w:rsidRPr="00A512B3" w:rsidRDefault="00136365" w:rsidP="00136365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2023/2022</w:t>
            </w:r>
          </w:p>
        </w:tc>
      </w:tr>
      <w:tr w:rsidR="00136365" w:rsidRPr="00A512B3" w14:paraId="73A005CA" w14:textId="77777777" w:rsidTr="00A31A49">
        <w:trPr>
          <w:trHeight w:val="397"/>
          <w:jc w:val="center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38464" w14:textId="4EA89DC7" w:rsidR="00136365" w:rsidRPr="00A512B3" w:rsidRDefault="00136365" w:rsidP="00136365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Βενζίνη</w:t>
            </w:r>
            <w:proofErr w:type="spellEnd"/>
            <w:r>
              <w:rPr>
                <w:rFonts w:ascii="Verdana" w:hAnsi="Verdana" w:cs="Arial"/>
                <w:color w:val="2F549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Αμόλυ</w:t>
            </w:r>
            <w:proofErr w:type="spellEnd"/>
            <w:r>
              <w:rPr>
                <w:rFonts w:ascii="Verdana" w:hAnsi="Verdana" w:cs="Arial"/>
                <w:color w:val="2F5496"/>
                <w:sz w:val="18"/>
                <w:szCs w:val="18"/>
              </w:rPr>
              <w:t>βδη</w:t>
            </w:r>
          </w:p>
        </w:tc>
        <w:tc>
          <w:tcPr>
            <w:tcW w:w="1097" w:type="dxa"/>
            <w:tcBorders>
              <w:top w:val="single" w:sz="4" w:space="0" w:color="44546A" w:themeColor="text2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8AD70D" w14:textId="7B046DD0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26.670</w:t>
            </w:r>
          </w:p>
        </w:tc>
        <w:tc>
          <w:tcPr>
            <w:tcW w:w="1096" w:type="dxa"/>
            <w:tcBorders>
              <w:top w:val="single" w:sz="4" w:space="0" w:color="44546A" w:themeColor="text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90F0C" w14:textId="331ACC86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27.075</w:t>
            </w:r>
          </w:p>
        </w:tc>
        <w:tc>
          <w:tcPr>
            <w:tcW w:w="1269" w:type="dxa"/>
            <w:tcBorders>
              <w:top w:val="single" w:sz="4" w:space="0" w:color="44546A" w:themeColor="text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32CFC" w14:textId="76509F24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321.282</w:t>
            </w:r>
          </w:p>
        </w:tc>
        <w:tc>
          <w:tcPr>
            <w:tcW w:w="1269" w:type="dxa"/>
            <w:tcBorders>
              <w:top w:val="single" w:sz="4" w:space="0" w:color="44546A" w:themeColor="text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1690E" w14:textId="354C3CBC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306.281</w:t>
            </w:r>
          </w:p>
        </w:tc>
        <w:tc>
          <w:tcPr>
            <w:tcW w:w="240" w:type="dxa"/>
            <w:vAlign w:val="center"/>
          </w:tcPr>
          <w:p w14:paraId="2E78300E" w14:textId="77777777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85297" w14:textId="27C93A6D" w:rsidR="00136365" w:rsidRPr="00A512B3" w:rsidRDefault="00136365" w:rsidP="00136365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54BF7" w14:textId="59E4757E" w:rsidR="00136365" w:rsidRPr="00A512B3" w:rsidRDefault="00136365" w:rsidP="00136365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4,9</w:t>
            </w:r>
          </w:p>
        </w:tc>
      </w:tr>
      <w:tr w:rsidR="00136365" w:rsidRPr="00A512B3" w14:paraId="3359A9A7" w14:textId="77777777" w:rsidTr="004402A0">
        <w:trPr>
          <w:trHeight w:val="397"/>
          <w:jc w:val="center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1F9E5" w14:textId="66E194E6" w:rsidR="00136365" w:rsidRPr="00A512B3" w:rsidRDefault="00136365" w:rsidP="00136365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Κηροζίνη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8CAF50" w14:textId="73D687F7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1.448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E8A31" w14:textId="72B2C8FE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1.457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87CFF" w14:textId="50E2C261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7.582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044EF" w14:textId="30631E22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10.658</w:t>
            </w:r>
          </w:p>
        </w:tc>
        <w:tc>
          <w:tcPr>
            <w:tcW w:w="240" w:type="dxa"/>
            <w:vAlign w:val="center"/>
          </w:tcPr>
          <w:p w14:paraId="3841803B" w14:textId="77777777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13791" w14:textId="354AE36A" w:rsidR="00136365" w:rsidRPr="00A512B3" w:rsidRDefault="00136365" w:rsidP="00136365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-0,6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D913D" w14:textId="365734B2" w:rsidR="00136365" w:rsidRPr="00A512B3" w:rsidRDefault="00136365" w:rsidP="00136365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-28,9</w:t>
            </w:r>
          </w:p>
        </w:tc>
      </w:tr>
      <w:tr w:rsidR="00136365" w:rsidRPr="00A512B3" w14:paraId="11FA7332" w14:textId="77777777" w:rsidTr="004402A0">
        <w:trPr>
          <w:trHeight w:val="397"/>
          <w:jc w:val="center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E3301" w14:textId="1877675B" w:rsidR="00136365" w:rsidRPr="00A512B3" w:rsidRDefault="00136365" w:rsidP="00136365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Πετρέλ</w:t>
            </w:r>
            <w:proofErr w:type="spellEnd"/>
            <w:r>
              <w:rPr>
                <w:rFonts w:ascii="Verdana" w:hAnsi="Verdana" w:cs="Arial"/>
                <w:color w:val="2F5496"/>
                <w:sz w:val="18"/>
                <w:szCs w:val="18"/>
              </w:rPr>
              <w:t xml:space="preserve">αιο </w:t>
            </w: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Κίνησης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875DD8" w14:textId="26DF8896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22.492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7EEF4" w14:textId="39B88168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22.678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6C50F" w14:textId="7338B683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273.229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28FB0" w14:textId="6AF0C199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263.024</w:t>
            </w:r>
          </w:p>
        </w:tc>
        <w:tc>
          <w:tcPr>
            <w:tcW w:w="240" w:type="dxa"/>
            <w:vAlign w:val="center"/>
          </w:tcPr>
          <w:p w14:paraId="3A0F3877" w14:textId="77777777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60BC9" w14:textId="2C97FB6B" w:rsidR="00136365" w:rsidRPr="00A512B3" w:rsidRDefault="00136365" w:rsidP="00136365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-0,8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F2711" w14:textId="38F25A84" w:rsidR="00136365" w:rsidRPr="00A512B3" w:rsidRDefault="00136365" w:rsidP="00136365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3,9</w:t>
            </w:r>
          </w:p>
        </w:tc>
      </w:tr>
      <w:tr w:rsidR="00136365" w:rsidRPr="00A512B3" w14:paraId="5E059E6A" w14:textId="77777777" w:rsidTr="004402A0">
        <w:trPr>
          <w:trHeight w:val="397"/>
          <w:jc w:val="center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20B99" w14:textId="19969EDB" w:rsidR="00136365" w:rsidRPr="00A512B3" w:rsidRDefault="00136365" w:rsidP="00136365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Γεωργικό</w:t>
            </w:r>
            <w:proofErr w:type="spellEnd"/>
            <w:r>
              <w:rPr>
                <w:rFonts w:ascii="Verdana" w:hAnsi="Verdana" w:cs="Arial"/>
                <w:color w:val="2F549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Πετρέλ</w:t>
            </w:r>
            <w:proofErr w:type="spellEnd"/>
            <w:r>
              <w:rPr>
                <w:rFonts w:ascii="Verdana" w:hAnsi="Verdana" w:cs="Arial"/>
                <w:color w:val="2F5496"/>
                <w:sz w:val="18"/>
                <w:szCs w:val="18"/>
              </w:rPr>
              <w:t>αιο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23BC88" w14:textId="7F04C8B2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1.197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47FFB" w14:textId="53B15B30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944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E7A1A" w14:textId="797EC449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14.077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F20F3" w14:textId="36636E37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15.523</w:t>
            </w:r>
          </w:p>
        </w:tc>
        <w:tc>
          <w:tcPr>
            <w:tcW w:w="240" w:type="dxa"/>
            <w:vAlign w:val="center"/>
          </w:tcPr>
          <w:p w14:paraId="2FEFB42A" w14:textId="77777777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F7757" w14:textId="16DA2218" w:rsidR="00136365" w:rsidRPr="00A512B3" w:rsidRDefault="00136365" w:rsidP="00136365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21468" w14:textId="35F71A37" w:rsidR="00136365" w:rsidRPr="00A512B3" w:rsidRDefault="00136365" w:rsidP="00136365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-9,3</w:t>
            </w:r>
          </w:p>
        </w:tc>
      </w:tr>
      <w:tr w:rsidR="00136365" w:rsidRPr="00A512B3" w14:paraId="2BAA46A5" w14:textId="77777777" w:rsidTr="004402A0">
        <w:trPr>
          <w:trHeight w:val="397"/>
          <w:jc w:val="center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B3109" w14:textId="79E6BEC6" w:rsidR="00136365" w:rsidRPr="00A512B3" w:rsidRDefault="00136365" w:rsidP="00136365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Πετρέλ</w:t>
            </w:r>
            <w:proofErr w:type="spellEnd"/>
            <w:r>
              <w:rPr>
                <w:rFonts w:ascii="Verdana" w:hAnsi="Verdana" w:cs="Arial"/>
                <w:color w:val="2F5496"/>
                <w:sz w:val="18"/>
                <w:szCs w:val="18"/>
              </w:rPr>
              <w:t xml:space="preserve">αιο </w:t>
            </w: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Θέρμ</w:t>
            </w:r>
            <w:proofErr w:type="spellEnd"/>
            <w:r>
              <w:rPr>
                <w:rFonts w:ascii="Verdana" w:hAnsi="Verdana" w:cs="Arial"/>
                <w:color w:val="2F5496"/>
                <w:sz w:val="18"/>
                <w:szCs w:val="18"/>
              </w:rPr>
              <w:t>ανσης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B4E8A9" w14:textId="40A3ED2E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7.034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E4C52" w14:textId="762AD0AE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7.112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2D716" w14:textId="57A732C1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48.977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0CAF" w14:textId="3F197ACD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57.045</w:t>
            </w:r>
          </w:p>
        </w:tc>
        <w:tc>
          <w:tcPr>
            <w:tcW w:w="240" w:type="dxa"/>
            <w:vAlign w:val="center"/>
          </w:tcPr>
          <w:p w14:paraId="71FD570F" w14:textId="77777777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1D137" w14:textId="46585041" w:rsidR="00136365" w:rsidRPr="00A512B3" w:rsidRDefault="00136365" w:rsidP="00136365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-1,1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3DAB6" w14:textId="6B7FDAAC" w:rsidR="00136365" w:rsidRPr="00A512B3" w:rsidRDefault="00136365" w:rsidP="00136365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-14,1</w:t>
            </w:r>
          </w:p>
        </w:tc>
      </w:tr>
      <w:tr w:rsidR="00136365" w:rsidRPr="00A512B3" w14:paraId="04933586" w14:textId="77777777" w:rsidTr="004402A0">
        <w:trPr>
          <w:trHeight w:val="397"/>
          <w:jc w:val="center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4E934" w14:textId="3D5F55AA" w:rsidR="00136365" w:rsidRPr="00A512B3" w:rsidRDefault="00136365" w:rsidP="00136365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Ελ</w:t>
            </w:r>
            <w:proofErr w:type="spellEnd"/>
            <w:r>
              <w:rPr>
                <w:rFonts w:ascii="Verdana" w:hAnsi="Verdana" w:cs="Arial"/>
                <w:color w:val="2F5496"/>
                <w:sz w:val="18"/>
                <w:szCs w:val="18"/>
              </w:rPr>
              <w:t>αφρύ Μα</w:t>
            </w: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ζούτ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5351BF" w14:textId="517AC4EF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3EEC4" w14:textId="0C16DDB8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BC200" w14:textId="365A8187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443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E49F4" w14:textId="1DE16C7B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457</w:t>
            </w:r>
          </w:p>
        </w:tc>
        <w:tc>
          <w:tcPr>
            <w:tcW w:w="240" w:type="dxa"/>
            <w:vAlign w:val="center"/>
          </w:tcPr>
          <w:p w14:paraId="0917C1DA" w14:textId="77777777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4821D" w14:textId="2860276E" w:rsidR="00136365" w:rsidRPr="00A512B3" w:rsidRDefault="00136365" w:rsidP="00136365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07C08" w14:textId="1805F24B" w:rsidR="00136365" w:rsidRPr="00A512B3" w:rsidRDefault="00136365" w:rsidP="00136365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-3,1</w:t>
            </w:r>
          </w:p>
        </w:tc>
      </w:tr>
      <w:tr w:rsidR="00136365" w:rsidRPr="00A512B3" w14:paraId="30CA887F" w14:textId="77777777" w:rsidTr="00CE1EAC">
        <w:trPr>
          <w:trHeight w:val="397"/>
          <w:jc w:val="center"/>
        </w:trPr>
        <w:tc>
          <w:tcPr>
            <w:tcW w:w="2367" w:type="dxa"/>
            <w:tcBorders>
              <w:top w:val="nil"/>
              <w:left w:val="nil"/>
              <w:bottom w:val="single" w:sz="4" w:space="0" w:color="44546A" w:themeColor="text2"/>
              <w:right w:val="nil"/>
            </w:tcBorders>
            <w:shd w:val="clear" w:color="auto" w:fill="auto"/>
            <w:vAlign w:val="center"/>
          </w:tcPr>
          <w:p w14:paraId="1E78F766" w14:textId="69A611BE" w:rsidR="00136365" w:rsidRPr="00A512B3" w:rsidRDefault="00136365" w:rsidP="00136365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Λι</w:t>
            </w:r>
            <w:proofErr w:type="spellEnd"/>
            <w:r>
              <w:rPr>
                <w:rFonts w:ascii="Verdana" w:hAnsi="Verdana" w:cs="Arial"/>
                <w:color w:val="2F5496"/>
                <w:sz w:val="18"/>
                <w:szCs w:val="18"/>
              </w:rPr>
              <w:t xml:space="preserve">παντικά </w:t>
            </w: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Λάδι</w:t>
            </w:r>
            <w:proofErr w:type="spellEnd"/>
            <w:r>
              <w:rPr>
                <w:rFonts w:ascii="Verdana" w:hAnsi="Verdana" w:cs="Arial"/>
                <w:color w:val="2F5496"/>
                <w:sz w:val="18"/>
                <w:szCs w:val="18"/>
              </w:rPr>
              <w:t>α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B7D3DB" w14:textId="0DC2FE91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88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73D32" w14:textId="58EF892F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76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36953" w14:textId="492B7FA9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1.203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C7DE8" w14:textId="756EC9BD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1.085</w:t>
            </w:r>
          </w:p>
        </w:tc>
        <w:tc>
          <w:tcPr>
            <w:tcW w:w="240" w:type="dxa"/>
            <w:vAlign w:val="center"/>
          </w:tcPr>
          <w:p w14:paraId="50A6DE35" w14:textId="77777777" w:rsidR="00136365" w:rsidRPr="00A512B3" w:rsidRDefault="00136365" w:rsidP="00136365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44546A" w:themeColor="text2"/>
              <w:right w:val="nil"/>
            </w:tcBorders>
            <w:shd w:val="clear" w:color="auto" w:fill="auto"/>
            <w:vAlign w:val="center"/>
          </w:tcPr>
          <w:p w14:paraId="2CA7888C" w14:textId="53282AD4" w:rsidR="00136365" w:rsidRPr="00A512B3" w:rsidRDefault="00136365" w:rsidP="00136365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44546A" w:themeColor="text2"/>
              <w:right w:val="nil"/>
            </w:tcBorders>
            <w:shd w:val="clear" w:color="auto" w:fill="auto"/>
            <w:vAlign w:val="center"/>
          </w:tcPr>
          <w:p w14:paraId="322E2EEA" w14:textId="63C647AF" w:rsidR="00136365" w:rsidRPr="00A512B3" w:rsidRDefault="00136365" w:rsidP="00136365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10,9</w:t>
            </w:r>
          </w:p>
        </w:tc>
      </w:tr>
      <w:tr w:rsidR="00136365" w:rsidRPr="00A512B3" w14:paraId="7697036F" w14:textId="77777777" w:rsidTr="00CE1EAC">
        <w:trPr>
          <w:trHeight w:val="397"/>
          <w:jc w:val="center"/>
        </w:trPr>
        <w:tc>
          <w:tcPr>
            <w:tcW w:w="2367" w:type="dxa"/>
            <w:tcBorders>
              <w:top w:val="single" w:sz="4" w:space="0" w:color="44546A" w:themeColor="text2"/>
              <w:bottom w:val="single" w:sz="4" w:space="0" w:color="2F5496" w:themeColor="accent1" w:themeShade="BF"/>
            </w:tcBorders>
            <w:vAlign w:val="center"/>
          </w:tcPr>
          <w:p w14:paraId="64E34088" w14:textId="77777777" w:rsidR="00136365" w:rsidRPr="00A512B3" w:rsidRDefault="00136365" w:rsidP="00136365">
            <w:pPr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Σύνολο</w:t>
            </w:r>
            <w:proofErr w:type="spellEnd"/>
            <w:r w:rsidRPr="00A512B3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 xml:space="preserve">    </w:t>
            </w:r>
          </w:p>
        </w:tc>
        <w:tc>
          <w:tcPr>
            <w:tcW w:w="1097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vAlign w:val="center"/>
          </w:tcPr>
          <w:p w14:paraId="7D2F9DC9" w14:textId="0E3B88D6" w:rsidR="00136365" w:rsidRPr="00A512B3" w:rsidRDefault="00136365" w:rsidP="00136365">
            <w:pPr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58.967</w:t>
            </w:r>
          </w:p>
        </w:tc>
        <w:tc>
          <w:tcPr>
            <w:tcW w:w="1096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vAlign w:val="center"/>
          </w:tcPr>
          <w:p w14:paraId="26C515F1" w14:textId="37C80E80" w:rsidR="00136365" w:rsidRPr="00A512B3" w:rsidRDefault="00136365" w:rsidP="00136365">
            <w:pPr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59.381</w:t>
            </w:r>
          </w:p>
        </w:tc>
        <w:tc>
          <w:tcPr>
            <w:tcW w:w="126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vAlign w:val="center"/>
          </w:tcPr>
          <w:p w14:paraId="71E78402" w14:textId="24CC1E82" w:rsidR="00136365" w:rsidRPr="00A512B3" w:rsidRDefault="00136365" w:rsidP="00136365">
            <w:pPr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666.793</w:t>
            </w:r>
          </w:p>
        </w:tc>
        <w:tc>
          <w:tcPr>
            <w:tcW w:w="126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vAlign w:val="center"/>
          </w:tcPr>
          <w:p w14:paraId="59C0292D" w14:textId="369CFD7A" w:rsidR="00136365" w:rsidRPr="00A512B3" w:rsidRDefault="00136365" w:rsidP="00136365">
            <w:pPr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654.073</w:t>
            </w: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  <w:vAlign w:val="center"/>
          </w:tcPr>
          <w:p w14:paraId="3BF88548" w14:textId="77777777" w:rsidR="00136365" w:rsidRPr="00A512B3" w:rsidRDefault="00136365" w:rsidP="00136365">
            <w:pPr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  <w:shd w:val="clear" w:color="auto" w:fill="auto"/>
            <w:vAlign w:val="center"/>
          </w:tcPr>
          <w:p w14:paraId="481DDE24" w14:textId="2EC7D85D" w:rsidR="00136365" w:rsidRPr="00A512B3" w:rsidRDefault="00136365" w:rsidP="00136365">
            <w:pPr>
              <w:ind w:right="397"/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-0,7</w:t>
            </w:r>
          </w:p>
        </w:tc>
        <w:tc>
          <w:tcPr>
            <w:tcW w:w="1400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  <w:shd w:val="clear" w:color="auto" w:fill="auto"/>
            <w:vAlign w:val="center"/>
          </w:tcPr>
          <w:p w14:paraId="3CDFF3C1" w14:textId="59EE561E" w:rsidR="00136365" w:rsidRPr="00A512B3" w:rsidRDefault="00136365" w:rsidP="00136365">
            <w:pPr>
              <w:ind w:right="397"/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1,9</w:t>
            </w:r>
          </w:p>
        </w:tc>
      </w:tr>
    </w:tbl>
    <w:p w14:paraId="3C3F793B" w14:textId="77777777" w:rsidR="003C4AD2" w:rsidRPr="003C4AD2" w:rsidRDefault="003C4AD2" w:rsidP="003C4AD2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</w:rPr>
      </w:pPr>
    </w:p>
    <w:p w14:paraId="797CE836" w14:textId="6A1AA239" w:rsidR="00FB55A5" w:rsidRPr="00136365" w:rsidRDefault="00FB55A5" w:rsidP="003C4AD2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 w:rsidRPr="003C4AD2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47E550AF" w14:textId="77777777" w:rsidR="00FB55A5" w:rsidRPr="003C4AD2" w:rsidRDefault="00FB55A5" w:rsidP="003C4AD2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3552729" w14:textId="63FA0C4D" w:rsidR="00FB55A5" w:rsidRPr="00405879" w:rsidRDefault="00FB55A5" w:rsidP="00FB55A5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1937BC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Σκοπός και </w:t>
      </w:r>
      <w:r w:rsidR="00852630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Κ</w:t>
      </w:r>
      <w:r w:rsidRPr="001937BC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άλυψη</w:t>
      </w:r>
    </w:p>
    <w:p w14:paraId="34CC24B7" w14:textId="77777777" w:rsidR="00FB55A5" w:rsidRPr="001937BC" w:rsidRDefault="00FB55A5" w:rsidP="00FB55A5">
      <w:pPr>
        <w:jc w:val="both"/>
        <w:rPr>
          <w:rFonts w:ascii="Verdana" w:hAnsi="Verdana"/>
          <w:sz w:val="18"/>
          <w:szCs w:val="18"/>
          <w:lang w:val="el-GR"/>
        </w:rPr>
      </w:pPr>
    </w:p>
    <w:p w14:paraId="16A94BA3" w14:textId="77777777" w:rsidR="00FB55A5" w:rsidRPr="001937BC" w:rsidRDefault="00FB55A5" w:rsidP="00FB55A5">
      <w:pPr>
        <w:jc w:val="both"/>
        <w:rPr>
          <w:rFonts w:ascii="Verdana" w:hAnsi="Verdana"/>
          <w:sz w:val="18"/>
          <w:szCs w:val="18"/>
          <w:lang w:val="el-GR"/>
        </w:rPr>
      </w:pPr>
      <w:r w:rsidRPr="001937BC">
        <w:rPr>
          <w:rFonts w:ascii="Verdana" w:hAnsi="Verdana"/>
          <w:sz w:val="18"/>
          <w:szCs w:val="18"/>
          <w:lang w:val="el-GR"/>
        </w:rPr>
        <w:t>H συλλογή στοιχείων για τις Εισαγωγές</w:t>
      </w:r>
      <w:r>
        <w:rPr>
          <w:rFonts w:ascii="Verdana" w:hAnsi="Verdana"/>
          <w:sz w:val="18"/>
          <w:szCs w:val="18"/>
          <w:lang w:val="el-GR"/>
        </w:rPr>
        <w:t>,</w:t>
      </w:r>
      <w:r w:rsidRPr="001937BC">
        <w:rPr>
          <w:rFonts w:ascii="Verdana" w:hAnsi="Verdana"/>
          <w:sz w:val="18"/>
          <w:szCs w:val="18"/>
          <w:lang w:val="el-GR"/>
        </w:rPr>
        <w:t xml:space="preserve"> Πωλήσεις και Αποθέματα Πετρελαιοειδών</w:t>
      </w:r>
      <w:r>
        <w:rPr>
          <w:rFonts w:ascii="Verdana" w:hAnsi="Verdana"/>
          <w:sz w:val="18"/>
          <w:szCs w:val="18"/>
          <w:lang w:val="el-GR"/>
        </w:rPr>
        <w:t xml:space="preserve"> </w:t>
      </w:r>
      <w:r w:rsidRPr="001937BC">
        <w:rPr>
          <w:rFonts w:ascii="Verdana" w:hAnsi="Verdana"/>
          <w:sz w:val="18"/>
          <w:szCs w:val="18"/>
          <w:lang w:val="el-GR"/>
        </w:rPr>
        <w:t>διεξάγεται σε μηνιαία βάση.</w:t>
      </w:r>
    </w:p>
    <w:p w14:paraId="77C766CE" w14:textId="77777777" w:rsidR="00FB55A5" w:rsidRPr="001937BC" w:rsidRDefault="00FB55A5" w:rsidP="00FB55A5">
      <w:pPr>
        <w:jc w:val="both"/>
        <w:rPr>
          <w:rFonts w:ascii="Verdana" w:hAnsi="Verdana"/>
          <w:sz w:val="18"/>
          <w:szCs w:val="18"/>
          <w:lang w:val="el-GR"/>
        </w:rPr>
      </w:pPr>
    </w:p>
    <w:p w14:paraId="37BFEEB0" w14:textId="77777777" w:rsidR="00FB55A5" w:rsidRPr="001937BC" w:rsidRDefault="00FB55A5" w:rsidP="00FB55A5">
      <w:pPr>
        <w:jc w:val="both"/>
        <w:rPr>
          <w:rFonts w:ascii="Verdana" w:hAnsi="Verdana"/>
          <w:sz w:val="18"/>
          <w:szCs w:val="18"/>
          <w:lang w:val="el-GR"/>
        </w:rPr>
      </w:pPr>
      <w:r w:rsidRPr="001937BC">
        <w:rPr>
          <w:rFonts w:ascii="Verdana" w:hAnsi="Verdana"/>
          <w:sz w:val="18"/>
          <w:szCs w:val="18"/>
          <w:lang w:val="el-GR"/>
        </w:rPr>
        <w:t>Αφορά τις πωλήσεις πετρελαιοει</w:t>
      </w:r>
      <w:r>
        <w:rPr>
          <w:rFonts w:ascii="Verdana" w:hAnsi="Verdana"/>
          <w:sz w:val="18"/>
          <w:szCs w:val="18"/>
          <w:lang w:val="el-GR"/>
        </w:rPr>
        <w:t>δών από πρατήρια πετρελαιοειδών και τις πωλήσεις</w:t>
      </w:r>
      <w:r w:rsidRPr="001937BC">
        <w:rPr>
          <w:rFonts w:ascii="Verdana" w:hAnsi="Verdana"/>
          <w:sz w:val="18"/>
          <w:szCs w:val="18"/>
          <w:lang w:val="el-GR"/>
        </w:rPr>
        <w:t xml:space="preserve"> σε κυβερνητικά τμήματα</w:t>
      </w:r>
      <w:r>
        <w:rPr>
          <w:rFonts w:ascii="Verdana" w:hAnsi="Verdana"/>
          <w:sz w:val="18"/>
          <w:szCs w:val="18"/>
          <w:lang w:val="el-GR"/>
        </w:rPr>
        <w:t>,</w:t>
      </w:r>
      <w:r w:rsidRPr="001937BC">
        <w:rPr>
          <w:rFonts w:ascii="Verdana" w:hAnsi="Verdana"/>
          <w:sz w:val="18"/>
          <w:szCs w:val="18"/>
          <w:lang w:val="el-GR"/>
        </w:rPr>
        <w:t xml:space="preserve"> στις Βρετανικές Βάσεις και</w:t>
      </w:r>
      <w:r>
        <w:rPr>
          <w:rFonts w:ascii="Verdana" w:hAnsi="Verdana"/>
          <w:sz w:val="18"/>
          <w:szCs w:val="18"/>
          <w:lang w:val="el-GR"/>
        </w:rPr>
        <w:t xml:space="preserve"> στα</w:t>
      </w:r>
      <w:r w:rsidRPr="001937BC">
        <w:rPr>
          <w:rFonts w:ascii="Verdana" w:hAnsi="Verdana"/>
          <w:sz w:val="18"/>
          <w:szCs w:val="18"/>
          <w:lang w:val="el-GR"/>
        </w:rPr>
        <w:t xml:space="preserve"> Ηνωμένα Έθνη</w:t>
      </w:r>
      <w:r>
        <w:rPr>
          <w:rFonts w:ascii="Verdana" w:hAnsi="Verdana"/>
          <w:sz w:val="18"/>
          <w:szCs w:val="18"/>
          <w:lang w:val="el-GR"/>
        </w:rPr>
        <w:t>,</w:t>
      </w:r>
      <w:r w:rsidRPr="001937BC">
        <w:rPr>
          <w:rFonts w:ascii="Verdana" w:hAnsi="Verdana"/>
          <w:sz w:val="18"/>
          <w:szCs w:val="18"/>
          <w:lang w:val="el-GR"/>
        </w:rPr>
        <w:t xml:space="preserve"> σε πλοία και σε άλλους πελάτες</w:t>
      </w:r>
      <w:r>
        <w:rPr>
          <w:rFonts w:ascii="Verdana" w:hAnsi="Verdana"/>
          <w:sz w:val="18"/>
          <w:szCs w:val="18"/>
          <w:lang w:val="el-GR"/>
        </w:rPr>
        <w:t>,</w:t>
      </w:r>
      <w:r w:rsidRPr="001937BC">
        <w:rPr>
          <w:rFonts w:ascii="Verdana" w:hAnsi="Verdana"/>
          <w:sz w:val="18"/>
          <w:szCs w:val="18"/>
          <w:lang w:val="el-GR"/>
        </w:rPr>
        <w:t xml:space="preserve"> καθώς και τα αποθέματα στο τέλος κάθε μήνα. </w:t>
      </w:r>
      <w:r>
        <w:rPr>
          <w:rFonts w:ascii="Verdana" w:hAnsi="Verdana"/>
          <w:sz w:val="18"/>
          <w:szCs w:val="18"/>
          <w:lang w:val="el-GR"/>
        </w:rPr>
        <w:t xml:space="preserve">Καλύπτονται μόνο οι εταιρείες πετρελαιοειδών. </w:t>
      </w:r>
      <w:r w:rsidRPr="001937BC">
        <w:rPr>
          <w:rFonts w:ascii="Verdana" w:hAnsi="Verdana"/>
          <w:sz w:val="18"/>
          <w:szCs w:val="18"/>
          <w:lang w:val="el-GR"/>
        </w:rPr>
        <w:t>Επιπρόσθετα</w:t>
      </w:r>
      <w:r>
        <w:rPr>
          <w:rFonts w:ascii="Verdana" w:hAnsi="Verdana"/>
          <w:sz w:val="18"/>
          <w:szCs w:val="18"/>
          <w:lang w:val="el-GR"/>
        </w:rPr>
        <w:t>,</w:t>
      </w:r>
      <w:r w:rsidRPr="001937BC">
        <w:rPr>
          <w:rFonts w:ascii="Verdana" w:hAnsi="Verdana"/>
          <w:sz w:val="18"/>
          <w:szCs w:val="18"/>
          <w:lang w:val="el-GR"/>
        </w:rPr>
        <w:t xml:space="preserve"> περιλαμβάνει και τις εισαγωγές πετρελαιοειδών απευθείας από την Αρχή Ηλεκτρισμού Κύπρου (ΑΗΚ) και τη μεταποιητική βιομηχανία.</w:t>
      </w:r>
    </w:p>
    <w:p w14:paraId="540C0531" w14:textId="77777777" w:rsidR="00FB55A5" w:rsidRPr="00FB55A5" w:rsidRDefault="00FB55A5" w:rsidP="00FB55A5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6C2FFB25" w14:textId="20B2972F" w:rsidR="00FB55A5" w:rsidRPr="001937BC" w:rsidRDefault="00FB55A5" w:rsidP="00FB55A5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1937BC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Συλλογή </w:t>
      </w:r>
      <w:r w:rsidR="00852630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</w:t>
      </w:r>
      <w:r w:rsidRPr="001937BC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τοιχείων</w:t>
      </w:r>
    </w:p>
    <w:p w14:paraId="07C2AC30" w14:textId="77777777" w:rsidR="00FB55A5" w:rsidRPr="004F7605" w:rsidRDefault="00FB55A5" w:rsidP="00FB55A5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25456B9" w14:textId="77777777" w:rsidR="00FB55A5" w:rsidRPr="001937BC" w:rsidRDefault="00FB55A5" w:rsidP="00FB55A5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>
        <w:rPr>
          <w:rFonts w:ascii="Verdana" w:hAnsi="Verdana"/>
          <w:sz w:val="18"/>
          <w:szCs w:val="18"/>
          <w:shd w:val="clear" w:color="auto" w:fill="FFFFFF"/>
          <w:lang w:val="el-GR"/>
        </w:rPr>
        <w:t>Η συλλογή των δεδομένων γίνεται σε μηνιαία βάση από τη Στατιστική Υπηρεσία, η οποία λαμβάνει ηλεκτρονικά το ειδικά διαμορφωμένο ερωτηματολόγιο από</w:t>
      </w:r>
      <w:r w:rsidRPr="00F859E5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κάθε μία από τις εν λόγω εταιρείες.</w:t>
      </w:r>
    </w:p>
    <w:p w14:paraId="088FD446" w14:textId="77777777" w:rsidR="00E42235" w:rsidRPr="00E42235" w:rsidRDefault="00E42235" w:rsidP="00E42235">
      <w:pPr>
        <w:rPr>
          <w:rFonts w:ascii="Verdana" w:hAnsi="Verdana"/>
          <w:b/>
          <w:bCs/>
          <w:color w:val="0000CC"/>
          <w:sz w:val="18"/>
          <w:szCs w:val="18"/>
          <w:lang w:val="el-GR" w:bidi="he-IL"/>
        </w:rPr>
      </w:pPr>
    </w:p>
    <w:p w14:paraId="10CF2579" w14:textId="77777777" w:rsidR="00FB55A5" w:rsidRPr="00FB55A5" w:rsidRDefault="00FB55A5" w:rsidP="00FB55A5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75DD5497" w14:textId="4B60D81D" w:rsidR="00FB55A5" w:rsidRPr="001937BC" w:rsidRDefault="00FB55A5" w:rsidP="00FB55A5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b/>
          <w:i/>
          <w:sz w:val="18"/>
          <w:szCs w:val="18"/>
          <w:lang w:val="el-GR"/>
        </w:rPr>
      </w:pPr>
      <w:r w:rsidRPr="001937BC">
        <w:rPr>
          <w:rFonts w:ascii="Verdana" w:eastAsia="Malgun Gothic" w:hAnsi="Verdana" w:cs="Arial"/>
          <w:b/>
          <w:i/>
          <w:sz w:val="18"/>
          <w:szCs w:val="18"/>
          <w:lang w:val="el-GR"/>
        </w:rPr>
        <w:t>Για περισσότερες πληροφορίες:</w:t>
      </w:r>
      <w:r w:rsidR="00F93135">
        <w:rPr>
          <w:rFonts w:ascii="Verdana" w:eastAsia="Malgun Gothic" w:hAnsi="Verdana" w:cs="Arial"/>
          <w:b/>
          <w:i/>
          <w:sz w:val="18"/>
          <w:szCs w:val="18"/>
          <w:lang w:val="el-GR"/>
        </w:rPr>
        <w:t xml:space="preserve"> </w:t>
      </w:r>
    </w:p>
    <w:p w14:paraId="4703298E" w14:textId="77777777" w:rsidR="00C91550" w:rsidRPr="00C91550" w:rsidRDefault="00C91550" w:rsidP="00C91550">
      <w:pPr>
        <w:tabs>
          <w:tab w:val="left" w:pos="5400"/>
        </w:tabs>
        <w:rPr>
          <w:rFonts w:ascii="Verdana" w:hAnsi="Verdana"/>
          <w:sz w:val="18"/>
          <w:szCs w:val="18"/>
          <w:lang w:val="el-GR"/>
        </w:rPr>
      </w:pPr>
      <w:r w:rsidRPr="00C91550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9" w:history="1">
        <w:r w:rsidRPr="00C91550">
          <w:rPr>
            <w:rFonts w:ascii="Verdana" w:hAnsi="Verdana"/>
            <w:color w:val="0000FF"/>
            <w:sz w:val="18"/>
            <w:szCs w:val="18"/>
            <w:u w:val="single"/>
            <w:lang w:val="el-GR"/>
          </w:rPr>
          <w:t>Ενέργεια</w:t>
        </w:r>
      </w:hyperlink>
    </w:p>
    <w:p w14:paraId="5F5DFA6F" w14:textId="77777777" w:rsidR="00C91550" w:rsidRPr="00C91550" w:rsidRDefault="00000000" w:rsidP="00C91550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C91550" w:rsidRPr="00C91550">
          <w:rPr>
            <w:rFonts w:ascii="Verdana" w:hAnsi="Verdana"/>
            <w:color w:val="0000FF"/>
            <w:sz w:val="18"/>
            <w:szCs w:val="18"/>
            <w:u w:val="single"/>
          </w:rPr>
          <w:t>CYSTAT</w:t>
        </w:r>
        <w:r w:rsidR="00C91550" w:rsidRPr="00C91550">
          <w:rPr>
            <w:rFonts w:ascii="Verdana" w:hAnsi="Verdana"/>
            <w:color w:val="0000FF"/>
            <w:sz w:val="18"/>
            <w:szCs w:val="18"/>
            <w:u w:val="single"/>
            <w:lang w:val="el-GR"/>
          </w:rPr>
          <w:t>-</w:t>
        </w:r>
        <w:r w:rsidR="00C91550" w:rsidRPr="00C91550">
          <w:rPr>
            <w:rFonts w:ascii="Verdana" w:hAnsi="Verdana"/>
            <w:color w:val="0000FF"/>
            <w:sz w:val="18"/>
            <w:szCs w:val="18"/>
            <w:u w:val="single"/>
          </w:rPr>
          <w:t>DB</w:t>
        </w:r>
      </w:hyperlink>
      <w:r w:rsidR="00C91550" w:rsidRPr="00C91550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335D69F6" w14:textId="77777777" w:rsidR="00C91550" w:rsidRPr="00E42235" w:rsidRDefault="00000000" w:rsidP="00C91550">
      <w:pPr>
        <w:rPr>
          <w:rFonts w:ascii="Verdana" w:hAnsi="Verdana"/>
          <w:sz w:val="18"/>
          <w:szCs w:val="18"/>
          <w:lang w:val="el-GR"/>
        </w:rPr>
      </w:pPr>
      <w:hyperlink r:id="rId11" w:history="1">
        <w:r w:rsidR="00C91550" w:rsidRPr="00C91550">
          <w:rPr>
            <w:rFonts w:ascii="Verdana" w:hAnsi="Verdana"/>
            <w:color w:val="0000FF"/>
            <w:sz w:val="18"/>
            <w:szCs w:val="18"/>
            <w:u w:val="single"/>
            <w:lang w:val="el-GR"/>
          </w:rPr>
          <w:t>Προκαθορισμένοι Πίνακες</w:t>
        </w:r>
      </w:hyperlink>
      <w:r w:rsidR="00C91550" w:rsidRPr="00C91550">
        <w:rPr>
          <w:rFonts w:ascii="Verdana" w:hAnsi="Verdana"/>
          <w:sz w:val="18"/>
          <w:szCs w:val="18"/>
          <w:lang w:val="el-GR"/>
        </w:rPr>
        <w:t xml:space="preserve"> (</w:t>
      </w:r>
      <w:r w:rsidR="00C91550" w:rsidRPr="00C91550">
        <w:rPr>
          <w:rFonts w:ascii="Verdana" w:hAnsi="Verdana"/>
          <w:sz w:val="18"/>
          <w:szCs w:val="18"/>
        </w:rPr>
        <w:t>Excel</w:t>
      </w:r>
      <w:r w:rsidR="00C91550" w:rsidRPr="00C91550">
        <w:rPr>
          <w:rFonts w:ascii="Verdana" w:hAnsi="Verdana"/>
          <w:sz w:val="18"/>
          <w:szCs w:val="18"/>
          <w:lang w:val="el-GR"/>
        </w:rPr>
        <w:t>)</w:t>
      </w:r>
    </w:p>
    <w:p w14:paraId="21B6E2F4" w14:textId="77777777" w:rsidR="003D646B" w:rsidRDefault="00000000" w:rsidP="003D646B">
      <w:pPr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hyperlink r:id="rId12" w:tooltip="Μεθοδολογικές Πληροφορίες" w:history="1">
        <w:r w:rsidR="003D646B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Μεθοδολογικές Πληροφορίες</w:t>
        </w:r>
      </w:hyperlink>
    </w:p>
    <w:p w14:paraId="002D634A" w14:textId="77777777" w:rsidR="00B04256" w:rsidRDefault="00B04256" w:rsidP="003D646B">
      <w:pPr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846CDA5" w14:textId="77777777" w:rsidR="00FB55A5" w:rsidRPr="003F118C" w:rsidRDefault="00B04256" w:rsidP="00FB55A5">
      <w:pPr>
        <w:ind w:right="-79"/>
        <w:jc w:val="both"/>
        <w:rPr>
          <w:rFonts w:ascii="Verdana" w:hAnsi="Verdana"/>
          <w:b/>
          <w:bCs/>
          <w:sz w:val="18"/>
          <w:szCs w:val="18"/>
          <w:lang w:val="el-GR"/>
        </w:rPr>
      </w:pPr>
      <w:r w:rsidRPr="003F118C">
        <w:rPr>
          <w:rFonts w:ascii="Verdana" w:hAnsi="Verdana"/>
          <w:b/>
          <w:bCs/>
          <w:sz w:val="18"/>
          <w:szCs w:val="18"/>
          <w:lang w:val="el-GR"/>
        </w:rPr>
        <w:t xml:space="preserve">Οι </w:t>
      </w:r>
      <w:r w:rsidRPr="003F118C">
        <w:rPr>
          <w:rFonts w:ascii="Verdana" w:hAnsi="Verdana"/>
          <w:b/>
          <w:bCs/>
          <w:sz w:val="18"/>
          <w:szCs w:val="18"/>
          <w:u w:val="single"/>
          <w:lang w:val="el-GR"/>
        </w:rPr>
        <w:t>Προκαθορισμένοι Πίνακες</w:t>
      </w:r>
      <w:r w:rsidRPr="003F118C">
        <w:rPr>
          <w:rFonts w:ascii="Verdana" w:hAnsi="Verdana"/>
          <w:b/>
          <w:bCs/>
          <w:sz w:val="18"/>
          <w:szCs w:val="18"/>
          <w:lang w:val="el-GR"/>
        </w:rPr>
        <w:t xml:space="preserve"> σε μορφή </w:t>
      </w:r>
      <w:r w:rsidRPr="003F118C">
        <w:rPr>
          <w:rFonts w:ascii="Verdana" w:hAnsi="Verdana"/>
          <w:b/>
          <w:bCs/>
          <w:sz w:val="18"/>
          <w:szCs w:val="18"/>
        </w:rPr>
        <w:t>Excel</w:t>
      </w:r>
      <w:r w:rsidRPr="003F118C">
        <w:rPr>
          <w:rFonts w:ascii="Verdana" w:hAnsi="Verdana"/>
          <w:b/>
          <w:bCs/>
          <w:sz w:val="18"/>
          <w:szCs w:val="18"/>
          <w:lang w:val="el-GR"/>
        </w:rPr>
        <w:t xml:space="preserve"> περιλαμβάνουν στοιχεία μέχρι και τον Δεκέμβριο 2022. Για τον Ιανουάριο 2023 και μετέπειτα, η ενημέρωση γίνεται μόνο στη Βάση Δεδομένων </w:t>
      </w:r>
      <w:r w:rsidRPr="003F118C">
        <w:rPr>
          <w:rFonts w:ascii="Verdana" w:hAnsi="Verdana"/>
          <w:b/>
          <w:bCs/>
          <w:sz w:val="18"/>
          <w:szCs w:val="18"/>
        </w:rPr>
        <w:t>CYSTAT</w:t>
      </w:r>
      <w:r w:rsidRPr="003F118C">
        <w:rPr>
          <w:rFonts w:ascii="Verdana" w:hAnsi="Verdana"/>
          <w:b/>
          <w:bCs/>
          <w:sz w:val="18"/>
          <w:szCs w:val="18"/>
          <w:lang w:val="el-GR"/>
        </w:rPr>
        <w:t>-</w:t>
      </w:r>
      <w:r w:rsidRPr="003F118C">
        <w:rPr>
          <w:rFonts w:ascii="Verdana" w:hAnsi="Verdana"/>
          <w:b/>
          <w:bCs/>
          <w:sz w:val="18"/>
          <w:szCs w:val="18"/>
        </w:rPr>
        <w:t>DB</w:t>
      </w:r>
      <w:r w:rsidRPr="003F118C">
        <w:rPr>
          <w:rFonts w:ascii="Verdana" w:hAnsi="Verdana"/>
          <w:b/>
          <w:bCs/>
          <w:sz w:val="18"/>
          <w:szCs w:val="18"/>
          <w:lang w:val="el-GR"/>
        </w:rPr>
        <w:t>.</w:t>
      </w:r>
    </w:p>
    <w:p w14:paraId="7F4C22E2" w14:textId="77777777" w:rsidR="00B04256" w:rsidRPr="00B04256" w:rsidRDefault="00B04256" w:rsidP="00FB55A5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</w:p>
    <w:p w14:paraId="26E32E91" w14:textId="77777777" w:rsidR="00FB55A5" w:rsidRDefault="00FB55A5" w:rsidP="00FB55A5">
      <w:pPr>
        <w:ind w:right="-79"/>
        <w:jc w:val="both"/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</w:pPr>
      <w:r w:rsidRPr="001937BC"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  <w:t>Επικοινωνία</w:t>
      </w:r>
    </w:p>
    <w:p w14:paraId="747E2AE4" w14:textId="77777777" w:rsidR="00DE5D35" w:rsidRDefault="00FB55A5" w:rsidP="00FB55A5">
      <w:pPr>
        <w:rPr>
          <w:rStyle w:val="Hyperlink"/>
          <w:rFonts w:ascii="Verdana" w:hAnsi="Verdana"/>
          <w:sz w:val="18"/>
          <w:szCs w:val="18"/>
          <w:lang w:val="el-GR"/>
        </w:rPr>
      </w:pPr>
      <w:r w:rsidRPr="001937B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Ναυσικά Αποστόλου: </w:t>
      </w:r>
      <w:proofErr w:type="spellStart"/>
      <w:r w:rsidRPr="001937BC">
        <w:rPr>
          <w:rFonts w:ascii="Verdana" w:hAnsi="Verdana"/>
          <w:sz w:val="18"/>
          <w:szCs w:val="18"/>
          <w:shd w:val="clear" w:color="auto" w:fill="FFFFFF"/>
          <w:lang w:val="el-GR"/>
        </w:rPr>
        <w:t>Τηλ</w:t>
      </w:r>
      <w:proofErr w:type="spellEnd"/>
      <w:r w:rsidRPr="001937BC">
        <w:rPr>
          <w:rFonts w:ascii="Verdana" w:hAnsi="Verdana"/>
          <w:sz w:val="18"/>
          <w:szCs w:val="18"/>
          <w:shd w:val="clear" w:color="auto" w:fill="FFFFFF"/>
          <w:lang w:val="el-GR"/>
        </w:rPr>
        <w:t>.: 22602199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1937B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proofErr w:type="spellStart"/>
      <w:r w:rsidRPr="001937BC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Pr="001937BC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Pr="001937BC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1937BC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Pr="001937BC">
        <w:rPr>
          <w:rFonts w:ascii="Verdana" w:hAnsi="Verdana"/>
          <w:sz w:val="18"/>
          <w:szCs w:val="18"/>
          <w:shd w:val="clear" w:color="auto" w:fill="FFFFFF"/>
          <w:lang w:val="el-GR"/>
        </w:rPr>
        <w:t>:</w:t>
      </w:r>
      <w:r w:rsidRPr="001937BC">
        <w:rPr>
          <w:rFonts w:ascii="Verdana" w:hAnsi="Verdana"/>
          <w:sz w:val="18"/>
          <w:szCs w:val="18"/>
          <w:shd w:val="clear" w:color="auto" w:fill="FFFFFF"/>
        </w:rPr>
        <w:t> </w:t>
      </w:r>
      <w:hyperlink r:id="rId13" w:history="1">
        <w:r w:rsidR="00F46406" w:rsidRPr="005D0E81">
          <w:rPr>
            <w:rStyle w:val="Hyperlink"/>
            <w:rFonts w:ascii="Verdana" w:hAnsi="Verdana"/>
            <w:sz w:val="18"/>
            <w:szCs w:val="18"/>
            <w:lang w:val="el-GR"/>
          </w:rPr>
          <w:t>napostolou@cystat.mof.gov.cy</w:t>
        </w:r>
      </w:hyperlink>
    </w:p>
    <w:p w14:paraId="3C03475F" w14:textId="5BAAAF8C" w:rsidR="00405879" w:rsidRPr="00B760F0" w:rsidRDefault="00405879" w:rsidP="00E25966">
      <w:pPr>
        <w:rPr>
          <w:sz w:val="20"/>
          <w:szCs w:val="20"/>
          <w:lang w:val="el-GR" w:eastAsia="en-CY"/>
        </w:rPr>
      </w:pPr>
    </w:p>
    <w:sectPr w:rsidR="00405879" w:rsidRPr="00B760F0" w:rsidSect="00B631B4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811" w:right="1134" w:bottom="1021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6433C" w14:textId="77777777" w:rsidR="00B631B4" w:rsidRDefault="00B631B4" w:rsidP="00FB398F">
      <w:r>
        <w:separator/>
      </w:r>
    </w:p>
  </w:endnote>
  <w:endnote w:type="continuationSeparator" w:id="0">
    <w:p w14:paraId="591030F3" w14:textId="77777777" w:rsidR="00B631B4" w:rsidRDefault="00B631B4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A8D1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4E7EC8">
      <w:rPr>
        <w:noProof/>
      </w:rPr>
      <w:t>3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BE11" w14:textId="77777777" w:rsidR="004E4F42" w:rsidRPr="00A12E81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A12E81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 w:rsidRPr="00A12E81">
      <w:rPr>
        <w:rFonts w:ascii="Arial" w:hAnsi="Arial" w:cs="Arial"/>
        <w:i/>
        <w:iCs/>
        <w:sz w:val="16"/>
        <w:szCs w:val="16"/>
        <w:lang w:val="el-GR"/>
      </w:rPr>
      <w:t>ήλ</w:t>
    </w:r>
    <w:r w:rsidRPr="00A12E81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A12E81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A12E81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422C6C2A" w14:textId="77777777" w:rsidR="004E4F42" w:rsidRPr="00A12E81" w:rsidRDefault="00D67EF5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A12E81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5354D2">
      <w:rPr>
        <w:rFonts w:ascii="Arial" w:hAnsi="Arial" w:cs="Arial"/>
        <w:i/>
        <w:iCs/>
        <w:sz w:val="16"/>
        <w:szCs w:val="16"/>
        <w:lang w:val="el-GR"/>
      </w:rPr>
      <w:t xml:space="preserve">.:  22 602129, </w:t>
    </w:r>
    <w:r w:rsidR="004E4F42" w:rsidRPr="00A12E81">
      <w:rPr>
        <w:rFonts w:ascii="Arial" w:hAnsi="Arial" w:cs="Arial"/>
        <w:i/>
        <w:iCs/>
        <w:sz w:val="16"/>
        <w:szCs w:val="16"/>
        <w:lang w:val="el-GR"/>
      </w:rPr>
      <w:t>Φαξ</w:t>
    </w:r>
    <w:r w:rsidR="004E4F42" w:rsidRPr="00A12E81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r w:rsidR="00000000">
      <w:fldChar w:fldCharType="begin"/>
    </w:r>
    <w:r w:rsidR="00000000">
      <w:instrText>HYPERLINK</w:instrText>
    </w:r>
    <w:r w:rsidR="00000000" w:rsidRPr="00CE1EAC">
      <w:rPr>
        <w:lang w:val="el-GR"/>
      </w:rPr>
      <w:instrText xml:space="preserve"> "</w:instrText>
    </w:r>
    <w:r w:rsidR="00000000">
      <w:instrText>mailto</w:instrText>
    </w:r>
    <w:r w:rsidR="00000000" w:rsidRPr="00CE1EAC">
      <w:rPr>
        <w:lang w:val="el-GR"/>
      </w:rPr>
      <w:instrText>:</w:instrText>
    </w:r>
    <w:r w:rsidR="00000000">
      <w:instrText>enquiries</w:instrText>
    </w:r>
    <w:r w:rsidR="00000000" w:rsidRPr="00CE1EAC">
      <w:rPr>
        <w:lang w:val="el-GR"/>
      </w:rPr>
      <w:instrText>@</w:instrText>
    </w:r>
    <w:r w:rsidR="00000000">
      <w:instrText>cystat</w:instrText>
    </w:r>
    <w:r w:rsidR="00000000" w:rsidRPr="00CE1EAC">
      <w:rPr>
        <w:lang w:val="el-GR"/>
      </w:rPr>
      <w:instrText>.</w:instrText>
    </w:r>
    <w:r w:rsidR="00000000">
      <w:instrText>mof</w:instrText>
    </w:r>
    <w:r w:rsidR="00000000" w:rsidRPr="00CE1EAC">
      <w:rPr>
        <w:lang w:val="el-GR"/>
      </w:rPr>
      <w:instrText>.</w:instrText>
    </w:r>
    <w:r w:rsidR="00000000">
      <w:instrText>gov</w:instrText>
    </w:r>
    <w:r w:rsidR="00000000" w:rsidRPr="00CE1EAC">
      <w:rPr>
        <w:lang w:val="el-GR"/>
      </w:rPr>
      <w:instrText>.</w:instrText>
    </w:r>
    <w:r w:rsidR="00000000">
      <w:instrText>cy</w:instrText>
    </w:r>
    <w:r w:rsidR="00000000" w:rsidRPr="00CE1EAC">
      <w:rPr>
        <w:lang w:val="el-GR"/>
      </w:rPr>
      <w:instrText>"</w:instrText>
    </w:r>
    <w:r w:rsidR="00000000">
      <w:fldChar w:fldCharType="separate"/>
    </w:r>
    <w:r w:rsidR="004E4F42" w:rsidRPr="00A12E81">
      <w:rPr>
        <w:rStyle w:val="Hyperlink"/>
        <w:rFonts w:ascii="Arial" w:hAnsi="Arial" w:cs="Arial"/>
        <w:i/>
        <w:iCs/>
        <w:sz w:val="16"/>
        <w:szCs w:val="16"/>
        <w:lang w:val="de-DE"/>
      </w:rPr>
      <w:t>enquiries@cystat.mof.gov.cy</w:t>
    </w:r>
    <w:r w:rsidR="00000000">
      <w:rPr>
        <w:rStyle w:val="Hyperlink"/>
        <w:rFonts w:ascii="Arial" w:hAnsi="Arial" w:cs="Arial"/>
        <w:i/>
        <w:iCs/>
        <w:sz w:val="16"/>
        <w:szCs w:val="16"/>
        <w:lang w:val="de-DE"/>
      </w:rPr>
      <w:fldChar w:fldCharType="end"/>
    </w:r>
    <w:r w:rsidR="004E4F42" w:rsidRPr="00A12E81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3D3E66DE" w14:textId="77777777" w:rsidR="004E4F42" w:rsidRPr="00A12E81" w:rsidRDefault="004E4F42" w:rsidP="000932CF">
    <w:pPr>
      <w:pStyle w:val="Footer"/>
      <w:tabs>
        <w:tab w:val="left" w:pos="4500"/>
      </w:tabs>
      <w:jc w:val="center"/>
      <w:rPr>
        <w:rFonts w:ascii="Verdana" w:hAnsi="Verdana" w:cs="Arial"/>
        <w:sz w:val="16"/>
        <w:szCs w:val="16"/>
      </w:rPr>
    </w:pPr>
    <w:r w:rsidRPr="00A12E81">
      <w:rPr>
        <w:rFonts w:ascii="Arial" w:hAnsi="Arial" w:cs="Arial"/>
        <w:i/>
        <w:iCs/>
        <w:sz w:val="16"/>
        <w:szCs w:val="16"/>
      </w:rPr>
      <w:t xml:space="preserve">Web site: </w:t>
    </w:r>
    <w:hyperlink r:id="rId1" w:history="1">
      <w:r w:rsidRPr="00A12E81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A12E81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A12E81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A12E81">
      <w:rPr>
        <w:rFonts w:ascii="Verdana" w:hAnsi="Verdana" w:cs="Arial"/>
        <w:i/>
        <w:i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F226" w14:textId="77777777" w:rsidR="00B631B4" w:rsidRDefault="00B631B4" w:rsidP="00FB398F">
      <w:r>
        <w:separator/>
      </w:r>
    </w:p>
  </w:footnote>
  <w:footnote w:type="continuationSeparator" w:id="0">
    <w:p w14:paraId="76F7BED8" w14:textId="77777777" w:rsidR="00B631B4" w:rsidRDefault="00B631B4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05B4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A437" w14:textId="77777777" w:rsidR="004E4F42" w:rsidRDefault="003F118C" w:rsidP="00D95CBE">
    <w:pPr>
      <w:pStyle w:val="Header"/>
      <w:tabs>
        <w:tab w:val="clear" w:pos="4153"/>
        <w:tab w:val="clear" w:pos="8306"/>
        <w:tab w:val="left" w:pos="4080"/>
      </w:tabs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CFC8B3" wp14:editId="3F536A85">
              <wp:simplePos x="0" y="0"/>
              <wp:positionH relativeFrom="column">
                <wp:posOffset>4454525</wp:posOffset>
              </wp:positionH>
              <wp:positionV relativeFrom="paragraph">
                <wp:posOffset>936625</wp:posOffset>
              </wp:positionV>
              <wp:extent cx="1828800" cy="438150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A8B23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5E8656E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FC8B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50.75pt;margin-top:73.75pt;width:2in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RN8gEAAMo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" stroked="f">
              <v:textbox>
                <w:txbxContent>
                  <w:p w14:paraId="09EA8B23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05E8656E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2A54F1" wp14:editId="39099F95">
              <wp:simplePos x="0" y="0"/>
              <wp:positionH relativeFrom="column">
                <wp:posOffset>4716780</wp:posOffset>
              </wp:positionH>
              <wp:positionV relativeFrom="paragraph">
                <wp:posOffset>26035</wp:posOffset>
              </wp:positionV>
              <wp:extent cx="1669415" cy="910590"/>
              <wp:effectExtent l="11430" t="6985" r="12700" b="1206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9415" cy="910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46A883" w14:textId="77777777" w:rsidR="004E4F42" w:rsidRDefault="003F118C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0243B310" wp14:editId="7A390DC7">
                                <wp:extent cx="1476375" cy="80962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6375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2A54F1" id="Text Box 14" o:spid="_x0000_s1027" type="#_x0000_t202" style="position:absolute;margin-left:371.4pt;margin-top:2.05pt;width:131.45pt;height:71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" strokecolor="white">
              <v:textbox style="mso-fit-shape-to-text:t">
                <w:txbxContent>
                  <w:p w14:paraId="5C46A883" w14:textId="77777777" w:rsidR="004E4F42" w:rsidRDefault="003F118C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0243B310" wp14:editId="7A390DC7">
                          <wp:extent cx="1476375" cy="80962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6375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 wp14:anchorId="413BDEB0" wp14:editId="30DACB53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CBE">
      <w:rPr>
        <w:rFonts w:ascii="Arial" w:hAnsi="Arial" w:cs="Arial"/>
        <w:bCs/>
        <w:sz w:val="18"/>
        <w:szCs w:val="18"/>
        <w:lang w:val="en-US"/>
      </w:rPr>
      <w:t xml:space="preserve">                                                                                           </w:t>
    </w:r>
    <w:r w:rsidR="00C93716">
      <w:rPr>
        <w:rFonts w:ascii="Arial" w:hAnsi="Arial" w:cs="Arial"/>
        <w:bCs/>
        <w:sz w:val="18"/>
        <w:szCs w:val="18"/>
      </w:rPr>
      <w:t xml:space="preserve">     </w:t>
    </w:r>
    <w:r w:rsidR="00D95CBE">
      <w:rPr>
        <w:rFonts w:ascii="Arial" w:hAnsi="Arial" w:cs="Arial"/>
        <w:bCs/>
        <w:sz w:val="18"/>
        <w:szCs w:val="18"/>
        <w:lang w:val="en-US"/>
      </w:rPr>
      <w:t xml:space="preserve">          </w:t>
    </w:r>
    <w:r w:rsidRPr="00815F28">
      <w:rPr>
        <w:noProof/>
      </w:rPr>
      <w:drawing>
        <wp:inline distT="0" distB="0" distL="0" distR="0" wp14:anchorId="54B6EA45" wp14:editId="08463EF9">
          <wp:extent cx="1543050" cy="942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60F5">
      <w:rPr>
        <w:rFonts w:ascii="Arial" w:hAnsi="Arial" w:cs="Arial"/>
        <w:bCs/>
        <w:sz w:val="18"/>
        <w:szCs w:val="18"/>
      </w:rPr>
      <w:tab/>
    </w:r>
  </w:p>
  <w:p w14:paraId="51EAC525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</w:p>
  <w:p w14:paraId="3699FD53" w14:textId="5ED333ED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4C982DAC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8ED"/>
    <w:multiLevelType w:val="hybridMultilevel"/>
    <w:tmpl w:val="9FA888A0"/>
    <w:lvl w:ilvl="0" w:tplc="5DDA0D68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4064958">
    <w:abstractNumId w:val="5"/>
  </w:num>
  <w:num w:numId="2" w16cid:durableId="1187255236">
    <w:abstractNumId w:val="2"/>
  </w:num>
  <w:num w:numId="3" w16cid:durableId="1238712794">
    <w:abstractNumId w:val="3"/>
  </w:num>
  <w:num w:numId="4" w16cid:durableId="1960528035">
    <w:abstractNumId w:val="4"/>
  </w:num>
  <w:num w:numId="5" w16cid:durableId="1260721549">
    <w:abstractNumId w:val="1"/>
  </w:num>
  <w:num w:numId="6" w16cid:durableId="1977300591">
    <w:abstractNumId w:val="6"/>
  </w:num>
  <w:num w:numId="7" w16cid:durableId="1388533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1B46"/>
    <w:rsid w:val="00002458"/>
    <w:rsid w:val="00002D1E"/>
    <w:rsid w:val="00004E08"/>
    <w:rsid w:val="0000542E"/>
    <w:rsid w:val="000059B2"/>
    <w:rsid w:val="00007B44"/>
    <w:rsid w:val="00012EC9"/>
    <w:rsid w:val="00013E40"/>
    <w:rsid w:val="000148F1"/>
    <w:rsid w:val="000161B1"/>
    <w:rsid w:val="00017E99"/>
    <w:rsid w:val="00022E82"/>
    <w:rsid w:val="00025A39"/>
    <w:rsid w:val="0002765A"/>
    <w:rsid w:val="00027853"/>
    <w:rsid w:val="00030E18"/>
    <w:rsid w:val="00031D32"/>
    <w:rsid w:val="0003371B"/>
    <w:rsid w:val="00034A14"/>
    <w:rsid w:val="0003603D"/>
    <w:rsid w:val="000365A4"/>
    <w:rsid w:val="00045088"/>
    <w:rsid w:val="00045390"/>
    <w:rsid w:val="00045A06"/>
    <w:rsid w:val="0004770A"/>
    <w:rsid w:val="00050391"/>
    <w:rsid w:val="00055291"/>
    <w:rsid w:val="00055BB9"/>
    <w:rsid w:val="000563D3"/>
    <w:rsid w:val="00057162"/>
    <w:rsid w:val="00057E44"/>
    <w:rsid w:val="00061299"/>
    <w:rsid w:val="00066FA8"/>
    <w:rsid w:val="000671E6"/>
    <w:rsid w:val="00070576"/>
    <w:rsid w:val="00072074"/>
    <w:rsid w:val="00073C3D"/>
    <w:rsid w:val="000752BB"/>
    <w:rsid w:val="00076C03"/>
    <w:rsid w:val="00081ADF"/>
    <w:rsid w:val="000839A4"/>
    <w:rsid w:val="00084A02"/>
    <w:rsid w:val="00084BF7"/>
    <w:rsid w:val="000869DB"/>
    <w:rsid w:val="000870E9"/>
    <w:rsid w:val="00092DD6"/>
    <w:rsid w:val="000932CF"/>
    <w:rsid w:val="000942E5"/>
    <w:rsid w:val="00096ED8"/>
    <w:rsid w:val="000A0203"/>
    <w:rsid w:val="000A1A88"/>
    <w:rsid w:val="000A2B5C"/>
    <w:rsid w:val="000A32B3"/>
    <w:rsid w:val="000A3601"/>
    <w:rsid w:val="000A6FA8"/>
    <w:rsid w:val="000B0A64"/>
    <w:rsid w:val="000B2728"/>
    <w:rsid w:val="000B3367"/>
    <w:rsid w:val="000B40DB"/>
    <w:rsid w:val="000B4267"/>
    <w:rsid w:val="000B5492"/>
    <w:rsid w:val="000B579E"/>
    <w:rsid w:val="000C0A04"/>
    <w:rsid w:val="000C1070"/>
    <w:rsid w:val="000C122B"/>
    <w:rsid w:val="000C1B8D"/>
    <w:rsid w:val="000C2BF6"/>
    <w:rsid w:val="000C3B16"/>
    <w:rsid w:val="000C4E72"/>
    <w:rsid w:val="000D1E7A"/>
    <w:rsid w:val="000D3C4D"/>
    <w:rsid w:val="000E24B1"/>
    <w:rsid w:val="000E2735"/>
    <w:rsid w:val="000E32D6"/>
    <w:rsid w:val="000E42D7"/>
    <w:rsid w:val="000E45D3"/>
    <w:rsid w:val="000E4B59"/>
    <w:rsid w:val="000E57F2"/>
    <w:rsid w:val="000E5E60"/>
    <w:rsid w:val="000E72A7"/>
    <w:rsid w:val="000F06B1"/>
    <w:rsid w:val="000F1162"/>
    <w:rsid w:val="000F3467"/>
    <w:rsid w:val="000F38DE"/>
    <w:rsid w:val="000F3C74"/>
    <w:rsid w:val="000F532A"/>
    <w:rsid w:val="000F5886"/>
    <w:rsid w:val="000F5D6C"/>
    <w:rsid w:val="000F6616"/>
    <w:rsid w:val="000F7308"/>
    <w:rsid w:val="000F762B"/>
    <w:rsid w:val="00103E27"/>
    <w:rsid w:val="001046DA"/>
    <w:rsid w:val="00106852"/>
    <w:rsid w:val="00107DBB"/>
    <w:rsid w:val="00110F9D"/>
    <w:rsid w:val="00114A67"/>
    <w:rsid w:val="00114BC1"/>
    <w:rsid w:val="0011536F"/>
    <w:rsid w:val="001248A2"/>
    <w:rsid w:val="00124E88"/>
    <w:rsid w:val="001253B6"/>
    <w:rsid w:val="001257BC"/>
    <w:rsid w:val="001262C3"/>
    <w:rsid w:val="00127320"/>
    <w:rsid w:val="00127456"/>
    <w:rsid w:val="001312D8"/>
    <w:rsid w:val="0013137B"/>
    <w:rsid w:val="001353D3"/>
    <w:rsid w:val="00136365"/>
    <w:rsid w:val="00142848"/>
    <w:rsid w:val="00143ED6"/>
    <w:rsid w:val="0015118B"/>
    <w:rsid w:val="001519CE"/>
    <w:rsid w:val="001530A1"/>
    <w:rsid w:val="001540D4"/>
    <w:rsid w:val="00161CF3"/>
    <w:rsid w:val="00162C00"/>
    <w:rsid w:val="001639EF"/>
    <w:rsid w:val="00163D46"/>
    <w:rsid w:val="001648A2"/>
    <w:rsid w:val="0016589F"/>
    <w:rsid w:val="001702EA"/>
    <w:rsid w:val="0017769A"/>
    <w:rsid w:val="00181155"/>
    <w:rsid w:val="0018250A"/>
    <w:rsid w:val="00183DFC"/>
    <w:rsid w:val="00184384"/>
    <w:rsid w:val="0018527E"/>
    <w:rsid w:val="0018595E"/>
    <w:rsid w:val="00186717"/>
    <w:rsid w:val="00187789"/>
    <w:rsid w:val="00187FFC"/>
    <w:rsid w:val="00194386"/>
    <w:rsid w:val="001959E3"/>
    <w:rsid w:val="00197FEA"/>
    <w:rsid w:val="001A1480"/>
    <w:rsid w:val="001A2018"/>
    <w:rsid w:val="001A2191"/>
    <w:rsid w:val="001A4860"/>
    <w:rsid w:val="001A4C47"/>
    <w:rsid w:val="001B08E9"/>
    <w:rsid w:val="001B1BD4"/>
    <w:rsid w:val="001B2C39"/>
    <w:rsid w:val="001B3675"/>
    <w:rsid w:val="001B5E10"/>
    <w:rsid w:val="001B6AB3"/>
    <w:rsid w:val="001B73D5"/>
    <w:rsid w:val="001B7F49"/>
    <w:rsid w:val="001C0681"/>
    <w:rsid w:val="001C22B4"/>
    <w:rsid w:val="001C549B"/>
    <w:rsid w:val="001C62B3"/>
    <w:rsid w:val="001C6A58"/>
    <w:rsid w:val="001C6D54"/>
    <w:rsid w:val="001C7C8C"/>
    <w:rsid w:val="001D0D6A"/>
    <w:rsid w:val="001D20A4"/>
    <w:rsid w:val="001D53A1"/>
    <w:rsid w:val="001E00D1"/>
    <w:rsid w:val="001E0E58"/>
    <w:rsid w:val="001E14F3"/>
    <w:rsid w:val="001E15ED"/>
    <w:rsid w:val="001E3856"/>
    <w:rsid w:val="001E47CD"/>
    <w:rsid w:val="001E61AA"/>
    <w:rsid w:val="001E748F"/>
    <w:rsid w:val="001E7658"/>
    <w:rsid w:val="001F5381"/>
    <w:rsid w:val="001F5498"/>
    <w:rsid w:val="001F7A6D"/>
    <w:rsid w:val="00201F28"/>
    <w:rsid w:val="0020309E"/>
    <w:rsid w:val="00206189"/>
    <w:rsid w:val="0021061B"/>
    <w:rsid w:val="00210B58"/>
    <w:rsid w:val="00210E84"/>
    <w:rsid w:val="00216B06"/>
    <w:rsid w:val="00222423"/>
    <w:rsid w:val="00225807"/>
    <w:rsid w:val="00225B28"/>
    <w:rsid w:val="0022606C"/>
    <w:rsid w:val="00226891"/>
    <w:rsid w:val="00230D9B"/>
    <w:rsid w:val="002313AC"/>
    <w:rsid w:val="0023347D"/>
    <w:rsid w:val="002356C2"/>
    <w:rsid w:val="00235FB2"/>
    <w:rsid w:val="00236ECE"/>
    <w:rsid w:val="00237BC1"/>
    <w:rsid w:val="002430B4"/>
    <w:rsid w:val="002447D0"/>
    <w:rsid w:val="002454C5"/>
    <w:rsid w:val="00245E19"/>
    <w:rsid w:val="00246AEB"/>
    <w:rsid w:val="00247871"/>
    <w:rsid w:val="00250005"/>
    <w:rsid w:val="0025254F"/>
    <w:rsid w:val="0025566D"/>
    <w:rsid w:val="0025595C"/>
    <w:rsid w:val="00256E2A"/>
    <w:rsid w:val="00257149"/>
    <w:rsid w:val="002576E7"/>
    <w:rsid w:val="00260357"/>
    <w:rsid w:val="00261FC4"/>
    <w:rsid w:val="002620B5"/>
    <w:rsid w:val="00264637"/>
    <w:rsid w:val="00264F04"/>
    <w:rsid w:val="00267554"/>
    <w:rsid w:val="00267FC1"/>
    <w:rsid w:val="00273C8A"/>
    <w:rsid w:val="0027474C"/>
    <w:rsid w:val="00274E2B"/>
    <w:rsid w:val="002818A5"/>
    <w:rsid w:val="00281B73"/>
    <w:rsid w:val="00281D55"/>
    <w:rsid w:val="0028338F"/>
    <w:rsid w:val="0028381B"/>
    <w:rsid w:val="002846E4"/>
    <w:rsid w:val="002915C4"/>
    <w:rsid w:val="0029215E"/>
    <w:rsid w:val="00292B36"/>
    <w:rsid w:val="00293BF0"/>
    <w:rsid w:val="00297E6B"/>
    <w:rsid w:val="002A1D1C"/>
    <w:rsid w:val="002A4D64"/>
    <w:rsid w:val="002A67D9"/>
    <w:rsid w:val="002B4969"/>
    <w:rsid w:val="002B6554"/>
    <w:rsid w:val="002B6788"/>
    <w:rsid w:val="002B7DAA"/>
    <w:rsid w:val="002C3834"/>
    <w:rsid w:val="002C6C73"/>
    <w:rsid w:val="002C7AF3"/>
    <w:rsid w:val="002D0045"/>
    <w:rsid w:val="002D05F0"/>
    <w:rsid w:val="002D2829"/>
    <w:rsid w:val="002D4064"/>
    <w:rsid w:val="002D7D4A"/>
    <w:rsid w:val="002E0EE8"/>
    <w:rsid w:val="002E28AD"/>
    <w:rsid w:val="002E383B"/>
    <w:rsid w:val="002E3846"/>
    <w:rsid w:val="002E3F78"/>
    <w:rsid w:val="002F400C"/>
    <w:rsid w:val="002F4D76"/>
    <w:rsid w:val="002F6D26"/>
    <w:rsid w:val="002F75BE"/>
    <w:rsid w:val="0030231E"/>
    <w:rsid w:val="003042C4"/>
    <w:rsid w:val="00304CB4"/>
    <w:rsid w:val="00306B28"/>
    <w:rsid w:val="00312264"/>
    <w:rsid w:val="00312C52"/>
    <w:rsid w:val="00313F37"/>
    <w:rsid w:val="003141D0"/>
    <w:rsid w:val="003168C1"/>
    <w:rsid w:val="00322FBE"/>
    <w:rsid w:val="00325570"/>
    <w:rsid w:val="00325632"/>
    <w:rsid w:val="003263AF"/>
    <w:rsid w:val="00327549"/>
    <w:rsid w:val="003341A3"/>
    <w:rsid w:val="003342A5"/>
    <w:rsid w:val="00334616"/>
    <w:rsid w:val="00336C36"/>
    <w:rsid w:val="00337486"/>
    <w:rsid w:val="003403B5"/>
    <w:rsid w:val="00343278"/>
    <w:rsid w:val="00343702"/>
    <w:rsid w:val="00343815"/>
    <w:rsid w:val="0035178C"/>
    <w:rsid w:val="003522BB"/>
    <w:rsid w:val="00352F6C"/>
    <w:rsid w:val="00354298"/>
    <w:rsid w:val="003556EA"/>
    <w:rsid w:val="003640B7"/>
    <w:rsid w:val="00377170"/>
    <w:rsid w:val="00380751"/>
    <w:rsid w:val="0038153A"/>
    <w:rsid w:val="00383AC7"/>
    <w:rsid w:val="00386FC7"/>
    <w:rsid w:val="00390A32"/>
    <w:rsid w:val="00397055"/>
    <w:rsid w:val="003A0859"/>
    <w:rsid w:val="003A1142"/>
    <w:rsid w:val="003A1E91"/>
    <w:rsid w:val="003A241F"/>
    <w:rsid w:val="003A40F2"/>
    <w:rsid w:val="003A43E9"/>
    <w:rsid w:val="003A50D1"/>
    <w:rsid w:val="003A667A"/>
    <w:rsid w:val="003B0EF6"/>
    <w:rsid w:val="003B13F7"/>
    <w:rsid w:val="003B196D"/>
    <w:rsid w:val="003B2710"/>
    <w:rsid w:val="003B4608"/>
    <w:rsid w:val="003B5DC6"/>
    <w:rsid w:val="003B60F5"/>
    <w:rsid w:val="003B706F"/>
    <w:rsid w:val="003C2392"/>
    <w:rsid w:val="003C4AD2"/>
    <w:rsid w:val="003C5174"/>
    <w:rsid w:val="003C5240"/>
    <w:rsid w:val="003C76E6"/>
    <w:rsid w:val="003D14E0"/>
    <w:rsid w:val="003D1EA5"/>
    <w:rsid w:val="003D3348"/>
    <w:rsid w:val="003D3471"/>
    <w:rsid w:val="003D646B"/>
    <w:rsid w:val="003D6822"/>
    <w:rsid w:val="003D724C"/>
    <w:rsid w:val="003E0CE2"/>
    <w:rsid w:val="003E2627"/>
    <w:rsid w:val="003E3E46"/>
    <w:rsid w:val="003E6FF5"/>
    <w:rsid w:val="003F118C"/>
    <w:rsid w:val="003F1C6D"/>
    <w:rsid w:val="003F2CBC"/>
    <w:rsid w:val="003F45FC"/>
    <w:rsid w:val="003F49E4"/>
    <w:rsid w:val="003F4D2F"/>
    <w:rsid w:val="003F5E32"/>
    <w:rsid w:val="003F69B6"/>
    <w:rsid w:val="003F75F6"/>
    <w:rsid w:val="003F7F2C"/>
    <w:rsid w:val="004037A2"/>
    <w:rsid w:val="00404670"/>
    <w:rsid w:val="00404939"/>
    <w:rsid w:val="00405879"/>
    <w:rsid w:val="0040784F"/>
    <w:rsid w:val="00414CA0"/>
    <w:rsid w:val="004217D5"/>
    <w:rsid w:val="00422F54"/>
    <w:rsid w:val="00425B2C"/>
    <w:rsid w:val="00431516"/>
    <w:rsid w:val="004361B3"/>
    <w:rsid w:val="00436DD3"/>
    <w:rsid w:val="00440B9F"/>
    <w:rsid w:val="004423CD"/>
    <w:rsid w:val="0044249D"/>
    <w:rsid w:val="0044379F"/>
    <w:rsid w:val="004438DB"/>
    <w:rsid w:val="0044405C"/>
    <w:rsid w:val="00444FCC"/>
    <w:rsid w:val="00446FB1"/>
    <w:rsid w:val="0045145A"/>
    <w:rsid w:val="00452753"/>
    <w:rsid w:val="0045603D"/>
    <w:rsid w:val="0046078F"/>
    <w:rsid w:val="00463214"/>
    <w:rsid w:val="0046434D"/>
    <w:rsid w:val="00464F69"/>
    <w:rsid w:val="00464FEB"/>
    <w:rsid w:val="004656FA"/>
    <w:rsid w:val="00471C9C"/>
    <w:rsid w:val="00471D77"/>
    <w:rsid w:val="00475566"/>
    <w:rsid w:val="00475587"/>
    <w:rsid w:val="00480BC2"/>
    <w:rsid w:val="0049261A"/>
    <w:rsid w:val="004929C2"/>
    <w:rsid w:val="00493FDD"/>
    <w:rsid w:val="00495727"/>
    <w:rsid w:val="0049586B"/>
    <w:rsid w:val="00495D7C"/>
    <w:rsid w:val="00497B3F"/>
    <w:rsid w:val="004A2A58"/>
    <w:rsid w:val="004A3E44"/>
    <w:rsid w:val="004B1F39"/>
    <w:rsid w:val="004B2018"/>
    <w:rsid w:val="004B20DE"/>
    <w:rsid w:val="004B2896"/>
    <w:rsid w:val="004B31D7"/>
    <w:rsid w:val="004B378C"/>
    <w:rsid w:val="004B38E9"/>
    <w:rsid w:val="004B3FBA"/>
    <w:rsid w:val="004B6599"/>
    <w:rsid w:val="004B7F49"/>
    <w:rsid w:val="004C0966"/>
    <w:rsid w:val="004C2A4B"/>
    <w:rsid w:val="004C390D"/>
    <w:rsid w:val="004C394D"/>
    <w:rsid w:val="004C6340"/>
    <w:rsid w:val="004C6CA7"/>
    <w:rsid w:val="004D071F"/>
    <w:rsid w:val="004D2721"/>
    <w:rsid w:val="004D4357"/>
    <w:rsid w:val="004D4950"/>
    <w:rsid w:val="004D6896"/>
    <w:rsid w:val="004E2393"/>
    <w:rsid w:val="004E25AC"/>
    <w:rsid w:val="004E2605"/>
    <w:rsid w:val="004E288E"/>
    <w:rsid w:val="004E3745"/>
    <w:rsid w:val="004E42BE"/>
    <w:rsid w:val="004E4F42"/>
    <w:rsid w:val="004E5CEE"/>
    <w:rsid w:val="004E63D5"/>
    <w:rsid w:val="004E65F9"/>
    <w:rsid w:val="004E7EC8"/>
    <w:rsid w:val="004F03FD"/>
    <w:rsid w:val="004F2C9D"/>
    <w:rsid w:val="004F2DB2"/>
    <w:rsid w:val="004F46C5"/>
    <w:rsid w:val="004F52F0"/>
    <w:rsid w:val="004F6250"/>
    <w:rsid w:val="004F6542"/>
    <w:rsid w:val="004F677C"/>
    <w:rsid w:val="004F6D8F"/>
    <w:rsid w:val="00505503"/>
    <w:rsid w:val="005064E5"/>
    <w:rsid w:val="00507F2E"/>
    <w:rsid w:val="0051107B"/>
    <w:rsid w:val="00512CE8"/>
    <w:rsid w:val="00512F9C"/>
    <w:rsid w:val="005132ED"/>
    <w:rsid w:val="00514E41"/>
    <w:rsid w:val="00521DFE"/>
    <w:rsid w:val="00523C5A"/>
    <w:rsid w:val="00527CDB"/>
    <w:rsid w:val="00531E88"/>
    <w:rsid w:val="005335B9"/>
    <w:rsid w:val="005341C9"/>
    <w:rsid w:val="005354D2"/>
    <w:rsid w:val="005369CA"/>
    <w:rsid w:val="00536D0B"/>
    <w:rsid w:val="00536DE9"/>
    <w:rsid w:val="00536F27"/>
    <w:rsid w:val="00540703"/>
    <w:rsid w:val="00541E08"/>
    <w:rsid w:val="00542B81"/>
    <w:rsid w:val="00545330"/>
    <w:rsid w:val="0054539D"/>
    <w:rsid w:val="00545F21"/>
    <w:rsid w:val="00554FE0"/>
    <w:rsid w:val="00555107"/>
    <w:rsid w:val="00556AAC"/>
    <w:rsid w:val="005576DF"/>
    <w:rsid w:val="0055789A"/>
    <w:rsid w:val="00560952"/>
    <w:rsid w:val="005652D1"/>
    <w:rsid w:val="005660A0"/>
    <w:rsid w:val="00566A4F"/>
    <w:rsid w:val="00567D64"/>
    <w:rsid w:val="00576024"/>
    <w:rsid w:val="005765CB"/>
    <w:rsid w:val="00583042"/>
    <w:rsid w:val="00591B64"/>
    <w:rsid w:val="005978D4"/>
    <w:rsid w:val="00597A21"/>
    <w:rsid w:val="005A0D3D"/>
    <w:rsid w:val="005A1338"/>
    <w:rsid w:val="005A19B8"/>
    <w:rsid w:val="005A23FA"/>
    <w:rsid w:val="005B2A67"/>
    <w:rsid w:val="005B2F45"/>
    <w:rsid w:val="005B3DCD"/>
    <w:rsid w:val="005B4AD4"/>
    <w:rsid w:val="005B5602"/>
    <w:rsid w:val="005B61F8"/>
    <w:rsid w:val="005B7655"/>
    <w:rsid w:val="005B790A"/>
    <w:rsid w:val="005C2798"/>
    <w:rsid w:val="005C36C3"/>
    <w:rsid w:val="005C56DD"/>
    <w:rsid w:val="005C56EE"/>
    <w:rsid w:val="005D1714"/>
    <w:rsid w:val="005D2AED"/>
    <w:rsid w:val="005D6116"/>
    <w:rsid w:val="005D760E"/>
    <w:rsid w:val="005D7638"/>
    <w:rsid w:val="005E5534"/>
    <w:rsid w:val="005E66E0"/>
    <w:rsid w:val="005E6A43"/>
    <w:rsid w:val="005F12F5"/>
    <w:rsid w:val="005F1EAE"/>
    <w:rsid w:val="005F483D"/>
    <w:rsid w:val="005F538F"/>
    <w:rsid w:val="005F5586"/>
    <w:rsid w:val="005F5696"/>
    <w:rsid w:val="005F7C7D"/>
    <w:rsid w:val="006007C7"/>
    <w:rsid w:val="006044B7"/>
    <w:rsid w:val="006052E8"/>
    <w:rsid w:val="006071CE"/>
    <w:rsid w:val="006075B5"/>
    <w:rsid w:val="0061018C"/>
    <w:rsid w:val="0061094E"/>
    <w:rsid w:val="00613440"/>
    <w:rsid w:val="00613BE3"/>
    <w:rsid w:val="00613D45"/>
    <w:rsid w:val="00613F84"/>
    <w:rsid w:val="00615E04"/>
    <w:rsid w:val="0062327B"/>
    <w:rsid w:val="00624B50"/>
    <w:rsid w:val="00627ACA"/>
    <w:rsid w:val="00632777"/>
    <w:rsid w:val="00633750"/>
    <w:rsid w:val="00633A66"/>
    <w:rsid w:val="00634491"/>
    <w:rsid w:val="00634F6C"/>
    <w:rsid w:val="0063679C"/>
    <w:rsid w:val="00637055"/>
    <w:rsid w:val="006413E2"/>
    <w:rsid w:val="00641D59"/>
    <w:rsid w:val="00642BD8"/>
    <w:rsid w:val="00643161"/>
    <w:rsid w:val="00644507"/>
    <w:rsid w:val="00646880"/>
    <w:rsid w:val="00647D2A"/>
    <w:rsid w:val="00650B46"/>
    <w:rsid w:val="00651C4C"/>
    <w:rsid w:val="006537BB"/>
    <w:rsid w:val="00653A57"/>
    <w:rsid w:val="00655DC1"/>
    <w:rsid w:val="0065643E"/>
    <w:rsid w:val="00660C23"/>
    <w:rsid w:val="0066453F"/>
    <w:rsid w:val="00665974"/>
    <w:rsid w:val="00667E07"/>
    <w:rsid w:val="00671785"/>
    <w:rsid w:val="00672BA9"/>
    <w:rsid w:val="00673005"/>
    <w:rsid w:val="00676AA8"/>
    <w:rsid w:val="006804BE"/>
    <w:rsid w:val="00682706"/>
    <w:rsid w:val="00682728"/>
    <w:rsid w:val="0068434A"/>
    <w:rsid w:val="00685018"/>
    <w:rsid w:val="00687772"/>
    <w:rsid w:val="0069008E"/>
    <w:rsid w:val="0069087E"/>
    <w:rsid w:val="006925C4"/>
    <w:rsid w:val="00696D73"/>
    <w:rsid w:val="006A02B7"/>
    <w:rsid w:val="006A6AD8"/>
    <w:rsid w:val="006A7019"/>
    <w:rsid w:val="006B46D5"/>
    <w:rsid w:val="006B46F4"/>
    <w:rsid w:val="006B4ABA"/>
    <w:rsid w:val="006B59F1"/>
    <w:rsid w:val="006C06F3"/>
    <w:rsid w:val="006C39BB"/>
    <w:rsid w:val="006C7AF3"/>
    <w:rsid w:val="006D0B9D"/>
    <w:rsid w:val="006D602A"/>
    <w:rsid w:val="006D6548"/>
    <w:rsid w:val="006E0E20"/>
    <w:rsid w:val="006E19F0"/>
    <w:rsid w:val="006E2689"/>
    <w:rsid w:val="006E30CA"/>
    <w:rsid w:val="006E4256"/>
    <w:rsid w:val="006E4BBA"/>
    <w:rsid w:val="006E5F43"/>
    <w:rsid w:val="006E60A6"/>
    <w:rsid w:val="006E79AC"/>
    <w:rsid w:val="006F0F69"/>
    <w:rsid w:val="006F116B"/>
    <w:rsid w:val="006F117F"/>
    <w:rsid w:val="006F13DF"/>
    <w:rsid w:val="006F2780"/>
    <w:rsid w:val="006F3809"/>
    <w:rsid w:val="006F4214"/>
    <w:rsid w:val="006F69FB"/>
    <w:rsid w:val="006F7283"/>
    <w:rsid w:val="00702F26"/>
    <w:rsid w:val="0070313E"/>
    <w:rsid w:val="00703799"/>
    <w:rsid w:val="00704D1D"/>
    <w:rsid w:val="00704DE1"/>
    <w:rsid w:val="00705C5C"/>
    <w:rsid w:val="00710C61"/>
    <w:rsid w:val="00711475"/>
    <w:rsid w:val="007116CE"/>
    <w:rsid w:val="00712158"/>
    <w:rsid w:val="00716401"/>
    <w:rsid w:val="00720A6A"/>
    <w:rsid w:val="00721BD0"/>
    <w:rsid w:val="007223BC"/>
    <w:rsid w:val="00723BF8"/>
    <w:rsid w:val="0072548A"/>
    <w:rsid w:val="007277A6"/>
    <w:rsid w:val="00733A8C"/>
    <w:rsid w:val="0074028F"/>
    <w:rsid w:val="007437AB"/>
    <w:rsid w:val="00745425"/>
    <w:rsid w:val="007457DC"/>
    <w:rsid w:val="00747B6B"/>
    <w:rsid w:val="00747D04"/>
    <w:rsid w:val="007534F8"/>
    <w:rsid w:val="0075413E"/>
    <w:rsid w:val="007545AD"/>
    <w:rsid w:val="00757ADE"/>
    <w:rsid w:val="007605FE"/>
    <w:rsid w:val="00763722"/>
    <w:rsid w:val="00764081"/>
    <w:rsid w:val="00764BC1"/>
    <w:rsid w:val="0076604A"/>
    <w:rsid w:val="00770869"/>
    <w:rsid w:val="00770C2E"/>
    <w:rsid w:val="00772FE4"/>
    <w:rsid w:val="007738AA"/>
    <w:rsid w:val="0078022C"/>
    <w:rsid w:val="00780A62"/>
    <w:rsid w:val="00780D30"/>
    <w:rsid w:val="00783241"/>
    <w:rsid w:val="00784BDC"/>
    <w:rsid w:val="00785684"/>
    <w:rsid w:val="00786CF4"/>
    <w:rsid w:val="00790D18"/>
    <w:rsid w:val="007924A2"/>
    <w:rsid w:val="00792F28"/>
    <w:rsid w:val="007946A6"/>
    <w:rsid w:val="0079543F"/>
    <w:rsid w:val="00795880"/>
    <w:rsid w:val="007A1268"/>
    <w:rsid w:val="007A15D5"/>
    <w:rsid w:val="007A270B"/>
    <w:rsid w:val="007A4099"/>
    <w:rsid w:val="007A4367"/>
    <w:rsid w:val="007B0867"/>
    <w:rsid w:val="007B15EA"/>
    <w:rsid w:val="007B1AC1"/>
    <w:rsid w:val="007B4B39"/>
    <w:rsid w:val="007B4BFD"/>
    <w:rsid w:val="007B5A08"/>
    <w:rsid w:val="007B67BC"/>
    <w:rsid w:val="007B693D"/>
    <w:rsid w:val="007C1738"/>
    <w:rsid w:val="007C1EA2"/>
    <w:rsid w:val="007C4CDC"/>
    <w:rsid w:val="007C597A"/>
    <w:rsid w:val="007C6102"/>
    <w:rsid w:val="007C64E6"/>
    <w:rsid w:val="007D0380"/>
    <w:rsid w:val="007D602E"/>
    <w:rsid w:val="007E041B"/>
    <w:rsid w:val="007E199A"/>
    <w:rsid w:val="007E20FC"/>
    <w:rsid w:val="007E2415"/>
    <w:rsid w:val="007E39F3"/>
    <w:rsid w:val="007E405E"/>
    <w:rsid w:val="007E68F4"/>
    <w:rsid w:val="007E6DE2"/>
    <w:rsid w:val="007F2A89"/>
    <w:rsid w:val="007F31BA"/>
    <w:rsid w:val="007F4078"/>
    <w:rsid w:val="0080014B"/>
    <w:rsid w:val="008012F8"/>
    <w:rsid w:val="00801793"/>
    <w:rsid w:val="00803642"/>
    <w:rsid w:val="00805BA7"/>
    <w:rsid w:val="00806EA2"/>
    <w:rsid w:val="00810924"/>
    <w:rsid w:val="00812A2B"/>
    <w:rsid w:val="00814A4C"/>
    <w:rsid w:val="00814BDA"/>
    <w:rsid w:val="00816BF0"/>
    <w:rsid w:val="0082356C"/>
    <w:rsid w:val="00831AAB"/>
    <w:rsid w:val="00833BCD"/>
    <w:rsid w:val="00834287"/>
    <w:rsid w:val="00834B82"/>
    <w:rsid w:val="00834E38"/>
    <w:rsid w:val="0083574E"/>
    <w:rsid w:val="0083640C"/>
    <w:rsid w:val="008374E3"/>
    <w:rsid w:val="00837953"/>
    <w:rsid w:val="0084157B"/>
    <w:rsid w:val="00842BFB"/>
    <w:rsid w:val="00846B85"/>
    <w:rsid w:val="00847DC3"/>
    <w:rsid w:val="00847F49"/>
    <w:rsid w:val="00850A90"/>
    <w:rsid w:val="00850E1B"/>
    <w:rsid w:val="00851807"/>
    <w:rsid w:val="00852630"/>
    <w:rsid w:val="008528B3"/>
    <w:rsid w:val="008535C5"/>
    <w:rsid w:val="00853765"/>
    <w:rsid w:val="00854660"/>
    <w:rsid w:val="0085516F"/>
    <w:rsid w:val="00856783"/>
    <w:rsid w:val="00856A94"/>
    <w:rsid w:val="00860C57"/>
    <w:rsid w:val="00863FFB"/>
    <w:rsid w:val="00866CA5"/>
    <w:rsid w:val="00867186"/>
    <w:rsid w:val="008676FA"/>
    <w:rsid w:val="00867CBF"/>
    <w:rsid w:val="00870AF6"/>
    <w:rsid w:val="00877452"/>
    <w:rsid w:val="00877BB5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94FE2"/>
    <w:rsid w:val="0089556E"/>
    <w:rsid w:val="00897F25"/>
    <w:rsid w:val="008A06DF"/>
    <w:rsid w:val="008A126B"/>
    <w:rsid w:val="008A2744"/>
    <w:rsid w:val="008A5918"/>
    <w:rsid w:val="008B0E7E"/>
    <w:rsid w:val="008B1A54"/>
    <w:rsid w:val="008B29F0"/>
    <w:rsid w:val="008B3C0A"/>
    <w:rsid w:val="008B65BD"/>
    <w:rsid w:val="008B7900"/>
    <w:rsid w:val="008C3CE6"/>
    <w:rsid w:val="008C71BF"/>
    <w:rsid w:val="008C7FE0"/>
    <w:rsid w:val="008D0A7A"/>
    <w:rsid w:val="008D4AC9"/>
    <w:rsid w:val="008D5717"/>
    <w:rsid w:val="008E018D"/>
    <w:rsid w:val="008E3A27"/>
    <w:rsid w:val="008E415F"/>
    <w:rsid w:val="008E44A9"/>
    <w:rsid w:val="008E6362"/>
    <w:rsid w:val="008E66FB"/>
    <w:rsid w:val="008E6B4D"/>
    <w:rsid w:val="008E6BFF"/>
    <w:rsid w:val="008E73B2"/>
    <w:rsid w:val="008F21AF"/>
    <w:rsid w:val="008F2400"/>
    <w:rsid w:val="008F61BA"/>
    <w:rsid w:val="008F6E3C"/>
    <w:rsid w:val="008F7871"/>
    <w:rsid w:val="008F7C55"/>
    <w:rsid w:val="009018FC"/>
    <w:rsid w:val="009123FC"/>
    <w:rsid w:val="00913967"/>
    <w:rsid w:val="00914A23"/>
    <w:rsid w:val="00915D53"/>
    <w:rsid w:val="00924E72"/>
    <w:rsid w:val="00930754"/>
    <w:rsid w:val="00934F68"/>
    <w:rsid w:val="009355AC"/>
    <w:rsid w:val="00935F38"/>
    <w:rsid w:val="00936E21"/>
    <w:rsid w:val="00937586"/>
    <w:rsid w:val="00937A69"/>
    <w:rsid w:val="009405B0"/>
    <w:rsid w:val="00942294"/>
    <w:rsid w:val="00942B90"/>
    <w:rsid w:val="00946676"/>
    <w:rsid w:val="00947889"/>
    <w:rsid w:val="009478BD"/>
    <w:rsid w:val="0095600D"/>
    <w:rsid w:val="00960E98"/>
    <w:rsid w:val="009633B3"/>
    <w:rsid w:val="00963A82"/>
    <w:rsid w:val="00966A75"/>
    <w:rsid w:val="00972147"/>
    <w:rsid w:val="00972912"/>
    <w:rsid w:val="00976D1F"/>
    <w:rsid w:val="00980523"/>
    <w:rsid w:val="00981C81"/>
    <w:rsid w:val="00982D65"/>
    <w:rsid w:val="00982F81"/>
    <w:rsid w:val="009869F2"/>
    <w:rsid w:val="0098789B"/>
    <w:rsid w:val="009923AF"/>
    <w:rsid w:val="009963EE"/>
    <w:rsid w:val="009A09EF"/>
    <w:rsid w:val="009A2D24"/>
    <w:rsid w:val="009A456C"/>
    <w:rsid w:val="009A4A56"/>
    <w:rsid w:val="009A5E30"/>
    <w:rsid w:val="009B00E0"/>
    <w:rsid w:val="009B292A"/>
    <w:rsid w:val="009B6F56"/>
    <w:rsid w:val="009B76D5"/>
    <w:rsid w:val="009C0E86"/>
    <w:rsid w:val="009C165D"/>
    <w:rsid w:val="009C3CEA"/>
    <w:rsid w:val="009C583D"/>
    <w:rsid w:val="009C5962"/>
    <w:rsid w:val="009D2611"/>
    <w:rsid w:val="009D440E"/>
    <w:rsid w:val="009D77BF"/>
    <w:rsid w:val="009D79D2"/>
    <w:rsid w:val="009E02CA"/>
    <w:rsid w:val="009E19E1"/>
    <w:rsid w:val="009E247C"/>
    <w:rsid w:val="009E31BA"/>
    <w:rsid w:val="009F028E"/>
    <w:rsid w:val="009F0528"/>
    <w:rsid w:val="009F0806"/>
    <w:rsid w:val="009F233B"/>
    <w:rsid w:val="009F6337"/>
    <w:rsid w:val="00A004A0"/>
    <w:rsid w:val="00A01D5D"/>
    <w:rsid w:val="00A0297C"/>
    <w:rsid w:val="00A05D16"/>
    <w:rsid w:val="00A0659F"/>
    <w:rsid w:val="00A073F9"/>
    <w:rsid w:val="00A079BA"/>
    <w:rsid w:val="00A12CAA"/>
    <w:rsid w:val="00A12E81"/>
    <w:rsid w:val="00A14E8C"/>
    <w:rsid w:val="00A15BA2"/>
    <w:rsid w:val="00A1625B"/>
    <w:rsid w:val="00A20C70"/>
    <w:rsid w:val="00A25594"/>
    <w:rsid w:val="00A25711"/>
    <w:rsid w:val="00A268DD"/>
    <w:rsid w:val="00A27EB3"/>
    <w:rsid w:val="00A30AAF"/>
    <w:rsid w:val="00A31A49"/>
    <w:rsid w:val="00A33875"/>
    <w:rsid w:val="00A357D8"/>
    <w:rsid w:val="00A360A1"/>
    <w:rsid w:val="00A368E0"/>
    <w:rsid w:val="00A402B3"/>
    <w:rsid w:val="00A43CFB"/>
    <w:rsid w:val="00A44ED7"/>
    <w:rsid w:val="00A47C39"/>
    <w:rsid w:val="00A512B3"/>
    <w:rsid w:val="00A536E9"/>
    <w:rsid w:val="00A53C29"/>
    <w:rsid w:val="00A53E3F"/>
    <w:rsid w:val="00A544B7"/>
    <w:rsid w:val="00A55EF2"/>
    <w:rsid w:val="00A57FBF"/>
    <w:rsid w:val="00A618CF"/>
    <w:rsid w:val="00A62770"/>
    <w:rsid w:val="00A62EEB"/>
    <w:rsid w:val="00A63B52"/>
    <w:rsid w:val="00A660FF"/>
    <w:rsid w:val="00A718DF"/>
    <w:rsid w:val="00A73395"/>
    <w:rsid w:val="00A73CEE"/>
    <w:rsid w:val="00A76A05"/>
    <w:rsid w:val="00A771E3"/>
    <w:rsid w:val="00A81E0F"/>
    <w:rsid w:val="00A8203D"/>
    <w:rsid w:val="00A82B4C"/>
    <w:rsid w:val="00A8539F"/>
    <w:rsid w:val="00A90238"/>
    <w:rsid w:val="00A91158"/>
    <w:rsid w:val="00A93A4C"/>
    <w:rsid w:val="00A94D5D"/>
    <w:rsid w:val="00A95C13"/>
    <w:rsid w:val="00AA1D9B"/>
    <w:rsid w:val="00AA2543"/>
    <w:rsid w:val="00AA2F69"/>
    <w:rsid w:val="00AA2FC2"/>
    <w:rsid w:val="00AA3804"/>
    <w:rsid w:val="00AA5464"/>
    <w:rsid w:val="00AA55C2"/>
    <w:rsid w:val="00AB0ACA"/>
    <w:rsid w:val="00AB0B31"/>
    <w:rsid w:val="00AB1D41"/>
    <w:rsid w:val="00AB2915"/>
    <w:rsid w:val="00AB2D2D"/>
    <w:rsid w:val="00AB4C5E"/>
    <w:rsid w:val="00AB6188"/>
    <w:rsid w:val="00AB714D"/>
    <w:rsid w:val="00AB7EFF"/>
    <w:rsid w:val="00AC5706"/>
    <w:rsid w:val="00AC5E9A"/>
    <w:rsid w:val="00AC68E0"/>
    <w:rsid w:val="00AC704B"/>
    <w:rsid w:val="00AD04A1"/>
    <w:rsid w:val="00AD1654"/>
    <w:rsid w:val="00AD553E"/>
    <w:rsid w:val="00AD5848"/>
    <w:rsid w:val="00AD58B7"/>
    <w:rsid w:val="00AD61E7"/>
    <w:rsid w:val="00AE2EE0"/>
    <w:rsid w:val="00AE5ADA"/>
    <w:rsid w:val="00AF16D6"/>
    <w:rsid w:val="00AF2179"/>
    <w:rsid w:val="00AF6145"/>
    <w:rsid w:val="00B01386"/>
    <w:rsid w:val="00B01BB5"/>
    <w:rsid w:val="00B026CC"/>
    <w:rsid w:val="00B03E3B"/>
    <w:rsid w:val="00B04256"/>
    <w:rsid w:val="00B04AF4"/>
    <w:rsid w:val="00B04F1E"/>
    <w:rsid w:val="00B05214"/>
    <w:rsid w:val="00B065C7"/>
    <w:rsid w:val="00B1003C"/>
    <w:rsid w:val="00B14D5D"/>
    <w:rsid w:val="00B22CF2"/>
    <w:rsid w:val="00B23211"/>
    <w:rsid w:val="00B26445"/>
    <w:rsid w:val="00B2730E"/>
    <w:rsid w:val="00B30D97"/>
    <w:rsid w:val="00B31074"/>
    <w:rsid w:val="00B3181A"/>
    <w:rsid w:val="00B35A7C"/>
    <w:rsid w:val="00B35F8B"/>
    <w:rsid w:val="00B417A9"/>
    <w:rsid w:val="00B43EB1"/>
    <w:rsid w:val="00B44A6C"/>
    <w:rsid w:val="00B44ECD"/>
    <w:rsid w:val="00B450D1"/>
    <w:rsid w:val="00B52E01"/>
    <w:rsid w:val="00B53636"/>
    <w:rsid w:val="00B53D47"/>
    <w:rsid w:val="00B54A25"/>
    <w:rsid w:val="00B616AA"/>
    <w:rsid w:val="00B618C3"/>
    <w:rsid w:val="00B62A89"/>
    <w:rsid w:val="00B631B4"/>
    <w:rsid w:val="00B63652"/>
    <w:rsid w:val="00B668B0"/>
    <w:rsid w:val="00B66C47"/>
    <w:rsid w:val="00B67200"/>
    <w:rsid w:val="00B70F5C"/>
    <w:rsid w:val="00B7141D"/>
    <w:rsid w:val="00B71873"/>
    <w:rsid w:val="00B73980"/>
    <w:rsid w:val="00B75AE5"/>
    <w:rsid w:val="00B760F0"/>
    <w:rsid w:val="00B800C0"/>
    <w:rsid w:val="00B8132B"/>
    <w:rsid w:val="00B816C5"/>
    <w:rsid w:val="00B8213A"/>
    <w:rsid w:val="00B82264"/>
    <w:rsid w:val="00B84C5A"/>
    <w:rsid w:val="00B84E52"/>
    <w:rsid w:val="00B85379"/>
    <w:rsid w:val="00B85558"/>
    <w:rsid w:val="00B858F5"/>
    <w:rsid w:val="00B93668"/>
    <w:rsid w:val="00B93D3D"/>
    <w:rsid w:val="00B955CB"/>
    <w:rsid w:val="00B9718A"/>
    <w:rsid w:val="00BA151C"/>
    <w:rsid w:val="00BA2CC5"/>
    <w:rsid w:val="00BA34A0"/>
    <w:rsid w:val="00BA68C6"/>
    <w:rsid w:val="00BB12F1"/>
    <w:rsid w:val="00BB276E"/>
    <w:rsid w:val="00BB3FEE"/>
    <w:rsid w:val="00BB5EB0"/>
    <w:rsid w:val="00BB6216"/>
    <w:rsid w:val="00BC00EA"/>
    <w:rsid w:val="00BC0352"/>
    <w:rsid w:val="00BC0539"/>
    <w:rsid w:val="00BC245A"/>
    <w:rsid w:val="00BC6D0A"/>
    <w:rsid w:val="00BD0FFB"/>
    <w:rsid w:val="00BD16FA"/>
    <w:rsid w:val="00BD41C3"/>
    <w:rsid w:val="00BD488B"/>
    <w:rsid w:val="00BD6616"/>
    <w:rsid w:val="00BD75A1"/>
    <w:rsid w:val="00BD7850"/>
    <w:rsid w:val="00BD7CCC"/>
    <w:rsid w:val="00BE002A"/>
    <w:rsid w:val="00BE0283"/>
    <w:rsid w:val="00BE1BC9"/>
    <w:rsid w:val="00BE46FC"/>
    <w:rsid w:val="00BE5CDA"/>
    <w:rsid w:val="00BE608F"/>
    <w:rsid w:val="00BE6876"/>
    <w:rsid w:val="00BF23BB"/>
    <w:rsid w:val="00BF2D24"/>
    <w:rsid w:val="00BF33DD"/>
    <w:rsid w:val="00BF52D2"/>
    <w:rsid w:val="00BF5755"/>
    <w:rsid w:val="00BF5BD2"/>
    <w:rsid w:val="00BF684B"/>
    <w:rsid w:val="00C016F3"/>
    <w:rsid w:val="00C03F3F"/>
    <w:rsid w:val="00C07BFD"/>
    <w:rsid w:val="00C15193"/>
    <w:rsid w:val="00C15609"/>
    <w:rsid w:val="00C15F6A"/>
    <w:rsid w:val="00C16942"/>
    <w:rsid w:val="00C235CB"/>
    <w:rsid w:val="00C23EA7"/>
    <w:rsid w:val="00C2470F"/>
    <w:rsid w:val="00C254C3"/>
    <w:rsid w:val="00C256F3"/>
    <w:rsid w:val="00C270A2"/>
    <w:rsid w:val="00C315B5"/>
    <w:rsid w:val="00C3233C"/>
    <w:rsid w:val="00C35994"/>
    <w:rsid w:val="00C35E28"/>
    <w:rsid w:val="00C426AF"/>
    <w:rsid w:val="00C469C1"/>
    <w:rsid w:val="00C500CD"/>
    <w:rsid w:val="00C50659"/>
    <w:rsid w:val="00C519D6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2F44"/>
    <w:rsid w:val="00C6300F"/>
    <w:rsid w:val="00C635A8"/>
    <w:rsid w:val="00C642A6"/>
    <w:rsid w:val="00C64C6B"/>
    <w:rsid w:val="00C64F74"/>
    <w:rsid w:val="00C6678E"/>
    <w:rsid w:val="00C66F2E"/>
    <w:rsid w:val="00C6785C"/>
    <w:rsid w:val="00C7002B"/>
    <w:rsid w:val="00C70E74"/>
    <w:rsid w:val="00C70FD1"/>
    <w:rsid w:val="00C72B76"/>
    <w:rsid w:val="00C7318E"/>
    <w:rsid w:val="00C733AA"/>
    <w:rsid w:val="00C7367A"/>
    <w:rsid w:val="00C74333"/>
    <w:rsid w:val="00C74E68"/>
    <w:rsid w:val="00C756F6"/>
    <w:rsid w:val="00C82E26"/>
    <w:rsid w:val="00C83027"/>
    <w:rsid w:val="00C84B8A"/>
    <w:rsid w:val="00C84FAF"/>
    <w:rsid w:val="00C85E65"/>
    <w:rsid w:val="00C87CA1"/>
    <w:rsid w:val="00C911B4"/>
    <w:rsid w:val="00C91550"/>
    <w:rsid w:val="00C91934"/>
    <w:rsid w:val="00C91B3B"/>
    <w:rsid w:val="00C92C30"/>
    <w:rsid w:val="00C93716"/>
    <w:rsid w:val="00C937CC"/>
    <w:rsid w:val="00C94262"/>
    <w:rsid w:val="00C96A74"/>
    <w:rsid w:val="00C976E1"/>
    <w:rsid w:val="00CA148E"/>
    <w:rsid w:val="00CA1D93"/>
    <w:rsid w:val="00CA3A9A"/>
    <w:rsid w:val="00CA5E9A"/>
    <w:rsid w:val="00CB5F7F"/>
    <w:rsid w:val="00CB6438"/>
    <w:rsid w:val="00CB6BC1"/>
    <w:rsid w:val="00CB7021"/>
    <w:rsid w:val="00CB710F"/>
    <w:rsid w:val="00CD3294"/>
    <w:rsid w:val="00CD4524"/>
    <w:rsid w:val="00CD5C6B"/>
    <w:rsid w:val="00CD6027"/>
    <w:rsid w:val="00CD784D"/>
    <w:rsid w:val="00CE1EAC"/>
    <w:rsid w:val="00CE29AF"/>
    <w:rsid w:val="00CE3D59"/>
    <w:rsid w:val="00CF025A"/>
    <w:rsid w:val="00CF0B80"/>
    <w:rsid w:val="00CF2355"/>
    <w:rsid w:val="00CF3A1C"/>
    <w:rsid w:val="00CF40F8"/>
    <w:rsid w:val="00D008DA"/>
    <w:rsid w:val="00D024B0"/>
    <w:rsid w:val="00D02859"/>
    <w:rsid w:val="00D0416F"/>
    <w:rsid w:val="00D04B73"/>
    <w:rsid w:val="00D04CE0"/>
    <w:rsid w:val="00D04F74"/>
    <w:rsid w:val="00D05851"/>
    <w:rsid w:val="00D06632"/>
    <w:rsid w:val="00D101B8"/>
    <w:rsid w:val="00D10FED"/>
    <w:rsid w:val="00D11736"/>
    <w:rsid w:val="00D12EE8"/>
    <w:rsid w:val="00D14CDF"/>
    <w:rsid w:val="00D15FF1"/>
    <w:rsid w:val="00D167F4"/>
    <w:rsid w:val="00D17323"/>
    <w:rsid w:val="00D1733F"/>
    <w:rsid w:val="00D2092A"/>
    <w:rsid w:val="00D2216D"/>
    <w:rsid w:val="00D31A6F"/>
    <w:rsid w:val="00D32DC3"/>
    <w:rsid w:val="00D33518"/>
    <w:rsid w:val="00D353D1"/>
    <w:rsid w:val="00D367DB"/>
    <w:rsid w:val="00D36ACB"/>
    <w:rsid w:val="00D36E05"/>
    <w:rsid w:val="00D40B9E"/>
    <w:rsid w:val="00D44F27"/>
    <w:rsid w:val="00D45304"/>
    <w:rsid w:val="00D46165"/>
    <w:rsid w:val="00D461C7"/>
    <w:rsid w:val="00D476FC"/>
    <w:rsid w:val="00D50424"/>
    <w:rsid w:val="00D523D2"/>
    <w:rsid w:val="00D525C9"/>
    <w:rsid w:val="00D54047"/>
    <w:rsid w:val="00D543C3"/>
    <w:rsid w:val="00D57D3E"/>
    <w:rsid w:val="00D620FA"/>
    <w:rsid w:val="00D66E02"/>
    <w:rsid w:val="00D67EF5"/>
    <w:rsid w:val="00D71A61"/>
    <w:rsid w:val="00D75917"/>
    <w:rsid w:val="00D76249"/>
    <w:rsid w:val="00D862D1"/>
    <w:rsid w:val="00D93C5B"/>
    <w:rsid w:val="00D95CBE"/>
    <w:rsid w:val="00D968F8"/>
    <w:rsid w:val="00DA2526"/>
    <w:rsid w:val="00DA2913"/>
    <w:rsid w:val="00DA5C22"/>
    <w:rsid w:val="00DA7D12"/>
    <w:rsid w:val="00DB25ED"/>
    <w:rsid w:val="00DB62B5"/>
    <w:rsid w:val="00DB6505"/>
    <w:rsid w:val="00DB744B"/>
    <w:rsid w:val="00DC23CF"/>
    <w:rsid w:val="00DC6562"/>
    <w:rsid w:val="00DC6CB8"/>
    <w:rsid w:val="00DC7416"/>
    <w:rsid w:val="00DD0069"/>
    <w:rsid w:val="00DD1944"/>
    <w:rsid w:val="00DD1A90"/>
    <w:rsid w:val="00DD1FAA"/>
    <w:rsid w:val="00DD2919"/>
    <w:rsid w:val="00DD298A"/>
    <w:rsid w:val="00DD7F94"/>
    <w:rsid w:val="00DE0339"/>
    <w:rsid w:val="00DE130D"/>
    <w:rsid w:val="00DE24CF"/>
    <w:rsid w:val="00DE407C"/>
    <w:rsid w:val="00DE5D35"/>
    <w:rsid w:val="00DE7C7D"/>
    <w:rsid w:val="00DF2992"/>
    <w:rsid w:val="00DF2D0C"/>
    <w:rsid w:val="00DF6B5A"/>
    <w:rsid w:val="00DF7EEE"/>
    <w:rsid w:val="00E00058"/>
    <w:rsid w:val="00E01B9D"/>
    <w:rsid w:val="00E028DF"/>
    <w:rsid w:val="00E02F5D"/>
    <w:rsid w:val="00E0468F"/>
    <w:rsid w:val="00E04F5E"/>
    <w:rsid w:val="00E0522E"/>
    <w:rsid w:val="00E059A2"/>
    <w:rsid w:val="00E05C08"/>
    <w:rsid w:val="00E07046"/>
    <w:rsid w:val="00E114E0"/>
    <w:rsid w:val="00E120F4"/>
    <w:rsid w:val="00E12625"/>
    <w:rsid w:val="00E15CC9"/>
    <w:rsid w:val="00E1613D"/>
    <w:rsid w:val="00E17172"/>
    <w:rsid w:val="00E21366"/>
    <w:rsid w:val="00E21894"/>
    <w:rsid w:val="00E21E42"/>
    <w:rsid w:val="00E24DE3"/>
    <w:rsid w:val="00E25966"/>
    <w:rsid w:val="00E31365"/>
    <w:rsid w:val="00E3181C"/>
    <w:rsid w:val="00E3280A"/>
    <w:rsid w:val="00E33F73"/>
    <w:rsid w:val="00E3467C"/>
    <w:rsid w:val="00E372AF"/>
    <w:rsid w:val="00E37D68"/>
    <w:rsid w:val="00E40EAE"/>
    <w:rsid w:val="00E42235"/>
    <w:rsid w:val="00E436AC"/>
    <w:rsid w:val="00E44F7A"/>
    <w:rsid w:val="00E44FF8"/>
    <w:rsid w:val="00E462A0"/>
    <w:rsid w:val="00E47656"/>
    <w:rsid w:val="00E478D6"/>
    <w:rsid w:val="00E5066A"/>
    <w:rsid w:val="00E51453"/>
    <w:rsid w:val="00E52CF9"/>
    <w:rsid w:val="00E54397"/>
    <w:rsid w:val="00E54950"/>
    <w:rsid w:val="00E55FE3"/>
    <w:rsid w:val="00E57AF9"/>
    <w:rsid w:val="00E625E3"/>
    <w:rsid w:val="00E63111"/>
    <w:rsid w:val="00E63F34"/>
    <w:rsid w:val="00E63FEA"/>
    <w:rsid w:val="00E6715A"/>
    <w:rsid w:val="00E74974"/>
    <w:rsid w:val="00E749E5"/>
    <w:rsid w:val="00E75DC9"/>
    <w:rsid w:val="00E81610"/>
    <w:rsid w:val="00E8199E"/>
    <w:rsid w:val="00E841B3"/>
    <w:rsid w:val="00E84910"/>
    <w:rsid w:val="00E85B28"/>
    <w:rsid w:val="00E87F0B"/>
    <w:rsid w:val="00E91976"/>
    <w:rsid w:val="00E947A6"/>
    <w:rsid w:val="00E97FC7"/>
    <w:rsid w:val="00EA05C2"/>
    <w:rsid w:val="00EA0690"/>
    <w:rsid w:val="00EA3956"/>
    <w:rsid w:val="00EA4FD8"/>
    <w:rsid w:val="00EA5404"/>
    <w:rsid w:val="00EA545E"/>
    <w:rsid w:val="00EA7012"/>
    <w:rsid w:val="00EA7136"/>
    <w:rsid w:val="00EB26FA"/>
    <w:rsid w:val="00EB325A"/>
    <w:rsid w:val="00EC02A5"/>
    <w:rsid w:val="00EC0ABC"/>
    <w:rsid w:val="00EC176B"/>
    <w:rsid w:val="00EC33CD"/>
    <w:rsid w:val="00EC5BE5"/>
    <w:rsid w:val="00EC7BB1"/>
    <w:rsid w:val="00ED2650"/>
    <w:rsid w:val="00ED721A"/>
    <w:rsid w:val="00EE165B"/>
    <w:rsid w:val="00EE279B"/>
    <w:rsid w:val="00EE3110"/>
    <w:rsid w:val="00EE393D"/>
    <w:rsid w:val="00EE3C03"/>
    <w:rsid w:val="00EE742D"/>
    <w:rsid w:val="00EE7BBC"/>
    <w:rsid w:val="00EF01CF"/>
    <w:rsid w:val="00EF201A"/>
    <w:rsid w:val="00EF285F"/>
    <w:rsid w:val="00EF5941"/>
    <w:rsid w:val="00EF64F1"/>
    <w:rsid w:val="00EF6A47"/>
    <w:rsid w:val="00EF7AF9"/>
    <w:rsid w:val="00F00952"/>
    <w:rsid w:val="00F00E74"/>
    <w:rsid w:val="00F01495"/>
    <w:rsid w:val="00F02DBE"/>
    <w:rsid w:val="00F03433"/>
    <w:rsid w:val="00F06335"/>
    <w:rsid w:val="00F06A09"/>
    <w:rsid w:val="00F07DDB"/>
    <w:rsid w:val="00F100C8"/>
    <w:rsid w:val="00F10138"/>
    <w:rsid w:val="00F13DBA"/>
    <w:rsid w:val="00F13F92"/>
    <w:rsid w:val="00F1487D"/>
    <w:rsid w:val="00F22ECA"/>
    <w:rsid w:val="00F23348"/>
    <w:rsid w:val="00F240E8"/>
    <w:rsid w:val="00F244FA"/>
    <w:rsid w:val="00F366A2"/>
    <w:rsid w:val="00F42B2B"/>
    <w:rsid w:val="00F42B8F"/>
    <w:rsid w:val="00F44F43"/>
    <w:rsid w:val="00F450E1"/>
    <w:rsid w:val="00F455DA"/>
    <w:rsid w:val="00F46406"/>
    <w:rsid w:val="00F4748E"/>
    <w:rsid w:val="00F50DF4"/>
    <w:rsid w:val="00F512D7"/>
    <w:rsid w:val="00F557DF"/>
    <w:rsid w:val="00F57AFE"/>
    <w:rsid w:val="00F6278E"/>
    <w:rsid w:val="00F63C41"/>
    <w:rsid w:val="00F63E96"/>
    <w:rsid w:val="00F6421C"/>
    <w:rsid w:val="00F6426A"/>
    <w:rsid w:val="00F701E3"/>
    <w:rsid w:val="00F71008"/>
    <w:rsid w:val="00F71F8C"/>
    <w:rsid w:val="00F7702D"/>
    <w:rsid w:val="00F86AD4"/>
    <w:rsid w:val="00F87D45"/>
    <w:rsid w:val="00F93135"/>
    <w:rsid w:val="00F97F28"/>
    <w:rsid w:val="00FA0113"/>
    <w:rsid w:val="00FA0431"/>
    <w:rsid w:val="00FA12B2"/>
    <w:rsid w:val="00FA23CE"/>
    <w:rsid w:val="00FA7610"/>
    <w:rsid w:val="00FB02BD"/>
    <w:rsid w:val="00FB37AA"/>
    <w:rsid w:val="00FB37ED"/>
    <w:rsid w:val="00FB398F"/>
    <w:rsid w:val="00FB4EF8"/>
    <w:rsid w:val="00FB54AE"/>
    <w:rsid w:val="00FB55A5"/>
    <w:rsid w:val="00FB6CBC"/>
    <w:rsid w:val="00FB6DA6"/>
    <w:rsid w:val="00FB709A"/>
    <w:rsid w:val="00FB78DD"/>
    <w:rsid w:val="00FC0F40"/>
    <w:rsid w:val="00FC3EF3"/>
    <w:rsid w:val="00FC5D35"/>
    <w:rsid w:val="00FC7560"/>
    <w:rsid w:val="00FD0547"/>
    <w:rsid w:val="00FD2049"/>
    <w:rsid w:val="00FD2140"/>
    <w:rsid w:val="00FD3D04"/>
    <w:rsid w:val="00FD43A9"/>
    <w:rsid w:val="00FD5B5F"/>
    <w:rsid w:val="00FD5BDE"/>
    <w:rsid w:val="00FD68EC"/>
    <w:rsid w:val="00FE07B6"/>
    <w:rsid w:val="00FE24A5"/>
    <w:rsid w:val="00FE31E5"/>
    <w:rsid w:val="00FE4292"/>
    <w:rsid w:val="00FE466D"/>
    <w:rsid w:val="00FE53DC"/>
    <w:rsid w:val="00FE631A"/>
    <w:rsid w:val="00FF19AD"/>
    <w:rsid w:val="00FF1EB5"/>
    <w:rsid w:val="00FF292D"/>
    <w:rsid w:val="00FF298D"/>
    <w:rsid w:val="00FF4B55"/>
    <w:rsid w:val="00FF6287"/>
    <w:rsid w:val="00FF6A74"/>
    <w:rsid w:val="00FF6D2D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E7FCD"/>
  <w15:chartTrackingRefBased/>
  <w15:docId w15:val="{507735FF-94EF-4B6C-A455-45C11B65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66D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styleId="FollowedHyperlink">
    <w:name w:val="FollowedHyperlink"/>
    <w:uiPriority w:val="99"/>
    <w:semiHidden/>
    <w:unhideWhenUsed/>
    <w:rsid w:val="00A536E9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1C6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postolou@cystat.mof.gov.c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ystat.gov.cy/el/MethodologicalDetails?m=219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KeyFiguresList?s=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ystatdb.cystat.gov.cy/pxweb/el/8.CYSTAT-DB/8.CYSTAT-DB__Energy__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s=34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stat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26379-493A-4569-9FFA-3ADEA8FF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5078</CharactersWithSpaces>
  <SharedDoc>false</SharedDoc>
  <HLinks>
    <vt:vector size="42" baseType="variant">
      <vt:variant>
        <vt:i4>5177462</vt:i4>
      </vt:variant>
      <vt:variant>
        <vt:i4>12</vt:i4>
      </vt:variant>
      <vt:variant>
        <vt:i4>0</vt:i4>
      </vt:variant>
      <vt:variant>
        <vt:i4>5</vt:i4>
      </vt:variant>
      <vt:variant>
        <vt:lpwstr>mailto:napostolou@cystat.mof.gov.cy</vt:lpwstr>
      </vt:variant>
      <vt:variant>
        <vt:lpwstr/>
      </vt:variant>
      <vt:variant>
        <vt:i4>1179739</vt:i4>
      </vt:variant>
      <vt:variant>
        <vt:i4>9</vt:i4>
      </vt:variant>
      <vt:variant>
        <vt:i4>0</vt:i4>
      </vt:variant>
      <vt:variant>
        <vt:i4>5</vt:i4>
      </vt:variant>
      <vt:variant>
        <vt:lpwstr>https://www.cystat.gov.cy/el/MethodologicalDetails?m=2195</vt:lpwstr>
      </vt:variant>
      <vt:variant>
        <vt:lpwstr/>
      </vt:variant>
      <vt:variant>
        <vt:i4>4325461</vt:i4>
      </vt:variant>
      <vt:variant>
        <vt:i4>6</vt:i4>
      </vt:variant>
      <vt:variant>
        <vt:i4>0</vt:i4>
      </vt:variant>
      <vt:variant>
        <vt:i4>5</vt:i4>
      </vt:variant>
      <vt:variant>
        <vt:lpwstr>https://www.cystat.gov.cy/el/KeyFiguresList?s=34</vt:lpwstr>
      </vt:variant>
      <vt:variant>
        <vt:lpwstr/>
      </vt:variant>
      <vt:variant>
        <vt:i4>655419</vt:i4>
      </vt:variant>
      <vt:variant>
        <vt:i4>3</vt:i4>
      </vt:variant>
      <vt:variant>
        <vt:i4>0</vt:i4>
      </vt:variant>
      <vt:variant>
        <vt:i4>5</vt:i4>
      </vt:variant>
      <vt:variant>
        <vt:lpwstr>https://cystatdb.cystat.gov.cy/pxweb/el/8.CYSTAT-DB/8.CYSTAT-DB__Energy__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https://www.cystat.gov.cy/el/SubthemeStatistics?s=34</vt:lpwstr>
      </vt:variant>
      <vt:variant>
        <vt:lpwstr/>
      </vt:variant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4</cp:revision>
  <cp:lastPrinted>2024-01-29T06:30:00Z</cp:lastPrinted>
  <dcterms:created xsi:type="dcterms:W3CDTF">2024-01-29T06:35:00Z</dcterms:created>
  <dcterms:modified xsi:type="dcterms:W3CDTF">2024-01-29T09:09:00Z</dcterms:modified>
</cp:coreProperties>
</file>