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7CF6FB22" w:rsidR="00FB55A5" w:rsidRPr="00377A28" w:rsidRDefault="00BF403E"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31</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Δεκεμβρίου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7056FE2C"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BF403E">
        <w:rPr>
          <w:rFonts w:ascii="Verdana" w:hAnsi="Verdana"/>
          <w:szCs w:val="22"/>
          <w:shd w:val="clear" w:color="auto" w:fill="FFFFFF"/>
        </w:rPr>
        <w:t>ΝΟΕΜΒΡΙΟΣ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2D11774A"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812A9F">
        <w:rPr>
          <w:rFonts w:ascii="Verdana" w:eastAsia="Malgun Gothic" w:hAnsi="Verdana" w:cs="Arial"/>
          <w:b/>
          <w:lang w:val="el-GR"/>
        </w:rPr>
        <w:t>0</w:t>
      </w:r>
      <w:r w:rsidRPr="00D07030">
        <w:rPr>
          <w:rFonts w:ascii="Verdana" w:eastAsia="Malgun Gothic" w:hAnsi="Verdana" w:cs="Arial"/>
          <w:b/>
          <w:lang w:val="el-GR"/>
        </w:rPr>
        <w:t>,</w:t>
      </w:r>
      <w:r w:rsidR="00BF403E">
        <w:rPr>
          <w:rFonts w:ascii="Verdana" w:eastAsia="Malgun Gothic" w:hAnsi="Verdana" w:cs="Arial"/>
          <w:b/>
          <w:lang w:val="el-GR"/>
        </w:rPr>
        <w:t>0</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66A28A1D"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BF403E">
        <w:rPr>
          <w:rFonts w:ascii="Verdana" w:hAnsi="Verdana"/>
          <w:sz w:val="18"/>
          <w:szCs w:val="18"/>
          <w:shd w:val="clear" w:color="auto" w:fill="FFFFFF"/>
          <w:lang w:val="el-GR"/>
        </w:rPr>
        <w:t>Νοέμβριο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BF403E">
        <w:rPr>
          <w:rFonts w:ascii="Verdana" w:hAnsi="Verdana"/>
          <w:sz w:val="18"/>
          <w:szCs w:val="18"/>
          <w:shd w:val="clear" w:color="auto" w:fill="FFFFFF"/>
          <w:lang w:val="el-GR"/>
        </w:rPr>
        <w:t>1</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BF403E">
        <w:rPr>
          <w:rFonts w:ascii="Verdana" w:hAnsi="Verdana"/>
          <w:sz w:val="18"/>
          <w:szCs w:val="18"/>
          <w:shd w:val="clear" w:color="auto" w:fill="FFFFFF"/>
          <w:lang w:val="el-GR"/>
        </w:rPr>
        <w:t>σημειώνοντας μείωση 0,7%</w:t>
      </w:r>
      <w:r w:rsidR="00C25476" w:rsidRPr="00D047FD">
        <w:rPr>
          <w:rFonts w:ascii="Verdana" w:hAnsi="Verdana"/>
          <w:sz w:val="18"/>
          <w:szCs w:val="18"/>
          <w:shd w:val="clear" w:color="auto" w:fill="FFFFFF"/>
          <w:lang w:val="el-GR"/>
        </w:rPr>
        <w:t xml:space="preserve"> σε σύγκριση </w:t>
      </w:r>
      <w:r w:rsidRPr="00D047FD">
        <w:rPr>
          <w:rFonts w:ascii="Verdana" w:hAnsi="Verdana"/>
          <w:sz w:val="18"/>
          <w:szCs w:val="18"/>
          <w:shd w:val="clear" w:color="auto" w:fill="FFFFFF"/>
          <w:lang w:val="el-GR"/>
        </w:rPr>
        <w:t xml:space="preserve">με τον </w:t>
      </w:r>
      <w:r w:rsidR="00BF403E">
        <w:rPr>
          <w:rFonts w:ascii="Verdana" w:hAnsi="Verdana"/>
          <w:sz w:val="18"/>
          <w:szCs w:val="18"/>
          <w:shd w:val="clear" w:color="auto" w:fill="FFFFFF"/>
          <w:lang w:val="el-GR"/>
        </w:rPr>
        <w:t>Οκτώβριο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BF403E">
        <w:rPr>
          <w:rFonts w:ascii="Verdana" w:hAnsi="Verdana"/>
          <w:sz w:val="18"/>
          <w:szCs w:val="18"/>
          <w:shd w:val="clear" w:color="auto" w:fill="FFFFFF"/>
          <w:lang w:val="el-GR"/>
        </w:rPr>
        <w:t xml:space="preserve">δεν </w:t>
      </w:r>
      <w:r w:rsidR="003B7758" w:rsidRPr="008A44D1">
        <w:rPr>
          <w:rFonts w:ascii="Verdana" w:hAnsi="Verdana"/>
          <w:sz w:val="18"/>
          <w:szCs w:val="18"/>
          <w:shd w:val="clear" w:color="auto" w:fill="FFFFFF"/>
          <w:lang w:val="el-GR"/>
        </w:rPr>
        <w:t>παρατηρείται</w:t>
      </w:r>
      <w:r w:rsidR="00BF403E">
        <w:rPr>
          <w:rFonts w:ascii="Verdana" w:hAnsi="Verdana"/>
          <w:sz w:val="18"/>
          <w:szCs w:val="18"/>
          <w:shd w:val="clear" w:color="auto" w:fill="FFFFFF"/>
          <w:lang w:val="el-GR"/>
        </w:rPr>
        <w:t xml:space="preserve"> καμία μεταβολή</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BF403E">
        <w:rPr>
          <w:rFonts w:ascii="Verdana" w:hAnsi="Verdana"/>
          <w:sz w:val="18"/>
          <w:szCs w:val="18"/>
          <w:shd w:val="clear" w:color="auto" w:fill="FFFFFF"/>
          <w:lang w:val="el-GR"/>
        </w:rPr>
        <w:t>Νοεμβρίου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BF403E">
        <w:rPr>
          <w:rFonts w:ascii="Verdana" w:hAnsi="Verdana"/>
          <w:sz w:val="18"/>
          <w:szCs w:val="18"/>
          <w:shd w:val="clear" w:color="auto" w:fill="FFFFFF"/>
          <w:lang w:val="el-GR"/>
        </w:rPr>
        <w:t>3</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97549F" w:rsidRDefault="00546407" w:rsidP="004554C4">
      <w:pPr>
        <w:jc w:val="both"/>
        <w:rPr>
          <w:rFonts w:ascii="Verdana" w:hAnsi="Verdana"/>
          <w:sz w:val="14"/>
          <w:szCs w:val="14"/>
          <w:lang w:val="el-GR"/>
        </w:rPr>
      </w:pPr>
    </w:p>
    <w:p w14:paraId="52775DCE" w14:textId="52BA8980" w:rsidR="002C1024" w:rsidRPr="00E37B48" w:rsidRDefault="003F02A4" w:rsidP="00D967F6">
      <w:pPr>
        <w:jc w:val="center"/>
        <w:rPr>
          <w:rFonts w:ascii="Verdana" w:eastAsia="Malgun Gothic" w:hAnsi="Verdana" w:cs="Arial"/>
          <w:sz w:val="14"/>
          <w:szCs w:val="14"/>
          <w:lang w:val="el-GR"/>
        </w:rPr>
      </w:pPr>
      <w:r>
        <w:rPr>
          <w:noProof/>
        </w:rPr>
        <w:drawing>
          <wp:inline distT="0" distB="0" distL="0" distR="0" wp14:anchorId="3668A689" wp14:editId="60A80DBC">
            <wp:extent cx="6096000" cy="3455670"/>
            <wp:effectExtent l="0" t="0" r="0" b="11430"/>
            <wp:docPr id="569840810"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10784EAA"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3F02A4">
        <w:rPr>
          <w:rFonts w:ascii="Verdana" w:eastAsia="Malgun Gothic" w:hAnsi="Verdana" w:cs="Arial"/>
          <w:sz w:val="18"/>
          <w:szCs w:val="18"/>
          <w:lang w:val="el-GR"/>
        </w:rPr>
        <w:t>Νοέμβριο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3F02A4">
        <w:rPr>
          <w:rFonts w:ascii="Verdana" w:eastAsia="Malgun Gothic" w:hAnsi="Verdana" w:cs="Arial"/>
          <w:sz w:val="18"/>
          <w:szCs w:val="18"/>
          <w:lang w:val="el-GR"/>
        </w:rPr>
        <w:t>Οκτώβριο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παρέμεινε σταθερός </w:t>
      </w:r>
      <w:r w:rsidR="002C64DC">
        <w:rPr>
          <w:rFonts w:ascii="Verdana" w:hAnsi="Verdana"/>
          <w:sz w:val="18"/>
          <w:szCs w:val="18"/>
          <w:shd w:val="clear" w:color="auto" w:fill="FFFFFF"/>
          <w:lang w:val="el-GR"/>
        </w:rPr>
        <w:t xml:space="preserve">στον τομέα </w:t>
      </w:r>
      <w:r w:rsidR="003F02A4">
        <w:rPr>
          <w:rFonts w:ascii="Verdana" w:hAnsi="Verdana"/>
          <w:sz w:val="18"/>
          <w:szCs w:val="18"/>
          <w:shd w:val="clear" w:color="auto" w:fill="FFFFFF"/>
          <w:lang w:val="el-GR"/>
        </w:rPr>
        <w:t xml:space="preserve">των </w:t>
      </w:r>
      <w:r w:rsidR="003F02A4" w:rsidRPr="00F50F27">
        <w:rPr>
          <w:rFonts w:ascii="Verdana" w:hAnsi="Verdana"/>
          <w:sz w:val="18"/>
          <w:szCs w:val="18"/>
          <w:shd w:val="clear" w:color="auto" w:fill="FFFFFF"/>
          <w:lang w:val="el-GR"/>
        </w:rPr>
        <w:t>μεταλλ</w:t>
      </w:r>
      <w:r w:rsidR="003F02A4">
        <w:rPr>
          <w:rFonts w:ascii="Verdana" w:hAnsi="Verdana"/>
          <w:sz w:val="18"/>
          <w:szCs w:val="18"/>
          <w:shd w:val="clear" w:color="auto" w:fill="FFFFFF"/>
          <w:lang w:val="el-GR"/>
        </w:rPr>
        <w:t>ε</w:t>
      </w:r>
      <w:r w:rsidR="003F02A4" w:rsidRPr="00F50F27">
        <w:rPr>
          <w:rFonts w:ascii="Verdana" w:hAnsi="Verdana"/>
          <w:sz w:val="18"/>
          <w:szCs w:val="18"/>
          <w:shd w:val="clear" w:color="auto" w:fill="FFFFFF"/>
          <w:lang w:val="el-GR"/>
        </w:rPr>
        <w:t>ίων και λατομείων</w:t>
      </w:r>
      <w:r w:rsidR="002C64DC">
        <w:rPr>
          <w:rFonts w:ascii="Verdana" w:hAnsi="Verdana"/>
          <w:sz w:val="18"/>
          <w:szCs w:val="18"/>
          <w:shd w:val="clear" w:color="auto" w:fill="FFFFFF"/>
          <w:lang w:val="el-GR"/>
        </w:rPr>
        <w:t>,</w:t>
      </w:r>
      <w:r w:rsidR="00867871">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812A9F">
        <w:rPr>
          <w:rFonts w:ascii="Verdana" w:hAnsi="Verdana"/>
          <w:sz w:val="18"/>
          <w:szCs w:val="18"/>
          <w:shd w:val="clear" w:color="auto" w:fill="FFFFFF"/>
          <w:lang w:val="el-GR"/>
        </w:rPr>
        <w:t>αύξηση</w:t>
      </w:r>
      <w:r w:rsidR="00867871">
        <w:rPr>
          <w:rFonts w:ascii="Verdana" w:hAnsi="Verdana"/>
          <w:sz w:val="18"/>
          <w:szCs w:val="18"/>
          <w:shd w:val="clear" w:color="auto" w:fill="FFFFFF"/>
          <w:lang w:val="el-GR"/>
        </w:rPr>
        <w:t xml:space="preserve"> </w:t>
      </w:r>
      <w:r w:rsidR="003F02A4">
        <w:rPr>
          <w:rFonts w:ascii="Verdana" w:hAnsi="Verdana"/>
          <w:sz w:val="18"/>
          <w:szCs w:val="18"/>
          <w:shd w:val="clear" w:color="auto" w:fill="FFFFFF"/>
          <w:lang w:val="el-GR"/>
        </w:rPr>
        <w:t xml:space="preserve">στην </w:t>
      </w:r>
      <w:r w:rsidR="00867871">
        <w:rPr>
          <w:rFonts w:ascii="Verdana" w:hAnsi="Verdana"/>
          <w:sz w:val="18"/>
          <w:szCs w:val="18"/>
          <w:shd w:val="clear" w:color="auto" w:fill="FFFFFF"/>
          <w:lang w:val="el-GR"/>
        </w:rPr>
        <w:t xml:space="preserve">παροχή </w:t>
      </w:r>
      <w:r w:rsidR="00867871" w:rsidRPr="008A44D1">
        <w:rPr>
          <w:rFonts w:ascii="Verdana" w:eastAsia="Malgun Gothic" w:hAnsi="Verdana" w:cs="Arial"/>
          <w:sz w:val="18"/>
          <w:szCs w:val="18"/>
          <w:lang w:val="el-GR"/>
        </w:rPr>
        <w:t xml:space="preserve">νερού και ανάκτηση </w:t>
      </w:r>
      <w:r w:rsidR="00867871" w:rsidRPr="00B6601F">
        <w:rPr>
          <w:rFonts w:ascii="Verdana" w:eastAsia="Malgun Gothic" w:hAnsi="Verdana" w:cs="Arial"/>
          <w:sz w:val="18"/>
          <w:szCs w:val="18"/>
          <w:lang w:val="el-GR"/>
        </w:rPr>
        <w:t>υλικών</w:t>
      </w:r>
      <w:r w:rsidR="00867871">
        <w:rPr>
          <w:rFonts w:ascii="Verdana" w:hAnsi="Verdana"/>
          <w:sz w:val="18"/>
          <w:szCs w:val="18"/>
          <w:shd w:val="clear" w:color="auto" w:fill="FFFFFF"/>
          <w:lang w:val="el-GR"/>
        </w:rPr>
        <w:t xml:space="preserve"> κατά 1,</w:t>
      </w:r>
      <w:r w:rsidR="003F02A4">
        <w:rPr>
          <w:rFonts w:ascii="Verdana" w:hAnsi="Verdana"/>
          <w:sz w:val="18"/>
          <w:szCs w:val="18"/>
          <w:shd w:val="clear" w:color="auto" w:fill="FFFFFF"/>
          <w:lang w:val="el-GR"/>
        </w:rPr>
        <w:t>1</w:t>
      </w:r>
      <w:r w:rsidR="00867871">
        <w:rPr>
          <w:rFonts w:ascii="Verdana" w:hAnsi="Verdana"/>
          <w:sz w:val="18"/>
          <w:szCs w:val="18"/>
          <w:shd w:val="clear" w:color="auto" w:fill="FFFFFF"/>
          <w:lang w:val="el-GR"/>
        </w:rPr>
        <w:t>%</w:t>
      </w:r>
      <w:r w:rsidR="003F02A4">
        <w:rPr>
          <w:rFonts w:ascii="Verdana" w:hAnsi="Verdana"/>
          <w:sz w:val="18"/>
          <w:szCs w:val="18"/>
          <w:shd w:val="clear" w:color="auto" w:fill="FFFFFF"/>
          <w:lang w:val="el-GR"/>
        </w:rPr>
        <w:t>.</w:t>
      </w:r>
      <w:r w:rsidR="00867871">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Μείωση σημειώθηκε </w:t>
      </w:r>
      <w:r w:rsidR="003F02A4">
        <w:rPr>
          <w:rFonts w:ascii="Verdana" w:hAnsi="Verdana"/>
          <w:sz w:val="18"/>
          <w:szCs w:val="18"/>
          <w:shd w:val="clear" w:color="auto" w:fill="FFFFFF"/>
          <w:lang w:val="el-GR"/>
        </w:rPr>
        <w:t xml:space="preserve">στην παροχή ηλεκτρικού ρεύματος (-2,8%) και </w:t>
      </w:r>
      <w:r w:rsidR="00812A9F">
        <w:rPr>
          <w:rFonts w:ascii="Verdana" w:hAnsi="Verdana"/>
          <w:sz w:val="18"/>
          <w:szCs w:val="18"/>
          <w:shd w:val="clear" w:color="auto" w:fill="FFFFFF"/>
          <w:lang w:val="el-GR"/>
        </w:rPr>
        <w:t>στ</w:t>
      </w:r>
      <w:r w:rsidR="00695165">
        <w:rPr>
          <w:rFonts w:ascii="Verdana" w:hAnsi="Verdana"/>
          <w:sz w:val="18"/>
          <w:szCs w:val="18"/>
          <w:shd w:val="clear" w:color="auto" w:fill="FFFFFF"/>
          <w:lang w:val="el-GR"/>
        </w:rPr>
        <w:t>η</w:t>
      </w:r>
      <w:r w:rsidR="00812A9F">
        <w:rPr>
          <w:rFonts w:ascii="Verdana" w:hAnsi="Verdana"/>
          <w:sz w:val="18"/>
          <w:szCs w:val="18"/>
          <w:shd w:val="clear" w:color="auto" w:fill="FFFFFF"/>
          <w:lang w:val="el-GR"/>
        </w:rPr>
        <w:t xml:space="preserve"> </w:t>
      </w:r>
      <w:r w:rsidR="00867871">
        <w:rPr>
          <w:rFonts w:ascii="Verdana" w:hAnsi="Verdana"/>
          <w:sz w:val="18"/>
          <w:szCs w:val="18"/>
          <w:shd w:val="clear" w:color="auto" w:fill="FFFFFF"/>
          <w:lang w:val="el-GR"/>
        </w:rPr>
        <w:t xml:space="preserve">μεταποίηση </w:t>
      </w:r>
      <w:r w:rsidR="00812A9F">
        <w:rPr>
          <w:rFonts w:ascii="Verdana" w:hAnsi="Verdana"/>
          <w:sz w:val="18"/>
          <w:szCs w:val="18"/>
          <w:shd w:val="clear" w:color="auto" w:fill="FFFFFF"/>
          <w:lang w:val="el-GR"/>
        </w:rPr>
        <w:t>(-</w:t>
      </w:r>
      <w:r w:rsidR="00867871">
        <w:rPr>
          <w:rFonts w:ascii="Verdana" w:hAnsi="Verdana"/>
          <w:sz w:val="18"/>
          <w:szCs w:val="18"/>
          <w:shd w:val="clear" w:color="auto" w:fill="FFFFFF"/>
          <w:lang w:val="el-GR"/>
        </w:rPr>
        <w:t>0</w:t>
      </w:r>
      <w:r w:rsidR="00812A9F">
        <w:rPr>
          <w:rFonts w:ascii="Verdana" w:hAnsi="Verdana"/>
          <w:sz w:val="18"/>
          <w:szCs w:val="18"/>
          <w:shd w:val="clear" w:color="auto" w:fill="FFFFFF"/>
          <w:lang w:val="el-GR"/>
        </w:rPr>
        <w:t>,</w:t>
      </w:r>
      <w:r w:rsidR="00867871">
        <w:rPr>
          <w:rFonts w:ascii="Verdana" w:hAnsi="Verdana"/>
          <w:sz w:val="18"/>
          <w:szCs w:val="18"/>
          <w:shd w:val="clear" w:color="auto" w:fill="FFFFFF"/>
          <w:lang w:val="el-GR"/>
        </w:rPr>
        <w:t>2</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2018826"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812A9F">
        <w:rPr>
          <w:rFonts w:ascii="Verdana" w:eastAsia="Malgun Gothic" w:hAnsi="Verdana" w:cs="Arial"/>
          <w:sz w:val="18"/>
          <w:szCs w:val="18"/>
          <w:lang w:val="el-GR"/>
        </w:rPr>
        <w:t>8</w:t>
      </w:r>
      <w:r w:rsidR="00593CA4" w:rsidRPr="008A44D1">
        <w:rPr>
          <w:rFonts w:ascii="Verdana" w:eastAsia="Malgun Gothic" w:hAnsi="Verdana" w:cs="Arial"/>
          <w:sz w:val="18"/>
          <w:szCs w:val="18"/>
          <w:lang w:val="el-GR"/>
        </w:rPr>
        <w:t>,</w:t>
      </w:r>
      <w:r w:rsidR="00867871">
        <w:rPr>
          <w:rFonts w:ascii="Verdana" w:eastAsia="Malgun Gothic" w:hAnsi="Verdana" w:cs="Arial"/>
          <w:sz w:val="18"/>
          <w:szCs w:val="18"/>
          <w:lang w:val="el-GR"/>
        </w:rPr>
        <w:t>8</w:t>
      </w:r>
      <w:r w:rsidR="00593CA4">
        <w:rPr>
          <w:rFonts w:ascii="Verdana" w:eastAsia="Malgun Gothic" w:hAnsi="Verdana" w:cs="Arial"/>
          <w:sz w:val="18"/>
          <w:szCs w:val="18"/>
          <w:lang w:val="el-GR"/>
        </w:rPr>
        <w:t>%)</w:t>
      </w:r>
      <w:r w:rsidR="003F02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w:t>
      </w:r>
      <w:r w:rsidR="003F02A4">
        <w:rPr>
          <w:rFonts w:ascii="Verdana" w:eastAsia="Malgun Gothic" w:hAnsi="Verdana" w:cs="Arial"/>
          <w:sz w:val="18"/>
          <w:szCs w:val="18"/>
          <w:lang w:val="el-GR"/>
        </w:rPr>
        <w:t xml:space="preserve">της </w:t>
      </w:r>
      <w:r w:rsidR="003F02A4" w:rsidRPr="008A44D1">
        <w:rPr>
          <w:rFonts w:ascii="Verdana" w:eastAsia="Malgun Gothic" w:hAnsi="Verdana" w:cs="Arial"/>
          <w:sz w:val="18"/>
          <w:szCs w:val="18"/>
          <w:lang w:val="el-GR"/>
        </w:rPr>
        <w:t>παροχή</w:t>
      </w:r>
      <w:r w:rsidR="003F02A4">
        <w:rPr>
          <w:rFonts w:ascii="Verdana" w:eastAsia="Malgun Gothic" w:hAnsi="Verdana" w:cs="Arial"/>
          <w:sz w:val="18"/>
          <w:szCs w:val="18"/>
          <w:lang w:val="el-GR"/>
        </w:rPr>
        <w:t>ς</w:t>
      </w:r>
      <w:r w:rsidR="003F02A4" w:rsidRPr="008A44D1">
        <w:rPr>
          <w:rFonts w:ascii="Verdana" w:eastAsia="Malgun Gothic" w:hAnsi="Verdana" w:cs="Arial"/>
          <w:sz w:val="18"/>
          <w:szCs w:val="18"/>
          <w:lang w:val="el-GR"/>
        </w:rPr>
        <w:t xml:space="preserve"> νερού και ανάκτηση</w:t>
      </w:r>
      <w:r w:rsidR="003F02A4">
        <w:rPr>
          <w:rFonts w:ascii="Verdana" w:eastAsia="Malgun Gothic" w:hAnsi="Verdana" w:cs="Arial"/>
          <w:sz w:val="18"/>
          <w:szCs w:val="18"/>
          <w:lang w:val="el-GR"/>
        </w:rPr>
        <w:t>ς</w:t>
      </w:r>
      <w:r w:rsidR="003F02A4" w:rsidRPr="008A44D1">
        <w:rPr>
          <w:rFonts w:ascii="Verdana" w:eastAsia="Malgun Gothic" w:hAnsi="Verdana" w:cs="Arial"/>
          <w:sz w:val="18"/>
          <w:szCs w:val="18"/>
          <w:lang w:val="el-GR"/>
        </w:rPr>
        <w:t xml:space="preserve"> </w:t>
      </w:r>
      <w:r w:rsidR="003F02A4" w:rsidRPr="00B6601F">
        <w:rPr>
          <w:rFonts w:ascii="Verdana" w:eastAsia="Malgun Gothic" w:hAnsi="Verdana" w:cs="Arial"/>
          <w:sz w:val="18"/>
          <w:szCs w:val="18"/>
          <w:lang w:val="el-GR"/>
        </w:rPr>
        <w:t>υλικών</w:t>
      </w:r>
      <w:r w:rsidR="003F02A4" w:rsidRPr="008B0548">
        <w:rPr>
          <w:rFonts w:ascii="Verdana" w:eastAsia="Malgun Gothic" w:hAnsi="Verdana" w:cs="Arial"/>
          <w:sz w:val="18"/>
          <w:szCs w:val="18"/>
          <w:lang w:val="el-GR"/>
        </w:rPr>
        <w:t xml:space="preserve"> </w:t>
      </w:r>
      <w:r w:rsidR="003F02A4">
        <w:rPr>
          <w:rFonts w:ascii="Verdana" w:eastAsia="Malgun Gothic" w:hAnsi="Verdana" w:cs="Arial"/>
          <w:sz w:val="18"/>
          <w:szCs w:val="18"/>
          <w:lang w:val="el-GR"/>
        </w:rPr>
        <w:t xml:space="preserve">   </w:t>
      </w:r>
      <w:r w:rsidR="003F02A4" w:rsidRPr="008B0548">
        <w:rPr>
          <w:rFonts w:ascii="Verdana" w:eastAsia="Malgun Gothic" w:hAnsi="Verdana" w:cs="Arial"/>
          <w:sz w:val="18"/>
          <w:szCs w:val="18"/>
          <w:lang w:val="el-GR"/>
        </w:rPr>
        <w:t>(</w:t>
      </w:r>
      <w:r w:rsidR="003F02A4">
        <w:rPr>
          <w:rFonts w:ascii="Verdana" w:eastAsia="Malgun Gothic" w:hAnsi="Verdana" w:cs="Arial"/>
          <w:sz w:val="18"/>
          <w:szCs w:val="18"/>
          <w:lang w:val="el-GR"/>
        </w:rPr>
        <w:t>1</w:t>
      </w:r>
      <w:r w:rsidR="003F02A4" w:rsidRPr="008B0548">
        <w:rPr>
          <w:rFonts w:ascii="Verdana" w:eastAsia="Malgun Gothic" w:hAnsi="Verdana" w:cs="Arial"/>
          <w:sz w:val="18"/>
          <w:szCs w:val="18"/>
          <w:lang w:val="el-GR"/>
        </w:rPr>
        <w:t>,</w:t>
      </w:r>
      <w:r w:rsidR="003F02A4">
        <w:rPr>
          <w:rFonts w:ascii="Verdana" w:eastAsia="Malgun Gothic" w:hAnsi="Verdana" w:cs="Arial"/>
          <w:sz w:val="18"/>
          <w:szCs w:val="18"/>
          <w:lang w:val="el-GR"/>
        </w:rPr>
        <w:t>4</w:t>
      </w:r>
      <w:r w:rsidR="003F02A4" w:rsidRPr="008B0548">
        <w:rPr>
          <w:rFonts w:ascii="Verdana" w:eastAsia="Malgun Gothic" w:hAnsi="Verdana" w:cs="Arial"/>
          <w:sz w:val="18"/>
          <w:szCs w:val="18"/>
          <w:lang w:val="el-GR"/>
        </w:rPr>
        <w:t>%)</w:t>
      </w:r>
      <w:r w:rsidR="003F02A4">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A060B7">
        <w:rPr>
          <w:rFonts w:ascii="Verdana" w:eastAsia="Malgun Gothic" w:hAnsi="Verdana" w:cs="Arial"/>
          <w:sz w:val="18"/>
          <w:szCs w:val="18"/>
          <w:lang w:val="el-GR"/>
        </w:rPr>
        <w:t>0</w:t>
      </w:r>
      <w:r w:rsidR="003419BF">
        <w:rPr>
          <w:rFonts w:ascii="Verdana" w:eastAsia="Malgun Gothic" w:hAnsi="Verdana" w:cs="Arial"/>
          <w:sz w:val="18"/>
          <w:szCs w:val="18"/>
          <w:lang w:val="el-GR"/>
        </w:rPr>
        <w:t>,</w:t>
      </w:r>
      <w:r w:rsidR="003F02A4">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ενώ μείωση παρατηρείται στ</w:t>
      </w:r>
      <w:r w:rsidR="009F0D8D">
        <w:rPr>
          <w:rFonts w:ascii="Verdana" w:eastAsia="Malgun Gothic" w:hAnsi="Verdana" w:cs="Arial"/>
          <w:sz w:val="18"/>
          <w:szCs w:val="18"/>
          <w:lang w:val="el-GR"/>
        </w:rPr>
        <w:t>η</w:t>
      </w:r>
      <w:r w:rsidR="00DD3FA0">
        <w:rPr>
          <w:rFonts w:ascii="Verdana" w:eastAsia="Malgun Gothic" w:hAnsi="Verdana" w:cs="Arial"/>
          <w:sz w:val="18"/>
          <w:szCs w:val="18"/>
          <w:lang w:val="el-GR"/>
        </w:rPr>
        <w:t>ν</w:t>
      </w:r>
      <w:r w:rsidR="009F0D8D">
        <w:rPr>
          <w:rFonts w:ascii="Verdana" w:eastAsia="Malgun Gothic" w:hAnsi="Verdana" w:cs="Arial"/>
          <w:sz w:val="18"/>
          <w:szCs w:val="18"/>
          <w:lang w:val="el-GR"/>
        </w:rPr>
        <w:t xml:space="preserve"> </w:t>
      </w:r>
      <w:r w:rsidR="009F0D8D" w:rsidRPr="008A44D1">
        <w:rPr>
          <w:rFonts w:ascii="Verdana" w:eastAsia="Malgun Gothic" w:hAnsi="Verdana" w:cs="Arial"/>
          <w:sz w:val="18"/>
          <w:szCs w:val="18"/>
          <w:lang w:val="el-GR"/>
        </w:rPr>
        <w:t xml:space="preserve">παροχή ηλεκτρικού ρεύματος </w:t>
      </w:r>
      <w:r w:rsidR="003F02A4">
        <w:rPr>
          <w:rFonts w:ascii="Verdana" w:eastAsia="Malgun Gothic" w:hAnsi="Verdana" w:cs="Arial"/>
          <w:sz w:val="18"/>
          <w:szCs w:val="18"/>
          <w:lang w:val="el-GR"/>
        </w:rPr>
        <w:t xml:space="preserve">          </w:t>
      </w:r>
      <w:r w:rsidR="009F0D8D">
        <w:rPr>
          <w:rFonts w:ascii="Verdana" w:eastAsia="Malgun Gothic" w:hAnsi="Verdana" w:cs="Arial"/>
          <w:sz w:val="18"/>
          <w:szCs w:val="18"/>
          <w:lang w:val="el-GR"/>
        </w:rPr>
        <w:t>(-</w:t>
      </w:r>
      <w:r w:rsidR="003F02A4">
        <w:rPr>
          <w:rFonts w:ascii="Verdana" w:eastAsia="Malgun Gothic" w:hAnsi="Verdana" w:cs="Arial"/>
          <w:sz w:val="18"/>
          <w:szCs w:val="18"/>
          <w:lang w:val="el-GR"/>
        </w:rPr>
        <w:t>1</w:t>
      </w:r>
      <w:r w:rsidR="009F0D8D">
        <w:rPr>
          <w:rFonts w:ascii="Verdana" w:eastAsia="Malgun Gothic" w:hAnsi="Verdana" w:cs="Arial"/>
          <w:sz w:val="18"/>
          <w:szCs w:val="18"/>
          <w:lang w:val="el-GR"/>
        </w:rPr>
        <w:t>,</w:t>
      </w:r>
      <w:r w:rsidR="003F02A4">
        <w:rPr>
          <w:rFonts w:ascii="Verdana" w:eastAsia="Malgun Gothic" w:hAnsi="Verdana" w:cs="Arial"/>
          <w:sz w:val="18"/>
          <w:szCs w:val="18"/>
          <w:lang w:val="el-GR"/>
        </w:rPr>
        <w:t>1</w:t>
      </w:r>
      <w:r w:rsidR="009F0D8D" w:rsidRPr="008A44D1">
        <w:rPr>
          <w:rFonts w:ascii="Verdana" w:eastAsia="Malgun Gothic" w:hAnsi="Verdana" w:cs="Arial"/>
          <w:sz w:val="18"/>
          <w:szCs w:val="18"/>
          <w:lang w:val="el-GR"/>
        </w:rPr>
        <w:t>%</w:t>
      </w:r>
      <w:r w:rsidR="009F0D8D">
        <w:rPr>
          <w:rFonts w:ascii="Verdana" w:eastAsia="Malgun Gothic" w:hAnsi="Verdana" w:cs="Arial"/>
          <w:sz w:val="18"/>
          <w:szCs w:val="18"/>
          <w:lang w:val="el-GR"/>
        </w:rPr>
        <w:t>)</w:t>
      </w:r>
      <w:r w:rsidR="003F02A4">
        <w:rPr>
          <w:rFonts w:ascii="Verdana" w:eastAsia="Malgun Gothic" w:hAnsi="Verdana" w:cs="Arial"/>
          <w:sz w:val="18"/>
          <w:szCs w:val="18"/>
          <w:lang w:val="el-GR"/>
        </w:rPr>
        <w:t>.</w:t>
      </w:r>
      <w:r w:rsidR="009F0D8D">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605689B2" w14:textId="453FBA17" w:rsidR="0097549F"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3F02A4">
        <w:rPr>
          <w:rFonts w:ascii="Verdana" w:eastAsia="Malgun Gothic" w:hAnsi="Verdana" w:cs="Arial"/>
          <w:sz w:val="18"/>
          <w:szCs w:val="18"/>
          <w:lang w:val="el-GR"/>
        </w:rPr>
        <w:t>Νοέμβριο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στην κ</w:t>
      </w:r>
      <w:r w:rsidR="00B177BE" w:rsidRPr="00C63873">
        <w:rPr>
          <w:rFonts w:ascii="Verdana" w:eastAsia="Malgun Gothic" w:hAnsi="Verdana" w:cs="Arial"/>
          <w:sz w:val="18"/>
          <w:szCs w:val="18"/>
          <w:lang w:val="el-GR"/>
        </w:rPr>
        <w:t xml:space="preserve">ατασκευή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πίπλων, </w:t>
      </w:r>
      <w:r w:rsidR="00B177BE">
        <w:rPr>
          <w:rFonts w:ascii="Verdana" w:eastAsia="Malgun Gothic" w:hAnsi="Verdana" w:cs="Arial"/>
          <w:sz w:val="18"/>
          <w:szCs w:val="18"/>
          <w:lang w:val="el-GR"/>
        </w:rPr>
        <w:t>ά</w:t>
      </w:r>
      <w:r w:rsidR="00B177BE" w:rsidRPr="00C63873">
        <w:rPr>
          <w:rFonts w:ascii="Verdana" w:eastAsia="Malgun Gothic" w:hAnsi="Verdana" w:cs="Arial"/>
          <w:sz w:val="18"/>
          <w:szCs w:val="18"/>
          <w:lang w:val="el-GR"/>
        </w:rPr>
        <w:t xml:space="preserve">λλες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εταποιητικές </w:t>
      </w:r>
      <w:r w:rsidR="00B177BE">
        <w:rPr>
          <w:rFonts w:ascii="Verdana" w:eastAsia="Malgun Gothic" w:hAnsi="Verdana" w:cs="Arial"/>
          <w:sz w:val="18"/>
          <w:szCs w:val="18"/>
          <w:lang w:val="el-GR"/>
        </w:rPr>
        <w:t>δ</w:t>
      </w:r>
      <w:r w:rsidR="00B177BE" w:rsidRPr="00C63873">
        <w:rPr>
          <w:rFonts w:ascii="Verdana" w:eastAsia="Malgun Gothic" w:hAnsi="Verdana" w:cs="Arial"/>
          <w:sz w:val="18"/>
          <w:szCs w:val="18"/>
          <w:lang w:val="el-GR"/>
        </w:rPr>
        <w:t xml:space="preserve">ραστηριότητες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πισκευή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γκατάσταση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ηχανημάτων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ξοπλισμού </w:t>
      </w:r>
      <w:r w:rsidR="00B177BE">
        <w:rPr>
          <w:rFonts w:ascii="Verdana" w:eastAsia="Malgun Gothic" w:hAnsi="Verdana" w:cs="Arial"/>
          <w:sz w:val="18"/>
          <w:szCs w:val="18"/>
          <w:lang w:val="el-GR"/>
        </w:rPr>
        <w:t>(</w:t>
      </w:r>
      <w:r w:rsidR="00F455E3">
        <w:rPr>
          <w:rFonts w:ascii="Verdana" w:eastAsia="Malgun Gothic" w:hAnsi="Verdana" w:cs="Arial"/>
          <w:sz w:val="18"/>
          <w:szCs w:val="18"/>
          <w:lang w:val="el-GR"/>
        </w:rPr>
        <w:t>3</w:t>
      </w:r>
      <w:r w:rsidR="00B177BE">
        <w:rPr>
          <w:rFonts w:ascii="Verdana" w:eastAsia="Malgun Gothic" w:hAnsi="Verdana" w:cs="Arial"/>
          <w:sz w:val="18"/>
          <w:szCs w:val="18"/>
          <w:lang w:val="el-GR"/>
        </w:rPr>
        <w:t>,</w:t>
      </w:r>
      <w:r w:rsidR="003F02A4">
        <w:rPr>
          <w:rFonts w:ascii="Verdana" w:eastAsia="Malgun Gothic" w:hAnsi="Verdana" w:cs="Arial"/>
          <w:sz w:val="18"/>
          <w:szCs w:val="18"/>
          <w:lang w:val="el-GR"/>
        </w:rPr>
        <w:t>1</w:t>
      </w:r>
      <w:r w:rsidR="00B177BE">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στην κατασκευή η</w:t>
      </w:r>
      <w:r w:rsidR="00F455E3" w:rsidRPr="005431E0">
        <w:rPr>
          <w:rFonts w:ascii="Verdana" w:eastAsia="Malgun Gothic" w:hAnsi="Verdana" w:cs="Arial"/>
          <w:sz w:val="18"/>
          <w:szCs w:val="18"/>
          <w:lang w:val="el-GR"/>
        </w:rPr>
        <w:t xml:space="preserve">λεκτρονικών και </w:t>
      </w:r>
      <w:r w:rsidR="00F455E3">
        <w:rPr>
          <w:rFonts w:ascii="Verdana" w:eastAsia="Malgun Gothic" w:hAnsi="Verdana" w:cs="Arial"/>
          <w:sz w:val="18"/>
          <w:szCs w:val="18"/>
          <w:lang w:val="el-GR"/>
        </w:rPr>
        <w:t>ο</w:t>
      </w:r>
      <w:r w:rsidR="00F455E3" w:rsidRPr="005431E0">
        <w:rPr>
          <w:rFonts w:ascii="Verdana" w:eastAsia="Malgun Gothic" w:hAnsi="Verdana" w:cs="Arial"/>
          <w:sz w:val="18"/>
          <w:szCs w:val="18"/>
          <w:lang w:val="el-GR"/>
        </w:rPr>
        <w:t xml:space="preserve">πτικών </w:t>
      </w:r>
      <w:r w:rsidR="00F455E3">
        <w:rPr>
          <w:rFonts w:ascii="Verdana" w:eastAsia="Malgun Gothic" w:hAnsi="Verdana" w:cs="Arial"/>
          <w:sz w:val="18"/>
          <w:szCs w:val="18"/>
          <w:lang w:val="el-GR"/>
        </w:rPr>
        <w:t>π</w:t>
      </w:r>
      <w:r w:rsidR="00F455E3" w:rsidRPr="005431E0">
        <w:rPr>
          <w:rFonts w:ascii="Verdana" w:eastAsia="Malgun Gothic" w:hAnsi="Verdana" w:cs="Arial"/>
          <w:sz w:val="18"/>
          <w:szCs w:val="18"/>
          <w:lang w:val="el-GR"/>
        </w:rPr>
        <w:t xml:space="preserve">ροϊόντων και </w:t>
      </w:r>
      <w:r w:rsidR="00F455E3">
        <w:rPr>
          <w:rFonts w:ascii="Verdana" w:eastAsia="Malgun Gothic" w:hAnsi="Verdana" w:cs="Arial"/>
          <w:sz w:val="18"/>
          <w:szCs w:val="18"/>
          <w:lang w:val="el-GR"/>
        </w:rPr>
        <w:t>η</w:t>
      </w:r>
      <w:r w:rsidR="00F455E3" w:rsidRPr="005431E0">
        <w:rPr>
          <w:rFonts w:ascii="Verdana" w:eastAsia="Malgun Gothic" w:hAnsi="Verdana" w:cs="Arial"/>
          <w:sz w:val="18"/>
          <w:szCs w:val="18"/>
          <w:lang w:val="el-GR"/>
        </w:rPr>
        <w:t xml:space="preserve">λεκτρολογικού </w:t>
      </w:r>
      <w:r w:rsidR="00F455E3">
        <w:rPr>
          <w:rFonts w:ascii="Verdana" w:eastAsia="Malgun Gothic" w:hAnsi="Verdana" w:cs="Arial"/>
          <w:sz w:val="18"/>
          <w:szCs w:val="18"/>
          <w:lang w:val="el-GR"/>
        </w:rPr>
        <w:t>ε</w:t>
      </w:r>
      <w:r w:rsidR="00F455E3" w:rsidRPr="005431E0">
        <w:rPr>
          <w:rFonts w:ascii="Verdana" w:eastAsia="Malgun Gothic" w:hAnsi="Verdana" w:cs="Arial"/>
          <w:sz w:val="18"/>
          <w:szCs w:val="18"/>
          <w:lang w:val="el-GR"/>
        </w:rPr>
        <w:t>ξοπλισμού</w:t>
      </w:r>
      <w:r w:rsidR="00F455E3">
        <w:rPr>
          <w:rFonts w:ascii="Verdana" w:eastAsia="Malgun Gothic" w:hAnsi="Verdana" w:cs="Arial"/>
          <w:sz w:val="18"/>
          <w:szCs w:val="18"/>
          <w:lang w:val="el-GR"/>
        </w:rPr>
        <w:t xml:space="preserve"> (2</w:t>
      </w:r>
      <w:r w:rsidR="00F455E3" w:rsidRPr="001D6746">
        <w:rPr>
          <w:rFonts w:ascii="Verdana" w:eastAsia="Malgun Gothic" w:hAnsi="Verdana" w:cs="Arial"/>
          <w:sz w:val="18"/>
          <w:szCs w:val="18"/>
          <w:lang w:val="el-GR"/>
        </w:rPr>
        <w:t>,</w:t>
      </w:r>
      <w:r w:rsidR="003F02A4">
        <w:rPr>
          <w:rFonts w:ascii="Verdana" w:eastAsia="Malgun Gothic" w:hAnsi="Verdana" w:cs="Arial"/>
          <w:sz w:val="18"/>
          <w:szCs w:val="18"/>
          <w:lang w:val="el-GR"/>
        </w:rPr>
        <w:t>0</w:t>
      </w:r>
      <w:r w:rsidR="00F455E3" w:rsidRPr="001D6746">
        <w:rPr>
          <w:rFonts w:ascii="Verdana" w:eastAsia="Malgun Gothic" w:hAnsi="Verdana" w:cs="Arial"/>
          <w:sz w:val="18"/>
          <w:szCs w:val="18"/>
          <w:lang w:val="el-GR"/>
        </w:rPr>
        <w:t>%)</w:t>
      </w:r>
      <w:r w:rsidR="00F455E3">
        <w:rPr>
          <w:rFonts w:ascii="Verdana" w:eastAsia="Malgun Gothic" w:hAnsi="Verdana" w:cs="Arial"/>
          <w:sz w:val="18"/>
          <w:szCs w:val="18"/>
          <w:lang w:val="el-GR"/>
        </w:rPr>
        <w:t>, στην παραγωγή άλλων μη μεταλλικών ορυκτών προϊόντων</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(1,</w:t>
      </w:r>
      <w:r w:rsidR="003F02A4">
        <w:rPr>
          <w:rFonts w:ascii="Verdana" w:eastAsia="Malgun Gothic" w:hAnsi="Verdana" w:cs="Arial"/>
          <w:sz w:val="18"/>
          <w:szCs w:val="18"/>
          <w:lang w:val="el-GR"/>
        </w:rPr>
        <w:t>5</w:t>
      </w:r>
      <w:r w:rsidR="00F455E3">
        <w:rPr>
          <w:rFonts w:ascii="Verdana" w:eastAsia="Malgun Gothic" w:hAnsi="Verdana" w:cs="Arial"/>
          <w:sz w:val="18"/>
          <w:szCs w:val="18"/>
          <w:lang w:val="el-GR"/>
        </w:rPr>
        <w:t xml:space="preserve">%), </w:t>
      </w:r>
      <w:r w:rsidR="003F02A4">
        <w:rPr>
          <w:rFonts w:ascii="Verdana" w:eastAsia="Malgun Gothic" w:hAnsi="Verdana" w:cs="Arial"/>
          <w:sz w:val="18"/>
          <w:szCs w:val="18"/>
          <w:lang w:val="el-GR"/>
        </w:rPr>
        <w:t>στην κατασκευή προϊόντων από ελαστικό και πλαστικές ύλες (0,8%), στην π</w:t>
      </w:r>
      <w:r w:rsidR="003F02A4" w:rsidRPr="003F02A4">
        <w:rPr>
          <w:rFonts w:ascii="Verdana" w:eastAsia="Malgun Gothic" w:hAnsi="Verdana" w:cs="Arial"/>
          <w:sz w:val="18"/>
          <w:szCs w:val="18"/>
          <w:lang w:val="el-GR"/>
        </w:rPr>
        <w:t xml:space="preserve">αραγωγή </w:t>
      </w:r>
      <w:r w:rsidR="003F02A4">
        <w:rPr>
          <w:rFonts w:ascii="Verdana" w:eastAsia="Malgun Gothic" w:hAnsi="Verdana" w:cs="Arial"/>
          <w:sz w:val="18"/>
          <w:szCs w:val="18"/>
          <w:lang w:val="el-GR"/>
        </w:rPr>
        <w:t>κ</w:t>
      </w:r>
      <w:r w:rsidR="003F02A4" w:rsidRPr="003F02A4">
        <w:rPr>
          <w:rFonts w:ascii="Verdana" w:eastAsia="Malgun Gothic" w:hAnsi="Verdana" w:cs="Arial"/>
          <w:sz w:val="18"/>
          <w:szCs w:val="18"/>
          <w:lang w:val="el-GR"/>
        </w:rPr>
        <w:t xml:space="preserve">λωστοϋφαντουργικών </w:t>
      </w:r>
      <w:r w:rsidR="003F02A4">
        <w:rPr>
          <w:rFonts w:ascii="Verdana" w:eastAsia="Malgun Gothic" w:hAnsi="Verdana" w:cs="Arial"/>
          <w:sz w:val="18"/>
          <w:szCs w:val="18"/>
          <w:lang w:val="el-GR"/>
        </w:rPr>
        <w:t>υ</w:t>
      </w:r>
      <w:r w:rsidR="003F02A4" w:rsidRPr="003F02A4">
        <w:rPr>
          <w:rFonts w:ascii="Verdana" w:eastAsia="Malgun Gothic" w:hAnsi="Verdana" w:cs="Arial"/>
          <w:sz w:val="18"/>
          <w:szCs w:val="18"/>
          <w:lang w:val="el-GR"/>
        </w:rPr>
        <w:t xml:space="preserve">λών, </w:t>
      </w:r>
      <w:r w:rsidR="003F02A4">
        <w:rPr>
          <w:rFonts w:ascii="Verdana" w:eastAsia="Malgun Gothic" w:hAnsi="Verdana" w:cs="Arial"/>
          <w:sz w:val="18"/>
          <w:szCs w:val="18"/>
          <w:lang w:val="el-GR"/>
        </w:rPr>
        <w:t>ε</w:t>
      </w:r>
      <w:r w:rsidR="003F02A4" w:rsidRPr="003F02A4">
        <w:rPr>
          <w:rFonts w:ascii="Verdana" w:eastAsia="Malgun Gothic" w:hAnsi="Verdana" w:cs="Arial"/>
          <w:sz w:val="18"/>
          <w:szCs w:val="18"/>
          <w:lang w:val="el-GR"/>
        </w:rPr>
        <w:t xml:space="preserve">ιδών </w:t>
      </w:r>
      <w:r w:rsidR="003F02A4">
        <w:rPr>
          <w:rFonts w:ascii="Verdana" w:eastAsia="Malgun Gothic" w:hAnsi="Verdana" w:cs="Arial"/>
          <w:sz w:val="18"/>
          <w:szCs w:val="18"/>
          <w:lang w:val="el-GR"/>
        </w:rPr>
        <w:t>έ</w:t>
      </w:r>
      <w:r w:rsidR="003F02A4" w:rsidRPr="003F02A4">
        <w:rPr>
          <w:rFonts w:ascii="Verdana" w:eastAsia="Malgun Gothic" w:hAnsi="Verdana" w:cs="Arial"/>
          <w:sz w:val="18"/>
          <w:szCs w:val="18"/>
          <w:lang w:val="el-GR"/>
        </w:rPr>
        <w:t xml:space="preserve">νδυσης και </w:t>
      </w:r>
      <w:r w:rsidR="003F02A4">
        <w:rPr>
          <w:rFonts w:ascii="Verdana" w:eastAsia="Malgun Gothic" w:hAnsi="Verdana" w:cs="Arial"/>
          <w:sz w:val="18"/>
          <w:szCs w:val="18"/>
          <w:lang w:val="el-GR"/>
        </w:rPr>
        <w:t>δ</w:t>
      </w:r>
      <w:r w:rsidR="003F02A4" w:rsidRPr="003F02A4">
        <w:rPr>
          <w:rFonts w:ascii="Verdana" w:eastAsia="Malgun Gothic" w:hAnsi="Verdana" w:cs="Arial"/>
          <w:sz w:val="18"/>
          <w:szCs w:val="18"/>
          <w:lang w:val="el-GR"/>
        </w:rPr>
        <w:t xml:space="preserve">ερμάτινων </w:t>
      </w:r>
      <w:r w:rsidR="003F02A4">
        <w:rPr>
          <w:rFonts w:ascii="Verdana" w:eastAsia="Malgun Gothic" w:hAnsi="Verdana" w:cs="Arial"/>
          <w:sz w:val="18"/>
          <w:szCs w:val="18"/>
          <w:lang w:val="el-GR"/>
        </w:rPr>
        <w:t>ε</w:t>
      </w:r>
      <w:r w:rsidR="003F02A4" w:rsidRPr="003F02A4">
        <w:rPr>
          <w:rFonts w:ascii="Verdana" w:eastAsia="Malgun Gothic" w:hAnsi="Verdana" w:cs="Arial"/>
          <w:sz w:val="18"/>
          <w:szCs w:val="18"/>
          <w:lang w:val="el-GR"/>
        </w:rPr>
        <w:t xml:space="preserve">ιδών </w:t>
      </w:r>
      <w:r w:rsidR="003F02A4">
        <w:rPr>
          <w:rFonts w:ascii="Verdana" w:eastAsia="Malgun Gothic" w:hAnsi="Verdana" w:cs="Arial"/>
          <w:sz w:val="18"/>
          <w:szCs w:val="18"/>
          <w:lang w:val="el-GR"/>
        </w:rPr>
        <w:t xml:space="preserve">(0,4%) </w:t>
      </w:r>
      <w:r w:rsidR="00F455E3">
        <w:rPr>
          <w:rFonts w:ascii="Verdana" w:eastAsia="Malgun Gothic" w:hAnsi="Verdana" w:cs="Arial"/>
          <w:sz w:val="18"/>
          <w:szCs w:val="18"/>
          <w:lang w:val="el-GR"/>
        </w:rPr>
        <w:t>και</w:t>
      </w:r>
      <w:r w:rsidR="003F02A4">
        <w:rPr>
          <w:rFonts w:ascii="Verdana" w:eastAsia="Malgun Gothic" w:hAnsi="Verdana" w:cs="Arial"/>
          <w:sz w:val="18"/>
          <w:szCs w:val="18"/>
          <w:lang w:val="el-GR"/>
        </w:rPr>
        <w:t xml:space="preserve"> στην π</w:t>
      </w:r>
      <w:r w:rsidR="003F02A4" w:rsidRPr="003F02A4">
        <w:rPr>
          <w:rFonts w:ascii="Verdana" w:eastAsia="Malgun Gothic" w:hAnsi="Verdana" w:cs="Arial"/>
          <w:sz w:val="18"/>
          <w:szCs w:val="18"/>
          <w:lang w:val="el-GR"/>
        </w:rPr>
        <w:t xml:space="preserve">αραγωγή </w:t>
      </w:r>
      <w:r w:rsidR="003F02A4">
        <w:rPr>
          <w:rFonts w:ascii="Verdana" w:eastAsia="Malgun Gothic" w:hAnsi="Verdana" w:cs="Arial"/>
          <w:sz w:val="18"/>
          <w:szCs w:val="18"/>
          <w:lang w:val="el-GR"/>
        </w:rPr>
        <w:t>π</w:t>
      </w:r>
      <w:r w:rsidR="003F02A4" w:rsidRPr="003F02A4">
        <w:rPr>
          <w:rFonts w:ascii="Verdana" w:eastAsia="Malgun Gothic" w:hAnsi="Verdana" w:cs="Arial"/>
          <w:sz w:val="18"/>
          <w:szCs w:val="18"/>
          <w:lang w:val="el-GR"/>
        </w:rPr>
        <w:t xml:space="preserve">ροϊόντων </w:t>
      </w:r>
      <w:r w:rsidR="003F02A4">
        <w:rPr>
          <w:rFonts w:ascii="Verdana" w:eastAsia="Malgun Gothic" w:hAnsi="Verdana" w:cs="Arial"/>
          <w:sz w:val="18"/>
          <w:szCs w:val="18"/>
          <w:lang w:val="el-GR"/>
        </w:rPr>
        <w:t>δ</w:t>
      </w:r>
      <w:r w:rsidR="003F02A4" w:rsidRPr="003F02A4">
        <w:rPr>
          <w:rFonts w:ascii="Verdana" w:eastAsia="Malgun Gothic" w:hAnsi="Verdana" w:cs="Arial"/>
          <w:sz w:val="18"/>
          <w:szCs w:val="18"/>
          <w:lang w:val="el-GR"/>
        </w:rPr>
        <w:t xml:space="preserve">ιύλισης </w:t>
      </w:r>
      <w:r w:rsidR="003F02A4">
        <w:rPr>
          <w:rFonts w:ascii="Verdana" w:eastAsia="Malgun Gothic" w:hAnsi="Verdana" w:cs="Arial"/>
          <w:sz w:val="18"/>
          <w:szCs w:val="18"/>
          <w:lang w:val="el-GR"/>
        </w:rPr>
        <w:t>π</w:t>
      </w:r>
      <w:r w:rsidR="003F02A4" w:rsidRPr="003F02A4">
        <w:rPr>
          <w:rFonts w:ascii="Verdana" w:eastAsia="Malgun Gothic" w:hAnsi="Verdana" w:cs="Arial"/>
          <w:sz w:val="18"/>
          <w:szCs w:val="18"/>
          <w:lang w:val="el-GR"/>
        </w:rPr>
        <w:t xml:space="preserve">ετρελαίου, </w:t>
      </w:r>
      <w:r w:rsidR="003F02A4">
        <w:rPr>
          <w:rFonts w:ascii="Verdana" w:eastAsia="Malgun Gothic" w:hAnsi="Verdana" w:cs="Arial"/>
          <w:sz w:val="18"/>
          <w:szCs w:val="18"/>
          <w:lang w:val="el-GR"/>
        </w:rPr>
        <w:t>χ</w:t>
      </w:r>
      <w:r w:rsidR="003F02A4" w:rsidRPr="003F02A4">
        <w:rPr>
          <w:rFonts w:ascii="Verdana" w:eastAsia="Malgun Gothic" w:hAnsi="Verdana" w:cs="Arial"/>
          <w:sz w:val="18"/>
          <w:szCs w:val="18"/>
          <w:lang w:val="el-GR"/>
        </w:rPr>
        <w:t xml:space="preserve">ημικών </w:t>
      </w:r>
      <w:r w:rsidR="003F02A4">
        <w:rPr>
          <w:rFonts w:ascii="Verdana" w:eastAsia="Malgun Gothic" w:hAnsi="Verdana" w:cs="Arial"/>
          <w:sz w:val="18"/>
          <w:szCs w:val="18"/>
          <w:lang w:val="el-GR"/>
        </w:rPr>
        <w:t>ο</w:t>
      </w:r>
      <w:r w:rsidR="003F02A4" w:rsidRPr="003F02A4">
        <w:rPr>
          <w:rFonts w:ascii="Verdana" w:eastAsia="Malgun Gothic" w:hAnsi="Verdana" w:cs="Arial"/>
          <w:sz w:val="18"/>
          <w:szCs w:val="18"/>
          <w:lang w:val="el-GR"/>
        </w:rPr>
        <w:t xml:space="preserve">υσιών και </w:t>
      </w:r>
      <w:r w:rsidR="003F02A4">
        <w:rPr>
          <w:rFonts w:ascii="Verdana" w:eastAsia="Malgun Gothic" w:hAnsi="Verdana" w:cs="Arial"/>
          <w:sz w:val="18"/>
          <w:szCs w:val="18"/>
          <w:lang w:val="el-GR"/>
        </w:rPr>
        <w:t>π</w:t>
      </w:r>
      <w:r w:rsidR="003F02A4" w:rsidRPr="003F02A4">
        <w:rPr>
          <w:rFonts w:ascii="Verdana" w:eastAsia="Malgun Gothic" w:hAnsi="Verdana" w:cs="Arial"/>
          <w:sz w:val="18"/>
          <w:szCs w:val="18"/>
          <w:lang w:val="el-GR"/>
        </w:rPr>
        <w:t xml:space="preserve">ροϊόντων και </w:t>
      </w:r>
      <w:r w:rsidR="003F02A4">
        <w:rPr>
          <w:rFonts w:ascii="Verdana" w:eastAsia="Malgun Gothic" w:hAnsi="Verdana" w:cs="Arial"/>
          <w:sz w:val="18"/>
          <w:szCs w:val="18"/>
          <w:lang w:val="el-GR"/>
        </w:rPr>
        <w:t>φ</w:t>
      </w:r>
      <w:r w:rsidR="003F02A4" w:rsidRPr="003F02A4">
        <w:rPr>
          <w:rFonts w:ascii="Verdana" w:eastAsia="Malgun Gothic" w:hAnsi="Verdana" w:cs="Arial"/>
          <w:sz w:val="18"/>
          <w:szCs w:val="18"/>
          <w:lang w:val="el-GR"/>
        </w:rPr>
        <w:t xml:space="preserve">αρμακευτικών </w:t>
      </w:r>
      <w:r w:rsidR="003F02A4">
        <w:rPr>
          <w:rFonts w:ascii="Verdana" w:eastAsia="Malgun Gothic" w:hAnsi="Verdana" w:cs="Arial"/>
          <w:sz w:val="18"/>
          <w:szCs w:val="18"/>
          <w:lang w:val="el-GR"/>
        </w:rPr>
        <w:t>π</w:t>
      </w:r>
      <w:r w:rsidR="003F02A4" w:rsidRPr="003F02A4">
        <w:rPr>
          <w:rFonts w:ascii="Verdana" w:eastAsia="Malgun Gothic" w:hAnsi="Verdana" w:cs="Arial"/>
          <w:sz w:val="18"/>
          <w:szCs w:val="18"/>
          <w:lang w:val="el-GR"/>
        </w:rPr>
        <w:t xml:space="preserve">ροϊόντων και </w:t>
      </w:r>
      <w:r w:rsidR="003F02A4">
        <w:rPr>
          <w:rFonts w:ascii="Verdana" w:eastAsia="Malgun Gothic" w:hAnsi="Verdana" w:cs="Arial"/>
          <w:sz w:val="18"/>
          <w:szCs w:val="18"/>
          <w:lang w:val="el-GR"/>
        </w:rPr>
        <w:t>σ</w:t>
      </w:r>
      <w:r w:rsidR="003F02A4" w:rsidRPr="003F02A4">
        <w:rPr>
          <w:rFonts w:ascii="Verdana" w:eastAsia="Malgun Gothic" w:hAnsi="Verdana" w:cs="Arial"/>
          <w:sz w:val="18"/>
          <w:szCs w:val="18"/>
          <w:lang w:val="el-GR"/>
        </w:rPr>
        <w:t>κευασμάτων</w:t>
      </w:r>
      <w:r w:rsidR="003F02A4">
        <w:rPr>
          <w:rFonts w:ascii="Verdana" w:eastAsia="Malgun Gothic" w:hAnsi="Verdana" w:cs="Arial"/>
          <w:sz w:val="18"/>
          <w:szCs w:val="18"/>
          <w:lang w:val="el-GR"/>
        </w:rPr>
        <w:t xml:space="preserve"> </w:t>
      </w:r>
      <w:r w:rsidR="009E08B4">
        <w:rPr>
          <w:rFonts w:ascii="Verdana" w:eastAsia="Malgun Gothic" w:hAnsi="Verdana" w:cs="Arial"/>
          <w:sz w:val="18"/>
          <w:szCs w:val="18"/>
          <w:lang w:val="el-GR"/>
        </w:rPr>
        <w:t xml:space="preserve">(0,4%), </w:t>
      </w:r>
      <w:r w:rsidR="0097549F">
        <w:rPr>
          <w:rFonts w:ascii="Verdana" w:eastAsia="Malgun Gothic" w:hAnsi="Verdana" w:cs="Arial"/>
          <w:sz w:val="18"/>
          <w:szCs w:val="18"/>
          <w:lang w:val="el-GR"/>
        </w:rPr>
        <w:t xml:space="preserve">ενώ σημειώθηκε μείωση </w:t>
      </w:r>
      <w:r w:rsidR="000D007A" w:rsidRPr="003C2107">
        <w:rPr>
          <w:rFonts w:ascii="Verdana" w:eastAsia="Malgun Gothic" w:hAnsi="Verdana" w:cs="Arial"/>
          <w:sz w:val="18"/>
          <w:szCs w:val="18"/>
          <w:lang w:val="el-GR"/>
        </w:rPr>
        <w:t xml:space="preserve">στη βιομηχανία τροφίμων, ποτών και προϊόντων καπνού </w:t>
      </w:r>
      <w:r w:rsidR="000D007A">
        <w:rPr>
          <w:rFonts w:ascii="Verdana" w:eastAsia="Malgun Gothic" w:hAnsi="Verdana" w:cs="Arial"/>
          <w:sz w:val="18"/>
          <w:szCs w:val="18"/>
          <w:lang w:val="el-GR"/>
        </w:rPr>
        <w:t>(-1,0%)</w:t>
      </w:r>
      <w:r w:rsidR="000D007A" w:rsidRPr="000D007A">
        <w:rPr>
          <w:rFonts w:ascii="Verdana" w:eastAsia="Malgun Gothic" w:hAnsi="Verdana" w:cs="Arial"/>
          <w:sz w:val="18"/>
          <w:szCs w:val="18"/>
          <w:lang w:val="el-GR"/>
        </w:rPr>
        <w:t xml:space="preserve"> </w:t>
      </w:r>
      <w:r w:rsidR="000D007A">
        <w:rPr>
          <w:rFonts w:ascii="Verdana" w:eastAsia="Malgun Gothic" w:hAnsi="Verdana" w:cs="Arial"/>
          <w:sz w:val="18"/>
          <w:szCs w:val="18"/>
          <w:lang w:val="el-GR"/>
        </w:rPr>
        <w:t xml:space="preserve">και </w:t>
      </w:r>
      <w:r w:rsidR="009E08B4">
        <w:rPr>
          <w:rFonts w:ascii="Verdana" w:eastAsia="Malgun Gothic" w:hAnsi="Verdana" w:cs="Arial"/>
          <w:sz w:val="18"/>
          <w:szCs w:val="18"/>
          <w:lang w:val="el-GR"/>
        </w:rPr>
        <w:t>στην κατασκευή χαρτιού και προϊόντων από χαρτί και εκτυπώσεις</w:t>
      </w:r>
      <w:r w:rsidR="000D007A">
        <w:rPr>
          <w:rFonts w:ascii="Verdana" w:eastAsia="Malgun Gothic" w:hAnsi="Verdana" w:cs="Arial"/>
          <w:sz w:val="18"/>
          <w:szCs w:val="18"/>
          <w:lang w:val="el-GR"/>
        </w:rPr>
        <w:t xml:space="preserve"> </w:t>
      </w:r>
      <w:r w:rsidR="009E08B4">
        <w:rPr>
          <w:rFonts w:ascii="Verdana" w:eastAsia="Malgun Gothic" w:hAnsi="Verdana" w:cs="Arial"/>
          <w:sz w:val="18"/>
          <w:szCs w:val="18"/>
          <w:lang w:val="el-GR"/>
        </w:rPr>
        <w:t>(-0,4%)</w:t>
      </w:r>
      <w:r w:rsidR="0097549F">
        <w:rPr>
          <w:rFonts w:ascii="Verdana" w:eastAsia="Malgun Gothic" w:hAnsi="Verdana" w:cs="Arial"/>
          <w:sz w:val="18"/>
          <w:szCs w:val="18"/>
          <w:lang w:val="el-GR"/>
        </w:rPr>
        <w:t>.</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rPr>
      </w:pPr>
    </w:p>
    <w:p w14:paraId="3C6D8517" w14:textId="77777777" w:rsidR="00B72D3A" w:rsidRPr="00B72D3A" w:rsidRDefault="00B72D3A" w:rsidP="0097549F">
      <w:pPr>
        <w:jc w:val="both"/>
        <w:rPr>
          <w:rFonts w:ascii="Verdana" w:eastAsia="Malgun Gothic" w:hAnsi="Verdana" w:cs="Arial"/>
          <w:sz w:val="18"/>
          <w:szCs w:val="18"/>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B8291E"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B8291E" w:rsidRPr="007D19AD" w:rsidRDefault="00B8291E" w:rsidP="00B8291E">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2A11677B" w14:textId="77777777" w:rsidR="00B8291E" w:rsidRPr="0094089D" w:rsidRDefault="00B8291E" w:rsidP="00B8291E">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Οκτ</w:t>
            </w:r>
          </w:p>
          <w:p w14:paraId="25B559C0" w14:textId="78BB93FA" w:rsidR="00B8291E" w:rsidRPr="007D19AD" w:rsidRDefault="00B8291E" w:rsidP="00B8291E">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742F74A5" w:rsidR="00B8291E" w:rsidRPr="0094089D" w:rsidRDefault="00B8291E" w:rsidP="00B8291E">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0B393EF0" w14:textId="3AD698B0" w:rsidR="00B8291E" w:rsidRPr="007D19AD" w:rsidRDefault="00B8291E" w:rsidP="00B8291E">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6092"/>
            </w:tcBorders>
          </w:tcPr>
          <w:p w14:paraId="2E302F8A" w14:textId="77777777" w:rsidR="00B8291E" w:rsidRPr="007D19AD" w:rsidRDefault="00B8291E" w:rsidP="00B8291E">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5B128D3D" w:rsidR="00B8291E" w:rsidRPr="007D19AD" w:rsidRDefault="00B8291E" w:rsidP="00B8291E">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Νοε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Οκτ</w:t>
            </w:r>
            <w:r w:rsidRPr="007D19AD">
              <w:rPr>
                <w:rFonts w:ascii="Verdana" w:eastAsia="Malgun Gothic" w:hAnsi="Verdana" w:cs="Arial"/>
                <w:b/>
                <w:color w:val="366092"/>
                <w:sz w:val="18"/>
                <w:szCs w:val="18"/>
                <w:lang w:val="el-GR"/>
              </w:rPr>
              <w:t xml:space="preserve"> 2025</w:t>
            </w:r>
          </w:p>
        </w:tc>
        <w:tc>
          <w:tcPr>
            <w:tcW w:w="1501" w:type="dxa"/>
            <w:tcBorders>
              <w:top w:val="single" w:sz="4" w:space="0" w:color="366092"/>
              <w:bottom w:val="single" w:sz="4" w:space="0" w:color="366092"/>
            </w:tcBorders>
            <w:vAlign w:val="center"/>
          </w:tcPr>
          <w:p w14:paraId="562BB4E1" w14:textId="0874D0CF" w:rsidR="00B8291E" w:rsidRPr="007D19AD" w:rsidRDefault="00B8291E" w:rsidP="00B8291E">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Νοε</w:t>
            </w:r>
          </w:p>
          <w:p w14:paraId="3013D0F4" w14:textId="7DF3B960" w:rsidR="00B8291E" w:rsidRPr="007D19AD" w:rsidRDefault="00B8291E" w:rsidP="00B8291E">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6092"/>
              <w:bottom w:val="single" w:sz="4" w:space="0" w:color="366092"/>
            </w:tcBorders>
            <w:vAlign w:val="center"/>
          </w:tcPr>
          <w:p w14:paraId="2FF2F008" w14:textId="6F8BDA4B" w:rsidR="00B8291E" w:rsidRPr="007D19AD" w:rsidRDefault="00B8291E" w:rsidP="00B8291E">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Νοε</w:t>
            </w:r>
          </w:p>
          <w:p w14:paraId="602CA687" w14:textId="34547BCE" w:rsidR="00B8291E" w:rsidRPr="007D19AD" w:rsidRDefault="00B8291E" w:rsidP="00B8291E">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B8291E"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B8291E" w:rsidRPr="007D19AD" w:rsidRDefault="00B8291E" w:rsidP="00B8291E">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69EC4B30" w:rsidR="00B8291E" w:rsidRPr="007D19AD" w:rsidRDefault="00B8291E" w:rsidP="00B8291E">
            <w:pPr>
              <w:ind w:right="57"/>
              <w:jc w:val="right"/>
              <w:rPr>
                <w:rFonts w:ascii="Verdana" w:eastAsia="Malgun Gothic" w:hAnsi="Verdana" w:cs="Arial"/>
                <w:color w:val="366092"/>
                <w:sz w:val="18"/>
                <w:szCs w:val="18"/>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852" w:type="dxa"/>
            <w:tcBorders>
              <w:top w:val="single" w:sz="4" w:space="0" w:color="366092"/>
            </w:tcBorders>
            <w:vAlign w:val="center"/>
          </w:tcPr>
          <w:p w14:paraId="69F763E7" w14:textId="500233A2" w:rsidR="00B8291E" w:rsidRPr="007D19AD" w:rsidRDefault="00B8291E" w:rsidP="00B8291E">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243" w:type="dxa"/>
            <w:tcBorders>
              <w:top w:val="single" w:sz="4" w:space="0" w:color="366092"/>
            </w:tcBorders>
          </w:tcPr>
          <w:p w14:paraId="52C08469" w14:textId="77777777" w:rsidR="00B8291E" w:rsidRPr="007D19AD" w:rsidRDefault="00B8291E" w:rsidP="00B8291E">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55020A55" w:rsidR="00B8291E" w:rsidRPr="007D19AD" w:rsidRDefault="00B8291E" w:rsidP="00B8291E">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4AEC4798" w14:textId="3F62722C" w:rsidR="00B8291E" w:rsidRPr="007D19AD" w:rsidRDefault="00B8291E" w:rsidP="00B8291E">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tcBorders>
              <w:top w:val="single" w:sz="4" w:space="0" w:color="366092"/>
            </w:tcBorders>
            <w:vAlign w:val="center"/>
          </w:tcPr>
          <w:p w14:paraId="65837FFD" w14:textId="757513B2" w:rsidR="00B8291E" w:rsidRPr="007D19AD" w:rsidRDefault="00B8291E" w:rsidP="00B8291E">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B8291E" w:rsidRPr="007D19AD" w14:paraId="38684C5E" w14:textId="77777777" w:rsidTr="00B0304E">
        <w:trPr>
          <w:trHeight w:val="340"/>
          <w:jc w:val="center"/>
        </w:trPr>
        <w:tc>
          <w:tcPr>
            <w:tcW w:w="3279" w:type="dxa"/>
            <w:vAlign w:val="center"/>
          </w:tcPr>
          <w:p w14:paraId="10267E92" w14:textId="77777777" w:rsidR="00B8291E" w:rsidRPr="007D19AD" w:rsidRDefault="00B8291E" w:rsidP="00B8291E">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025104A5" w:rsidR="00B8291E" w:rsidRPr="007D19AD" w:rsidRDefault="00B8291E" w:rsidP="00B8291E">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5</w:t>
            </w:r>
          </w:p>
        </w:tc>
        <w:tc>
          <w:tcPr>
            <w:tcW w:w="852" w:type="dxa"/>
            <w:vAlign w:val="center"/>
          </w:tcPr>
          <w:p w14:paraId="35996399" w14:textId="06B4A0C9" w:rsidR="00B8291E" w:rsidRPr="0094089D" w:rsidRDefault="00B8291E" w:rsidP="00B8291E">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3</w:t>
            </w:r>
          </w:p>
        </w:tc>
        <w:tc>
          <w:tcPr>
            <w:tcW w:w="243" w:type="dxa"/>
          </w:tcPr>
          <w:p w14:paraId="588EC427" w14:textId="77777777" w:rsidR="00B8291E" w:rsidRPr="007D19AD" w:rsidRDefault="00B8291E" w:rsidP="00B8291E">
            <w:pPr>
              <w:ind w:right="567"/>
              <w:jc w:val="right"/>
              <w:rPr>
                <w:rFonts w:ascii="Verdana" w:eastAsia="Malgun Gothic" w:hAnsi="Verdana" w:cs="Arial"/>
                <w:color w:val="366092"/>
                <w:sz w:val="18"/>
                <w:szCs w:val="18"/>
                <w:lang w:val="el-GR"/>
              </w:rPr>
            </w:pPr>
          </w:p>
        </w:tc>
        <w:tc>
          <w:tcPr>
            <w:tcW w:w="1498" w:type="dxa"/>
            <w:vAlign w:val="center"/>
          </w:tcPr>
          <w:p w14:paraId="7807ECF9" w14:textId="3F8D300F" w:rsidR="00B8291E" w:rsidRPr="007D19AD" w:rsidRDefault="00B8291E" w:rsidP="00B8291E">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631B005F" w14:textId="304386B5" w:rsidR="00B8291E" w:rsidRPr="007D19AD" w:rsidRDefault="00B8291E" w:rsidP="00B8291E">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1DEA165A" w14:textId="20046A3B" w:rsidR="00B8291E" w:rsidRPr="007D19AD" w:rsidRDefault="00B8291E" w:rsidP="00B8291E">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B8291E" w:rsidRPr="007D19AD" w14:paraId="1421FE4A" w14:textId="77777777" w:rsidTr="00B0304E">
        <w:trPr>
          <w:trHeight w:val="340"/>
          <w:jc w:val="center"/>
        </w:trPr>
        <w:tc>
          <w:tcPr>
            <w:tcW w:w="3279" w:type="dxa"/>
            <w:vAlign w:val="center"/>
          </w:tcPr>
          <w:p w14:paraId="14468B8A" w14:textId="77777777" w:rsidR="00B8291E" w:rsidRPr="007D19AD" w:rsidRDefault="00B8291E" w:rsidP="00B8291E">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083D3527" w:rsidR="00B8291E" w:rsidRPr="007D19AD" w:rsidRDefault="00B8291E" w:rsidP="00B8291E">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852" w:type="dxa"/>
            <w:vAlign w:val="center"/>
          </w:tcPr>
          <w:p w14:paraId="23AEC42D" w14:textId="5CEC3035" w:rsidR="00B8291E" w:rsidRPr="0094089D" w:rsidRDefault="00B8291E" w:rsidP="00B8291E">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3" w:type="dxa"/>
          </w:tcPr>
          <w:p w14:paraId="02A8BE67" w14:textId="77777777" w:rsidR="00B8291E" w:rsidRPr="007D19AD" w:rsidRDefault="00B8291E" w:rsidP="00B8291E">
            <w:pPr>
              <w:ind w:right="567"/>
              <w:jc w:val="right"/>
              <w:rPr>
                <w:rFonts w:ascii="Verdana" w:eastAsia="Malgun Gothic" w:hAnsi="Verdana" w:cs="Arial"/>
                <w:color w:val="366092"/>
                <w:sz w:val="18"/>
                <w:szCs w:val="18"/>
                <w:lang w:val="el-GR"/>
              </w:rPr>
            </w:pPr>
          </w:p>
        </w:tc>
        <w:tc>
          <w:tcPr>
            <w:tcW w:w="1498" w:type="dxa"/>
            <w:vAlign w:val="center"/>
          </w:tcPr>
          <w:p w14:paraId="1E9D36E8" w14:textId="409A9343" w:rsidR="00B8291E" w:rsidRPr="007D19AD" w:rsidRDefault="00B8291E" w:rsidP="00B8291E">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501" w:type="dxa"/>
            <w:vAlign w:val="center"/>
          </w:tcPr>
          <w:p w14:paraId="105032AF" w14:textId="6FDEEE4E" w:rsidR="00B8291E" w:rsidRPr="007D19AD" w:rsidRDefault="00B8291E" w:rsidP="00B8291E">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6FB52A3B" w14:textId="072F469A" w:rsidR="00B8291E" w:rsidRPr="007D19AD" w:rsidRDefault="00B8291E" w:rsidP="00B8291E">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B8291E"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B8291E" w:rsidRPr="007D19AD" w:rsidRDefault="00B8291E" w:rsidP="00B8291E">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0FD2E03D" w:rsidR="00B8291E" w:rsidRPr="008931A8" w:rsidRDefault="00B8291E" w:rsidP="00B8291E">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852" w:type="dxa"/>
            <w:tcBorders>
              <w:bottom w:val="single" w:sz="4" w:space="0" w:color="366092"/>
            </w:tcBorders>
            <w:vAlign w:val="center"/>
          </w:tcPr>
          <w:p w14:paraId="4CF68DB4" w14:textId="65A85EA2" w:rsidR="00B8291E" w:rsidRPr="0094089D" w:rsidRDefault="00B8291E" w:rsidP="00B8291E">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3" w:type="dxa"/>
            <w:tcBorders>
              <w:bottom w:val="single" w:sz="4" w:space="0" w:color="366092"/>
            </w:tcBorders>
          </w:tcPr>
          <w:p w14:paraId="29A7203D" w14:textId="77777777" w:rsidR="00B8291E" w:rsidRPr="007D19AD" w:rsidRDefault="00B8291E" w:rsidP="00B8291E">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3D2F2CA0" w:rsidR="00B8291E" w:rsidRPr="007D19AD" w:rsidRDefault="00B8291E" w:rsidP="00B8291E">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501" w:type="dxa"/>
            <w:tcBorders>
              <w:bottom w:val="single" w:sz="4" w:space="0" w:color="366092"/>
            </w:tcBorders>
            <w:vAlign w:val="center"/>
          </w:tcPr>
          <w:p w14:paraId="287A2702" w14:textId="6BD664D8" w:rsidR="00B8291E" w:rsidRPr="007D19AD" w:rsidRDefault="00B8291E" w:rsidP="00B8291E">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1" w:type="dxa"/>
            <w:tcBorders>
              <w:bottom w:val="single" w:sz="4" w:space="0" w:color="366092"/>
            </w:tcBorders>
            <w:vAlign w:val="center"/>
          </w:tcPr>
          <w:p w14:paraId="713736E3" w14:textId="48D30E21" w:rsidR="00B8291E" w:rsidRPr="007D19AD" w:rsidRDefault="00B8291E" w:rsidP="00B8291E">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B8291E"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B8291E" w:rsidRPr="007D19AD" w:rsidRDefault="00B8291E" w:rsidP="00B8291E">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B8291E" w:rsidRPr="007D19AD" w:rsidRDefault="00B8291E" w:rsidP="00B8291E">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B8291E" w:rsidRPr="007D19AD" w:rsidRDefault="00B8291E" w:rsidP="00B8291E">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0407D343" w14:textId="20084CCD" w:rsidR="00B8291E" w:rsidRPr="00B8291E" w:rsidRDefault="00B8291E" w:rsidP="00B8291E">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9</w:t>
            </w:r>
          </w:p>
          <w:p w14:paraId="3B406FE8" w14:textId="5ECBBD98" w:rsidR="00B8291E" w:rsidRPr="00B8291E" w:rsidRDefault="00B8291E" w:rsidP="00B8291E">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6CC681DB" w14:textId="3211E475" w:rsidR="00B8291E" w:rsidRPr="007D19AD" w:rsidRDefault="00B8291E" w:rsidP="00B8291E">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7</w:t>
            </w:r>
          </w:p>
        </w:tc>
        <w:tc>
          <w:tcPr>
            <w:tcW w:w="852" w:type="dxa"/>
            <w:tcBorders>
              <w:top w:val="single" w:sz="4" w:space="0" w:color="366092"/>
              <w:bottom w:val="single" w:sz="4" w:space="0" w:color="366092"/>
            </w:tcBorders>
            <w:vAlign w:val="center"/>
          </w:tcPr>
          <w:p w14:paraId="1DA2119D" w14:textId="1E2D1EB1" w:rsidR="00B8291E" w:rsidRPr="00B8291E" w:rsidRDefault="00B8291E" w:rsidP="00B8291E">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1</w:t>
            </w:r>
          </w:p>
          <w:p w14:paraId="79160CC4" w14:textId="2D89E5EF" w:rsidR="00B8291E" w:rsidRPr="00B8291E" w:rsidRDefault="00B8291E" w:rsidP="00B8291E">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5DF4C0B9" w14:textId="0F569B7D" w:rsidR="00B8291E" w:rsidRPr="008931A8" w:rsidRDefault="00B8291E" w:rsidP="00B8291E">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0</w:t>
            </w:r>
          </w:p>
        </w:tc>
        <w:tc>
          <w:tcPr>
            <w:tcW w:w="243" w:type="dxa"/>
            <w:tcBorders>
              <w:top w:val="single" w:sz="4" w:space="0" w:color="366092"/>
              <w:bottom w:val="single" w:sz="4" w:space="0" w:color="366092"/>
            </w:tcBorders>
          </w:tcPr>
          <w:p w14:paraId="11926D6D" w14:textId="77777777" w:rsidR="00B8291E" w:rsidRPr="007D19AD" w:rsidRDefault="00B8291E" w:rsidP="00B8291E">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5FD64F41" w:rsidR="00B8291E" w:rsidRPr="007D19AD" w:rsidRDefault="00B8291E" w:rsidP="00B8291E">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7</w:t>
            </w:r>
          </w:p>
          <w:p w14:paraId="7BCD36CE" w14:textId="38B82EC2" w:rsidR="00B8291E" w:rsidRPr="007D19AD" w:rsidRDefault="00B8291E" w:rsidP="00B8291E">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8</w:t>
            </w:r>
          </w:p>
          <w:p w14:paraId="0ABC8236" w14:textId="0452ED1B" w:rsidR="00B8291E" w:rsidRPr="007D19AD" w:rsidRDefault="00B8291E" w:rsidP="00B8291E">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3</w:t>
            </w:r>
          </w:p>
        </w:tc>
        <w:tc>
          <w:tcPr>
            <w:tcW w:w="1501" w:type="dxa"/>
            <w:tcBorders>
              <w:top w:val="single" w:sz="4" w:space="0" w:color="366092"/>
              <w:bottom w:val="single" w:sz="4" w:space="0" w:color="366092"/>
            </w:tcBorders>
            <w:vAlign w:val="center"/>
          </w:tcPr>
          <w:p w14:paraId="7CDC1161" w14:textId="384E55CA" w:rsidR="00B8291E" w:rsidRPr="007D19AD" w:rsidRDefault="00B8291E" w:rsidP="00B8291E">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0</w:t>
            </w:r>
          </w:p>
          <w:p w14:paraId="2193A62F" w14:textId="33D36CBA" w:rsidR="00B8291E" w:rsidRPr="00B8291E" w:rsidRDefault="00B8291E" w:rsidP="00B8291E">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0</w:t>
            </w:r>
          </w:p>
          <w:p w14:paraId="385B1AF0" w14:textId="0DC31ACD" w:rsidR="00B8291E" w:rsidRPr="002C64DC" w:rsidRDefault="00B8291E" w:rsidP="00B8291E">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3</w:t>
            </w:r>
          </w:p>
        </w:tc>
        <w:tc>
          <w:tcPr>
            <w:tcW w:w="1811" w:type="dxa"/>
            <w:tcBorders>
              <w:top w:val="single" w:sz="4" w:space="0" w:color="366092"/>
              <w:bottom w:val="single" w:sz="4" w:space="0" w:color="366092"/>
            </w:tcBorders>
            <w:vAlign w:val="center"/>
          </w:tcPr>
          <w:p w14:paraId="1A253611" w14:textId="57058C15" w:rsidR="00B8291E" w:rsidRPr="007D19AD" w:rsidRDefault="00B8291E" w:rsidP="00B8291E">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p w14:paraId="2097EB97" w14:textId="5FE2F146" w:rsidR="00B8291E" w:rsidRPr="007D19AD" w:rsidRDefault="00B8291E" w:rsidP="00B8291E">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5</w:t>
            </w:r>
          </w:p>
          <w:p w14:paraId="7F35C948" w14:textId="2C654BFE" w:rsidR="00B8291E" w:rsidRPr="007D19AD" w:rsidRDefault="00B8291E" w:rsidP="00B8291E">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08664DA8" w14:textId="42AABBC1"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6A3359">
        <w:rPr>
          <w:rFonts w:ascii="Verdana" w:eastAsia="Malgun Gothic" w:hAnsi="Verdana" w:cs="Arial"/>
          <w:color w:val="366092"/>
          <w:sz w:val="16"/>
          <w:szCs w:val="16"/>
          <w:lang w:val="el-GR"/>
        </w:rPr>
        <w:t xml:space="preserve">τον </w:t>
      </w:r>
      <w:r w:rsidR="002C64DC">
        <w:rPr>
          <w:rFonts w:ascii="Verdana" w:eastAsia="Malgun Gothic" w:hAnsi="Verdana" w:cs="Arial"/>
          <w:color w:val="366092"/>
          <w:sz w:val="16"/>
          <w:szCs w:val="16"/>
          <w:lang w:val="el-GR"/>
        </w:rPr>
        <w:t xml:space="preserve">Οκτώβριο </w:t>
      </w:r>
      <w:r w:rsidR="006A3359">
        <w:rPr>
          <w:rFonts w:ascii="Verdana" w:eastAsia="Malgun Gothic" w:hAnsi="Verdana" w:cs="Arial"/>
          <w:color w:val="366092"/>
          <w:sz w:val="16"/>
          <w:szCs w:val="16"/>
          <w:lang w:val="el-GR"/>
        </w:rPr>
        <w:t xml:space="preserve">2025 </w:t>
      </w:r>
      <w:r w:rsidR="00CD460C">
        <w:rPr>
          <w:rFonts w:ascii="Verdana" w:eastAsia="Malgun Gothic" w:hAnsi="Verdana" w:cs="Arial"/>
          <w:color w:val="366092"/>
          <w:sz w:val="16"/>
          <w:szCs w:val="16"/>
          <w:lang w:val="el-GR"/>
        </w:rPr>
        <w:t xml:space="preserve">στον τομέα της </w:t>
      </w:r>
      <w:r w:rsidR="00CD460C" w:rsidRPr="007D19AD">
        <w:rPr>
          <w:rFonts w:ascii="Verdana" w:hAnsi="Verdana" w:cs="Arial"/>
          <w:color w:val="366092"/>
          <w:sz w:val="16"/>
          <w:szCs w:val="16"/>
          <w:lang w:val="el-GR"/>
        </w:rPr>
        <w:t>Παροχής Νερού και Ανάκτησης Υλικών</w:t>
      </w:r>
      <w:r w:rsidR="00CD460C" w:rsidRPr="007D19AD">
        <w:rPr>
          <w:rFonts w:ascii="Verdana" w:eastAsia="Malgun Gothic" w:hAnsi="Verdana" w:cs="Arial"/>
          <w:color w:val="366092"/>
          <w:sz w:val="16"/>
          <w:szCs w:val="16"/>
          <w:lang w:val="el-GR"/>
        </w:rPr>
        <w:t xml:space="preserve"> </w:t>
      </w:r>
      <w:r w:rsidR="00CD460C">
        <w:rPr>
          <w:rFonts w:ascii="Verdana" w:eastAsia="Malgun Gothic" w:hAnsi="Verdana" w:cs="Arial"/>
          <w:color w:val="366092"/>
          <w:sz w:val="16"/>
          <w:szCs w:val="16"/>
          <w:lang w:val="el-GR"/>
        </w:rPr>
        <w:t xml:space="preserve">και τον Νοέμβριο 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CD460C"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CD460C" w:rsidRPr="007D19AD" w:rsidRDefault="00CD460C" w:rsidP="00CD460C">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CD460C" w:rsidRPr="007D19AD" w:rsidRDefault="00CD460C" w:rsidP="00CD460C">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3EF110F0" w:rsidR="00CD460C" w:rsidRPr="007D19AD" w:rsidRDefault="00CD460C" w:rsidP="00CD460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Νοε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Οκτ</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6092"/>
              <w:bottom w:val="single" w:sz="4" w:space="0" w:color="366092"/>
            </w:tcBorders>
            <w:vAlign w:val="center"/>
          </w:tcPr>
          <w:p w14:paraId="10A2E72C" w14:textId="77777777" w:rsidR="00CD460C" w:rsidRPr="007D19AD" w:rsidRDefault="00CD460C" w:rsidP="00CD460C">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Νοε</w:t>
            </w:r>
          </w:p>
          <w:p w14:paraId="5CEAAABE" w14:textId="548B436C" w:rsidR="00CD460C" w:rsidRPr="007D19AD" w:rsidRDefault="00CD460C" w:rsidP="00CD460C">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6092"/>
              <w:bottom w:val="single" w:sz="4" w:space="0" w:color="366092"/>
            </w:tcBorders>
            <w:vAlign w:val="center"/>
          </w:tcPr>
          <w:p w14:paraId="73F6FC9B" w14:textId="77777777" w:rsidR="00CD460C" w:rsidRPr="007D19AD" w:rsidRDefault="00CD460C" w:rsidP="00CD460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Νοε</w:t>
            </w:r>
          </w:p>
          <w:p w14:paraId="2999205C" w14:textId="6545AF22" w:rsidR="00CD460C" w:rsidRPr="007D19AD" w:rsidRDefault="00CD460C" w:rsidP="00CD460C">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CD460C"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CD460C" w:rsidRPr="007D19AD" w:rsidRDefault="00CD460C" w:rsidP="00CD460C">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CD460C" w:rsidRPr="007D19AD" w:rsidRDefault="00CD460C" w:rsidP="00CD460C">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39C72B7A" w:rsidR="00CD460C" w:rsidRPr="007D19AD" w:rsidRDefault="00CD460C" w:rsidP="00CD460C">
            <w:pPr>
              <w:ind w:right="567"/>
              <w:jc w:val="right"/>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5C576937" w14:textId="5EBA8898" w:rsidR="00CD460C" w:rsidRPr="007D19AD" w:rsidRDefault="00CD460C" w:rsidP="00CD460C">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1</w:t>
            </w:r>
          </w:p>
        </w:tc>
        <w:tc>
          <w:tcPr>
            <w:tcW w:w="1812" w:type="dxa"/>
            <w:tcBorders>
              <w:top w:val="single" w:sz="4" w:space="0" w:color="366092"/>
              <w:bottom w:val="single" w:sz="4" w:space="0" w:color="366092"/>
            </w:tcBorders>
            <w:vAlign w:val="center"/>
          </w:tcPr>
          <w:p w14:paraId="206C54F3" w14:textId="512D85D3" w:rsidR="00CD460C" w:rsidRPr="007D19AD" w:rsidRDefault="00CD460C" w:rsidP="00CD460C">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8</w:t>
            </w:r>
          </w:p>
        </w:tc>
      </w:tr>
      <w:tr w:rsidR="00CD460C" w:rsidRPr="007D19AD" w14:paraId="64EE513D" w14:textId="77777777" w:rsidTr="001F4479">
        <w:trPr>
          <w:trHeight w:val="510"/>
          <w:jc w:val="center"/>
        </w:trPr>
        <w:tc>
          <w:tcPr>
            <w:tcW w:w="1198" w:type="dxa"/>
            <w:tcBorders>
              <w:top w:val="single" w:sz="4" w:space="0" w:color="366092"/>
            </w:tcBorders>
          </w:tcPr>
          <w:p w14:paraId="62F6888C"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7EDE1EC8" w:rsidR="00CD460C" w:rsidRPr="00CD460C"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4</w:t>
            </w:r>
          </w:p>
        </w:tc>
        <w:tc>
          <w:tcPr>
            <w:tcW w:w="1502" w:type="dxa"/>
            <w:tcBorders>
              <w:top w:val="single" w:sz="4" w:space="0" w:color="366092"/>
            </w:tcBorders>
          </w:tcPr>
          <w:p w14:paraId="05DD0D30" w14:textId="46F49F67" w:rsidR="00CD460C" w:rsidRPr="00CD460C" w:rsidRDefault="00CD460C"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000D007A">
              <w:rPr>
                <w:rFonts w:ascii="Verdana" w:hAnsi="Verdana" w:cs="Calibri"/>
                <w:color w:val="366092"/>
                <w:sz w:val="18"/>
                <w:szCs w:val="18"/>
              </w:rPr>
              <w:t>1</w:t>
            </w:r>
            <w:r w:rsidRPr="007D19AD">
              <w:rPr>
                <w:rFonts w:ascii="Verdana" w:hAnsi="Verdana" w:cs="Calibri"/>
                <w:color w:val="366092"/>
                <w:sz w:val="18"/>
                <w:szCs w:val="18"/>
              </w:rPr>
              <w:t>,</w:t>
            </w:r>
            <w:r w:rsidR="000D007A">
              <w:rPr>
                <w:rFonts w:ascii="Verdana" w:hAnsi="Verdana" w:cs="Calibri"/>
                <w:color w:val="366092"/>
                <w:sz w:val="18"/>
                <w:szCs w:val="18"/>
              </w:rPr>
              <w:t>0</w:t>
            </w:r>
          </w:p>
        </w:tc>
        <w:tc>
          <w:tcPr>
            <w:tcW w:w="1812" w:type="dxa"/>
            <w:tcBorders>
              <w:top w:val="single" w:sz="4" w:space="0" w:color="366092"/>
            </w:tcBorders>
          </w:tcPr>
          <w:p w14:paraId="0C4F9AB2" w14:textId="09ACBA1E"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CD460C" w:rsidRPr="007D19AD" w14:paraId="41914BE8" w14:textId="77777777" w:rsidTr="00B17732">
        <w:trPr>
          <w:trHeight w:val="510"/>
          <w:jc w:val="center"/>
        </w:trPr>
        <w:tc>
          <w:tcPr>
            <w:tcW w:w="1198" w:type="dxa"/>
          </w:tcPr>
          <w:p w14:paraId="25AF824E"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CD460C" w:rsidRPr="007D19AD" w:rsidRDefault="00CD460C" w:rsidP="00CD460C">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37134082" w:rsidR="00CD460C" w:rsidRPr="007D19AD" w:rsidRDefault="00CD460C"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812" w:type="dxa"/>
          </w:tcPr>
          <w:p w14:paraId="65FD4D74" w14:textId="19BF12D0" w:rsidR="00CD460C" w:rsidRPr="007D19AD" w:rsidRDefault="00CD460C" w:rsidP="00CD460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CD460C" w:rsidRPr="007D19AD" w14:paraId="3A93E3F7" w14:textId="77777777" w:rsidTr="00B17732">
        <w:trPr>
          <w:trHeight w:val="794"/>
          <w:jc w:val="center"/>
        </w:trPr>
        <w:tc>
          <w:tcPr>
            <w:tcW w:w="1198" w:type="dxa"/>
          </w:tcPr>
          <w:p w14:paraId="7E19EB47"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56C63CD7" w:rsidR="00CD460C" w:rsidRPr="007D19AD" w:rsidRDefault="00CD460C" w:rsidP="00CD460C">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2555DB67" w14:textId="72C46D25" w:rsidR="00CD460C" w:rsidRPr="007D19AD" w:rsidRDefault="00CD460C" w:rsidP="00CD460C">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1</w:t>
            </w:r>
          </w:p>
        </w:tc>
        <w:tc>
          <w:tcPr>
            <w:tcW w:w="1812" w:type="dxa"/>
          </w:tcPr>
          <w:p w14:paraId="69CEB8C9" w14:textId="2206446B"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CD460C" w:rsidRPr="007D19AD" w14:paraId="5832FF02" w14:textId="77777777" w:rsidTr="00B17732">
        <w:trPr>
          <w:trHeight w:val="510"/>
          <w:jc w:val="center"/>
        </w:trPr>
        <w:tc>
          <w:tcPr>
            <w:tcW w:w="1198" w:type="dxa"/>
          </w:tcPr>
          <w:p w14:paraId="569D589D"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6D65E34C" w:rsidR="00CD460C" w:rsidRPr="007D19AD" w:rsidRDefault="00CD460C" w:rsidP="00CD460C">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2FC0DD7A" w14:textId="0273FBE8" w:rsidR="00CD460C" w:rsidRPr="007D19AD" w:rsidRDefault="00CD460C" w:rsidP="00CD460C">
            <w:pPr>
              <w:ind w:right="567"/>
              <w:jc w:val="right"/>
              <w:rPr>
                <w:rFonts w:ascii="Verdana"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14FD65B1" w14:textId="3EFD653E" w:rsidR="00CD460C" w:rsidRPr="007D19AD" w:rsidRDefault="00CD460C"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CD460C" w:rsidRPr="007D19AD" w14:paraId="04D34F63" w14:textId="77777777" w:rsidTr="00B17732">
        <w:trPr>
          <w:trHeight w:val="964"/>
          <w:jc w:val="center"/>
        </w:trPr>
        <w:tc>
          <w:tcPr>
            <w:tcW w:w="1198" w:type="dxa"/>
          </w:tcPr>
          <w:p w14:paraId="376DC30C"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CD460C" w:rsidRPr="007D19AD" w:rsidRDefault="00CD460C" w:rsidP="00CD460C">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086ABC1D"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005F31CC" w14:textId="337FFB91" w:rsidR="00CD460C" w:rsidRPr="00782FC3"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4</w:t>
            </w:r>
          </w:p>
        </w:tc>
        <w:tc>
          <w:tcPr>
            <w:tcW w:w="1812" w:type="dxa"/>
          </w:tcPr>
          <w:p w14:paraId="5F0603F9" w14:textId="20FD0BB3"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w:t>
            </w:r>
            <w:r>
              <w:rPr>
                <w:rFonts w:ascii="Verdana" w:hAnsi="Verdana" w:cs="Arial"/>
                <w:color w:val="366092"/>
                <w:sz w:val="18"/>
                <w:szCs w:val="18"/>
                <w:lang w:val="el-GR"/>
              </w:rPr>
              <w:t>0</w:t>
            </w:r>
          </w:p>
        </w:tc>
      </w:tr>
      <w:tr w:rsidR="00CD460C" w:rsidRPr="007D19AD" w14:paraId="75F0539C" w14:textId="77777777" w:rsidTr="00B17732">
        <w:trPr>
          <w:trHeight w:val="510"/>
          <w:jc w:val="center"/>
        </w:trPr>
        <w:tc>
          <w:tcPr>
            <w:tcW w:w="1198" w:type="dxa"/>
          </w:tcPr>
          <w:p w14:paraId="3999485B"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B740D17"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1E1A21CF"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4A45E1B2" w14:textId="4A118983" w:rsidR="00CD460C" w:rsidRPr="007D19AD" w:rsidRDefault="00CD460C" w:rsidP="00CD460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CD460C" w:rsidRPr="007D19AD" w14:paraId="2A35A86C" w14:textId="77777777" w:rsidTr="00B17732">
        <w:trPr>
          <w:trHeight w:val="510"/>
          <w:jc w:val="center"/>
        </w:trPr>
        <w:tc>
          <w:tcPr>
            <w:tcW w:w="1198" w:type="dxa"/>
          </w:tcPr>
          <w:p w14:paraId="1FC481BB"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47B01F5D" w:rsidR="00CD460C" w:rsidRPr="007D19AD"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5C9F9C3D" w14:textId="198B6855" w:rsidR="00CD460C" w:rsidRPr="008931A8"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7239B084" w14:textId="4F904610" w:rsidR="00CD460C" w:rsidRPr="007D19AD" w:rsidRDefault="00CD460C" w:rsidP="00CD460C">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Pr>
                <w:rFonts w:ascii="Verdana" w:hAnsi="Verdana" w:cs="Arial"/>
                <w:color w:val="366092"/>
                <w:sz w:val="18"/>
                <w:szCs w:val="18"/>
                <w:lang w:val="el-GR"/>
              </w:rPr>
              <w:t>3</w:t>
            </w:r>
          </w:p>
        </w:tc>
      </w:tr>
      <w:tr w:rsidR="00CD460C" w:rsidRPr="007D19AD" w14:paraId="4EDB269F" w14:textId="77777777" w:rsidTr="00B17732">
        <w:trPr>
          <w:trHeight w:val="510"/>
          <w:jc w:val="center"/>
        </w:trPr>
        <w:tc>
          <w:tcPr>
            <w:tcW w:w="1198" w:type="dxa"/>
          </w:tcPr>
          <w:p w14:paraId="678B036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441E53CB" w:rsidR="00CD460C" w:rsidRPr="007D19AD" w:rsidRDefault="00CD460C" w:rsidP="00CD460C">
            <w:pPr>
              <w:ind w:right="567"/>
              <w:jc w:val="right"/>
              <w:rPr>
                <w:rFonts w:ascii="Verdana" w:eastAsia="Malgun Gothic" w:hAnsi="Verdana" w:cs="Arial"/>
                <w:color w:val="366092"/>
                <w:sz w:val="18"/>
                <w:szCs w:val="18"/>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1FA36412" w14:textId="31787966" w:rsidR="00CD460C" w:rsidRPr="00CD460C" w:rsidRDefault="00CD460C"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5A42C70D" w14:textId="2CEA5135"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7</w:t>
            </w:r>
          </w:p>
        </w:tc>
      </w:tr>
      <w:tr w:rsidR="00CD460C" w:rsidRPr="007D19AD" w14:paraId="71BE9E3E" w14:textId="77777777" w:rsidTr="00B17732">
        <w:trPr>
          <w:trHeight w:val="794"/>
          <w:jc w:val="center"/>
        </w:trPr>
        <w:tc>
          <w:tcPr>
            <w:tcW w:w="1198" w:type="dxa"/>
          </w:tcPr>
          <w:p w14:paraId="486586FD"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40D62637" w:rsidR="00CD460C" w:rsidRPr="007D19AD"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15F69482" w14:textId="36701A72" w:rsidR="00CD460C" w:rsidRPr="00CD460C"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2FABED62" w14:textId="1676E6A1" w:rsidR="00CD460C" w:rsidRPr="007D19AD" w:rsidRDefault="00CD460C" w:rsidP="00CD460C">
            <w:pPr>
              <w:ind w:right="567"/>
              <w:jc w:val="right"/>
              <w:rPr>
                <w:rFonts w:ascii="Verdana" w:hAnsi="Verdana" w:cs="Arial"/>
                <w:color w:val="366092"/>
                <w:sz w:val="18"/>
                <w:szCs w:val="18"/>
                <w:lang w:val="el-GR"/>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Pr>
                <w:rFonts w:ascii="Verdana" w:hAnsi="Verdana" w:cs="Arial"/>
                <w:color w:val="366092"/>
                <w:sz w:val="18"/>
                <w:szCs w:val="18"/>
                <w:lang w:val="el-GR"/>
              </w:rPr>
              <w:t>5</w:t>
            </w:r>
          </w:p>
        </w:tc>
      </w:tr>
      <w:tr w:rsidR="00CD460C" w:rsidRPr="007D19AD" w14:paraId="3CDC3B3E" w14:textId="77777777" w:rsidTr="00B17732">
        <w:trPr>
          <w:trHeight w:val="794"/>
          <w:jc w:val="center"/>
        </w:trPr>
        <w:tc>
          <w:tcPr>
            <w:tcW w:w="1198" w:type="dxa"/>
          </w:tcPr>
          <w:p w14:paraId="38C9A1F7"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6B9A2398"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2" w:type="dxa"/>
          </w:tcPr>
          <w:p w14:paraId="38501B12" w14:textId="74A28BAD" w:rsidR="00CD460C" w:rsidRPr="007D19AD" w:rsidRDefault="00CD460C" w:rsidP="00CD460C">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3</w:t>
            </w:r>
          </w:p>
        </w:tc>
        <w:tc>
          <w:tcPr>
            <w:tcW w:w="1812" w:type="dxa"/>
          </w:tcPr>
          <w:p w14:paraId="742B5156" w14:textId="40880BB3" w:rsidR="00CD460C" w:rsidRPr="007D19AD" w:rsidRDefault="00CD460C" w:rsidP="00CD460C">
            <w:pPr>
              <w:ind w:right="567"/>
              <w:jc w:val="right"/>
              <w:rPr>
                <w:rFonts w:ascii="Verdana" w:hAnsi="Verdana" w:cs="Arial"/>
                <w:color w:val="366092"/>
                <w:sz w:val="18"/>
                <w:szCs w:val="18"/>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6</w:t>
            </w:r>
          </w:p>
        </w:tc>
      </w:tr>
      <w:tr w:rsidR="00CD460C" w:rsidRPr="007D19AD" w14:paraId="31FD17AB" w14:textId="77777777" w:rsidTr="001F4479">
        <w:trPr>
          <w:trHeight w:val="964"/>
          <w:jc w:val="center"/>
        </w:trPr>
        <w:tc>
          <w:tcPr>
            <w:tcW w:w="1198" w:type="dxa"/>
            <w:tcBorders>
              <w:bottom w:val="single" w:sz="4" w:space="0" w:color="366092"/>
            </w:tcBorders>
          </w:tcPr>
          <w:p w14:paraId="67D97BA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3268B99A" w:rsidR="00CD460C" w:rsidRPr="00782FC3"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bottom w:val="single" w:sz="4" w:space="0" w:color="366092"/>
            </w:tcBorders>
          </w:tcPr>
          <w:p w14:paraId="1801C458" w14:textId="2A85670A" w:rsidR="00CD460C" w:rsidRPr="007D19AD" w:rsidRDefault="00CD460C"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2" w:type="dxa"/>
            <w:tcBorders>
              <w:bottom w:val="single" w:sz="4" w:space="0" w:color="366092"/>
            </w:tcBorders>
          </w:tcPr>
          <w:p w14:paraId="16D63006" w14:textId="4F6D4B58" w:rsidR="00CD460C" w:rsidRPr="007D19AD" w:rsidRDefault="00CD460C"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Pr="007D19AD" w:rsidRDefault="00414797"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4DA88" w14:textId="77777777" w:rsidR="00560926" w:rsidRDefault="00560926" w:rsidP="00FB398F">
      <w:r>
        <w:separator/>
      </w:r>
    </w:p>
  </w:endnote>
  <w:endnote w:type="continuationSeparator" w:id="0">
    <w:p w14:paraId="442922F2" w14:textId="77777777" w:rsidR="00560926" w:rsidRDefault="0056092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Διεύθυνση: Μιχαήλ Καραολή,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FA588" w14:textId="77777777" w:rsidR="00560926" w:rsidRDefault="00560926" w:rsidP="00FB398F">
      <w:r>
        <w:separator/>
      </w:r>
    </w:p>
  </w:footnote>
  <w:footnote w:type="continuationSeparator" w:id="0">
    <w:p w14:paraId="7D3BB5A6" w14:textId="77777777" w:rsidR="00560926" w:rsidRDefault="0056092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28AD"/>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26"/>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4331"/>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2D3A"/>
    <w:rsid w:val="00B73980"/>
    <w:rsid w:val="00B75AE5"/>
    <w:rsid w:val="00B800C0"/>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11%20&#916;&#932;&#928;&#914;\INCO-INOUTPUT-CHART-3112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'!$F$27:$G$61</c:f>
              <c:multiLvlStrCache>
                <c:ptCount val="35"/>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lvl>
                <c:lvl>
                  <c:pt idx="0">
                    <c:v>2023</c:v>
                  </c:pt>
                  <c:pt idx="12">
                    <c:v>2024</c:v>
                  </c:pt>
                  <c:pt idx="24">
                    <c:v>2025</c:v>
                  </c:pt>
                </c:lvl>
              </c:multiLvlStrCache>
            </c:multiLvlStrRef>
          </c:cat>
          <c:val>
            <c:numRef>
              <c:f>'GRAPHS '!$C$27:$C$61</c:f>
              <c:numCache>
                <c:formatCode>General</c:formatCode>
                <c:ptCount val="35"/>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122.9</c:v>
                </c:pt>
                <c:pt idx="33">
                  <c:v>122.9</c:v>
                </c:pt>
                <c:pt idx="34">
                  <c:v>122.1</c:v>
                </c:pt>
              </c:numCache>
            </c:numRef>
          </c:val>
          <c:smooth val="0"/>
          <c:extLst>
            <c:ext xmlns:c16="http://schemas.microsoft.com/office/drawing/2014/chart" uri="{C3380CC4-5D6E-409C-BE32-E72D297353CC}">
              <c16:uniqueId val="{00000000-1241-4549-A0BD-45BF517F74B0}"/>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'!$F$27:$G$61</c:f>
              <c:multiLvlStrCache>
                <c:ptCount val="35"/>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lvl>
                <c:lvl>
                  <c:pt idx="0">
                    <c:v>2023</c:v>
                  </c:pt>
                  <c:pt idx="12">
                    <c:v>2024</c:v>
                  </c:pt>
                  <c:pt idx="24">
                    <c:v>2025</c:v>
                  </c:pt>
                </c:lvl>
              </c:multiLvlStrCache>
            </c:multiLvlStrRef>
          </c:cat>
          <c:val>
            <c:numRef>
              <c:f>'GRAPHS '!$D$27:$D$61</c:f>
              <c:numCache>
                <c:formatCode>General</c:formatCode>
                <c:ptCount val="35"/>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125.1</c:v>
                </c:pt>
                <c:pt idx="32">
                  <c:v>125.2</c:v>
                </c:pt>
                <c:pt idx="33">
                  <c:v>125.1</c:v>
                </c:pt>
                <c:pt idx="34">
                  <c:v>124.1</c:v>
                </c:pt>
              </c:numCache>
            </c:numRef>
          </c:val>
          <c:smooth val="0"/>
          <c:extLst>
            <c:ext xmlns:c16="http://schemas.microsoft.com/office/drawing/2014/chart" uri="{C3380CC4-5D6E-409C-BE32-E72D297353CC}">
              <c16:uniqueId val="{00000001-1241-4549-A0BD-45BF517F74B0}"/>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'!$F$27:$G$61</c:f>
              <c:multiLvlStrCache>
                <c:ptCount val="35"/>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lvl>
                <c:lvl>
                  <c:pt idx="0">
                    <c:v>2023</c:v>
                  </c:pt>
                  <c:pt idx="12">
                    <c:v>2024</c:v>
                  </c:pt>
                  <c:pt idx="24">
                    <c:v>2025</c:v>
                  </c:pt>
                </c:lvl>
              </c:multiLvlStrCache>
            </c:multiLvlStrRef>
          </c:cat>
          <c:val>
            <c:numRef>
              <c:f>'GRAPHS '!$E$27:$E$61</c:f>
              <c:numCache>
                <c:formatCode>General</c:formatCode>
                <c:ptCount val="35"/>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pt idx="34">
                  <c:v>112</c:v>
                </c:pt>
              </c:numCache>
            </c:numRef>
          </c:val>
          <c:smooth val="0"/>
          <c:extLst>
            <c:ext xmlns:c16="http://schemas.microsoft.com/office/drawing/2014/chart" uri="{C3380CC4-5D6E-409C-BE32-E72D297353CC}">
              <c16:uniqueId val="{00000002-1241-4549-A0BD-45BF517F74B0}"/>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3</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7930</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174</cp:revision>
  <cp:lastPrinted>2025-12-19T11:28:00Z</cp:lastPrinted>
  <dcterms:created xsi:type="dcterms:W3CDTF">2024-06-25T11:14:00Z</dcterms:created>
  <dcterms:modified xsi:type="dcterms:W3CDTF">2025-12-31T07:00:00Z</dcterms:modified>
</cp:coreProperties>
</file>