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DE81C" w14:textId="0888D115" w:rsidR="00AF4E61" w:rsidRPr="00683CCA" w:rsidRDefault="00796C2F" w:rsidP="00AF4E61">
      <w:pPr>
        <w:jc w:val="right"/>
        <w:rPr>
          <w:rFonts w:ascii="Verdana" w:hAnsi="Verdana" w:cs="Arial"/>
          <w:sz w:val="18"/>
          <w:szCs w:val="18"/>
        </w:rPr>
      </w:pPr>
      <w:r>
        <w:rPr>
          <w:rFonts w:ascii="Verdana" w:hAnsi="Verdana" w:cs="Arial"/>
          <w:sz w:val="18"/>
          <w:szCs w:val="18"/>
        </w:rPr>
        <w:t>31</w:t>
      </w:r>
      <w:r w:rsidR="00C66C0A" w:rsidRPr="0084007B">
        <w:rPr>
          <w:rFonts w:ascii="Verdana" w:hAnsi="Verdana" w:cs="Arial"/>
          <w:sz w:val="18"/>
          <w:szCs w:val="18"/>
        </w:rPr>
        <w:t xml:space="preserve"> </w:t>
      </w:r>
      <w:r>
        <w:rPr>
          <w:rFonts w:ascii="Verdana" w:hAnsi="Verdana" w:cs="Arial"/>
          <w:sz w:val="18"/>
          <w:szCs w:val="18"/>
        </w:rPr>
        <w:t>October</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057C21">
        <w:rPr>
          <w:rFonts w:ascii="Verdana" w:eastAsia="Malgun Gothic" w:hAnsi="Verdana" w:cs="Arial"/>
          <w:sz w:val="18"/>
          <w:szCs w:val="18"/>
        </w:rPr>
        <w:t>5</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bookmarkStart w:id="0" w:name="_GoBack"/>
      <w:bookmarkEnd w:id="0"/>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2B486EEF" w:rsidR="00192F00" w:rsidRDefault="00192F00" w:rsidP="00192F00">
      <w:pPr>
        <w:rPr>
          <w:rFonts w:ascii="Verdana" w:eastAsia="Times New Roman" w:hAnsi="Verdana"/>
          <w:b/>
          <w:bCs/>
          <w:u w:val="single"/>
          <w:shd w:val="clear" w:color="auto" w:fill="FFFFFF"/>
        </w:rPr>
      </w:pPr>
      <w:bookmarkStart w:id="1"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796C2F">
        <w:rPr>
          <w:rFonts w:ascii="Verdana" w:eastAsia="Times New Roman" w:hAnsi="Verdana"/>
          <w:b/>
          <w:bCs/>
          <w:u w:val="single"/>
          <w:shd w:val="clear" w:color="auto" w:fill="FFFFFF"/>
        </w:rPr>
        <w:t>SEPTEMBER</w:t>
      </w:r>
      <w:r w:rsidRPr="00363AE2">
        <w:rPr>
          <w:rFonts w:ascii="Verdana" w:eastAsia="Times New Roman" w:hAnsi="Verdana"/>
          <w:b/>
          <w:bCs/>
          <w:u w:val="single"/>
          <w:shd w:val="clear" w:color="auto" w:fill="FFFFFF"/>
        </w:rPr>
        <w:t xml:space="preserve"> 202</w:t>
      </w:r>
      <w:r w:rsidR="00853364">
        <w:rPr>
          <w:rFonts w:ascii="Verdana" w:eastAsia="Times New Roman" w:hAnsi="Verdana"/>
          <w:b/>
          <w:bCs/>
          <w:u w:val="single"/>
          <w:shd w:val="clear" w:color="auto" w:fill="FFFFFF"/>
        </w:rPr>
        <w:t>5</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3B7DB2EE"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E77CDC">
        <w:rPr>
          <w:rFonts w:ascii="Verdana" w:eastAsia="Malgun Gothic" w:hAnsi="Verdana" w:cs="Arial"/>
          <w:b/>
        </w:rPr>
        <w:t>-</w:t>
      </w:r>
      <w:r w:rsidR="000F5022">
        <w:rPr>
          <w:rFonts w:ascii="Verdana" w:eastAsia="Malgun Gothic" w:hAnsi="Verdana" w:cs="Arial"/>
          <w:b/>
        </w:rPr>
        <w:t>0</w:t>
      </w:r>
      <w:proofErr w:type="gramStart"/>
      <w:r w:rsidR="00CA4790" w:rsidRPr="00CA4790">
        <w:rPr>
          <w:rFonts w:ascii="Verdana" w:eastAsia="Malgun Gothic" w:hAnsi="Verdana" w:cs="Arial"/>
          <w:b/>
        </w:rPr>
        <w:t>,</w:t>
      </w:r>
      <w:r w:rsidR="00796C2F">
        <w:rPr>
          <w:rFonts w:ascii="Verdana" w:eastAsia="Malgun Gothic" w:hAnsi="Verdana" w:cs="Arial"/>
          <w:b/>
        </w:rPr>
        <w:t>6</w:t>
      </w:r>
      <w:proofErr w:type="gramEnd"/>
      <w:r w:rsidRPr="00241AD0">
        <w:rPr>
          <w:rFonts w:ascii="Verdana" w:eastAsia="Malgun Gothic" w:hAnsi="Verdana" w:cs="Arial"/>
          <w:b/>
        </w:rPr>
        <w:t>%</w:t>
      </w:r>
    </w:p>
    <w:bookmarkEnd w:id="1"/>
    <w:p w14:paraId="024DD3AD" w14:textId="77777777" w:rsidR="00192F00" w:rsidRPr="00241AD0" w:rsidRDefault="00192F00" w:rsidP="00192F00">
      <w:pPr>
        <w:rPr>
          <w:rFonts w:ascii="Verdana" w:eastAsia="Malgun Gothic" w:hAnsi="Verdana" w:cs="Arial"/>
          <w:sz w:val="14"/>
          <w:szCs w:val="14"/>
        </w:rPr>
      </w:pPr>
    </w:p>
    <w:p w14:paraId="635E9CDC" w14:textId="608B1B50" w:rsidR="00192F00" w:rsidRDefault="00192F00" w:rsidP="00C66C0A">
      <w:pPr>
        <w:jc w:val="both"/>
        <w:rPr>
          <w:rFonts w:ascii="Verdana" w:hAnsi="Verdana"/>
          <w:sz w:val="18"/>
          <w:szCs w:val="18"/>
          <w:shd w:val="clear" w:color="auto" w:fill="FFFFFF"/>
          <w:lang w:val="en"/>
        </w:rPr>
      </w:pPr>
      <w:r w:rsidRPr="00241AD0">
        <w:rPr>
          <w:rFonts w:ascii="Verdana" w:hAnsi="Verdana"/>
          <w:sz w:val="18"/>
          <w:szCs w:val="18"/>
          <w:shd w:val="clear" w:color="auto" w:fill="FFFFFF"/>
        </w:rPr>
        <w:t xml:space="preserve">The Index of Industrial Output Prices for </w:t>
      </w:r>
      <w:r w:rsidR="00796C2F">
        <w:rPr>
          <w:rFonts w:ascii="Verdana" w:hAnsi="Verdana"/>
          <w:sz w:val="18"/>
          <w:szCs w:val="18"/>
          <w:shd w:val="clear" w:color="auto" w:fill="FFFFFF"/>
        </w:rPr>
        <w:t>September</w:t>
      </w:r>
      <w:r w:rsidRPr="00241AD0">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696CB7">
        <w:rPr>
          <w:rFonts w:ascii="Verdana" w:hAnsi="Verdana"/>
          <w:sz w:val="18"/>
          <w:szCs w:val="18"/>
          <w:shd w:val="clear" w:color="auto" w:fill="FFFFFF"/>
        </w:rPr>
        <w:t>2</w:t>
      </w:r>
      <w:proofErr w:type="gramStart"/>
      <w:r w:rsidR="004D1FD9" w:rsidRPr="00241AD0">
        <w:rPr>
          <w:rFonts w:ascii="Verdana" w:hAnsi="Verdana"/>
          <w:sz w:val="18"/>
          <w:szCs w:val="18"/>
          <w:shd w:val="clear" w:color="auto" w:fill="FFFFFF"/>
        </w:rPr>
        <w:t>,</w:t>
      </w:r>
      <w:r w:rsidR="00796C2F">
        <w:rPr>
          <w:rFonts w:ascii="Verdana" w:hAnsi="Verdana"/>
          <w:sz w:val="18"/>
          <w:szCs w:val="18"/>
          <w:shd w:val="clear" w:color="auto" w:fill="FFFFFF"/>
        </w:rPr>
        <w:t>3</w:t>
      </w:r>
      <w:proofErr w:type="gramEnd"/>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w:t>
      </w:r>
      <w:r w:rsidR="00796C2F" w:rsidRPr="00241AD0">
        <w:rPr>
          <w:rFonts w:ascii="Verdana" w:hAnsi="Verdana"/>
          <w:sz w:val="18"/>
          <w:szCs w:val="18"/>
          <w:shd w:val="clear" w:color="auto" w:fill="FFFFFF"/>
        </w:rPr>
        <w:t xml:space="preserve">recording </w:t>
      </w:r>
      <w:r w:rsidR="00796C2F">
        <w:rPr>
          <w:rFonts w:ascii="Verdana" w:hAnsi="Verdana"/>
          <w:sz w:val="18"/>
          <w:szCs w:val="18"/>
          <w:shd w:val="clear" w:color="auto" w:fill="FFFFFF"/>
        </w:rPr>
        <w:t xml:space="preserve">a decrease </w:t>
      </w:r>
      <w:r w:rsidR="00796C2F" w:rsidRPr="00241AD0">
        <w:rPr>
          <w:rFonts w:ascii="Verdana" w:hAnsi="Verdana"/>
          <w:sz w:val="18"/>
          <w:szCs w:val="18"/>
          <w:shd w:val="clear" w:color="auto" w:fill="FFFFFF"/>
        </w:rPr>
        <w:t xml:space="preserve">of </w:t>
      </w:r>
      <w:r w:rsidR="00796C2F">
        <w:rPr>
          <w:rFonts w:ascii="Verdana" w:hAnsi="Verdana"/>
          <w:sz w:val="18"/>
          <w:szCs w:val="18"/>
          <w:shd w:val="clear" w:color="auto" w:fill="FFFFFF"/>
        </w:rPr>
        <w:t>0</w:t>
      </w:r>
      <w:r w:rsidR="00796C2F" w:rsidRPr="00241AD0">
        <w:rPr>
          <w:rFonts w:ascii="Verdana" w:hAnsi="Verdana"/>
          <w:sz w:val="18"/>
          <w:szCs w:val="18"/>
          <w:shd w:val="clear" w:color="auto" w:fill="FFFFFF"/>
        </w:rPr>
        <w:t>,</w:t>
      </w:r>
      <w:r w:rsidR="00796C2F">
        <w:rPr>
          <w:rFonts w:ascii="Verdana" w:hAnsi="Verdana"/>
          <w:sz w:val="18"/>
          <w:szCs w:val="18"/>
          <w:shd w:val="clear" w:color="auto" w:fill="FFFFFF"/>
        </w:rPr>
        <w:t>4</w:t>
      </w:r>
      <w:r w:rsidR="00796C2F" w:rsidRPr="00241AD0">
        <w:rPr>
          <w:rFonts w:ascii="Verdana" w:hAnsi="Verdana"/>
          <w:sz w:val="18"/>
          <w:szCs w:val="18"/>
          <w:shd w:val="clear" w:color="auto" w:fill="FFFFFF"/>
        </w:rPr>
        <w:t>% compared to</w:t>
      </w:r>
      <w:r w:rsidR="00796C2F">
        <w:rPr>
          <w:rFonts w:ascii="Verdana" w:hAnsi="Verdana"/>
          <w:sz w:val="18"/>
          <w:szCs w:val="18"/>
          <w:shd w:val="clear" w:color="auto" w:fill="FFFFFF"/>
        </w:rPr>
        <w:t xml:space="preserve"> August</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 xml:space="preserve">the index </w:t>
      </w:r>
      <w:r w:rsidR="00696CB7">
        <w:rPr>
          <w:rFonts w:ascii="Verdana" w:hAnsi="Verdana"/>
          <w:sz w:val="18"/>
          <w:szCs w:val="18"/>
          <w:shd w:val="clear" w:color="auto" w:fill="FFFFFF"/>
        </w:rPr>
        <w:t xml:space="preserve">recorded a decrease of </w:t>
      </w:r>
      <w:r w:rsidR="000F5022">
        <w:rPr>
          <w:rFonts w:ascii="Verdana" w:hAnsi="Verdana"/>
          <w:sz w:val="18"/>
          <w:szCs w:val="18"/>
          <w:shd w:val="clear" w:color="auto" w:fill="FFFFFF"/>
        </w:rPr>
        <w:t>0</w:t>
      </w:r>
      <w:proofErr w:type="gramStart"/>
      <w:r w:rsidR="00696CB7" w:rsidRPr="00846936">
        <w:rPr>
          <w:rFonts w:ascii="Verdana" w:hAnsi="Verdana"/>
          <w:sz w:val="18"/>
          <w:szCs w:val="18"/>
          <w:shd w:val="clear" w:color="auto" w:fill="FFFFFF"/>
        </w:rPr>
        <w:t>,</w:t>
      </w:r>
      <w:r w:rsidR="00796C2F">
        <w:rPr>
          <w:rFonts w:ascii="Verdana" w:hAnsi="Verdana"/>
          <w:sz w:val="18"/>
          <w:szCs w:val="18"/>
          <w:shd w:val="clear" w:color="auto" w:fill="FFFFFF"/>
        </w:rPr>
        <w:t>6</w:t>
      </w:r>
      <w:proofErr w:type="gramEnd"/>
      <w:r w:rsidR="00696CB7" w:rsidRPr="00846936">
        <w:rPr>
          <w:rFonts w:ascii="Verdana" w:hAnsi="Verdana"/>
          <w:sz w:val="18"/>
          <w:szCs w:val="18"/>
          <w:shd w:val="clear" w:color="auto" w:fill="FFFFFF"/>
        </w:rPr>
        <w:t>%</w:t>
      </w:r>
      <w:r w:rsidR="009E4092"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For</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the</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period</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January</w:t>
      </w:r>
      <w:r w:rsidR="00C66C0A" w:rsidRPr="00846936">
        <w:rPr>
          <w:rFonts w:ascii="Verdana" w:hAnsi="Verdana"/>
          <w:sz w:val="18"/>
          <w:szCs w:val="18"/>
          <w:shd w:val="clear" w:color="auto" w:fill="FFFFFF"/>
        </w:rPr>
        <w:t>-</w:t>
      </w:r>
      <w:r w:rsidR="00796C2F">
        <w:rPr>
          <w:rFonts w:ascii="Verdana" w:hAnsi="Verdana"/>
          <w:sz w:val="18"/>
          <w:szCs w:val="18"/>
          <w:shd w:val="clear" w:color="auto" w:fill="FFFFFF"/>
        </w:rPr>
        <w:t>September</w:t>
      </w:r>
      <w:r w:rsidR="00C66C0A" w:rsidRPr="00846936">
        <w:rPr>
          <w:rFonts w:ascii="Verdana" w:hAnsi="Verdana"/>
          <w:sz w:val="18"/>
          <w:szCs w:val="18"/>
          <w:shd w:val="clear" w:color="auto" w:fill="FFFFFF"/>
        </w:rPr>
        <w:t xml:space="preserve"> 202</w:t>
      </w:r>
      <w:r w:rsidR="00C66C0A">
        <w:rPr>
          <w:rFonts w:ascii="Verdana" w:hAnsi="Verdana"/>
          <w:sz w:val="18"/>
          <w:szCs w:val="18"/>
          <w:shd w:val="clear" w:color="auto" w:fill="FFFFFF"/>
        </w:rPr>
        <w:t>5</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the</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index</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showed a decrease of</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0</w:t>
      </w:r>
      <w:proofErr w:type="gramStart"/>
      <w:r w:rsidR="00C66C0A" w:rsidRPr="00846936">
        <w:rPr>
          <w:rFonts w:ascii="Verdana" w:hAnsi="Verdana"/>
          <w:sz w:val="18"/>
          <w:szCs w:val="18"/>
          <w:shd w:val="clear" w:color="auto" w:fill="FFFFFF"/>
        </w:rPr>
        <w:t>,</w:t>
      </w:r>
      <w:r w:rsidR="000F5022">
        <w:rPr>
          <w:rFonts w:ascii="Verdana" w:hAnsi="Verdana"/>
          <w:sz w:val="18"/>
          <w:szCs w:val="18"/>
          <w:shd w:val="clear" w:color="auto" w:fill="FFFFFF"/>
        </w:rPr>
        <w:t>4</w:t>
      </w:r>
      <w:proofErr w:type="gramEnd"/>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 xml:space="preserve">compared to the corresponding period of </w:t>
      </w:r>
      <w:r w:rsidR="00C66C0A">
        <w:rPr>
          <w:rFonts w:ascii="Verdana" w:hAnsi="Verdana"/>
          <w:sz w:val="18"/>
          <w:szCs w:val="18"/>
          <w:shd w:val="clear" w:color="auto" w:fill="FFFFFF"/>
          <w:lang w:val="en"/>
        </w:rPr>
        <w:t>2024.</w:t>
      </w:r>
    </w:p>
    <w:p w14:paraId="49039B91" w14:textId="77777777" w:rsidR="00896CEA" w:rsidRDefault="00896CEA" w:rsidP="00C66C0A">
      <w:pPr>
        <w:jc w:val="both"/>
        <w:rPr>
          <w:rFonts w:ascii="Verdana" w:hAnsi="Verdana"/>
          <w:sz w:val="18"/>
          <w:szCs w:val="18"/>
          <w:shd w:val="clear" w:color="auto" w:fill="FFFFFF"/>
          <w:lang w:val="en"/>
        </w:rPr>
      </w:pPr>
    </w:p>
    <w:p w14:paraId="2A73DE0C" w14:textId="77777777" w:rsidR="00896CEA" w:rsidRDefault="00896CEA" w:rsidP="00C66C0A">
      <w:pPr>
        <w:jc w:val="both"/>
        <w:rPr>
          <w:rFonts w:ascii="Verdana" w:hAnsi="Verdana"/>
          <w:sz w:val="14"/>
          <w:szCs w:val="14"/>
          <w:shd w:val="clear" w:color="auto" w:fill="FFFFFF"/>
        </w:rPr>
      </w:pPr>
    </w:p>
    <w:p w14:paraId="360C7F49" w14:textId="44E697B2" w:rsidR="004005D5" w:rsidRPr="00B7100F" w:rsidRDefault="0002213C" w:rsidP="004F1A05">
      <w:pPr>
        <w:jc w:val="center"/>
        <w:rPr>
          <w:rFonts w:ascii="Verdana" w:hAnsi="Verdana"/>
          <w:sz w:val="14"/>
          <w:szCs w:val="14"/>
          <w:shd w:val="clear" w:color="auto" w:fill="FFFFFF"/>
        </w:rPr>
      </w:pPr>
      <w:r>
        <w:rPr>
          <w:noProof/>
          <w:lang w:val="en-GB" w:eastAsia="en-GB"/>
        </w:rPr>
        <w:drawing>
          <wp:inline distT="0" distB="0" distL="0" distR="0" wp14:anchorId="53753EE7" wp14:editId="70424658">
            <wp:extent cx="6134100" cy="3457575"/>
            <wp:effectExtent l="0" t="0" r="19050" b="9525"/>
            <wp:docPr id="76066064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791D880F" w14:textId="3F989B39" w:rsidR="00657947" w:rsidRDefault="00192F00" w:rsidP="00A03EB3">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DC1531">
        <w:rPr>
          <w:rFonts w:ascii="Verdana" w:hAnsi="Verdana"/>
          <w:sz w:val="18"/>
          <w:szCs w:val="18"/>
          <w:shd w:val="clear" w:color="auto" w:fill="FFFFFF"/>
        </w:rPr>
        <w:t>September</w:t>
      </w:r>
      <w:r w:rsidRPr="0040124A">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DC1531">
        <w:rPr>
          <w:rFonts w:ascii="Verdana" w:hAnsi="Verdana"/>
          <w:sz w:val="18"/>
          <w:szCs w:val="18"/>
          <w:shd w:val="clear" w:color="auto" w:fill="FFFFFF"/>
        </w:rPr>
        <w:t>August</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A03EB3">
        <w:rPr>
          <w:rFonts w:ascii="Verdana" w:hAnsi="Verdana"/>
          <w:sz w:val="18"/>
          <w:szCs w:val="18"/>
        </w:rPr>
        <w:t xml:space="preserve">the </w:t>
      </w:r>
      <w:r w:rsidR="00A03EB3" w:rsidRPr="0040124A">
        <w:rPr>
          <w:rFonts w:ascii="Verdana" w:hAnsi="Verdana"/>
          <w:sz w:val="18"/>
          <w:szCs w:val="18"/>
          <w:shd w:val="clear" w:color="auto" w:fill="FFFFFF"/>
        </w:rPr>
        <w:t>index</w:t>
      </w:r>
      <w:r w:rsidR="00696CB7">
        <w:rPr>
          <w:rFonts w:ascii="Verdana" w:hAnsi="Verdana"/>
          <w:sz w:val="18"/>
          <w:szCs w:val="18"/>
          <w:shd w:val="clear" w:color="auto" w:fill="FFFFFF"/>
        </w:rPr>
        <w:t xml:space="preserve"> remained stable in </w:t>
      </w:r>
      <w:r w:rsidR="00DC1531" w:rsidRPr="002A584A">
        <w:rPr>
          <w:rFonts w:ascii="Verdana" w:hAnsi="Verdana" w:cs="Arial"/>
          <w:sz w:val="18"/>
          <w:szCs w:val="18"/>
        </w:rPr>
        <w:t>mining and quarrying</w:t>
      </w:r>
      <w:r w:rsidR="00DC1531">
        <w:rPr>
          <w:rFonts w:ascii="Verdana" w:hAnsi="Verdana" w:cs="Arial"/>
          <w:sz w:val="18"/>
          <w:szCs w:val="18"/>
        </w:rPr>
        <w:t xml:space="preserve"> and </w:t>
      </w:r>
      <w:r w:rsidR="00617818">
        <w:rPr>
          <w:rFonts w:ascii="Verdana" w:hAnsi="Verdana"/>
          <w:sz w:val="18"/>
          <w:szCs w:val="18"/>
          <w:shd w:val="clear" w:color="auto" w:fill="FFFFFF"/>
        </w:rPr>
        <w:t>manufacturing</w:t>
      </w:r>
      <w:r w:rsidR="00696CB7">
        <w:rPr>
          <w:rFonts w:ascii="Verdana" w:hAnsi="Verdana" w:cs="Arial"/>
          <w:sz w:val="18"/>
          <w:szCs w:val="18"/>
        </w:rPr>
        <w:t>, while it</w:t>
      </w:r>
      <w:r w:rsidR="00A03EB3" w:rsidRPr="0040124A">
        <w:rPr>
          <w:rFonts w:ascii="Verdana" w:hAnsi="Verdana"/>
          <w:sz w:val="18"/>
          <w:szCs w:val="18"/>
          <w:shd w:val="clear" w:color="auto" w:fill="FFFFFF"/>
        </w:rPr>
        <w:t xml:space="preserve"> </w:t>
      </w:r>
      <w:r w:rsidR="00A03EB3">
        <w:rPr>
          <w:rFonts w:ascii="Verdana" w:hAnsi="Verdana"/>
          <w:sz w:val="18"/>
          <w:szCs w:val="18"/>
          <w:shd w:val="clear" w:color="auto" w:fill="FFFFFF"/>
        </w:rPr>
        <w:t>showed a</w:t>
      </w:r>
      <w:r w:rsidR="00617818">
        <w:rPr>
          <w:rFonts w:ascii="Verdana" w:hAnsi="Verdana"/>
          <w:sz w:val="18"/>
          <w:szCs w:val="18"/>
          <w:shd w:val="clear" w:color="auto" w:fill="FFFFFF"/>
        </w:rPr>
        <w:t>n increase</w:t>
      </w:r>
      <w:r w:rsidR="00A03EB3">
        <w:rPr>
          <w:rFonts w:ascii="Verdana" w:hAnsi="Verdana"/>
          <w:sz w:val="18"/>
          <w:szCs w:val="18"/>
          <w:shd w:val="clear" w:color="auto" w:fill="FFFFFF"/>
        </w:rPr>
        <w:t xml:space="preserve"> i</w:t>
      </w:r>
      <w:r w:rsidR="00A03EB3" w:rsidRPr="0040124A">
        <w:rPr>
          <w:rFonts w:ascii="Verdana" w:hAnsi="Verdana"/>
          <w:sz w:val="18"/>
          <w:szCs w:val="18"/>
          <w:shd w:val="clear" w:color="auto" w:fill="FFFFFF"/>
        </w:rPr>
        <w:t xml:space="preserve">n </w:t>
      </w:r>
      <w:r w:rsidR="00DC1531">
        <w:rPr>
          <w:rFonts w:ascii="Verdana" w:hAnsi="Verdana" w:cs="Arial"/>
          <w:sz w:val="18"/>
          <w:szCs w:val="18"/>
        </w:rPr>
        <w:t>w</w:t>
      </w:r>
      <w:r w:rsidR="00DC1531" w:rsidRPr="0040124A">
        <w:rPr>
          <w:rFonts w:ascii="Verdana" w:hAnsi="Verdana" w:cs="Arial"/>
          <w:sz w:val="18"/>
          <w:szCs w:val="18"/>
        </w:rPr>
        <w:t>ater supply and materials recovery</w:t>
      </w:r>
      <w:r w:rsidR="00DC1531">
        <w:rPr>
          <w:rFonts w:ascii="Verdana" w:hAnsi="Verdana" w:cs="Arial"/>
          <w:sz w:val="18"/>
          <w:szCs w:val="18"/>
        </w:rPr>
        <w:t xml:space="preserve"> </w:t>
      </w:r>
      <w:r w:rsidR="00617818">
        <w:rPr>
          <w:rFonts w:ascii="Verdana" w:hAnsi="Verdana" w:cs="Arial"/>
          <w:sz w:val="18"/>
          <w:szCs w:val="18"/>
        </w:rPr>
        <w:t>by 0</w:t>
      </w:r>
      <w:proofErr w:type="gramStart"/>
      <w:r w:rsidR="0028248D">
        <w:rPr>
          <w:rFonts w:ascii="Verdana" w:hAnsi="Verdana" w:cs="Arial"/>
          <w:sz w:val="18"/>
          <w:szCs w:val="18"/>
        </w:rPr>
        <w:t>,</w:t>
      </w:r>
      <w:r w:rsidR="00DC1531">
        <w:rPr>
          <w:rFonts w:ascii="Verdana" w:hAnsi="Verdana" w:cs="Arial"/>
          <w:sz w:val="18"/>
          <w:szCs w:val="18"/>
        </w:rPr>
        <w:t>4</w:t>
      </w:r>
      <w:proofErr w:type="gramEnd"/>
      <w:r w:rsidR="0028248D">
        <w:rPr>
          <w:rFonts w:ascii="Verdana" w:hAnsi="Verdana" w:cs="Arial"/>
          <w:sz w:val="18"/>
          <w:szCs w:val="18"/>
        </w:rPr>
        <w:t>%</w:t>
      </w:r>
      <w:r w:rsidR="00DC1531">
        <w:rPr>
          <w:rFonts w:ascii="Verdana" w:hAnsi="Verdana" w:cs="Arial"/>
          <w:sz w:val="18"/>
          <w:szCs w:val="18"/>
        </w:rPr>
        <w:t xml:space="preserve">. </w:t>
      </w:r>
      <w:r w:rsidR="00617818">
        <w:rPr>
          <w:rFonts w:ascii="Verdana" w:hAnsi="Verdana"/>
          <w:sz w:val="18"/>
          <w:szCs w:val="18"/>
          <w:shd w:val="clear" w:color="auto" w:fill="FFFFFF"/>
        </w:rPr>
        <w:t xml:space="preserve">A decrease was recorded in the sector of </w:t>
      </w:r>
      <w:r w:rsidR="00DC1531">
        <w:rPr>
          <w:rFonts w:ascii="Verdana" w:hAnsi="Verdana" w:cs="Arial"/>
          <w:sz w:val="18"/>
          <w:szCs w:val="18"/>
        </w:rPr>
        <w:t xml:space="preserve">electricity supply </w:t>
      </w:r>
      <w:r w:rsidR="00617818">
        <w:rPr>
          <w:rFonts w:ascii="Verdana" w:hAnsi="Verdana" w:cs="Arial"/>
          <w:sz w:val="18"/>
          <w:szCs w:val="18"/>
        </w:rPr>
        <w:t>(-</w:t>
      </w:r>
      <w:r w:rsidR="00DC1531">
        <w:rPr>
          <w:rFonts w:ascii="Verdana" w:hAnsi="Verdana" w:cs="Arial"/>
          <w:sz w:val="18"/>
          <w:szCs w:val="18"/>
        </w:rPr>
        <w:t>2</w:t>
      </w:r>
      <w:proofErr w:type="gramStart"/>
      <w:r w:rsidR="00617818">
        <w:rPr>
          <w:rFonts w:ascii="Verdana" w:hAnsi="Verdana" w:cs="Arial"/>
          <w:sz w:val="18"/>
          <w:szCs w:val="18"/>
        </w:rPr>
        <w:t>,</w:t>
      </w:r>
      <w:r w:rsidR="00DC1531">
        <w:rPr>
          <w:rFonts w:ascii="Verdana" w:hAnsi="Verdana" w:cs="Arial"/>
          <w:sz w:val="18"/>
          <w:szCs w:val="18"/>
        </w:rPr>
        <w:t>0</w:t>
      </w:r>
      <w:proofErr w:type="gramEnd"/>
      <w:r w:rsidR="00617818">
        <w:rPr>
          <w:rFonts w:ascii="Verdana" w:hAnsi="Verdana" w:cs="Arial"/>
          <w:sz w:val="18"/>
          <w:szCs w:val="18"/>
        </w:rPr>
        <w:t>%).</w:t>
      </w:r>
      <w:r w:rsidR="00696CB7">
        <w:rPr>
          <w:rFonts w:ascii="Verdana" w:hAnsi="Verdana"/>
          <w:sz w:val="18"/>
          <w:szCs w:val="18"/>
          <w:shd w:val="clear" w:color="auto" w:fill="FFFFFF"/>
        </w:rPr>
        <w:t xml:space="preserve"> </w:t>
      </w:r>
    </w:p>
    <w:p w14:paraId="3E81F1AE" w14:textId="77777777" w:rsidR="00A03EB3" w:rsidRDefault="00A03EB3" w:rsidP="00657947">
      <w:pPr>
        <w:jc w:val="both"/>
        <w:rPr>
          <w:rFonts w:ascii="Verdana" w:hAnsi="Verdana"/>
          <w:sz w:val="18"/>
          <w:szCs w:val="18"/>
          <w:shd w:val="clear" w:color="auto" w:fill="FFFFFF"/>
        </w:rPr>
      </w:pPr>
    </w:p>
    <w:p w14:paraId="453FA596" w14:textId="15CD90F3" w:rsidR="006D5430" w:rsidRPr="00B7100F" w:rsidRDefault="00192F00" w:rsidP="00657947">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617818">
        <w:rPr>
          <w:rFonts w:ascii="Verdana" w:hAnsi="Verdana"/>
          <w:sz w:val="18"/>
          <w:szCs w:val="18"/>
          <w:shd w:val="clear" w:color="auto" w:fill="FFFFFF"/>
        </w:rPr>
        <w:t>8</w:t>
      </w:r>
      <w:proofErr w:type="gramStart"/>
      <w:r w:rsidR="00A61FC0">
        <w:rPr>
          <w:rFonts w:ascii="Verdana" w:hAnsi="Verdana"/>
          <w:sz w:val="18"/>
          <w:szCs w:val="18"/>
          <w:shd w:val="clear" w:color="auto" w:fill="FFFFFF"/>
        </w:rPr>
        <w:t>,</w:t>
      </w:r>
      <w:r w:rsidR="00617818">
        <w:rPr>
          <w:rFonts w:ascii="Verdana" w:hAnsi="Verdana"/>
          <w:sz w:val="18"/>
          <w:szCs w:val="18"/>
          <w:shd w:val="clear" w:color="auto" w:fill="FFFFFF"/>
        </w:rPr>
        <w:t>6</w:t>
      </w:r>
      <w:proofErr w:type="gramEnd"/>
      <w:r w:rsidR="00A61FC0">
        <w:rPr>
          <w:rFonts w:ascii="Verdana" w:hAnsi="Verdana"/>
          <w:sz w:val="18"/>
          <w:szCs w:val="18"/>
          <w:shd w:val="clear" w:color="auto" w:fill="FFFFFF"/>
        </w:rPr>
        <w:t>%)</w:t>
      </w:r>
      <w:r w:rsidR="00696CB7">
        <w:rPr>
          <w:rFonts w:ascii="Verdana" w:hAnsi="Verdana"/>
          <w:sz w:val="18"/>
          <w:szCs w:val="18"/>
          <w:shd w:val="clear" w:color="auto" w:fill="FFFFFF"/>
        </w:rPr>
        <w:t xml:space="preserve"> </w:t>
      </w:r>
      <w:r w:rsidR="00E81FE8">
        <w:rPr>
          <w:rFonts w:ascii="Verdana" w:hAnsi="Verdana"/>
          <w:sz w:val="18"/>
          <w:szCs w:val="18"/>
          <w:shd w:val="clear" w:color="auto" w:fill="FFFFFF"/>
        </w:rPr>
        <w:t>and manufacturing (</w:t>
      </w:r>
      <w:r w:rsidR="00DC1531">
        <w:rPr>
          <w:rFonts w:ascii="Verdana" w:hAnsi="Verdana"/>
          <w:sz w:val="18"/>
          <w:szCs w:val="18"/>
          <w:shd w:val="clear" w:color="auto" w:fill="FFFFFF"/>
        </w:rPr>
        <w:t>0</w:t>
      </w:r>
      <w:r w:rsidR="00E81FE8">
        <w:rPr>
          <w:rFonts w:ascii="Verdana" w:hAnsi="Verdana"/>
          <w:sz w:val="18"/>
          <w:szCs w:val="18"/>
          <w:shd w:val="clear" w:color="auto" w:fill="FFFFFF"/>
        </w:rPr>
        <w:t>,</w:t>
      </w:r>
      <w:r w:rsidR="00DC1531">
        <w:rPr>
          <w:rFonts w:ascii="Verdana" w:hAnsi="Verdana"/>
          <w:sz w:val="18"/>
          <w:szCs w:val="18"/>
          <w:shd w:val="clear" w:color="auto" w:fill="FFFFFF"/>
        </w:rPr>
        <w:t>9</w:t>
      </w:r>
      <w:r w:rsidR="00E81FE8">
        <w:rPr>
          <w:rFonts w:ascii="Verdana" w:hAnsi="Verdana"/>
          <w:sz w:val="18"/>
          <w:szCs w:val="18"/>
          <w:shd w:val="clear" w:color="auto" w:fill="FFFFFF"/>
        </w:rPr>
        <w:t xml:space="preserve">%), while a </w:t>
      </w:r>
      <w:r w:rsidR="00E81FE8">
        <w:rPr>
          <w:rFonts w:ascii="Verdana" w:hAnsi="Verdana"/>
          <w:sz w:val="18"/>
          <w:szCs w:val="18"/>
          <w:shd w:val="clear" w:color="auto" w:fill="FFFFFF"/>
          <w:lang w:val="en"/>
        </w:rPr>
        <w:t xml:space="preserve">decrease was shown in the sectors of </w:t>
      </w:r>
      <w:r w:rsidR="00696CB7" w:rsidRPr="0040124A">
        <w:rPr>
          <w:rFonts w:ascii="Verdana" w:hAnsi="Verdana" w:cs="Arial"/>
          <w:sz w:val="18"/>
          <w:szCs w:val="18"/>
        </w:rPr>
        <w:t xml:space="preserve">electricity </w:t>
      </w:r>
      <w:r w:rsidR="00696CB7" w:rsidRPr="002A584A">
        <w:rPr>
          <w:rFonts w:ascii="Verdana" w:hAnsi="Verdana" w:cs="Arial"/>
          <w:sz w:val="18"/>
          <w:szCs w:val="18"/>
        </w:rPr>
        <w:t>supply</w:t>
      </w:r>
      <w:r w:rsidR="00696CB7" w:rsidRPr="002A584A">
        <w:rPr>
          <w:rFonts w:ascii="Verdana" w:hAnsi="Verdana"/>
          <w:sz w:val="18"/>
          <w:szCs w:val="18"/>
          <w:shd w:val="clear" w:color="auto" w:fill="FFFFFF"/>
        </w:rPr>
        <w:t xml:space="preserve"> </w:t>
      </w:r>
      <w:r w:rsidR="00696CB7">
        <w:rPr>
          <w:rFonts w:ascii="Verdana" w:hAnsi="Verdana"/>
          <w:sz w:val="18"/>
          <w:szCs w:val="18"/>
          <w:shd w:val="clear" w:color="auto" w:fill="FFFFFF"/>
        </w:rPr>
        <w:t>(-</w:t>
      </w:r>
      <w:r w:rsidR="00DC1531">
        <w:rPr>
          <w:rFonts w:ascii="Verdana" w:hAnsi="Verdana"/>
          <w:sz w:val="18"/>
          <w:szCs w:val="18"/>
          <w:shd w:val="clear" w:color="auto" w:fill="FFFFFF"/>
        </w:rPr>
        <w:t>6</w:t>
      </w:r>
      <w:r w:rsidR="00696CB7" w:rsidRPr="00AF7442">
        <w:rPr>
          <w:rFonts w:ascii="Verdana" w:hAnsi="Verdana"/>
          <w:sz w:val="18"/>
          <w:szCs w:val="18"/>
          <w:shd w:val="clear" w:color="auto" w:fill="FFFFFF"/>
        </w:rPr>
        <w:t>,</w:t>
      </w:r>
      <w:r w:rsidR="00DC1531">
        <w:rPr>
          <w:rFonts w:ascii="Verdana" w:hAnsi="Verdana"/>
          <w:sz w:val="18"/>
          <w:szCs w:val="18"/>
          <w:shd w:val="clear" w:color="auto" w:fill="FFFFFF"/>
        </w:rPr>
        <w:t>3</w:t>
      </w:r>
      <w:r w:rsidR="00696CB7" w:rsidRPr="002A584A">
        <w:rPr>
          <w:rFonts w:ascii="Verdana" w:hAnsi="Verdana"/>
          <w:sz w:val="18"/>
          <w:szCs w:val="18"/>
          <w:shd w:val="clear" w:color="auto" w:fill="FFFFFF"/>
        </w:rPr>
        <w:t>%</w:t>
      </w:r>
      <w:r w:rsidR="00696CB7">
        <w:rPr>
          <w:rFonts w:ascii="Verdana" w:hAnsi="Verdana"/>
          <w:sz w:val="18"/>
          <w:szCs w:val="18"/>
          <w:shd w:val="clear" w:color="auto" w:fill="FFFFFF"/>
        </w:rPr>
        <w:t xml:space="preserve">) and </w:t>
      </w:r>
      <w:r w:rsidR="00E81FE8">
        <w:rPr>
          <w:rFonts w:ascii="Verdana" w:hAnsi="Verdana"/>
          <w:sz w:val="18"/>
          <w:szCs w:val="18"/>
          <w:shd w:val="clear" w:color="auto" w:fill="FFFFFF"/>
        </w:rPr>
        <w:t>water supply and materials recovery (-</w:t>
      </w:r>
      <w:r w:rsidR="00DC1531">
        <w:rPr>
          <w:rFonts w:ascii="Verdana" w:hAnsi="Verdana"/>
          <w:sz w:val="18"/>
          <w:szCs w:val="18"/>
          <w:shd w:val="clear" w:color="auto" w:fill="FFFFFF"/>
        </w:rPr>
        <w:t>4</w:t>
      </w:r>
      <w:r w:rsidR="00E81FE8" w:rsidRPr="002A584A">
        <w:rPr>
          <w:rFonts w:ascii="Verdana" w:hAnsi="Verdana"/>
          <w:sz w:val="18"/>
          <w:szCs w:val="18"/>
          <w:shd w:val="clear" w:color="auto" w:fill="FFFFFF"/>
        </w:rPr>
        <w:t>,</w:t>
      </w:r>
      <w:r w:rsidR="00DC1531">
        <w:rPr>
          <w:rFonts w:ascii="Verdana" w:hAnsi="Verdana"/>
          <w:sz w:val="18"/>
          <w:szCs w:val="18"/>
          <w:shd w:val="clear" w:color="auto" w:fill="FFFFFF"/>
        </w:rPr>
        <w:t>1</w:t>
      </w:r>
      <w:r w:rsidR="00E81FE8" w:rsidRPr="002A584A">
        <w:rPr>
          <w:rFonts w:ascii="Verdana" w:hAnsi="Verdana"/>
          <w:sz w:val="18"/>
          <w:szCs w:val="18"/>
          <w:shd w:val="clear" w:color="auto" w:fill="FFFFFF"/>
        </w:rPr>
        <w:t>%</w:t>
      </w:r>
      <w:r w:rsidR="00E81FE8">
        <w:rPr>
          <w:rFonts w:ascii="Verdana" w:hAnsi="Verdana"/>
          <w:sz w:val="18"/>
          <w:szCs w:val="18"/>
          <w:shd w:val="clear" w:color="auto" w:fill="FFFFFF"/>
        </w:rPr>
        <w:t>)</w:t>
      </w:r>
      <w:r w:rsidR="00696CB7">
        <w:rPr>
          <w:rFonts w:ascii="Verdana" w:hAnsi="Verdana"/>
          <w:sz w:val="18"/>
          <w:szCs w:val="18"/>
          <w:shd w:val="clear" w:color="auto" w:fill="FFFFFF"/>
        </w:rPr>
        <w:t>.</w:t>
      </w:r>
      <w:r w:rsidR="00E81FE8">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4D653D27" w14:textId="7E6E87F5" w:rsidR="00617818" w:rsidRDefault="00192F00" w:rsidP="00617818">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DC1531">
        <w:rPr>
          <w:rFonts w:ascii="Verdana" w:hAnsi="Verdana"/>
          <w:sz w:val="18"/>
          <w:szCs w:val="18"/>
          <w:shd w:val="clear" w:color="auto" w:fill="FFFFFF"/>
        </w:rPr>
        <w:t>September</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006BBD">
        <w:rPr>
          <w:rFonts w:ascii="Verdana" w:hAnsi="Verdana"/>
          <w:sz w:val="18"/>
          <w:szCs w:val="18"/>
          <w:shd w:val="clear" w:color="auto" w:fill="FFFFFF"/>
        </w:rPr>
        <w:t>5</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BC57FE">
        <w:t>in</w:t>
      </w:r>
      <w:r w:rsidR="00696CB7" w:rsidRPr="00696CB7">
        <w:rPr>
          <w:rFonts w:ascii="Verdana" w:eastAsia="Malgun Gothic" w:hAnsi="Verdana" w:cs="Arial"/>
          <w:sz w:val="18"/>
          <w:szCs w:val="18"/>
        </w:rPr>
        <w:t xml:space="preserve"> </w:t>
      </w:r>
      <w:r w:rsidR="00DC1531">
        <w:rPr>
          <w:rFonts w:ascii="Verdana" w:eastAsia="Malgun Gothic" w:hAnsi="Verdana" w:cs="Arial"/>
          <w:sz w:val="18"/>
          <w:szCs w:val="18"/>
        </w:rPr>
        <w:t xml:space="preserve">the </w:t>
      </w:r>
      <w:r w:rsidR="00DC1531" w:rsidRPr="00BC57FE">
        <w:rPr>
          <w:rFonts w:ascii="Verdana" w:hAnsi="Verdana"/>
          <w:sz w:val="18"/>
          <w:szCs w:val="18"/>
          <w:shd w:val="clear" w:color="auto" w:fill="FFFFFF"/>
        </w:rPr>
        <w:t>manufacture of furniture, other manufacturing and repair and installation of machinery and equipment (</w:t>
      </w:r>
      <w:r w:rsidR="00DC1531">
        <w:rPr>
          <w:rFonts w:ascii="Verdana" w:hAnsi="Verdana"/>
          <w:sz w:val="18"/>
          <w:szCs w:val="18"/>
          <w:shd w:val="clear" w:color="auto" w:fill="FFFFFF"/>
        </w:rPr>
        <w:t>4</w:t>
      </w:r>
      <w:r w:rsidR="00DC1531" w:rsidRPr="00BC57FE">
        <w:rPr>
          <w:rFonts w:ascii="Verdana" w:hAnsi="Verdana"/>
          <w:sz w:val="18"/>
          <w:szCs w:val="18"/>
          <w:shd w:val="clear" w:color="auto" w:fill="FFFFFF"/>
        </w:rPr>
        <w:t>,</w:t>
      </w:r>
      <w:r w:rsidR="00DC1531">
        <w:rPr>
          <w:rFonts w:ascii="Verdana" w:hAnsi="Verdana"/>
          <w:sz w:val="18"/>
          <w:szCs w:val="18"/>
          <w:shd w:val="clear" w:color="auto" w:fill="FFFFFF"/>
        </w:rPr>
        <w:t>3</w:t>
      </w:r>
      <w:r w:rsidR="00DC1531" w:rsidRPr="00BC57FE">
        <w:rPr>
          <w:rFonts w:ascii="Verdana" w:hAnsi="Verdana"/>
          <w:sz w:val="18"/>
          <w:szCs w:val="18"/>
          <w:shd w:val="clear" w:color="auto" w:fill="FFFFFF"/>
        </w:rPr>
        <w:t>%),</w:t>
      </w:r>
      <w:r w:rsidR="00DC1531">
        <w:rPr>
          <w:rFonts w:ascii="Verdana" w:eastAsia="Malgun Gothic" w:hAnsi="Verdana" w:cs="Arial"/>
          <w:sz w:val="18"/>
          <w:szCs w:val="18"/>
        </w:rPr>
        <w:t xml:space="preserve"> the m</w:t>
      </w:r>
      <w:r w:rsidR="00DC1531" w:rsidRPr="000F4B7A">
        <w:rPr>
          <w:rFonts w:ascii="Verdana" w:eastAsia="Malgun Gothic" w:hAnsi="Verdana" w:cs="Arial"/>
          <w:sz w:val="18"/>
          <w:szCs w:val="18"/>
        </w:rPr>
        <w:t xml:space="preserve">anufacture of </w:t>
      </w:r>
      <w:r w:rsidR="00DC1531">
        <w:rPr>
          <w:rFonts w:ascii="Verdana" w:eastAsia="Malgun Gothic" w:hAnsi="Verdana" w:cs="Arial"/>
          <w:sz w:val="18"/>
          <w:szCs w:val="18"/>
        </w:rPr>
        <w:t>r</w:t>
      </w:r>
      <w:r w:rsidR="00DC1531" w:rsidRPr="000F4B7A">
        <w:rPr>
          <w:rFonts w:ascii="Verdana" w:eastAsia="Malgun Gothic" w:hAnsi="Verdana" w:cs="Arial"/>
          <w:sz w:val="18"/>
          <w:szCs w:val="18"/>
        </w:rPr>
        <w:t xml:space="preserve">efined </w:t>
      </w:r>
      <w:r w:rsidR="00DC1531">
        <w:rPr>
          <w:rFonts w:ascii="Verdana" w:eastAsia="Malgun Gothic" w:hAnsi="Verdana" w:cs="Arial"/>
          <w:sz w:val="18"/>
          <w:szCs w:val="18"/>
        </w:rPr>
        <w:t>p</w:t>
      </w:r>
      <w:r w:rsidR="00DC1531" w:rsidRPr="000F4B7A">
        <w:rPr>
          <w:rFonts w:ascii="Verdana" w:eastAsia="Malgun Gothic" w:hAnsi="Verdana" w:cs="Arial"/>
          <w:sz w:val="18"/>
          <w:szCs w:val="18"/>
        </w:rPr>
        <w:t xml:space="preserve">etroleum </w:t>
      </w:r>
      <w:r w:rsidR="00DC1531">
        <w:rPr>
          <w:rFonts w:ascii="Verdana" w:eastAsia="Malgun Gothic" w:hAnsi="Verdana" w:cs="Arial"/>
          <w:sz w:val="18"/>
          <w:szCs w:val="18"/>
        </w:rPr>
        <w:t>p</w:t>
      </w:r>
      <w:r w:rsidR="00DC1531" w:rsidRPr="000F4B7A">
        <w:rPr>
          <w:rFonts w:ascii="Verdana" w:eastAsia="Malgun Gothic" w:hAnsi="Verdana" w:cs="Arial"/>
          <w:sz w:val="18"/>
          <w:szCs w:val="18"/>
        </w:rPr>
        <w:t xml:space="preserve">roducts, </w:t>
      </w:r>
      <w:r w:rsidR="00DC1531">
        <w:rPr>
          <w:rFonts w:ascii="Verdana" w:eastAsia="Malgun Gothic" w:hAnsi="Verdana" w:cs="Arial"/>
          <w:sz w:val="18"/>
          <w:szCs w:val="18"/>
        </w:rPr>
        <w:t>c</w:t>
      </w:r>
      <w:r w:rsidR="00DC1531" w:rsidRPr="000F4B7A">
        <w:rPr>
          <w:rFonts w:ascii="Verdana" w:eastAsia="Malgun Gothic" w:hAnsi="Verdana" w:cs="Arial"/>
          <w:sz w:val="18"/>
          <w:szCs w:val="18"/>
        </w:rPr>
        <w:t xml:space="preserve">hemicals and </w:t>
      </w:r>
      <w:r w:rsidR="00DC1531">
        <w:rPr>
          <w:rFonts w:ascii="Verdana" w:eastAsia="Malgun Gothic" w:hAnsi="Verdana" w:cs="Arial"/>
          <w:sz w:val="18"/>
          <w:szCs w:val="18"/>
        </w:rPr>
        <w:t>c</w:t>
      </w:r>
      <w:r w:rsidR="00DC1531" w:rsidRPr="000F4B7A">
        <w:rPr>
          <w:rFonts w:ascii="Verdana" w:eastAsia="Malgun Gothic" w:hAnsi="Verdana" w:cs="Arial"/>
          <w:sz w:val="18"/>
          <w:szCs w:val="18"/>
        </w:rPr>
        <w:t xml:space="preserve">hemical </w:t>
      </w:r>
      <w:r w:rsidR="00DC1531">
        <w:rPr>
          <w:rFonts w:ascii="Verdana" w:eastAsia="Malgun Gothic" w:hAnsi="Verdana" w:cs="Arial"/>
          <w:sz w:val="18"/>
          <w:szCs w:val="18"/>
        </w:rPr>
        <w:t>p</w:t>
      </w:r>
      <w:r w:rsidR="00DC1531" w:rsidRPr="000F4B7A">
        <w:rPr>
          <w:rFonts w:ascii="Verdana" w:eastAsia="Malgun Gothic" w:hAnsi="Verdana" w:cs="Arial"/>
          <w:sz w:val="18"/>
          <w:szCs w:val="18"/>
        </w:rPr>
        <w:t xml:space="preserve">roducts and </w:t>
      </w:r>
      <w:r w:rsidR="00DC1531">
        <w:rPr>
          <w:rFonts w:ascii="Verdana" w:eastAsia="Malgun Gothic" w:hAnsi="Verdana" w:cs="Arial"/>
          <w:sz w:val="18"/>
          <w:szCs w:val="18"/>
        </w:rPr>
        <w:t>p</w:t>
      </w:r>
      <w:r w:rsidR="00DC1531" w:rsidRPr="000F4B7A">
        <w:rPr>
          <w:rFonts w:ascii="Verdana" w:eastAsia="Malgun Gothic" w:hAnsi="Verdana" w:cs="Arial"/>
          <w:sz w:val="18"/>
          <w:szCs w:val="18"/>
        </w:rPr>
        <w:t xml:space="preserve">harmaceutical </w:t>
      </w:r>
      <w:r w:rsidR="00DC1531">
        <w:rPr>
          <w:rFonts w:ascii="Verdana" w:eastAsia="Malgun Gothic" w:hAnsi="Verdana" w:cs="Arial"/>
          <w:sz w:val="18"/>
          <w:szCs w:val="18"/>
        </w:rPr>
        <w:t>p</w:t>
      </w:r>
      <w:r w:rsidR="00DC1531" w:rsidRPr="000F4B7A">
        <w:rPr>
          <w:rFonts w:ascii="Verdana" w:eastAsia="Malgun Gothic" w:hAnsi="Verdana" w:cs="Arial"/>
          <w:sz w:val="18"/>
          <w:szCs w:val="18"/>
        </w:rPr>
        <w:t xml:space="preserve">roducts and </w:t>
      </w:r>
      <w:r w:rsidR="00DC1531">
        <w:rPr>
          <w:rFonts w:ascii="Verdana" w:eastAsia="Malgun Gothic" w:hAnsi="Verdana" w:cs="Arial"/>
          <w:sz w:val="18"/>
          <w:szCs w:val="18"/>
        </w:rPr>
        <w:t>p</w:t>
      </w:r>
      <w:r w:rsidR="00DC1531" w:rsidRPr="000F4B7A">
        <w:rPr>
          <w:rFonts w:ascii="Verdana" w:eastAsia="Malgun Gothic" w:hAnsi="Verdana" w:cs="Arial"/>
          <w:sz w:val="18"/>
          <w:szCs w:val="18"/>
        </w:rPr>
        <w:t xml:space="preserve">reparations </w:t>
      </w:r>
      <w:r w:rsidR="00DC1531">
        <w:rPr>
          <w:rFonts w:ascii="Verdana" w:eastAsia="Malgun Gothic" w:hAnsi="Verdana" w:cs="Arial"/>
          <w:sz w:val="18"/>
          <w:szCs w:val="18"/>
        </w:rPr>
        <w:t xml:space="preserve">(2,5%), </w:t>
      </w:r>
      <w:r w:rsidR="00DC1531" w:rsidRPr="00BC57FE">
        <w:rPr>
          <w:rFonts w:ascii="Verdana" w:hAnsi="Verdana"/>
          <w:sz w:val="18"/>
          <w:szCs w:val="18"/>
          <w:shd w:val="clear" w:color="auto" w:fill="FFFFFF"/>
        </w:rPr>
        <w:t xml:space="preserve">the </w:t>
      </w:r>
      <w:r w:rsidR="00DC1531">
        <w:rPr>
          <w:rFonts w:ascii="Verdana" w:eastAsia="Malgun Gothic" w:hAnsi="Verdana" w:cs="Arial"/>
          <w:sz w:val="18"/>
          <w:szCs w:val="18"/>
        </w:rPr>
        <w:t>manufacture of e</w:t>
      </w:r>
      <w:r w:rsidR="00DC1531" w:rsidRPr="00A54B8E">
        <w:rPr>
          <w:rFonts w:ascii="Verdana" w:eastAsia="Malgun Gothic" w:hAnsi="Verdana" w:cs="Arial"/>
          <w:sz w:val="18"/>
          <w:szCs w:val="18"/>
        </w:rPr>
        <w:t xml:space="preserve">lectronic and </w:t>
      </w:r>
      <w:r w:rsidR="00DC1531">
        <w:rPr>
          <w:rFonts w:ascii="Verdana" w:eastAsia="Malgun Gothic" w:hAnsi="Verdana" w:cs="Arial"/>
          <w:sz w:val="18"/>
          <w:szCs w:val="18"/>
        </w:rPr>
        <w:t>o</w:t>
      </w:r>
      <w:r w:rsidR="00DC1531" w:rsidRPr="00A54B8E">
        <w:rPr>
          <w:rFonts w:ascii="Verdana" w:eastAsia="Malgun Gothic" w:hAnsi="Verdana" w:cs="Arial"/>
          <w:sz w:val="18"/>
          <w:szCs w:val="18"/>
        </w:rPr>
        <w:t xml:space="preserve">ptical </w:t>
      </w:r>
      <w:r w:rsidR="00DC1531">
        <w:rPr>
          <w:rFonts w:ascii="Verdana" w:eastAsia="Malgun Gothic" w:hAnsi="Verdana" w:cs="Arial"/>
          <w:sz w:val="18"/>
          <w:szCs w:val="18"/>
        </w:rPr>
        <w:t>p</w:t>
      </w:r>
      <w:r w:rsidR="00DC1531" w:rsidRPr="00A54B8E">
        <w:rPr>
          <w:rFonts w:ascii="Verdana" w:eastAsia="Malgun Gothic" w:hAnsi="Verdana" w:cs="Arial"/>
          <w:sz w:val="18"/>
          <w:szCs w:val="18"/>
        </w:rPr>
        <w:t xml:space="preserve">roducts and </w:t>
      </w:r>
      <w:r w:rsidR="00DC1531">
        <w:rPr>
          <w:rFonts w:ascii="Verdana" w:eastAsia="Malgun Gothic" w:hAnsi="Verdana" w:cs="Arial"/>
          <w:sz w:val="18"/>
          <w:szCs w:val="18"/>
        </w:rPr>
        <w:t>electrical e</w:t>
      </w:r>
      <w:r w:rsidR="00DC1531" w:rsidRPr="00A54B8E">
        <w:rPr>
          <w:rFonts w:ascii="Verdana" w:eastAsia="Malgun Gothic" w:hAnsi="Verdana" w:cs="Arial"/>
          <w:sz w:val="18"/>
          <w:szCs w:val="18"/>
        </w:rPr>
        <w:t>quipment</w:t>
      </w:r>
      <w:r w:rsidR="00DC1531" w:rsidRPr="003260D4">
        <w:rPr>
          <w:rFonts w:ascii="Verdana" w:eastAsia="Malgun Gothic" w:hAnsi="Verdana" w:cs="Arial"/>
          <w:sz w:val="18"/>
          <w:szCs w:val="18"/>
        </w:rPr>
        <w:t xml:space="preserve"> </w:t>
      </w:r>
      <w:r w:rsidR="00DC1531">
        <w:rPr>
          <w:rFonts w:ascii="Verdana" w:eastAsia="Malgun Gothic" w:hAnsi="Verdana" w:cs="Arial"/>
          <w:sz w:val="18"/>
          <w:szCs w:val="18"/>
        </w:rPr>
        <w:t xml:space="preserve">(2,4%), </w:t>
      </w:r>
      <w:r w:rsidR="00696CB7">
        <w:rPr>
          <w:rFonts w:ascii="Verdana" w:eastAsia="Malgun Gothic" w:hAnsi="Verdana" w:cs="Arial"/>
          <w:sz w:val="18"/>
          <w:szCs w:val="18"/>
        </w:rPr>
        <w:t xml:space="preserve">the </w:t>
      </w:r>
      <w:r w:rsidR="00696CB7">
        <w:rPr>
          <w:rFonts w:ascii="Verdana" w:hAnsi="Verdana"/>
          <w:sz w:val="18"/>
          <w:szCs w:val="18"/>
        </w:rPr>
        <w:t>m</w:t>
      </w:r>
      <w:r w:rsidR="00696CB7" w:rsidRPr="001914E3">
        <w:rPr>
          <w:rFonts w:ascii="Verdana" w:hAnsi="Verdana"/>
          <w:sz w:val="18"/>
          <w:szCs w:val="18"/>
        </w:rPr>
        <w:t xml:space="preserve">anufacture of </w:t>
      </w:r>
      <w:r w:rsidR="00696CB7">
        <w:rPr>
          <w:rFonts w:ascii="Verdana" w:hAnsi="Verdana"/>
          <w:sz w:val="18"/>
          <w:szCs w:val="18"/>
        </w:rPr>
        <w:t>p</w:t>
      </w:r>
      <w:r w:rsidR="00696CB7" w:rsidRPr="001914E3">
        <w:rPr>
          <w:rFonts w:ascii="Verdana" w:hAnsi="Verdana"/>
          <w:sz w:val="18"/>
          <w:szCs w:val="18"/>
        </w:rPr>
        <w:t xml:space="preserve">aper and </w:t>
      </w:r>
      <w:r w:rsidR="00696CB7">
        <w:rPr>
          <w:rFonts w:ascii="Verdana" w:hAnsi="Verdana"/>
          <w:sz w:val="18"/>
          <w:szCs w:val="18"/>
        </w:rPr>
        <w:t>p</w:t>
      </w:r>
      <w:r w:rsidR="00696CB7" w:rsidRPr="001914E3">
        <w:rPr>
          <w:rFonts w:ascii="Verdana" w:hAnsi="Verdana"/>
          <w:sz w:val="18"/>
          <w:szCs w:val="18"/>
        </w:rPr>
        <w:t xml:space="preserve">aper </w:t>
      </w:r>
      <w:r w:rsidR="00696CB7">
        <w:rPr>
          <w:rFonts w:ascii="Verdana" w:hAnsi="Verdana"/>
          <w:sz w:val="18"/>
          <w:szCs w:val="18"/>
        </w:rPr>
        <w:t>p</w:t>
      </w:r>
      <w:r w:rsidR="00696CB7" w:rsidRPr="001914E3">
        <w:rPr>
          <w:rFonts w:ascii="Verdana" w:hAnsi="Verdana"/>
          <w:sz w:val="18"/>
          <w:szCs w:val="18"/>
        </w:rPr>
        <w:t xml:space="preserve">roducts and </w:t>
      </w:r>
      <w:r w:rsidR="00696CB7">
        <w:rPr>
          <w:rFonts w:ascii="Verdana" w:hAnsi="Verdana"/>
          <w:sz w:val="18"/>
          <w:szCs w:val="18"/>
        </w:rPr>
        <w:t>p</w:t>
      </w:r>
      <w:r w:rsidR="00696CB7" w:rsidRPr="001914E3">
        <w:rPr>
          <w:rFonts w:ascii="Verdana" w:hAnsi="Verdana"/>
          <w:sz w:val="18"/>
          <w:szCs w:val="18"/>
        </w:rPr>
        <w:t>rinting</w:t>
      </w:r>
      <w:r w:rsidR="00696CB7">
        <w:rPr>
          <w:rFonts w:ascii="Verdana" w:hAnsi="Verdana"/>
          <w:sz w:val="18"/>
          <w:szCs w:val="18"/>
        </w:rPr>
        <w:t xml:space="preserve"> </w:t>
      </w:r>
      <w:r w:rsidR="00696CB7">
        <w:rPr>
          <w:rFonts w:ascii="Verdana" w:eastAsia="Malgun Gothic" w:hAnsi="Verdana" w:cs="Arial"/>
          <w:sz w:val="18"/>
          <w:szCs w:val="18"/>
        </w:rPr>
        <w:t>(</w:t>
      </w:r>
      <w:r w:rsidR="00DC1531">
        <w:rPr>
          <w:rFonts w:ascii="Verdana" w:eastAsia="Malgun Gothic" w:hAnsi="Verdana" w:cs="Arial"/>
          <w:sz w:val="18"/>
          <w:szCs w:val="18"/>
        </w:rPr>
        <w:t>2</w:t>
      </w:r>
      <w:r w:rsidR="00696CB7">
        <w:rPr>
          <w:rFonts w:ascii="Verdana" w:eastAsia="Malgun Gothic" w:hAnsi="Verdana" w:cs="Arial"/>
          <w:sz w:val="18"/>
          <w:szCs w:val="18"/>
        </w:rPr>
        <w:t>,</w:t>
      </w:r>
      <w:r w:rsidR="00DC1531">
        <w:rPr>
          <w:rFonts w:ascii="Verdana" w:eastAsia="Malgun Gothic" w:hAnsi="Verdana" w:cs="Arial"/>
          <w:sz w:val="18"/>
          <w:szCs w:val="18"/>
        </w:rPr>
        <w:t>1</w:t>
      </w:r>
      <w:r w:rsidR="00696CB7">
        <w:rPr>
          <w:rFonts w:ascii="Verdana" w:eastAsia="Malgun Gothic" w:hAnsi="Verdana" w:cs="Arial"/>
          <w:sz w:val="18"/>
          <w:szCs w:val="18"/>
        </w:rPr>
        <w:t xml:space="preserve">%) </w:t>
      </w:r>
      <w:r w:rsidR="00006BBD">
        <w:rPr>
          <w:rFonts w:ascii="Verdana" w:eastAsia="Malgun Gothic" w:hAnsi="Verdana" w:cs="Arial"/>
          <w:sz w:val="18"/>
          <w:szCs w:val="18"/>
        </w:rPr>
        <w:t>and</w:t>
      </w:r>
      <w:r w:rsidR="00DC1531">
        <w:rPr>
          <w:rFonts w:ascii="Verdana" w:eastAsia="Malgun Gothic" w:hAnsi="Verdana" w:cs="Arial"/>
          <w:sz w:val="18"/>
          <w:szCs w:val="18"/>
        </w:rPr>
        <w:t xml:space="preserve"> the</w:t>
      </w:r>
      <w:r w:rsidR="00006BBD">
        <w:rPr>
          <w:rFonts w:ascii="Verdana" w:eastAsia="Malgun Gothic" w:hAnsi="Verdana" w:cs="Arial"/>
          <w:sz w:val="18"/>
          <w:szCs w:val="18"/>
        </w:rPr>
        <w:t xml:space="preserve"> </w:t>
      </w:r>
      <w:r w:rsidR="00DC1531">
        <w:rPr>
          <w:rFonts w:ascii="Verdana" w:eastAsia="Malgun Gothic" w:hAnsi="Verdana" w:cs="Arial"/>
          <w:sz w:val="18"/>
          <w:szCs w:val="18"/>
        </w:rPr>
        <w:t>m</w:t>
      </w:r>
      <w:r w:rsidR="00DC1531" w:rsidRPr="00DC1531">
        <w:rPr>
          <w:rFonts w:ascii="Verdana" w:eastAsia="Malgun Gothic" w:hAnsi="Verdana" w:cs="Arial"/>
          <w:sz w:val="18"/>
          <w:szCs w:val="18"/>
        </w:rPr>
        <w:t xml:space="preserve">anufacture of </w:t>
      </w:r>
      <w:r w:rsidR="00DC1531">
        <w:rPr>
          <w:rFonts w:ascii="Verdana" w:eastAsia="Malgun Gothic" w:hAnsi="Verdana" w:cs="Arial"/>
          <w:sz w:val="18"/>
          <w:szCs w:val="18"/>
        </w:rPr>
        <w:t>o</w:t>
      </w:r>
      <w:r w:rsidR="00DC1531" w:rsidRPr="00DC1531">
        <w:rPr>
          <w:rFonts w:ascii="Verdana" w:eastAsia="Malgun Gothic" w:hAnsi="Verdana" w:cs="Arial"/>
          <w:sz w:val="18"/>
          <w:szCs w:val="18"/>
        </w:rPr>
        <w:t xml:space="preserve">ther </w:t>
      </w:r>
      <w:r w:rsidR="00DC1531">
        <w:rPr>
          <w:rFonts w:ascii="Verdana" w:eastAsia="Malgun Gothic" w:hAnsi="Verdana" w:cs="Arial"/>
          <w:sz w:val="18"/>
          <w:szCs w:val="18"/>
        </w:rPr>
        <w:t>n</w:t>
      </w:r>
      <w:r w:rsidR="00DC1531" w:rsidRPr="00DC1531">
        <w:rPr>
          <w:rFonts w:ascii="Verdana" w:eastAsia="Malgun Gothic" w:hAnsi="Verdana" w:cs="Arial"/>
          <w:sz w:val="18"/>
          <w:szCs w:val="18"/>
        </w:rPr>
        <w:t>on-</w:t>
      </w:r>
      <w:r w:rsidR="00DC1531">
        <w:rPr>
          <w:rFonts w:ascii="Verdana" w:eastAsia="Malgun Gothic" w:hAnsi="Verdana" w:cs="Arial"/>
          <w:sz w:val="18"/>
          <w:szCs w:val="18"/>
        </w:rPr>
        <w:t>m</w:t>
      </w:r>
      <w:r w:rsidR="00DC1531" w:rsidRPr="00DC1531">
        <w:rPr>
          <w:rFonts w:ascii="Verdana" w:eastAsia="Malgun Gothic" w:hAnsi="Verdana" w:cs="Arial"/>
          <w:sz w:val="18"/>
          <w:szCs w:val="18"/>
        </w:rPr>
        <w:t xml:space="preserve">etallic </w:t>
      </w:r>
      <w:r w:rsidR="00DC1531">
        <w:rPr>
          <w:rFonts w:ascii="Verdana" w:eastAsia="Malgun Gothic" w:hAnsi="Verdana" w:cs="Arial"/>
          <w:sz w:val="18"/>
          <w:szCs w:val="18"/>
        </w:rPr>
        <w:t>m</w:t>
      </w:r>
      <w:r w:rsidR="00DC1531" w:rsidRPr="00DC1531">
        <w:rPr>
          <w:rFonts w:ascii="Verdana" w:eastAsia="Malgun Gothic" w:hAnsi="Verdana" w:cs="Arial"/>
          <w:sz w:val="18"/>
          <w:szCs w:val="18"/>
        </w:rPr>
        <w:t xml:space="preserve">ineral </w:t>
      </w:r>
      <w:r w:rsidR="00DC1531">
        <w:rPr>
          <w:rFonts w:ascii="Verdana" w:eastAsia="Malgun Gothic" w:hAnsi="Verdana" w:cs="Arial"/>
          <w:sz w:val="18"/>
          <w:szCs w:val="18"/>
        </w:rPr>
        <w:t>p</w:t>
      </w:r>
      <w:r w:rsidR="00DC1531" w:rsidRPr="00DC1531">
        <w:rPr>
          <w:rFonts w:ascii="Verdana" w:eastAsia="Malgun Gothic" w:hAnsi="Verdana" w:cs="Arial"/>
          <w:sz w:val="18"/>
          <w:szCs w:val="18"/>
        </w:rPr>
        <w:t xml:space="preserve">roducts </w:t>
      </w:r>
      <w:r w:rsidR="00006BBD">
        <w:rPr>
          <w:rFonts w:ascii="Verdana" w:eastAsia="Malgun Gothic" w:hAnsi="Verdana" w:cs="Arial"/>
          <w:sz w:val="18"/>
          <w:szCs w:val="18"/>
        </w:rPr>
        <w:t>(</w:t>
      </w:r>
      <w:r w:rsidR="00DC1531">
        <w:rPr>
          <w:rFonts w:ascii="Verdana" w:eastAsia="Malgun Gothic" w:hAnsi="Verdana" w:cs="Arial"/>
          <w:sz w:val="18"/>
          <w:szCs w:val="18"/>
        </w:rPr>
        <w:t>1</w:t>
      </w:r>
      <w:r w:rsidR="00006BBD">
        <w:rPr>
          <w:rFonts w:ascii="Verdana" w:eastAsia="Malgun Gothic" w:hAnsi="Verdana" w:cs="Arial"/>
          <w:sz w:val="18"/>
          <w:szCs w:val="18"/>
        </w:rPr>
        <w:t>,</w:t>
      </w:r>
      <w:r w:rsidR="00DC1531">
        <w:rPr>
          <w:rFonts w:ascii="Verdana" w:eastAsia="Malgun Gothic" w:hAnsi="Verdana" w:cs="Arial"/>
          <w:sz w:val="18"/>
          <w:szCs w:val="18"/>
        </w:rPr>
        <w:t>6</w:t>
      </w:r>
      <w:r w:rsidR="00006BBD">
        <w:rPr>
          <w:rFonts w:ascii="Verdana" w:eastAsia="Malgun Gothic" w:hAnsi="Verdana" w:cs="Arial"/>
          <w:sz w:val="18"/>
          <w:szCs w:val="18"/>
        </w:rPr>
        <w:t xml:space="preserve">%), </w:t>
      </w:r>
      <w:r w:rsidR="00617818">
        <w:rPr>
          <w:rFonts w:ascii="Verdana" w:eastAsia="Malgun Gothic" w:hAnsi="Verdana" w:cs="Arial"/>
          <w:sz w:val="18"/>
          <w:szCs w:val="18"/>
        </w:rPr>
        <w:t>while a decrease was recorded in the</w:t>
      </w:r>
      <w:r w:rsidR="00617818" w:rsidRPr="00FE4020">
        <w:t xml:space="preserve"> </w:t>
      </w:r>
      <w:r w:rsidR="00617818">
        <w:rPr>
          <w:rFonts w:ascii="Verdana" w:eastAsia="Malgun Gothic" w:hAnsi="Verdana" w:cs="Arial"/>
          <w:sz w:val="18"/>
          <w:szCs w:val="18"/>
        </w:rPr>
        <w:t>m</w:t>
      </w:r>
      <w:r w:rsidR="00617818" w:rsidRPr="00FE4020">
        <w:rPr>
          <w:rFonts w:ascii="Verdana" w:eastAsia="Malgun Gothic" w:hAnsi="Verdana" w:cs="Arial"/>
          <w:sz w:val="18"/>
          <w:szCs w:val="18"/>
        </w:rPr>
        <w:t xml:space="preserve">anufacture of </w:t>
      </w:r>
      <w:r w:rsidR="00617818">
        <w:rPr>
          <w:rFonts w:ascii="Verdana" w:eastAsia="Malgun Gothic" w:hAnsi="Verdana" w:cs="Arial"/>
          <w:sz w:val="18"/>
          <w:szCs w:val="18"/>
        </w:rPr>
        <w:t>f</w:t>
      </w:r>
      <w:r w:rsidR="00617818" w:rsidRPr="004005D5">
        <w:rPr>
          <w:rFonts w:ascii="Verdana" w:eastAsia="Malgun Gothic" w:hAnsi="Verdana" w:cs="Arial"/>
          <w:sz w:val="18"/>
          <w:szCs w:val="18"/>
        </w:rPr>
        <w:t xml:space="preserve">ood </w:t>
      </w:r>
      <w:r w:rsidR="00617818">
        <w:rPr>
          <w:rFonts w:ascii="Verdana" w:eastAsia="Malgun Gothic" w:hAnsi="Verdana" w:cs="Arial"/>
          <w:sz w:val="18"/>
          <w:szCs w:val="18"/>
        </w:rPr>
        <w:t>p</w:t>
      </w:r>
      <w:r w:rsidR="00617818" w:rsidRPr="004005D5">
        <w:rPr>
          <w:rFonts w:ascii="Verdana" w:eastAsia="Malgun Gothic" w:hAnsi="Verdana" w:cs="Arial"/>
          <w:sz w:val="18"/>
          <w:szCs w:val="18"/>
        </w:rPr>
        <w:t xml:space="preserve">roducts, </w:t>
      </w:r>
      <w:r w:rsidR="00617818">
        <w:rPr>
          <w:rFonts w:ascii="Verdana" w:eastAsia="Malgun Gothic" w:hAnsi="Verdana" w:cs="Arial"/>
          <w:sz w:val="18"/>
          <w:szCs w:val="18"/>
        </w:rPr>
        <w:t>b</w:t>
      </w:r>
      <w:r w:rsidR="00617818" w:rsidRPr="004005D5">
        <w:rPr>
          <w:rFonts w:ascii="Verdana" w:eastAsia="Malgun Gothic" w:hAnsi="Verdana" w:cs="Arial"/>
          <w:sz w:val="18"/>
          <w:szCs w:val="18"/>
        </w:rPr>
        <w:t xml:space="preserve">everages and </w:t>
      </w:r>
      <w:r w:rsidR="00617818">
        <w:rPr>
          <w:rFonts w:ascii="Verdana" w:eastAsia="Malgun Gothic" w:hAnsi="Verdana" w:cs="Arial"/>
          <w:sz w:val="18"/>
          <w:szCs w:val="18"/>
        </w:rPr>
        <w:t>t</w:t>
      </w:r>
      <w:r w:rsidR="00617818" w:rsidRPr="004005D5">
        <w:rPr>
          <w:rFonts w:ascii="Verdana" w:eastAsia="Malgun Gothic" w:hAnsi="Verdana" w:cs="Arial"/>
          <w:sz w:val="18"/>
          <w:szCs w:val="18"/>
        </w:rPr>
        <w:t xml:space="preserve">obacco </w:t>
      </w:r>
      <w:r w:rsidR="00617818">
        <w:rPr>
          <w:rFonts w:ascii="Verdana" w:eastAsia="Malgun Gothic" w:hAnsi="Verdana" w:cs="Arial"/>
          <w:sz w:val="18"/>
          <w:szCs w:val="18"/>
        </w:rPr>
        <w:t>p</w:t>
      </w:r>
      <w:r w:rsidR="00617818" w:rsidRPr="004005D5">
        <w:rPr>
          <w:rFonts w:ascii="Verdana" w:eastAsia="Malgun Gothic" w:hAnsi="Verdana" w:cs="Arial"/>
          <w:sz w:val="18"/>
          <w:szCs w:val="18"/>
        </w:rPr>
        <w:t>roducts</w:t>
      </w:r>
      <w:r w:rsidR="00617818">
        <w:rPr>
          <w:rFonts w:ascii="Verdana" w:eastAsia="Malgun Gothic" w:hAnsi="Verdana" w:cs="Arial"/>
          <w:sz w:val="18"/>
          <w:szCs w:val="18"/>
        </w:rPr>
        <w:t xml:space="preserve"> (-0,</w:t>
      </w:r>
      <w:r w:rsidR="00DC1531">
        <w:rPr>
          <w:rFonts w:ascii="Verdana" w:eastAsia="Malgun Gothic" w:hAnsi="Verdana" w:cs="Arial"/>
          <w:sz w:val="18"/>
          <w:szCs w:val="18"/>
        </w:rPr>
        <w:t>3</w:t>
      </w:r>
      <w:r w:rsidR="00617818">
        <w:rPr>
          <w:rFonts w:ascii="Verdana" w:eastAsia="Malgun Gothic" w:hAnsi="Verdana" w:cs="Arial"/>
          <w:sz w:val="18"/>
          <w:szCs w:val="18"/>
        </w:rPr>
        <w:t>%).</w:t>
      </w:r>
    </w:p>
    <w:p w14:paraId="0C3C0126" w14:textId="3FE7D071" w:rsidR="008F0529" w:rsidRDefault="008F0529" w:rsidP="00617818">
      <w:pPr>
        <w:jc w:val="both"/>
        <w:rPr>
          <w:rFonts w:ascii="Verdana" w:eastAsia="Malgun Gothic" w:hAnsi="Verdana" w:cs="Arial"/>
          <w:b/>
          <w:color w:val="365F91"/>
          <w:sz w:val="18"/>
          <w:szCs w:val="18"/>
        </w:rPr>
      </w:pPr>
    </w:p>
    <w:p w14:paraId="04D16097" w14:textId="48A20F91" w:rsidR="00CF3BE5" w:rsidRPr="000D0854" w:rsidRDefault="00CF3BE5" w:rsidP="00CF3BE5">
      <w:pPr>
        <w:spacing w:after="60"/>
        <w:rPr>
          <w:rFonts w:ascii="Verdana" w:eastAsia="Malgun Gothic" w:hAnsi="Verdana" w:cs="Arial"/>
          <w:b/>
          <w:color w:val="366092"/>
          <w:sz w:val="18"/>
          <w:szCs w:val="18"/>
          <w:lang w:val="el-GR"/>
        </w:rPr>
      </w:pPr>
      <w:r w:rsidRPr="000D0854">
        <w:rPr>
          <w:rFonts w:ascii="Verdana" w:eastAsia="Malgun Gothic" w:hAnsi="Verdana" w:cs="Arial"/>
          <w:b/>
          <w:color w:val="366092"/>
          <w:sz w:val="18"/>
          <w:szCs w:val="18"/>
        </w:rPr>
        <w:lastRenderedPageBreak/>
        <w:t>Table</w:t>
      </w:r>
      <w:r w:rsidRPr="000D0854">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0D0854" w:rsidRPr="000D0854"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0D0854" w:rsidRDefault="009B7A5E" w:rsidP="0063597D">
            <w:pPr>
              <w:jc w:val="center"/>
              <w:rPr>
                <w:rFonts w:ascii="Verdana" w:eastAsia="Malgun Gothic" w:hAnsi="Verdana" w:cs="Arial"/>
                <w:b/>
                <w:color w:val="366092"/>
                <w:sz w:val="18"/>
                <w:szCs w:val="18"/>
                <w:lang w:val="el-GR"/>
              </w:rPr>
            </w:pPr>
            <w:r w:rsidRPr="000D0854">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0D0854" w:rsidRDefault="009B7A5E" w:rsidP="0063597D">
            <w:pPr>
              <w:jc w:val="center"/>
              <w:rPr>
                <w:rFonts w:ascii="Verdana" w:eastAsia="Malgun Gothic" w:hAnsi="Verdana" w:cs="Arial"/>
                <w:b/>
                <w:color w:val="366092"/>
                <w:sz w:val="18"/>
                <w:szCs w:val="18"/>
                <w:lang w:val="el-GR"/>
              </w:rPr>
            </w:pPr>
            <w:r w:rsidRPr="000D0854">
              <w:rPr>
                <w:rFonts w:ascii="Verdana" w:eastAsia="Malgun Gothic" w:hAnsi="Verdana" w:cs="Arial"/>
                <w:b/>
                <w:color w:val="366092"/>
                <w:sz w:val="18"/>
                <w:szCs w:val="18"/>
              </w:rPr>
              <w:t>Index</w:t>
            </w:r>
            <w:r w:rsidRPr="000D0854">
              <w:rPr>
                <w:rFonts w:ascii="Verdana" w:eastAsia="Malgun Gothic" w:hAnsi="Verdana" w:cs="Arial"/>
                <w:b/>
                <w:color w:val="366092"/>
                <w:sz w:val="18"/>
                <w:szCs w:val="18"/>
                <w:lang w:val="el-GR"/>
              </w:rPr>
              <w:t xml:space="preserve"> (20</w:t>
            </w:r>
            <w:r w:rsidR="00E47097" w:rsidRPr="000D0854">
              <w:rPr>
                <w:rFonts w:ascii="Verdana" w:eastAsia="Malgun Gothic" w:hAnsi="Verdana" w:cs="Arial"/>
                <w:b/>
                <w:color w:val="366092"/>
                <w:sz w:val="18"/>
                <w:szCs w:val="18"/>
              </w:rPr>
              <w:t>21</w:t>
            </w:r>
            <w:r w:rsidRPr="000D0854">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0D0854"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0D0854" w:rsidRDefault="009B7A5E" w:rsidP="0063597D">
            <w:pPr>
              <w:jc w:val="center"/>
              <w:rPr>
                <w:rFonts w:ascii="Verdana" w:eastAsia="Malgun Gothic" w:hAnsi="Verdana" w:cs="Arial"/>
                <w:b/>
                <w:color w:val="366092"/>
                <w:sz w:val="18"/>
                <w:szCs w:val="18"/>
                <w:lang w:val="el-GR"/>
              </w:rPr>
            </w:pPr>
            <w:proofErr w:type="spellStart"/>
            <w:r w:rsidRPr="000D0854">
              <w:rPr>
                <w:rFonts w:ascii="Verdana" w:eastAsia="Malgun Gothic" w:hAnsi="Verdana" w:cs="Arial"/>
                <w:b/>
                <w:color w:val="366092"/>
                <w:sz w:val="18"/>
                <w:szCs w:val="18"/>
                <w:lang w:val="el-GR"/>
              </w:rPr>
              <w:t>Percentage</w:t>
            </w:r>
            <w:proofErr w:type="spellEnd"/>
            <w:r w:rsidRPr="000D0854">
              <w:rPr>
                <w:rFonts w:ascii="Verdana" w:eastAsia="Malgun Gothic" w:hAnsi="Verdana" w:cs="Arial"/>
                <w:b/>
                <w:color w:val="366092"/>
                <w:sz w:val="18"/>
                <w:szCs w:val="18"/>
                <w:lang w:val="el-GR"/>
              </w:rPr>
              <w:t xml:space="preserve"> </w:t>
            </w:r>
            <w:proofErr w:type="spellStart"/>
            <w:r w:rsidRPr="000D0854">
              <w:rPr>
                <w:rFonts w:ascii="Verdana" w:eastAsia="Malgun Gothic" w:hAnsi="Verdana" w:cs="Arial"/>
                <w:b/>
                <w:color w:val="366092"/>
                <w:sz w:val="18"/>
                <w:szCs w:val="18"/>
                <w:lang w:val="el-GR"/>
              </w:rPr>
              <w:t>Change</w:t>
            </w:r>
            <w:proofErr w:type="spellEnd"/>
            <w:r w:rsidRPr="000D0854">
              <w:rPr>
                <w:rFonts w:ascii="Verdana" w:eastAsia="Malgun Gothic" w:hAnsi="Verdana" w:cs="Arial"/>
                <w:b/>
                <w:color w:val="366092"/>
                <w:sz w:val="18"/>
                <w:szCs w:val="18"/>
                <w:lang w:val="el-GR"/>
              </w:rPr>
              <w:t xml:space="preserve"> (%)</w:t>
            </w:r>
          </w:p>
        </w:tc>
      </w:tr>
      <w:tr w:rsidR="000D0854" w:rsidRPr="000D0854"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E77CDC" w:rsidRPr="000D0854"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5829675E" w14:textId="77777777" w:rsidR="003340C2" w:rsidRPr="000D0854" w:rsidRDefault="003340C2" w:rsidP="003340C2">
            <w:pPr>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rPr>
              <w:t>Aug</w:t>
            </w:r>
          </w:p>
          <w:p w14:paraId="3A2C5D0F" w14:textId="5D5EC83A" w:rsidR="00E77CDC" w:rsidRPr="000D0854" w:rsidRDefault="003340C2" w:rsidP="003340C2">
            <w:pPr>
              <w:jc w:val="center"/>
              <w:rPr>
                <w:rFonts w:ascii="Verdana" w:eastAsia="Malgun Gothic" w:hAnsi="Verdana" w:cs="Arial"/>
                <w:b/>
                <w:color w:val="366092"/>
                <w:sz w:val="18"/>
                <w:szCs w:val="18"/>
                <w:u w:val="single"/>
              </w:rPr>
            </w:pP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p>
        </w:tc>
        <w:tc>
          <w:tcPr>
            <w:tcW w:w="852" w:type="dxa"/>
            <w:tcBorders>
              <w:top w:val="single" w:sz="4" w:space="0" w:color="366092"/>
              <w:bottom w:val="single" w:sz="4" w:space="0" w:color="366092"/>
            </w:tcBorders>
            <w:vAlign w:val="center"/>
          </w:tcPr>
          <w:p w14:paraId="52FADFE4" w14:textId="6E27A84E" w:rsidR="00E77CDC" w:rsidRPr="000D0854" w:rsidRDefault="003340C2" w:rsidP="00E77CDC">
            <w:pPr>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rPr>
              <w:t>Sep</w:t>
            </w:r>
          </w:p>
          <w:p w14:paraId="7D6C06B1" w14:textId="300FC344" w:rsidR="00E77CDC" w:rsidRPr="000D0854" w:rsidRDefault="00E77CDC" w:rsidP="00E77CDC">
            <w:pPr>
              <w:jc w:val="center"/>
              <w:rPr>
                <w:rFonts w:ascii="Verdana" w:eastAsia="Malgun Gothic" w:hAnsi="Verdana" w:cs="Arial"/>
                <w:b/>
                <w:color w:val="366092"/>
                <w:sz w:val="18"/>
                <w:szCs w:val="18"/>
                <w:u w:val="single"/>
              </w:rPr>
            </w:pP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p>
        </w:tc>
        <w:tc>
          <w:tcPr>
            <w:tcW w:w="240" w:type="dxa"/>
            <w:tcBorders>
              <w:top w:val="single" w:sz="4" w:space="0" w:color="366092"/>
              <w:bottom w:val="single" w:sz="4" w:space="0" w:color="366092"/>
            </w:tcBorders>
          </w:tcPr>
          <w:p w14:paraId="34499E7A" w14:textId="77777777" w:rsidR="00E77CDC" w:rsidRPr="000D0854"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5F2DB215" w:rsidR="00E77CDC" w:rsidRPr="000D0854" w:rsidRDefault="003340C2" w:rsidP="000F5022">
            <w:pPr>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rPr>
              <w:t>Sep</w:t>
            </w:r>
            <w:r w:rsidR="00791037" w:rsidRPr="000D0854">
              <w:rPr>
                <w:rFonts w:ascii="Verdana" w:eastAsia="Malgun Gothic" w:hAnsi="Verdana" w:cs="Arial"/>
                <w:b/>
                <w:color w:val="366092"/>
                <w:sz w:val="18"/>
                <w:szCs w:val="18"/>
              </w:rPr>
              <w:t xml:space="preserve"> </w:t>
            </w:r>
            <w:r w:rsidR="00E77CDC" w:rsidRPr="000D0854">
              <w:rPr>
                <w:rFonts w:ascii="Verdana" w:eastAsia="Malgun Gothic" w:hAnsi="Verdana" w:cs="Arial"/>
                <w:b/>
                <w:color w:val="366092"/>
                <w:sz w:val="18"/>
                <w:szCs w:val="18"/>
                <w:lang w:val="el-GR"/>
              </w:rPr>
              <w:t>202</w:t>
            </w:r>
            <w:r w:rsidR="00E77CDC" w:rsidRPr="000D0854">
              <w:rPr>
                <w:rFonts w:ascii="Verdana" w:eastAsia="Malgun Gothic" w:hAnsi="Verdana" w:cs="Arial"/>
                <w:b/>
                <w:color w:val="366092"/>
                <w:sz w:val="18"/>
                <w:szCs w:val="18"/>
              </w:rPr>
              <w:t>5</w:t>
            </w:r>
            <w:r w:rsidR="00E77CDC" w:rsidRPr="000D0854">
              <w:rPr>
                <w:rFonts w:ascii="Verdana" w:eastAsia="Malgun Gothic" w:hAnsi="Verdana" w:cs="Arial"/>
                <w:b/>
                <w:color w:val="366092"/>
                <w:sz w:val="18"/>
                <w:szCs w:val="18"/>
                <w:lang w:val="el-GR"/>
              </w:rPr>
              <w:t>/</w:t>
            </w:r>
            <w:r w:rsidR="000F5022" w:rsidRPr="000D0854">
              <w:rPr>
                <w:rFonts w:ascii="Verdana" w:eastAsia="Malgun Gothic" w:hAnsi="Verdana" w:cs="Arial"/>
                <w:b/>
                <w:color w:val="366092"/>
                <w:sz w:val="18"/>
                <w:szCs w:val="18"/>
              </w:rPr>
              <w:t xml:space="preserve"> </w:t>
            </w:r>
            <w:r w:rsidRPr="000D0854">
              <w:rPr>
                <w:rFonts w:ascii="Verdana" w:eastAsia="Malgun Gothic" w:hAnsi="Verdana" w:cs="Arial"/>
                <w:b/>
                <w:color w:val="366092"/>
                <w:sz w:val="18"/>
                <w:szCs w:val="18"/>
              </w:rPr>
              <w:t>Aug</w:t>
            </w:r>
            <w:r w:rsidR="00E77CDC" w:rsidRPr="000D0854">
              <w:rPr>
                <w:rFonts w:ascii="Verdana" w:eastAsia="Malgun Gothic" w:hAnsi="Verdana" w:cs="Arial"/>
                <w:b/>
                <w:color w:val="366092"/>
                <w:sz w:val="18"/>
                <w:szCs w:val="18"/>
              </w:rPr>
              <w:t xml:space="preserve"> </w:t>
            </w:r>
            <w:r w:rsidR="00E77CDC" w:rsidRPr="000D0854">
              <w:rPr>
                <w:rFonts w:ascii="Verdana" w:eastAsia="Malgun Gothic" w:hAnsi="Verdana" w:cs="Arial"/>
                <w:b/>
                <w:color w:val="366092"/>
                <w:sz w:val="18"/>
                <w:szCs w:val="18"/>
                <w:lang w:val="el-GR"/>
              </w:rPr>
              <w:t>202</w:t>
            </w:r>
            <w:r w:rsidR="00E77CDC" w:rsidRPr="000D0854">
              <w:rPr>
                <w:rFonts w:ascii="Verdana" w:eastAsia="Malgun Gothic" w:hAnsi="Verdana" w:cs="Arial"/>
                <w:b/>
                <w:color w:val="366092"/>
                <w:sz w:val="18"/>
                <w:szCs w:val="18"/>
              </w:rPr>
              <w:t>5</w:t>
            </w:r>
          </w:p>
        </w:tc>
        <w:tc>
          <w:tcPr>
            <w:tcW w:w="1501" w:type="dxa"/>
            <w:tcBorders>
              <w:top w:val="single" w:sz="4" w:space="0" w:color="366092"/>
              <w:bottom w:val="single" w:sz="4" w:space="0" w:color="366092"/>
            </w:tcBorders>
            <w:vAlign w:val="center"/>
          </w:tcPr>
          <w:p w14:paraId="1863FC55" w14:textId="1F1F75AD" w:rsidR="00E77CDC" w:rsidRPr="000D0854" w:rsidRDefault="003340C2" w:rsidP="00E77CDC">
            <w:pPr>
              <w:jc w:val="center"/>
              <w:rPr>
                <w:rFonts w:ascii="Verdana" w:eastAsia="Malgun Gothic" w:hAnsi="Verdana" w:cs="Arial"/>
                <w:b/>
                <w:color w:val="366092"/>
                <w:sz w:val="18"/>
                <w:szCs w:val="18"/>
                <w:lang w:val="el-GR"/>
              </w:rPr>
            </w:pPr>
            <w:r w:rsidRPr="000D0854">
              <w:rPr>
                <w:rFonts w:ascii="Verdana" w:eastAsia="Malgun Gothic" w:hAnsi="Verdana" w:cs="Arial"/>
                <w:b/>
                <w:color w:val="366092"/>
                <w:sz w:val="18"/>
                <w:szCs w:val="18"/>
              </w:rPr>
              <w:t>Sep</w:t>
            </w:r>
          </w:p>
          <w:p w14:paraId="47558CBB" w14:textId="30D57D9C" w:rsidR="00E77CDC" w:rsidRPr="000D0854" w:rsidRDefault="00E77CDC" w:rsidP="00E77CDC">
            <w:pPr>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r w:rsidRPr="000D0854">
              <w:rPr>
                <w:rFonts w:ascii="Verdana" w:eastAsia="Malgun Gothic" w:hAnsi="Verdana" w:cs="Arial"/>
                <w:b/>
                <w:color w:val="366092"/>
                <w:sz w:val="18"/>
                <w:szCs w:val="18"/>
                <w:lang w:val="el-GR"/>
              </w:rPr>
              <w:t>/20</w:t>
            </w:r>
            <w:r w:rsidRPr="000D0854">
              <w:rPr>
                <w:rFonts w:ascii="Verdana" w:eastAsia="Malgun Gothic" w:hAnsi="Verdana" w:cs="Arial"/>
                <w:b/>
                <w:color w:val="366092"/>
                <w:sz w:val="18"/>
                <w:szCs w:val="18"/>
              </w:rPr>
              <w:t>24</w:t>
            </w:r>
          </w:p>
        </w:tc>
        <w:tc>
          <w:tcPr>
            <w:tcW w:w="1811" w:type="dxa"/>
            <w:tcBorders>
              <w:top w:val="single" w:sz="4" w:space="0" w:color="366092"/>
              <w:bottom w:val="single" w:sz="4" w:space="0" w:color="366092"/>
            </w:tcBorders>
            <w:vAlign w:val="center"/>
          </w:tcPr>
          <w:p w14:paraId="2B450E57" w14:textId="0263762C" w:rsidR="00E77CDC" w:rsidRPr="000D0854" w:rsidRDefault="00E77CDC" w:rsidP="00E77CDC">
            <w:pPr>
              <w:ind w:right="-148"/>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rPr>
              <w:t>Jan-</w:t>
            </w:r>
            <w:r w:rsidR="003340C2" w:rsidRPr="000D0854">
              <w:rPr>
                <w:rFonts w:ascii="Verdana" w:eastAsia="Malgun Gothic" w:hAnsi="Verdana" w:cs="Arial"/>
                <w:b/>
                <w:color w:val="366092"/>
                <w:sz w:val="18"/>
                <w:szCs w:val="18"/>
              </w:rPr>
              <w:t>Sep</w:t>
            </w:r>
            <w:r w:rsidR="000F5022" w:rsidRPr="000D0854">
              <w:rPr>
                <w:rFonts w:ascii="Verdana" w:eastAsia="Malgun Gothic" w:hAnsi="Verdana" w:cs="Arial"/>
                <w:b/>
                <w:color w:val="366092"/>
                <w:sz w:val="18"/>
                <w:szCs w:val="18"/>
              </w:rPr>
              <w:t xml:space="preserve"> </w:t>
            </w: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r w:rsidRPr="000D0854">
              <w:rPr>
                <w:rFonts w:ascii="Verdana" w:eastAsia="Malgun Gothic" w:hAnsi="Verdana" w:cs="Arial"/>
                <w:b/>
                <w:color w:val="366092"/>
                <w:sz w:val="18"/>
                <w:szCs w:val="18"/>
                <w:lang w:val="el-GR"/>
              </w:rPr>
              <w:t>/20</w:t>
            </w:r>
            <w:r w:rsidRPr="000D0854">
              <w:rPr>
                <w:rFonts w:ascii="Verdana" w:eastAsia="Malgun Gothic" w:hAnsi="Verdana" w:cs="Arial"/>
                <w:b/>
                <w:color w:val="366092"/>
                <w:sz w:val="18"/>
                <w:szCs w:val="18"/>
              </w:rPr>
              <w:t>24</w:t>
            </w:r>
          </w:p>
        </w:tc>
      </w:tr>
      <w:tr w:rsidR="000D0854" w:rsidRPr="000D0854" w14:paraId="31509C7C" w14:textId="77777777" w:rsidTr="00791037">
        <w:trPr>
          <w:trHeight w:val="340"/>
          <w:jc w:val="center"/>
        </w:trPr>
        <w:tc>
          <w:tcPr>
            <w:tcW w:w="3279" w:type="dxa"/>
            <w:tcBorders>
              <w:top w:val="single" w:sz="4" w:space="0" w:color="366092"/>
            </w:tcBorders>
            <w:vAlign w:val="center"/>
          </w:tcPr>
          <w:p w14:paraId="30EAE5EA"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Mining and Quarrying</w:t>
            </w:r>
          </w:p>
        </w:tc>
        <w:tc>
          <w:tcPr>
            <w:tcW w:w="852" w:type="dxa"/>
            <w:tcBorders>
              <w:top w:val="single" w:sz="4" w:space="0" w:color="366092"/>
            </w:tcBorders>
            <w:vAlign w:val="center"/>
          </w:tcPr>
          <w:p w14:paraId="3E8321B1" w14:textId="0CC9EF36" w:rsidR="003340C2" w:rsidRPr="000D0854" w:rsidRDefault="003340C2" w:rsidP="003340C2">
            <w:pPr>
              <w:ind w:right="57"/>
              <w:jc w:val="right"/>
              <w:rPr>
                <w:rFonts w:ascii="Verdana" w:eastAsia="Malgun Gothic" w:hAnsi="Verdana" w:cs="Arial"/>
                <w:color w:val="366092"/>
                <w:sz w:val="18"/>
                <w:szCs w:val="18"/>
                <w:lang w:val="el-GR"/>
              </w:rPr>
            </w:pPr>
            <w:r w:rsidRPr="000D0854">
              <w:rPr>
                <w:rFonts w:ascii="Verdana" w:eastAsia="Malgun Gothic" w:hAnsi="Verdana" w:cs="Arial"/>
                <w:color w:val="366092"/>
                <w:sz w:val="18"/>
                <w:szCs w:val="18"/>
                <w:lang w:val="el-GR"/>
              </w:rPr>
              <w:t>135,7</w:t>
            </w:r>
          </w:p>
        </w:tc>
        <w:tc>
          <w:tcPr>
            <w:tcW w:w="852" w:type="dxa"/>
            <w:tcBorders>
              <w:top w:val="single" w:sz="4" w:space="0" w:color="366092"/>
            </w:tcBorders>
            <w:vAlign w:val="center"/>
          </w:tcPr>
          <w:p w14:paraId="47B05B6B" w14:textId="7C1E2997" w:rsidR="003340C2" w:rsidRPr="000D0854" w:rsidRDefault="003340C2" w:rsidP="003340C2">
            <w:pPr>
              <w:ind w:right="57"/>
              <w:jc w:val="right"/>
              <w:rPr>
                <w:rFonts w:ascii="Verdana" w:eastAsia="Malgun Gothic" w:hAnsi="Verdana" w:cs="Arial"/>
                <w:color w:val="366092"/>
                <w:sz w:val="18"/>
                <w:szCs w:val="18"/>
                <w:lang w:val="el-GR"/>
              </w:rPr>
            </w:pPr>
            <w:r w:rsidRPr="000D0854">
              <w:rPr>
                <w:rFonts w:ascii="Verdana" w:eastAsia="Malgun Gothic" w:hAnsi="Verdana" w:cs="Arial"/>
                <w:color w:val="366092"/>
                <w:sz w:val="18"/>
                <w:szCs w:val="18"/>
                <w:lang w:val="el-GR"/>
              </w:rPr>
              <w:t>135,7</w:t>
            </w:r>
          </w:p>
        </w:tc>
        <w:tc>
          <w:tcPr>
            <w:tcW w:w="240" w:type="dxa"/>
            <w:tcBorders>
              <w:top w:val="single" w:sz="4" w:space="0" w:color="366092"/>
            </w:tcBorders>
          </w:tcPr>
          <w:p w14:paraId="53AFE2B9" w14:textId="77777777" w:rsidR="003340C2" w:rsidRPr="000D0854" w:rsidRDefault="003340C2" w:rsidP="003340C2">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0E7B0EFA"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0,0</w:t>
            </w:r>
          </w:p>
        </w:tc>
        <w:tc>
          <w:tcPr>
            <w:tcW w:w="1501" w:type="dxa"/>
            <w:tcBorders>
              <w:top w:val="single" w:sz="4" w:space="0" w:color="366092"/>
            </w:tcBorders>
            <w:vAlign w:val="center"/>
          </w:tcPr>
          <w:p w14:paraId="2E33F8A4" w14:textId="1A16C30D"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8,6</w:t>
            </w:r>
          </w:p>
        </w:tc>
        <w:tc>
          <w:tcPr>
            <w:tcW w:w="1811" w:type="dxa"/>
            <w:tcBorders>
              <w:top w:val="single" w:sz="4" w:space="0" w:color="366092"/>
            </w:tcBorders>
            <w:vAlign w:val="center"/>
          </w:tcPr>
          <w:p w14:paraId="1AD67B9B" w14:textId="61F809AC"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6,7</w:t>
            </w:r>
          </w:p>
        </w:tc>
      </w:tr>
      <w:tr w:rsidR="000D0854" w:rsidRPr="000D0854" w14:paraId="35DAA28D" w14:textId="77777777" w:rsidTr="0063597D">
        <w:trPr>
          <w:trHeight w:val="340"/>
          <w:jc w:val="center"/>
        </w:trPr>
        <w:tc>
          <w:tcPr>
            <w:tcW w:w="3279" w:type="dxa"/>
            <w:vAlign w:val="center"/>
          </w:tcPr>
          <w:p w14:paraId="7C901D35"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Manufacturing</w:t>
            </w:r>
          </w:p>
        </w:tc>
        <w:tc>
          <w:tcPr>
            <w:tcW w:w="852" w:type="dxa"/>
            <w:vAlign w:val="center"/>
          </w:tcPr>
          <w:p w14:paraId="3FBD6421" w14:textId="793F050A" w:rsidR="003340C2" w:rsidRPr="000D0854" w:rsidRDefault="003340C2" w:rsidP="003340C2">
            <w:pPr>
              <w:ind w:right="57"/>
              <w:jc w:val="right"/>
              <w:rPr>
                <w:rFonts w:ascii="Verdana" w:eastAsia="Malgun Gothic" w:hAnsi="Verdana" w:cs="Arial"/>
                <w:color w:val="366092"/>
                <w:sz w:val="18"/>
                <w:szCs w:val="18"/>
                <w:highlight w:val="yellow"/>
              </w:rPr>
            </w:pPr>
            <w:r w:rsidRPr="000D0854">
              <w:rPr>
                <w:rFonts w:ascii="Verdana" w:eastAsia="Malgun Gothic" w:hAnsi="Verdana" w:cs="Arial"/>
                <w:color w:val="366092"/>
                <w:sz w:val="18"/>
                <w:szCs w:val="18"/>
                <w:lang w:val="el-GR"/>
              </w:rPr>
              <w:t>119,</w:t>
            </w:r>
            <w:r w:rsidRPr="000D0854">
              <w:rPr>
                <w:rFonts w:ascii="Verdana" w:eastAsia="Malgun Gothic" w:hAnsi="Verdana" w:cs="Arial"/>
                <w:color w:val="366092"/>
                <w:sz w:val="18"/>
                <w:szCs w:val="18"/>
              </w:rPr>
              <w:t>7</w:t>
            </w:r>
          </w:p>
        </w:tc>
        <w:tc>
          <w:tcPr>
            <w:tcW w:w="852" w:type="dxa"/>
            <w:vAlign w:val="center"/>
          </w:tcPr>
          <w:p w14:paraId="5FB712CA" w14:textId="0A3D7614" w:rsidR="003340C2" w:rsidRPr="000D0854" w:rsidRDefault="003340C2" w:rsidP="003340C2">
            <w:pPr>
              <w:ind w:right="5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119,</w:t>
            </w:r>
            <w:r w:rsidRPr="000D0854">
              <w:rPr>
                <w:rFonts w:ascii="Verdana" w:eastAsia="Malgun Gothic" w:hAnsi="Verdana" w:cs="Arial"/>
                <w:color w:val="366092"/>
                <w:sz w:val="18"/>
                <w:szCs w:val="18"/>
              </w:rPr>
              <w:t>7</w:t>
            </w:r>
          </w:p>
        </w:tc>
        <w:tc>
          <w:tcPr>
            <w:tcW w:w="240" w:type="dxa"/>
          </w:tcPr>
          <w:p w14:paraId="0D58B032" w14:textId="77777777" w:rsidR="003340C2" w:rsidRPr="000D0854" w:rsidRDefault="003340C2" w:rsidP="003340C2">
            <w:pPr>
              <w:ind w:right="567"/>
              <w:jc w:val="right"/>
              <w:rPr>
                <w:rFonts w:ascii="Verdana" w:eastAsia="Malgun Gothic" w:hAnsi="Verdana" w:cs="Arial"/>
                <w:color w:val="366092"/>
                <w:sz w:val="18"/>
                <w:szCs w:val="18"/>
                <w:lang w:val="el-GR"/>
              </w:rPr>
            </w:pPr>
          </w:p>
        </w:tc>
        <w:tc>
          <w:tcPr>
            <w:tcW w:w="1501" w:type="dxa"/>
            <w:vAlign w:val="center"/>
          </w:tcPr>
          <w:p w14:paraId="1E6C155B" w14:textId="3A7D3C9C"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0,0</w:t>
            </w:r>
          </w:p>
        </w:tc>
        <w:tc>
          <w:tcPr>
            <w:tcW w:w="1501" w:type="dxa"/>
            <w:vAlign w:val="center"/>
          </w:tcPr>
          <w:p w14:paraId="337BF776" w14:textId="7CA56B59"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0,9</w:t>
            </w:r>
          </w:p>
        </w:tc>
        <w:tc>
          <w:tcPr>
            <w:tcW w:w="1811" w:type="dxa"/>
            <w:vAlign w:val="center"/>
          </w:tcPr>
          <w:p w14:paraId="35D13492" w14:textId="2BB3446B"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rPr>
              <w:t>0</w:t>
            </w:r>
            <w:r w:rsidRPr="000D0854">
              <w:rPr>
                <w:rFonts w:ascii="Verdana" w:eastAsia="Malgun Gothic" w:hAnsi="Verdana" w:cs="Arial"/>
                <w:color w:val="366092"/>
                <w:sz w:val="18"/>
                <w:szCs w:val="18"/>
                <w:lang w:val="el-GR"/>
              </w:rPr>
              <w:t>,9</w:t>
            </w:r>
          </w:p>
        </w:tc>
      </w:tr>
      <w:tr w:rsidR="000D0854" w:rsidRPr="000D0854" w14:paraId="67978418" w14:textId="77777777" w:rsidTr="0063597D">
        <w:trPr>
          <w:trHeight w:val="340"/>
          <w:jc w:val="center"/>
        </w:trPr>
        <w:tc>
          <w:tcPr>
            <w:tcW w:w="3279" w:type="dxa"/>
            <w:vAlign w:val="center"/>
          </w:tcPr>
          <w:p w14:paraId="1F9AC913"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Electricity Supply</w:t>
            </w:r>
          </w:p>
        </w:tc>
        <w:tc>
          <w:tcPr>
            <w:tcW w:w="852" w:type="dxa"/>
            <w:vAlign w:val="center"/>
          </w:tcPr>
          <w:p w14:paraId="1020AD2E" w14:textId="23041758" w:rsidR="003340C2" w:rsidRPr="000D0854" w:rsidRDefault="003340C2" w:rsidP="003340C2">
            <w:pPr>
              <w:ind w:right="5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141,8</w:t>
            </w:r>
          </w:p>
        </w:tc>
        <w:tc>
          <w:tcPr>
            <w:tcW w:w="852" w:type="dxa"/>
            <w:vAlign w:val="center"/>
          </w:tcPr>
          <w:p w14:paraId="50A077EE" w14:textId="79009AB8" w:rsidR="003340C2" w:rsidRPr="000D0854" w:rsidRDefault="003340C2" w:rsidP="003340C2">
            <w:pPr>
              <w:ind w:right="5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139,0</w:t>
            </w:r>
          </w:p>
        </w:tc>
        <w:tc>
          <w:tcPr>
            <w:tcW w:w="240" w:type="dxa"/>
          </w:tcPr>
          <w:p w14:paraId="3725C479" w14:textId="77777777" w:rsidR="003340C2" w:rsidRPr="000D0854" w:rsidRDefault="003340C2" w:rsidP="003340C2">
            <w:pPr>
              <w:ind w:right="567"/>
              <w:jc w:val="right"/>
              <w:rPr>
                <w:rFonts w:ascii="Verdana" w:eastAsia="Malgun Gothic" w:hAnsi="Verdana" w:cs="Arial"/>
                <w:color w:val="366092"/>
                <w:sz w:val="18"/>
                <w:szCs w:val="18"/>
                <w:lang w:val="el-GR"/>
              </w:rPr>
            </w:pPr>
          </w:p>
        </w:tc>
        <w:tc>
          <w:tcPr>
            <w:tcW w:w="1501" w:type="dxa"/>
            <w:vAlign w:val="center"/>
          </w:tcPr>
          <w:p w14:paraId="3EEF15B9" w14:textId="564200B2"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-2,0</w:t>
            </w:r>
          </w:p>
        </w:tc>
        <w:tc>
          <w:tcPr>
            <w:tcW w:w="1501" w:type="dxa"/>
            <w:vAlign w:val="center"/>
          </w:tcPr>
          <w:p w14:paraId="752123C9" w14:textId="48ED0326"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eastAsia="Malgun Gothic" w:hAnsi="Verdana" w:cs="Arial"/>
                <w:color w:val="366092"/>
                <w:sz w:val="18"/>
                <w:szCs w:val="18"/>
                <w:lang w:val="el-GR"/>
              </w:rPr>
              <w:t>-6,3</w:t>
            </w:r>
          </w:p>
        </w:tc>
        <w:tc>
          <w:tcPr>
            <w:tcW w:w="1811" w:type="dxa"/>
            <w:vAlign w:val="center"/>
          </w:tcPr>
          <w:p w14:paraId="1366BE19" w14:textId="2C8D3D35"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rPr>
              <w:t>-</w:t>
            </w:r>
            <w:r w:rsidRPr="000D0854">
              <w:rPr>
                <w:rFonts w:ascii="Verdana" w:eastAsia="Malgun Gothic" w:hAnsi="Verdana" w:cs="Arial"/>
                <w:color w:val="366092"/>
                <w:sz w:val="18"/>
                <w:szCs w:val="18"/>
                <w:lang w:val="el-GR"/>
              </w:rPr>
              <w:t>5,5</w:t>
            </w:r>
          </w:p>
        </w:tc>
      </w:tr>
      <w:tr w:rsidR="000D0854" w:rsidRPr="000D0854" w14:paraId="449F7B60" w14:textId="77777777" w:rsidTr="00791037">
        <w:trPr>
          <w:trHeight w:val="510"/>
          <w:jc w:val="center"/>
        </w:trPr>
        <w:tc>
          <w:tcPr>
            <w:tcW w:w="3279" w:type="dxa"/>
            <w:tcBorders>
              <w:bottom w:val="single" w:sz="4" w:space="0" w:color="366092"/>
            </w:tcBorders>
            <w:vAlign w:val="center"/>
          </w:tcPr>
          <w:p w14:paraId="3AB383B5"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4BB6AE01" w:rsidR="003340C2" w:rsidRPr="000D0854" w:rsidRDefault="003340C2" w:rsidP="003340C2">
            <w:pPr>
              <w:ind w:right="5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10</w:t>
            </w:r>
            <w:r w:rsidRPr="000D0854">
              <w:rPr>
                <w:rFonts w:ascii="Verdana" w:eastAsia="Malgun Gothic" w:hAnsi="Verdana" w:cs="Arial"/>
                <w:color w:val="366092"/>
                <w:sz w:val="18"/>
                <w:szCs w:val="18"/>
              </w:rPr>
              <w:t>3</w:t>
            </w:r>
            <w:r w:rsidRPr="000D0854">
              <w:rPr>
                <w:rFonts w:ascii="Verdana" w:eastAsia="Malgun Gothic" w:hAnsi="Verdana" w:cs="Arial"/>
                <w:color w:val="366092"/>
                <w:sz w:val="18"/>
                <w:szCs w:val="18"/>
                <w:lang w:val="el-GR"/>
              </w:rPr>
              <w:t>,6</w:t>
            </w:r>
          </w:p>
        </w:tc>
        <w:tc>
          <w:tcPr>
            <w:tcW w:w="852" w:type="dxa"/>
            <w:tcBorders>
              <w:bottom w:val="single" w:sz="4" w:space="0" w:color="366092"/>
            </w:tcBorders>
            <w:vAlign w:val="center"/>
          </w:tcPr>
          <w:p w14:paraId="40178D9F" w14:textId="7DC6B0AC" w:rsidR="003340C2" w:rsidRPr="000D0854" w:rsidRDefault="003340C2" w:rsidP="003340C2">
            <w:pPr>
              <w:ind w:right="5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104,0</w:t>
            </w:r>
          </w:p>
        </w:tc>
        <w:tc>
          <w:tcPr>
            <w:tcW w:w="240" w:type="dxa"/>
            <w:tcBorders>
              <w:bottom w:val="single" w:sz="4" w:space="0" w:color="366092"/>
            </w:tcBorders>
          </w:tcPr>
          <w:p w14:paraId="62A0D344" w14:textId="77777777" w:rsidR="003340C2" w:rsidRPr="000D0854" w:rsidRDefault="003340C2" w:rsidP="003340C2">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7C9F5817"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0,4</w:t>
            </w:r>
          </w:p>
        </w:tc>
        <w:tc>
          <w:tcPr>
            <w:tcW w:w="1501" w:type="dxa"/>
            <w:tcBorders>
              <w:bottom w:val="single" w:sz="4" w:space="0" w:color="366092"/>
            </w:tcBorders>
            <w:vAlign w:val="center"/>
          </w:tcPr>
          <w:p w14:paraId="7C5895FE" w14:textId="04587614"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-4,1</w:t>
            </w:r>
          </w:p>
        </w:tc>
        <w:tc>
          <w:tcPr>
            <w:tcW w:w="1811" w:type="dxa"/>
            <w:tcBorders>
              <w:bottom w:val="single" w:sz="4" w:space="0" w:color="366092"/>
            </w:tcBorders>
            <w:vAlign w:val="center"/>
          </w:tcPr>
          <w:p w14:paraId="6D7F384B" w14:textId="081AAC58"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-3,6</w:t>
            </w:r>
          </w:p>
        </w:tc>
      </w:tr>
      <w:tr w:rsidR="000D0854" w:rsidRPr="000D0854"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3340C2" w:rsidRPr="000D0854" w:rsidRDefault="003340C2" w:rsidP="003340C2">
            <w:pPr>
              <w:spacing w:before="60"/>
              <w:rPr>
                <w:rFonts w:ascii="Verdana" w:hAnsi="Verdana" w:cs="Arial"/>
                <w:b/>
                <w:color w:val="366092"/>
                <w:sz w:val="18"/>
                <w:szCs w:val="18"/>
                <w:lang w:val="el-GR"/>
              </w:rPr>
            </w:pPr>
            <w:proofErr w:type="spellStart"/>
            <w:r w:rsidRPr="000D0854">
              <w:rPr>
                <w:rFonts w:ascii="Verdana" w:hAnsi="Verdana" w:cs="Arial"/>
                <w:b/>
                <w:color w:val="366092"/>
                <w:sz w:val="18"/>
                <w:szCs w:val="18"/>
                <w:lang w:val="el-GR"/>
              </w:rPr>
              <w:t>General</w:t>
            </w:r>
            <w:proofErr w:type="spellEnd"/>
            <w:r w:rsidRPr="000D0854">
              <w:rPr>
                <w:rFonts w:ascii="Verdana" w:hAnsi="Verdana" w:cs="Arial"/>
                <w:b/>
                <w:color w:val="366092"/>
                <w:sz w:val="18"/>
                <w:szCs w:val="18"/>
                <w:lang w:val="el-GR"/>
              </w:rPr>
              <w:t xml:space="preserve"> </w:t>
            </w:r>
            <w:proofErr w:type="spellStart"/>
            <w:r w:rsidRPr="000D0854">
              <w:rPr>
                <w:rFonts w:ascii="Verdana" w:hAnsi="Verdana" w:cs="Arial"/>
                <w:b/>
                <w:color w:val="366092"/>
                <w:sz w:val="18"/>
                <w:szCs w:val="18"/>
                <w:lang w:val="el-GR"/>
              </w:rPr>
              <w:t>Index</w:t>
            </w:r>
            <w:proofErr w:type="spellEnd"/>
          </w:p>
          <w:p w14:paraId="608EB916" w14:textId="77777777" w:rsidR="003340C2" w:rsidRPr="000D0854" w:rsidRDefault="003340C2" w:rsidP="003340C2">
            <w:pPr>
              <w:spacing w:before="60"/>
              <w:rPr>
                <w:rFonts w:ascii="Verdana" w:hAnsi="Verdana" w:cs="Arial"/>
                <w:color w:val="366092"/>
                <w:sz w:val="18"/>
                <w:szCs w:val="18"/>
                <w:lang w:val="el-GR"/>
              </w:rPr>
            </w:pPr>
            <w:proofErr w:type="spellStart"/>
            <w:r w:rsidRPr="000D0854">
              <w:rPr>
                <w:rFonts w:ascii="Verdana" w:hAnsi="Verdana" w:cs="Arial"/>
                <w:color w:val="366092"/>
                <w:sz w:val="18"/>
                <w:szCs w:val="18"/>
                <w:lang w:val="el-GR"/>
              </w:rPr>
              <w:t>Local</w:t>
            </w:r>
            <w:proofErr w:type="spellEnd"/>
          </w:p>
          <w:p w14:paraId="5E5F622C" w14:textId="77777777" w:rsidR="003340C2" w:rsidRPr="000D0854" w:rsidRDefault="003340C2" w:rsidP="003340C2">
            <w:pPr>
              <w:spacing w:before="60"/>
              <w:rPr>
                <w:rFonts w:ascii="Verdana" w:hAnsi="Verdana" w:cs="Arial"/>
                <w:bCs/>
                <w:color w:val="366092"/>
                <w:sz w:val="18"/>
                <w:szCs w:val="18"/>
                <w:lang w:val="el-GR"/>
              </w:rPr>
            </w:pPr>
            <w:proofErr w:type="spellStart"/>
            <w:r w:rsidRPr="000D0854">
              <w:rPr>
                <w:rFonts w:ascii="Verdana" w:hAnsi="Verdana" w:cs="Arial"/>
                <w:color w:val="366092"/>
                <w:sz w:val="18"/>
                <w:szCs w:val="18"/>
                <w:lang w:val="el-GR"/>
              </w:rPr>
              <w:t>Export</w:t>
            </w:r>
            <w:proofErr w:type="spellEnd"/>
          </w:p>
        </w:tc>
        <w:tc>
          <w:tcPr>
            <w:tcW w:w="852" w:type="dxa"/>
            <w:tcBorders>
              <w:top w:val="single" w:sz="4" w:space="0" w:color="366092"/>
              <w:bottom w:val="single" w:sz="4" w:space="0" w:color="366092"/>
            </w:tcBorders>
            <w:vAlign w:val="center"/>
          </w:tcPr>
          <w:p w14:paraId="2D8345D2" w14:textId="77777777" w:rsidR="003340C2" w:rsidRPr="000D0854" w:rsidRDefault="003340C2" w:rsidP="003340C2">
            <w:pPr>
              <w:spacing w:before="60"/>
              <w:ind w:right="57"/>
              <w:jc w:val="center"/>
              <w:rPr>
                <w:rFonts w:ascii="Verdana" w:hAnsi="Verdana" w:cs="Arial"/>
                <w:b/>
                <w:bCs/>
                <w:color w:val="366092"/>
                <w:sz w:val="18"/>
                <w:szCs w:val="18"/>
                <w:lang w:val="el-GR"/>
              </w:rPr>
            </w:pPr>
            <w:r w:rsidRPr="000D0854">
              <w:rPr>
                <w:rFonts w:ascii="Verdana" w:hAnsi="Verdana" w:cs="Arial"/>
                <w:b/>
                <w:bCs/>
                <w:color w:val="366092"/>
                <w:sz w:val="18"/>
                <w:szCs w:val="18"/>
              </w:rPr>
              <w:t>122,8</w:t>
            </w:r>
          </w:p>
          <w:p w14:paraId="201A4DC7" w14:textId="77777777" w:rsidR="003340C2" w:rsidRPr="000D0854" w:rsidRDefault="003340C2" w:rsidP="003340C2">
            <w:pPr>
              <w:spacing w:before="60"/>
              <w:ind w:right="57"/>
              <w:jc w:val="center"/>
              <w:rPr>
                <w:rFonts w:ascii="Verdana" w:hAnsi="Verdana" w:cs="Arial"/>
                <w:bCs/>
                <w:color w:val="366092"/>
                <w:sz w:val="18"/>
                <w:szCs w:val="18"/>
                <w:lang w:val="el-GR"/>
              </w:rPr>
            </w:pPr>
            <w:r w:rsidRPr="000D0854">
              <w:rPr>
                <w:rFonts w:ascii="Verdana" w:hAnsi="Verdana" w:cs="Arial"/>
                <w:bCs/>
                <w:color w:val="366092"/>
                <w:sz w:val="18"/>
                <w:szCs w:val="18"/>
              </w:rPr>
              <w:t>12</w:t>
            </w:r>
            <w:r w:rsidRPr="000D0854">
              <w:rPr>
                <w:rFonts w:ascii="Verdana" w:hAnsi="Verdana" w:cs="Arial"/>
                <w:bCs/>
                <w:color w:val="366092"/>
                <w:sz w:val="18"/>
                <w:szCs w:val="18"/>
                <w:lang w:val="el-GR"/>
              </w:rPr>
              <w:t>5</w:t>
            </w:r>
            <w:r w:rsidRPr="000D0854">
              <w:rPr>
                <w:rFonts w:ascii="Verdana" w:hAnsi="Verdana" w:cs="Arial"/>
                <w:bCs/>
                <w:color w:val="366092"/>
                <w:sz w:val="18"/>
                <w:szCs w:val="18"/>
              </w:rPr>
              <w:t>,</w:t>
            </w:r>
            <w:r w:rsidRPr="000D0854">
              <w:rPr>
                <w:rFonts w:ascii="Verdana" w:hAnsi="Verdana" w:cs="Arial"/>
                <w:bCs/>
                <w:color w:val="366092"/>
                <w:sz w:val="18"/>
                <w:szCs w:val="18"/>
                <w:lang w:val="el-GR"/>
              </w:rPr>
              <w:t>0</w:t>
            </w:r>
          </w:p>
          <w:p w14:paraId="49C61DA2" w14:textId="2C269686" w:rsidR="003340C2" w:rsidRPr="000D0854" w:rsidRDefault="003340C2" w:rsidP="003340C2">
            <w:pPr>
              <w:spacing w:before="60"/>
              <w:ind w:right="57"/>
              <w:jc w:val="center"/>
              <w:rPr>
                <w:rFonts w:ascii="Verdana" w:hAnsi="Verdana" w:cs="Arial"/>
                <w:bCs/>
                <w:color w:val="366092"/>
                <w:sz w:val="18"/>
                <w:szCs w:val="18"/>
              </w:rPr>
            </w:pPr>
            <w:r w:rsidRPr="000D0854">
              <w:rPr>
                <w:rFonts w:ascii="Verdana" w:hAnsi="Verdana" w:cs="Arial"/>
                <w:bCs/>
                <w:color w:val="366092"/>
                <w:sz w:val="18"/>
                <w:szCs w:val="18"/>
              </w:rPr>
              <w:t>1</w:t>
            </w:r>
            <w:r w:rsidRPr="000D0854">
              <w:rPr>
                <w:rFonts w:ascii="Verdana" w:hAnsi="Verdana" w:cs="Arial"/>
                <w:bCs/>
                <w:color w:val="366092"/>
                <w:sz w:val="18"/>
                <w:szCs w:val="18"/>
                <w:lang w:val="el-GR"/>
              </w:rPr>
              <w:t>11,3</w:t>
            </w:r>
          </w:p>
        </w:tc>
        <w:tc>
          <w:tcPr>
            <w:tcW w:w="852" w:type="dxa"/>
            <w:tcBorders>
              <w:top w:val="single" w:sz="4" w:space="0" w:color="366092"/>
              <w:bottom w:val="single" w:sz="4" w:space="0" w:color="366092"/>
            </w:tcBorders>
            <w:vAlign w:val="center"/>
          </w:tcPr>
          <w:p w14:paraId="66D1A5E3" w14:textId="77777777" w:rsidR="003340C2" w:rsidRPr="000D0854" w:rsidRDefault="003340C2" w:rsidP="003340C2">
            <w:pPr>
              <w:spacing w:before="60"/>
              <w:ind w:right="57"/>
              <w:jc w:val="center"/>
              <w:rPr>
                <w:rFonts w:ascii="Verdana" w:hAnsi="Verdana" w:cs="Arial"/>
                <w:b/>
                <w:bCs/>
                <w:color w:val="366092"/>
                <w:sz w:val="18"/>
                <w:szCs w:val="18"/>
                <w:lang w:val="el-GR"/>
              </w:rPr>
            </w:pPr>
            <w:r w:rsidRPr="000D0854">
              <w:rPr>
                <w:rFonts w:ascii="Verdana" w:hAnsi="Verdana" w:cs="Arial"/>
                <w:b/>
                <w:bCs/>
                <w:color w:val="366092"/>
                <w:sz w:val="18"/>
                <w:szCs w:val="18"/>
              </w:rPr>
              <w:t>122,</w:t>
            </w:r>
            <w:r w:rsidRPr="000D0854">
              <w:rPr>
                <w:rFonts w:ascii="Verdana" w:hAnsi="Verdana" w:cs="Arial"/>
                <w:b/>
                <w:bCs/>
                <w:color w:val="366092"/>
                <w:sz w:val="18"/>
                <w:szCs w:val="18"/>
                <w:lang w:val="el-GR"/>
              </w:rPr>
              <w:t>3</w:t>
            </w:r>
          </w:p>
          <w:p w14:paraId="13D5EDBA" w14:textId="77777777" w:rsidR="003340C2" w:rsidRPr="000D0854" w:rsidRDefault="003340C2" w:rsidP="003340C2">
            <w:pPr>
              <w:spacing w:before="60"/>
              <w:ind w:right="57"/>
              <w:jc w:val="center"/>
              <w:rPr>
                <w:rFonts w:ascii="Verdana" w:hAnsi="Verdana" w:cs="Arial"/>
                <w:bCs/>
                <w:color w:val="366092"/>
                <w:sz w:val="18"/>
                <w:szCs w:val="18"/>
                <w:lang w:val="el-GR"/>
              </w:rPr>
            </w:pPr>
            <w:r w:rsidRPr="000D0854">
              <w:rPr>
                <w:rFonts w:ascii="Verdana" w:hAnsi="Verdana" w:cs="Arial"/>
                <w:bCs/>
                <w:color w:val="366092"/>
                <w:sz w:val="18"/>
                <w:szCs w:val="18"/>
              </w:rPr>
              <w:t>12</w:t>
            </w:r>
            <w:r w:rsidRPr="000D0854">
              <w:rPr>
                <w:rFonts w:ascii="Verdana" w:hAnsi="Verdana" w:cs="Arial"/>
                <w:bCs/>
                <w:color w:val="366092"/>
                <w:sz w:val="18"/>
                <w:szCs w:val="18"/>
                <w:lang w:val="el-GR"/>
              </w:rPr>
              <w:t>4</w:t>
            </w:r>
            <w:r w:rsidRPr="000D0854">
              <w:rPr>
                <w:rFonts w:ascii="Verdana" w:hAnsi="Verdana" w:cs="Arial"/>
                <w:bCs/>
                <w:color w:val="366092"/>
                <w:sz w:val="18"/>
                <w:szCs w:val="18"/>
              </w:rPr>
              <w:t>,</w:t>
            </w:r>
            <w:r w:rsidRPr="000D0854">
              <w:rPr>
                <w:rFonts w:ascii="Verdana" w:hAnsi="Verdana" w:cs="Arial"/>
                <w:bCs/>
                <w:color w:val="366092"/>
                <w:sz w:val="18"/>
                <w:szCs w:val="18"/>
                <w:lang w:val="el-GR"/>
              </w:rPr>
              <w:t>4</w:t>
            </w:r>
          </w:p>
          <w:p w14:paraId="441759F7" w14:textId="110DC081" w:rsidR="003340C2" w:rsidRPr="000D0854" w:rsidRDefault="003340C2" w:rsidP="003340C2">
            <w:pPr>
              <w:spacing w:before="60"/>
              <w:ind w:right="57"/>
              <w:jc w:val="center"/>
              <w:rPr>
                <w:rFonts w:ascii="Verdana" w:hAnsi="Verdana" w:cs="Arial"/>
                <w:bCs/>
                <w:color w:val="366092"/>
                <w:sz w:val="18"/>
                <w:szCs w:val="18"/>
              </w:rPr>
            </w:pPr>
            <w:r w:rsidRPr="000D0854">
              <w:rPr>
                <w:rFonts w:ascii="Verdana" w:hAnsi="Verdana" w:cs="Arial"/>
                <w:bCs/>
                <w:color w:val="366092"/>
                <w:sz w:val="18"/>
                <w:szCs w:val="18"/>
              </w:rPr>
              <w:t>1</w:t>
            </w:r>
            <w:r w:rsidRPr="000D0854">
              <w:rPr>
                <w:rFonts w:ascii="Verdana" w:hAnsi="Verdana" w:cs="Arial"/>
                <w:bCs/>
                <w:color w:val="366092"/>
                <w:sz w:val="18"/>
                <w:szCs w:val="18"/>
                <w:lang w:val="el-GR"/>
              </w:rPr>
              <w:t>11,3</w:t>
            </w:r>
          </w:p>
        </w:tc>
        <w:tc>
          <w:tcPr>
            <w:tcW w:w="240" w:type="dxa"/>
            <w:tcBorders>
              <w:top w:val="single" w:sz="4" w:space="0" w:color="366092"/>
              <w:bottom w:val="single" w:sz="4" w:space="0" w:color="366092"/>
            </w:tcBorders>
          </w:tcPr>
          <w:p w14:paraId="4EE32EBF" w14:textId="77777777" w:rsidR="003340C2" w:rsidRPr="000D0854" w:rsidRDefault="003340C2" w:rsidP="003340C2">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03A06A73" w14:textId="77777777" w:rsidR="003340C2" w:rsidRPr="000D0854" w:rsidRDefault="003340C2" w:rsidP="003340C2">
            <w:pPr>
              <w:spacing w:before="60"/>
              <w:ind w:right="567"/>
              <w:jc w:val="right"/>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-0,4</w:t>
            </w:r>
          </w:p>
          <w:p w14:paraId="3C207F31" w14:textId="77777777" w:rsidR="003340C2" w:rsidRPr="000D0854" w:rsidRDefault="003340C2" w:rsidP="003340C2">
            <w:pPr>
              <w:spacing w:before="60"/>
              <w:ind w:right="567"/>
              <w:jc w:val="right"/>
              <w:rPr>
                <w:rFonts w:ascii="Verdana" w:eastAsia="Malgun Gothic" w:hAnsi="Verdana" w:cs="Arial"/>
                <w:bCs/>
                <w:color w:val="366092"/>
                <w:sz w:val="18"/>
                <w:szCs w:val="18"/>
                <w:lang w:val="el-GR"/>
              </w:rPr>
            </w:pPr>
            <w:r w:rsidRPr="000D0854">
              <w:rPr>
                <w:rFonts w:ascii="Verdana" w:eastAsia="Malgun Gothic" w:hAnsi="Verdana" w:cs="Arial"/>
                <w:bCs/>
                <w:color w:val="366092"/>
                <w:sz w:val="18"/>
                <w:szCs w:val="18"/>
                <w:lang w:val="el-GR"/>
              </w:rPr>
              <w:t>-0,5</w:t>
            </w:r>
          </w:p>
          <w:p w14:paraId="3E414E43" w14:textId="45BC443B" w:rsidR="003340C2" w:rsidRPr="000D0854" w:rsidRDefault="003340C2" w:rsidP="003340C2">
            <w:pPr>
              <w:spacing w:before="60"/>
              <w:ind w:right="567"/>
              <w:jc w:val="right"/>
              <w:rPr>
                <w:rFonts w:ascii="Verdana" w:eastAsia="Malgun Gothic" w:hAnsi="Verdana" w:cs="Arial"/>
                <w:bCs/>
                <w:color w:val="366092"/>
                <w:sz w:val="18"/>
                <w:szCs w:val="18"/>
              </w:rPr>
            </w:pPr>
            <w:r w:rsidRPr="000D0854">
              <w:rPr>
                <w:rFonts w:ascii="Verdana" w:eastAsia="Malgun Gothic" w:hAnsi="Verdana" w:cs="Arial"/>
                <w:bCs/>
                <w:color w:val="366092"/>
                <w:sz w:val="18"/>
                <w:szCs w:val="18"/>
                <w:lang w:val="el-GR"/>
              </w:rPr>
              <w:t>0,0</w:t>
            </w:r>
          </w:p>
        </w:tc>
        <w:tc>
          <w:tcPr>
            <w:tcW w:w="1501" w:type="dxa"/>
            <w:tcBorders>
              <w:top w:val="single" w:sz="4" w:space="0" w:color="366092"/>
              <w:bottom w:val="single" w:sz="4" w:space="0" w:color="366092"/>
            </w:tcBorders>
            <w:vAlign w:val="center"/>
          </w:tcPr>
          <w:p w14:paraId="254F7F96" w14:textId="77777777" w:rsidR="003340C2" w:rsidRPr="000D0854" w:rsidRDefault="003340C2" w:rsidP="003340C2">
            <w:pPr>
              <w:spacing w:before="60"/>
              <w:ind w:right="567"/>
              <w:jc w:val="right"/>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-0,6</w:t>
            </w:r>
          </w:p>
          <w:p w14:paraId="75DE6665" w14:textId="77777777" w:rsidR="003340C2" w:rsidRPr="000D0854" w:rsidRDefault="003340C2" w:rsidP="003340C2">
            <w:pPr>
              <w:spacing w:before="60"/>
              <w:ind w:right="567"/>
              <w:jc w:val="right"/>
              <w:rPr>
                <w:rFonts w:ascii="Verdana" w:hAnsi="Verdana" w:cs="Arial"/>
                <w:bCs/>
                <w:color w:val="366092"/>
                <w:sz w:val="18"/>
                <w:szCs w:val="18"/>
                <w:lang w:val="el-GR"/>
              </w:rPr>
            </w:pPr>
            <w:r w:rsidRPr="000D0854">
              <w:rPr>
                <w:rFonts w:ascii="Verdana" w:hAnsi="Verdana" w:cs="Arial"/>
                <w:bCs/>
                <w:color w:val="366092"/>
                <w:sz w:val="18"/>
                <w:szCs w:val="18"/>
                <w:lang w:val="el-GR"/>
              </w:rPr>
              <w:t>-1</w:t>
            </w:r>
            <w:r w:rsidRPr="000D0854">
              <w:rPr>
                <w:rFonts w:ascii="Verdana" w:hAnsi="Verdana" w:cs="Arial"/>
                <w:bCs/>
                <w:color w:val="366092"/>
                <w:sz w:val="18"/>
                <w:szCs w:val="18"/>
              </w:rPr>
              <w:t>,</w:t>
            </w:r>
            <w:r w:rsidRPr="000D0854">
              <w:rPr>
                <w:rFonts w:ascii="Verdana" w:hAnsi="Verdana" w:cs="Arial"/>
                <w:bCs/>
                <w:color w:val="366092"/>
                <w:sz w:val="18"/>
                <w:szCs w:val="18"/>
                <w:lang w:val="el-GR"/>
              </w:rPr>
              <w:t>0</w:t>
            </w:r>
          </w:p>
          <w:p w14:paraId="1869F109" w14:textId="700B26C7" w:rsidR="003340C2" w:rsidRPr="000D0854" w:rsidRDefault="003340C2" w:rsidP="003340C2">
            <w:pPr>
              <w:spacing w:before="60"/>
              <w:ind w:right="567"/>
              <w:jc w:val="right"/>
              <w:rPr>
                <w:rFonts w:ascii="Verdana" w:hAnsi="Verdana" w:cs="Arial"/>
                <w:bCs/>
                <w:color w:val="366092"/>
                <w:sz w:val="18"/>
                <w:szCs w:val="18"/>
                <w:lang w:val="el-GR"/>
              </w:rPr>
            </w:pPr>
            <w:r w:rsidRPr="000D0854">
              <w:rPr>
                <w:rFonts w:ascii="Verdana" w:hAnsi="Verdana" w:cs="Arial"/>
                <w:bCs/>
                <w:color w:val="366092"/>
                <w:sz w:val="18"/>
                <w:szCs w:val="18"/>
                <w:lang w:val="el-GR"/>
              </w:rPr>
              <w:t>1</w:t>
            </w:r>
            <w:r w:rsidRPr="000D0854">
              <w:rPr>
                <w:rFonts w:ascii="Verdana" w:hAnsi="Verdana" w:cs="Arial"/>
                <w:bCs/>
                <w:color w:val="366092"/>
                <w:sz w:val="18"/>
                <w:szCs w:val="18"/>
              </w:rPr>
              <w:t>,</w:t>
            </w:r>
            <w:r w:rsidRPr="000D0854">
              <w:rPr>
                <w:rFonts w:ascii="Verdana" w:hAnsi="Verdana" w:cs="Arial"/>
                <w:bCs/>
                <w:color w:val="366092"/>
                <w:sz w:val="18"/>
                <w:szCs w:val="18"/>
                <w:lang w:val="el-GR"/>
              </w:rPr>
              <w:t>2</w:t>
            </w:r>
          </w:p>
        </w:tc>
        <w:tc>
          <w:tcPr>
            <w:tcW w:w="1811" w:type="dxa"/>
            <w:tcBorders>
              <w:top w:val="single" w:sz="4" w:space="0" w:color="366092"/>
              <w:bottom w:val="single" w:sz="4" w:space="0" w:color="366092"/>
            </w:tcBorders>
            <w:vAlign w:val="center"/>
          </w:tcPr>
          <w:p w14:paraId="5E702A82" w14:textId="77777777" w:rsidR="003340C2" w:rsidRPr="000D0854" w:rsidRDefault="003340C2" w:rsidP="003340C2">
            <w:pPr>
              <w:spacing w:before="60"/>
              <w:ind w:right="567"/>
              <w:jc w:val="right"/>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-0,4</w:t>
            </w:r>
          </w:p>
          <w:p w14:paraId="101BACA6" w14:textId="77777777" w:rsidR="003340C2" w:rsidRPr="000D0854" w:rsidRDefault="003340C2" w:rsidP="003340C2">
            <w:pPr>
              <w:spacing w:before="60"/>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rPr>
              <w:t>-</w:t>
            </w:r>
            <w:r w:rsidRPr="000D0854">
              <w:rPr>
                <w:rFonts w:ascii="Verdana" w:eastAsia="Malgun Gothic" w:hAnsi="Verdana" w:cs="Arial"/>
                <w:color w:val="366092"/>
                <w:sz w:val="18"/>
                <w:szCs w:val="18"/>
                <w:lang w:val="el-GR"/>
              </w:rPr>
              <w:t>0,6</w:t>
            </w:r>
          </w:p>
          <w:p w14:paraId="063A7A08" w14:textId="10BB139B" w:rsidR="003340C2" w:rsidRPr="000D0854" w:rsidRDefault="003340C2" w:rsidP="003340C2">
            <w:pPr>
              <w:spacing w:before="60"/>
              <w:ind w:right="567"/>
              <w:jc w:val="right"/>
              <w:rPr>
                <w:rFonts w:ascii="Verdana" w:hAnsi="Verdana" w:cs="Arial"/>
                <w:bCs/>
                <w:color w:val="366092"/>
                <w:sz w:val="18"/>
                <w:szCs w:val="18"/>
                <w:lang w:val="el-GR"/>
              </w:rPr>
            </w:pPr>
            <w:r w:rsidRPr="000D0854">
              <w:rPr>
                <w:rFonts w:ascii="Verdana" w:eastAsia="Malgun Gothic" w:hAnsi="Verdana" w:cs="Arial"/>
                <w:color w:val="366092"/>
                <w:sz w:val="18"/>
                <w:szCs w:val="18"/>
                <w:lang w:val="el-GR"/>
              </w:rPr>
              <w:t>0,7</w:t>
            </w:r>
          </w:p>
        </w:tc>
      </w:tr>
    </w:tbl>
    <w:p w14:paraId="1602B0DF" w14:textId="3301C176" w:rsidR="00CF3BE5" w:rsidRPr="000D0854" w:rsidRDefault="00B80C37" w:rsidP="00CF3BE5">
      <w:pPr>
        <w:jc w:val="both"/>
        <w:rPr>
          <w:rFonts w:ascii="Verdana" w:hAnsi="Verdana"/>
          <w:color w:val="366092"/>
          <w:sz w:val="16"/>
          <w:szCs w:val="16"/>
          <w:shd w:val="clear" w:color="auto" w:fill="FFFFFF"/>
        </w:rPr>
      </w:pPr>
      <w:r w:rsidRPr="000D0854">
        <w:rPr>
          <w:rFonts w:ascii="Verdana" w:hAnsi="Verdana"/>
          <w:color w:val="366092"/>
          <w:sz w:val="16"/>
          <w:szCs w:val="16"/>
          <w:shd w:val="clear" w:color="auto" w:fill="FFFFFF"/>
        </w:rPr>
        <w:t xml:space="preserve">Note: </w:t>
      </w:r>
      <w:r w:rsidR="00D6152B" w:rsidRPr="000D0854">
        <w:rPr>
          <w:rFonts w:ascii="Verdana" w:hAnsi="Verdana"/>
          <w:color w:val="366092"/>
          <w:sz w:val="16"/>
          <w:szCs w:val="16"/>
          <w:shd w:val="clear" w:color="auto" w:fill="FFFFFF"/>
        </w:rPr>
        <w:t xml:space="preserve">Data </w:t>
      </w:r>
      <w:r w:rsidR="006E5FAE" w:rsidRPr="000D0854">
        <w:rPr>
          <w:rFonts w:ascii="Verdana" w:hAnsi="Verdana"/>
          <w:color w:val="366092"/>
          <w:sz w:val="16"/>
          <w:szCs w:val="16"/>
          <w:shd w:val="clear" w:color="auto" w:fill="FFFFFF"/>
        </w:rPr>
        <w:t xml:space="preserve">for </w:t>
      </w:r>
      <w:r w:rsidR="003340C2" w:rsidRPr="000D0854">
        <w:rPr>
          <w:rFonts w:ascii="Verdana" w:hAnsi="Verdana"/>
          <w:color w:val="366092"/>
          <w:sz w:val="16"/>
          <w:szCs w:val="16"/>
          <w:shd w:val="clear" w:color="auto" w:fill="FFFFFF"/>
        </w:rPr>
        <w:t>A</w:t>
      </w:r>
      <w:r w:rsidR="000F5022" w:rsidRPr="000D0854">
        <w:rPr>
          <w:rFonts w:ascii="Verdana" w:hAnsi="Verdana"/>
          <w:color w:val="366092"/>
          <w:sz w:val="16"/>
          <w:szCs w:val="16"/>
          <w:shd w:val="clear" w:color="auto" w:fill="FFFFFF"/>
        </w:rPr>
        <w:t>ugust</w:t>
      </w:r>
      <w:r w:rsidR="006E5FAE" w:rsidRPr="000D0854">
        <w:rPr>
          <w:rFonts w:ascii="Verdana" w:hAnsi="Verdana"/>
          <w:color w:val="366092"/>
          <w:sz w:val="16"/>
          <w:szCs w:val="16"/>
          <w:shd w:val="clear" w:color="auto" w:fill="FFFFFF"/>
        </w:rPr>
        <w:t xml:space="preserve"> 2025</w:t>
      </w:r>
      <w:r w:rsidR="003340C2" w:rsidRPr="000D0854">
        <w:rPr>
          <w:rFonts w:ascii="Verdana" w:hAnsi="Verdana"/>
          <w:color w:val="366092"/>
          <w:sz w:val="16"/>
          <w:szCs w:val="16"/>
          <w:shd w:val="clear" w:color="auto" w:fill="FFFFFF"/>
        </w:rPr>
        <w:t xml:space="preserve"> in the sector of Water Supply and Materials Recovery and for September 2025</w:t>
      </w:r>
      <w:r w:rsidR="00853364" w:rsidRPr="000D0854">
        <w:rPr>
          <w:rFonts w:ascii="Verdana" w:hAnsi="Verdana"/>
          <w:color w:val="366092"/>
          <w:sz w:val="16"/>
          <w:szCs w:val="16"/>
          <w:shd w:val="clear" w:color="auto" w:fill="FFFFFF"/>
        </w:rPr>
        <w:t xml:space="preserve"> </w:t>
      </w:r>
      <w:r w:rsidR="00657947" w:rsidRPr="000D0854">
        <w:rPr>
          <w:rFonts w:ascii="Verdana" w:hAnsi="Verdana"/>
          <w:color w:val="366092"/>
          <w:sz w:val="16"/>
          <w:szCs w:val="16"/>
          <w:shd w:val="clear" w:color="auto" w:fill="FFFFFF"/>
        </w:rPr>
        <w:t xml:space="preserve">in the sectors </w:t>
      </w:r>
      <w:r w:rsidR="006110F7" w:rsidRPr="000D0854">
        <w:rPr>
          <w:rFonts w:ascii="Verdana" w:hAnsi="Verdana"/>
          <w:color w:val="366092"/>
          <w:sz w:val="16"/>
          <w:szCs w:val="16"/>
          <w:shd w:val="clear" w:color="auto" w:fill="FFFFFF"/>
        </w:rPr>
        <w:t>of Electricity Supply and Water Supply and Materials Recovery are preliminary.</w:t>
      </w:r>
    </w:p>
    <w:p w14:paraId="00480EB7" w14:textId="77777777" w:rsidR="00D6152B" w:rsidRPr="000D0854" w:rsidRDefault="00D6152B" w:rsidP="00CF3BE5">
      <w:pPr>
        <w:jc w:val="both"/>
        <w:rPr>
          <w:rFonts w:ascii="Verdana" w:hAnsi="Verdana"/>
          <w:color w:val="366092"/>
          <w:sz w:val="18"/>
          <w:szCs w:val="18"/>
          <w:shd w:val="clear" w:color="auto" w:fill="FFFFFF"/>
        </w:rPr>
      </w:pPr>
    </w:p>
    <w:p w14:paraId="676942B1" w14:textId="77777777" w:rsidR="00181E05" w:rsidRPr="000D0854" w:rsidRDefault="00181E05" w:rsidP="00CF3BE5">
      <w:pPr>
        <w:jc w:val="both"/>
        <w:rPr>
          <w:rFonts w:ascii="Verdana" w:hAnsi="Verdana"/>
          <w:color w:val="366092"/>
          <w:sz w:val="18"/>
          <w:szCs w:val="18"/>
          <w:shd w:val="clear" w:color="auto" w:fill="FFFFFF"/>
        </w:rPr>
      </w:pPr>
    </w:p>
    <w:p w14:paraId="4C3073B1" w14:textId="77777777" w:rsidR="00CF3BE5" w:rsidRPr="000D0854" w:rsidRDefault="00CF3BE5" w:rsidP="00CF3BE5">
      <w:pPr>
        <w:spacing w:after="60"/>
        <w:rPr>
          <w:rFonts w:ascii="Verdana" w:eastAsia="Malgun Gothic" w:hAnsi="Verdana" w:cs="Arial"/>
          <w:b/>
          <w:color w:val="366092"/>
          <w:sz w:val="18"/>
          <w:szCs w:val="18"/>
          <w:lang w:val="el-GR"/>
        </w:rPr>
      </w:pPr>
      <w:r w:rsidRPr="000D0854">
        <w:rPr>
          <w:rFonts w:ascii="Verdana" w:eastAsia="Malgun Gothic" w:hAnsi="Verdana" w:cs="Arial"/>
          <w:b/>
          <w:color w:val="366092"/>
          <w:sz w:val="18"/>
          <w:szCs w:val="18"/>
        </w:rPr>
        <w:t>Table</w:t>
      </w:r>
      <w:r w:rsidRPr="000D0854">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0D0854" w:rsidRPr="000D0854"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0D0854" w:rsidRDefault="009B7A5E" w:rsidP="0063597D">
            <w:pPr>
              <w:jc w:val="center"/>
              <w:rPr>
                <w:color w:val="366092"/>
              </w:rPr>
            </w:pPr>
            <w:r w:rsidRPr="000D0854">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0D0854" w:rsidRDefault="009B7A5E" w:rsidP="0063597D">
            <w:pPr>
              <w:jc w:val="center"/>
              <w:rPr>
                <w:color w:val="366092"/>
              </w:rPr>
            </w:pPr>
            <w:r w:rsidRPr="000D0854">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0D0854" w:rsidRDefault="009B7A5E" w:rsidP="0063597D">
            <w:pPr>
              <w:jc w:val="center"/>
              <w:rPr>
                <w:rFonts w:ascii="Verdana" w:eastAsia="Malgun Gothic" w:hAnsi="Verdana" w:cs="Arial"/>
                <w:color w:val="366092"/>
                <w:sz w:val="18"/>
                <w:szCs w:val="18"/>
                <w:lang w:val="el-GR"/>
              </w:rPr>
            </w:pPr>
            <w:proofErr w:type="spellStart"/>
            <w:r w:rsidRPr="000D0854">
              <w:rPr>
                <w:rFonts w:ascii="Verdana" w:eastAsia="Malgun Gothic" w:hAnsi="Verdana" w:cs="Arial"/>
                <w:b/>
                <w:color w:val="366092"/>
                <w:sz w:val="18"/>
                <w:szCs w:val="18"/>
                <w:lang w:val="el-GR"/>
              </w:rPr>
              <w:t>Percentage</w:t>
            </w:r>
            <w:proofErr w:type="spellEnd"/>
            <w:r w:rsidRPr="000D0854">
              <w:rPr>
                <w:rFonts w:ascii="Verdana" w:eastAsia="Malgun Gothic" w:hAnsi="Verdana" w:cs="Arial"/>
                <w:b/>
                <w:color w:val="366092"/>
                <w:sz w:val="18"/>
                <w:szCs w:val="18"/>
                <w:lang w:val="el-GR"/>
              </w:rPr>
              <w:t xml:space="preserve"> </w:t>
            </w:r>
            <w:proofErr w:type="spellStart"/>
            <w:r w:rsidRPr="000D0854">
              <w:rPr>
                <w:rFonts w:ascii="Verdana" w:eastAsia="Malgun Gothic" w:hAnsi="Verdana" w:cs="Arial"/>
                <w:b/>
                <w:color w:val="366092"/>
                <w:sz w:val="18"/>
                <w:szCs w:val="18"/>
                <w:lang w:val="el-GR"/>
              </w:rPr>
              <w:t>Change</w:t>
            </w:r>
            <w:proofErr w:type="spellEnd"/>
            <w:r w:rsidRPr="000D0854">
              <w:rPr>
                <w:rFonts w:ascii="Verdana" w:eastAsia="Malgun Gothic" w:hAnsi="Verdana" w:cs="Arial"/>
                <w:b/>
                <w:color w:val="366092"/>
                <w:sz w:val="18"/>
                <w:szCs w:val="18"/>
                <w:lang w:val="el-GR"/>
              </w:rPr>
              <w:t xml:space="preserve"> (%)</w:t>
            </w:r>
          </w:p>
        </w:tc>
      </w:tr>
      <w:tr w:rsidR="000D0854" w:rsidRPr="000D0854"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3340C2" w:rsidRPr="000D0854" w:rsidRDefault="003340C2" w:rsidP="003340C2">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3340C2" w:rsidRPr="000D0854" w:rsidRDefault="003340C2" w:rsidP="003340C2">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1E0C281F" w:rsidR="003340C2" w:rsidRPr="000D0854" w:rsidRDefault="003340C2" w:rsidP="003340C2">
            <w:pPr>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rPr>
              <w:t xml:space="preserve">Sep </w:t>
            </w: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r w:rsidRPr="000D0854">
              <w:rPr>
                <w:rFonts w:ascii="Verdana" w:eastAsia="Malgun Gothic" w:hAnsi="Verdana" w:cs="Arial"/>
                <w:b/>
                <w:color w:val="366092"/>
                <w:sz w:val="18"/>
                <w:szCs w:val="18"/>
                <w:lang w:val="el-GR"/>
              </w:rPr>
              <w:t>/</w:t>
            </w:r>
            <w:r w:rsidRPr="000D0854">
              <w:rPr>
                <w:rFonts w:ascii="Verdana" w:eastAsia="Malgun Gothic" w:hAnsi="Verdana" w:cs="Arial"/>
                <w:b/>
                <w:color w:val="366092"/>
                <w:sz w:val="18"/>
                <w:szCs w:val="18"/>
              </w:rPr>
              <w:t xml:space="preserve"> Aug </w:t>
            </w: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p>
        </w:tc>
        <w:tc>
          <w:tcPr>
            <w:tcW w:w="1502" w:type="dxa"/>
            <w:tcBorders>
              <w:top w:val="single" w:sz="4" w:space="0" w:color="366092"/>
              <w:bottom w:val="single" w:sz="4" w:space="0" w:color="366092"/>
            </w:tcBorders>
            <w:vAlign w:val="center"/>
          </w:tcPr>
          <w:p w14:paraId="6E6B2F61" w14:textId="77777777" w:rsidR="003340C2" w:rsidRPr="000D0854" w:rsidRDefault="003340C2" w:rsidP="003340C2">
            <w:pPr>
              <w:jc w:val="center"/>
              <w:rPr>
                <w:rFonts w:ascii="Verdana" w:eastAsia="Malgun Gothic" w:hAnsi="Verdana" w:cs="Arial"/>
                <w:b/>
                <w:color w:val="366092"/>
                <w:sz w:val="18"/>
                <w:szCs w:val="18"/>
                <w:lang w:val="el-GR"/>
              </w:rPr>
            </w:pPr>
            <w:r w:rsidRPr="000D0854">
              <w:rPr>
                <w:rFonts w:ascii="Verdana" w:eastAsia="Malgun Gothic" w:hAnsi="Verdana" w:cs="Arial"/>
                <w:b/>
                <w:color w:val="366092"/>
                <w:sz w:val="18"/>
                <w:szCs w:val="18"/>
              </w:rPr>
              <w:t>Sep</w:t>
            </w:r>
          </w:p>
          <w:p w14:paraId="75C6B3D2" w14:textId="21058C8F" w:rsidR="003340C2" w:rsidRPr="000D0854" w:rsidRDefault="003340C2" w:rsidP="003340C2">
            <w:pPr>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r w:rsidRPr="000D0854">
              <w:rPr>
                <w:rFonts w:ascii="Verdana" w:eastAsia="Malgun Gothic" w:hAnsi="Verdana" w:cs="Arial"/>
                <w:b/>
                <w:color w:val="366092"/>
                <w:sz w:val="18"/>
                <w:szCs w:val="18"/>
                <w:lang w:val="el-GR"/>
              </w:rPr>
              <w:t>/20</w:t>
            </w:r>
            <w:r w:rsidRPr="000D0854">
              <w:rPr>
                <w:rFonts w:ascii="Verdana" w:eastAsia="Malgun Gothic" w:hAnsi="Verdana" w:cs="Arial"/>
                <w:b/>
                <w:color w:val="366092"/>
                <w:sz w:val="18"/>
                <w:szCs w:val="18"/>
              </w:rPr>
              <w:t>24</w:t>
            </w:r>
          </w:p>
        </w:tc>
        <w:tc>
          <w:tcPr>
            <w:tcW w:w="1812" w:type="dxa"/>
            <w:tcBorders>
              <w:top w:val="single" w:sz="4" w:space="0" w:color="366092"/>
              <w:bottom w:val="single" w:sz="4" w:space="0" w:color="366092"/>
            </w:tcBorders>
            <w:vAlign w:val="center"/>
          </w:tcPr>
          <w:p w14:paraId="48360514" w14:textId="02BDFDA7" w:rsidR="003340C2" w:rsidRPr="000D0854" w:rsidRDefault="003340C2" w:rsidP="003340C2">
            <w:pPr>
              <w:ind w:left="-100" w:firstLine="100"/>
              <w:jc w:val="center"/>
              <w:rPr>
                <w:rFonts w:ascii="Verdana" w:eastAsia="Malgun Gothic" w:hAnsi="Verdana" w:cs="Arial"/>
                <w:b/>
                <w:color w:val="366092"/>
                <w:sz w:val="18"/>
                <w:szCs w:val="18"/>
              </w:rPr>
            </w:pPr>
            <w:r w:rsidRPr="000D0854">
              <w:rPr>
                <w:rFonts w:ascii="Verdana" w:eastAsia="Malgun Gothic" w:hAnsi="Verdana" w:cs="Arial"/>
                <w:b/>
                <w:color w:val="366092"/>
                <w:sz w:val="18"/>
                <w:szCs w:val="18"/>
              </w:rPr>
              <w:t xml:space="preserve">Jan-Sep </w:t>
            </w:r>
            <w:r w:rsidRPr="000D0854">
              <w:rPr>
                <w:rFonts w:ascii="Verdana" w:eastAsia="Malgun Gothic" w:hAnsi="Verdana" w:cs="Arial"/>
                <w:b/>
                <w:color w:val="366092"/>
                <w:sz w:val="18"/>
                <w:szCs w:val="18"/>
                <w:lang w:val="el-GR"/>
              </w:rPr>
              <w:t>202</w:t>
            </w:r>
            <w:r w:rsidRPr="000D0854">
              <w:rPr>
                <w:rFonts w:ascii="Verdana" w:eastAsia="Malgun Gothic" w:hAnsi="Verdana" w:cs="Arial"/>
                <w:b/>
                <w:color w:val="366092"/>
                <w:sz w:val="18"/>
                <w:szCs w:val="18"/>
              </w:rPr>
              <w:t>5</w:t>
            </w:r>
            <w:r w:rsidRPr="000D0854">
              <w:rPr>
                <w:rFonts w:ascii="Verdana" w:eastAsia="Malgun Gothic" w:hAnsi="Verdana" w:cs="Arial"/>
                <w:b/>
                <w:color w:val="366092"/>
                <w:sz w:val="18"/>
                <w:szCs w:val="18"/>
                <w:lang w:val="el-GR"/>
              </w:rPr>
              <w:t>/20</w:t>
            </w:r>
            <w:r w:rsidRPr="000D0854">
              <w:rPr>
                <w:rFonts w:ascii="Verdana" w:eastAsia="Malgun Gothic" w:hAnsi="Verdana" w:cs="Arial"/>
                <w:b/>
                <w:color w:val="366092"/>
                <w:sz w:val="18"/>
                <w:szCs w:val="18"/>
              </w:rPr>
              <w:t>24</w:t>
            </w:r>
          </w:p>
        </w:tc>
      </w:tr>
      <w:tr w:rsidR="000D0854" w:rsidRPr="000D0854"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3340C2" w:rsidRPr="000D0854" w:rsidRDefault="003340C2" w:rsidP="003340C2">
            <w:pPr>
              <w:rPr>
                <w:rFonts w:ascii="Verdana" w:hAnsi="Verdana" w:cs="Arial"/>
                <w:b/>
                <w:bCs/>
                <w:color w:val="366092"/>
                <w:sz w:val="18"/>
                <w:szCs w:val="18"/>
              </w:rPr>
            </w:pPr>
            <w:r w:rsidRPr="000D0854">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3340C2" w:rsidRPr="000D0854" w:rsidRDefault="003340C2" w:rsidP="003340C2">
            <w:pPr>
              <w:rPr>
                <w:rFonts w:ascii="Verdana" w:hAnsi="Verdana" w:cs="Arial"/>
                <w:b/>
                <w:bCs/>
                <w:color w:val="366092"/>
                <w:sz w:val="18"/>
                <w:szCs w:val="18"/>
                <w:lang w:val="el-GR"/>
              </w:rPr>
            </w:pPr>
            <w:r w:rsidRPr="000D0854">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34D57AA7" w:rsidR="003340C2" w:rsidRPr="000D0854" w:rsidRDefault="003340C2" w:rsidP="003340C2">
            <w:pPr>
              <w:ind w:right="567"/>
              <w:jc w:val="right"/>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0,0</w:t>
            </w:r>
          </w:p>
        </w:tc>
        <w:tc>
          <w:tcPr>
            <w:tcW w:w="1502" w:type="dxa"/>
            <w:tcBorders>
              <w:top w:val="single" w:sz="4" w:space="0" w:color="366092"/>
              <w:bottom w:val="single" w:sz="4" w:space="0" w:color="366092"/>
            </w:tcBorders>
            <w:vAlign w:val="center"/>
          </w:tcPr>
          <w:p w14:paraId="2448E6DB" w14:textId="34B1ACD0" w:rsidR="003340C2" w:rsidRPr="000D0854" w:rsidRDefault="003340C2" w:rsidP="003340C2">
            <w:pPr>
              <w:ind w:right="567"/>
              <w:jc w:val="right"/>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0,9</w:t>
            </w:r>
          </w:p>
        </w:tc>
        <w:tc>
          <w:tcPr>
            <w:tcW w:w="1812" w:type="dxa"/>
            <w:tcBorders>
              <w:top w:val="single" w:sz="4" w:space="0" w:color="366092"/>
              <w:bottom w:val="single" w:sz="4" w:space="0" w:color="366092"/>
            </w:tcBorders>
            <w:vAlign w:val="center"/>
          </w:tcPr>
          <w:p w14:paraId="1BCD1895" w14:textId="601537F4" w:rsidR="003340C2" w:rsidRPr="000D0854" w:rsidRDefault="003340C2" w:rsidP="003340C2">
            <w:pPr>
              <w:ind w:right="567"/>
              <w:jc w:val="right"/>
              <w:rPr>
                <w:rFonts w:ascii="Verdana" w:eastAsia="Malgun Gothic" w:hAnsi="Verdana" w:cs="Arial"/>
                <w:b/>
                <w:color w:val="366092"/>
                <w:sz w:val="18"/>
                <w:szCs w:val="18"/>
              </w:rPr>
            </w:pPr>
            <w:r w:rsidRPr="000D0854">
              <w:rPr>
                <w:rFonts w:ascii="Verdana" w:eastAsia="Malgun Gothic" w:hAnsi="Verdana" w:cs="Arial"/>
                <w:b/>
                <w:color w:val="366092"/>
                <w:sz w:val="18"/>
                <w:szCs w:val="18"/>
                <w:lang w:val="el-GR"/>
              </w:rPr>
              <w:t>0,9</w:t>
            </w:r>
          </w:p>
        </w:tc>
      </w:tr>
      <w:tr w:rsidR="000D0854" w:rsidRPr="000D0854" w14:paraId="12AA8075" w14:textId="77777777" w:rsidTr="00791037">
        <w:trPr>
          <w:trHeight w:val="567"/>
          <w:jc w:val="center"/>
        </w:trPr>
        <w:tc>
          <w:tcPr>
            <w:tcW w:w="1198" w:type="dxa"/>
            <w:tcBorders>
              <w:top w:val="single" w:sz="4" w:space="0" w:color="366092"/>
            </w:tcBorders>
          </w:tcPr>
          <w:p w14:paraId="51F7BFD9" w14:textId="77777777" w:rsidR="003340C2" w:rsidRPr="000D0854" w:rsidRDefault="003340C2" w:rsidP="003340C2">
            <w:pPr>
              <w:rPr>
                <w:rFonts w:ascii="Verdana" w:hAnsi="Verdana" w:cs="Arial"/>
                <w:color w:val="366092"/>
                <w:sz w:val="18"/>
                <w:szCs w:val="18"/>
              </w:rPr>
            </w:pPr>
            <w:r w:rsidRPr="000D0854">
              <w:rPr>
                <w:rFonts w:ascii="Verdana" w:hAnsi="Verdana" w:cs="Arial"/>
                <w:color w:val="366092"/>
                <w:sz w:val="18"/>
                <w:szCs w:val="18"/>
              </w:rPr>
              <w:t>10+11+12</w:t>
            </w:r>
          </w:p>
        </w:tc>
        <w:tc>
          <w:tcPr>
            <w:tcW w:w="4021" w:type="dxa"/>
            <w:tcBorders>
              <w:top w:val="single" w:sz="4" w:space="0" w:color="366092"/>
            </w:tcBorders>
          </w:tcPr>
          <w:p w14:paraId="2887D1C8"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Food Products, Beverages and Tobacco Products</w:t>
            </w:r>
          </w:p>
        </w:tc>
        <w:tc>
          <w:tcPr>
            <w:tcW w:w="1503" w:type="dxa"/>
            <w:tcBorders>
              <w:top w:val="single" w:sz="4" w:space="0" w:color="366092"/>
            </w:tcBorders>
          </w:tcPr>
          <w:p w14:paraId="7D87B959" w14:textId="77C9920E"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-0</w:t>
            </w:r>
            <w:r w:rsidRPr="000D0854">
              <w:rPr>
                <w:rFonts w:ascii="Verdana" w:hAnsi="Verdana" w:cs="Calibri"/>
                <w:color w:val="366092"/>
                <w:sz w:val="18"/>
                <w:szCs w:val="18"/>
              </w:rPr>
              <w:t>,</w:t>
            </w:r>
            <w:r w:rsidRPr="000D0854">
              <w:rPr>
                <w:rFonts w:ascii="Verdana" w:hAnsi="Verdana" w:cs="Calibri"/>
                <w:color w:val="366092"/>
                <w:sz w:val="18"/>
                <w:szCs w:val="18"/>
                <w:lang w:val="el-GR"/>
              </w:rPr>
              <w:t>2</w:t>
            </w:r>
          </w:p>
        </w:tc>
        <w:tc>
          <w:tcPr>
            <w:tcW w:w="1502" w:type="dxa"/>
            <w:tcBorders>
              <w:top w:val="single" w:sz="4" w:space="0" w:color="366092"/>
            </w:tcBorders>
          </w:tcPr>
          <w:p w14:paraId="5ADE8769" w14:textId="794C2025"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Calibri"/>
                <w:color w:val="366092"/>
                <w:sz w:val="18"/>
                <w:szCs w:val="18"/>
                <w:lang w:val="el-GR"/>
              </w:rPr>
              <w:t>-</w:t>
            </w:r>
            <w:r w:rsidRPr="000D0854">
              <w:rPr>
                <w:rFonts w:ascii="Verdana" w:hAnsi="Verdana" w:cs="Calibri"/>
                <w:color w:val="366092"/>
                <w:sz w:val="18"/>
                <w:szCs w:val="18"/>
              </w:rPr>
              <w:t>0,</w:t>
            </w:r>
            <w:r w:rsidRPr="000D0854">
              <w:rPr>
                <w:rFonts w:ascii="Verdana" w:hAnsi="Verdana" w:cs="Calibri"/>
                <w:color w:val="366092"/>
                <w:sz w:val="18"/>
                <w:szCs w:val="18"/>
                <w:lang w:val="el-GR"/>
              </w:rPr>
              <w:t>3</w:t>
            </w:r>
          </w:p>
        </w:tc>
        <w:tc>
          <w:tcPr>
            <w:tcW w:w="1812" w:type="dxa"/>
            <w:tcBorders>
              <w:top w:val="single" w:sz="4" w:space="0" w:color="366092"/>
            </w:tcBorders>
          </w:tcPr>
          <w:p w14:paraId="25FDBF8E" w14:textId="7F9BE545"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Arial"/>
                <w:color w:val="366092"/>
                <w:sz w:val="18"/>
                <w:szCs w:val="18"/>
                <w:lang w:val="el-GR"/>
              </w:rPr>
              <w:t>-0,5</w:t>
            </w:r>
          </w:p>
        </w:tc>
      </w:tr>
      <w:tr w:rsidR="000D0854" w:rsidRPr="000D0854" w14:paraId="25B10878" w14:textId="77777777" w:rsidTr="0063597D">
        <w:trPr>
          <w:trHeight w:val="567"/>
          <w:jc w:val="center"/>
        </w:trPr>
        <w:tc>
          <w:tcPr>
            <w:tcW w:w="1198" w:type="dxa"/>
          </w:tcPr>
          <w:p w14:paraId="320EC220" w14:textId="77777777" w:rsidR="003340C2" w:rsidRPr="000D0854" w:rsidRDefault="003340C2" w:rsidP="003340C2">
            <w:pPr>
              <w:rPr>
                <w:rFonts w:ascii="Verdana" w:hAnsi="Verdana" w:cs="Arial"/>
                <w:color w:val="366092"/>
                <w:sz w:val="18"/>
                <w:szCs w:val="18"/>
              </w:rPr>
            </w:pPr>
            <w:r w:rsidRPr="000D0854">
              <w:rPr>
                <w:rFonts w:ascii="Verdana" w:hAnsi="Verdana" w:cs="Arial"/>
                <w:color w:val="366092"/>
                <w:sz w:val="18"/>
                <w:szCs w:val="18"/>
              </w:rPr>
              <w:t>13+14+15</w:t>
            </w:r>
          </w:p>
        </w:tc>
        <w:tc>
          <w:tcPr>
            <w:tcW w:w="4021" w:type="dxa"/>
          </w:tcPr>
          <w:p w14:paraId="7B3A133F"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Textiles, Wearing Apparel and Leather Products</w:t>
            </w:r>
          </w:p>
        </w:tc>
        <w:tc>
          <w:tcPr>
            <w:tcW w:w="1503" w:type="dxa"/>
          </w:tcPr>
          <w:p w14:paraId="7E015EFB" w14:textId="101B77FC"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Calibri"/>
                <w:color w:val="366092"/>
                <w:sz w:val="18"/>
                <w:szCs w:val="18"/>
                <w:lang w:val="el-GR"/>
              </w:rPr>
              <w:t>0,0</w:t>
            </w:r>
          </w:p>
        </w:tc>
        <w:tc>
          <w:tcPr>
            <w:tcW w:w="1502" w:type="dxa"/>
          </w:tcPr>
          <w:p w14:paraId="15A5B035" w14:textId="329A5DC5"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Calibri"/>
                <w:color w:val="366092"/>
                <w:sz w:val="18"/>
                <w:szCs w:val="18"/>
                <w:lang w:val="el-GR"/>
              </w:rPr>
              <w:t>0,5</w:t>
            </w:r>
          </w:p>
        </w:tc>
        <w:tc>
          <w:tcPr>
            <w:tcW w:w="1812" w:type="dxa"/>
          </w:tcPr>
          <w:p w14:paraId="10659FD2" w14:textId="5890CE4A"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eastAsia="Malgun Gothic" w:hAnsi="Verdana" w:cs="Arial"/>
                <w:color w:val="366092"/>
                <w:sz w:val="18"/>
                <w:szCs w:val="18"/>
                <w:lang w:val="el-GR"/>
              </w:rPr>
              <w:t>2,8</w:t>
            </w:r>
          </w:p>
        </w:tc>
      </w:tr>
      <w:tr w:rsidR="000D0854" w:rsidRPr="000D0854" w14:paraId="40BB0E5E" w14:textId="77777777" w:rsidTr="0063597D">
        <w:trPr>
          <w:trHeight w:val="567"/>
          <w:jc w:val="center"/>
        </w:trPr>
        <w:tc>
          <w:tcPr>
            <w:tcW w:w="1198" w:type="dxa"/>
          </w:tcPr>
          <w:p w14:paraId="139E9A85"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lang w:val="el-GR"/>
              </w:rPr>
              <w:t>16</w:t>
            </w:r>
          </w:p>
        </w:tc>
        <w:tc>
          <w:tcPr>
            <w:tcW w:w="4021" w:type="dxa"/>
          </w:tcPr>
          <w:p w14:paraId="469A9943"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Wood and Products of Wood and Cork, except Furniture</w:t>
            </w:r>
          </w:p>
        </w:tc>
        <w:tc>
          <w:tcPr>
            <w:tcW w:w="1503" w:type="dxa"/>
          </w:tcPr>
          <w:p w14:paraId="33F67AFA" w14:textId="24621775"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Calibri"/>
                <w:color w:val="366092"/>
                <w:sz w:val="18"/>
                <w:szCs w:val="18"/>
                <w:lang w:val="el-GR"/>
              </w:rPr>
              <w:t>0,0</w:t>
            </w:r>
          </w:p>
        </w:tc>
        <w:tc>
          <w:tcPr>
            <w:tcW w:w="1502" w:type="dxa"/>
          </w:tcPr>
          <w:p w14:paraId="11D8A848" w14:textId="1B921772"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Arial"/>
                <w:color w:val="366092"/>
                <w:sz w:val="18"/>
                <w:szCs w:val="18"/>
                <w:lang w:val="el-GR"/>
              </w:rPr>
              <w:t>0,5</w:t>
            </w:r>
          </w:p>
        </w:tc>
        <w:tc>
          <w:tcPr>
            <w:tcW w:w="1812" w:type="dxa"/>
          </w:tcPr>
          <w:p w14:paraId="3FBC955E" w14:textId="0DF4AA40" w:rsidR="003340C2" w:rsidRPr="000D0854" w:rsidRDefault="003340C2" w:rsidP="003340C2">
            <w:pPr>
              <w:ind w:right="567"/>
              <w:jc w:val="right"/>
              <w:rPr>
                <w:rFonts w:ascii="Verdana" w:hAnsi="Verdana" w:cs="Arial"/>
                <w:color w:val="366092"/>
                <w:sz w:val="18"/>
                <w:szCs w:val="18"/>
              </w:rPr>
            </w:pPr>
            <w:r w:rsidRPr="000D0854">
              <w:rPr>
                <w:rFonts w:ascii="Verdana" w:hAnsi="Verdana" w:cs="Arial"/>
                <w:color w:val="366092"/>
                <w:sz w:val="18"/>
                <w:szCs w:val="18"/>
                <w:lang w:val="el-GR"/>
              </w:rPr>
              <w:t>0,7</w:t>
            </w:r>
          </w:p>
        </w:tc>
      </w:tr>
      <w:tr w:rsidR="000D0854" w:rsidRPr="000D0854" w14:paraId="177FFB8D" w14:textId="77777777" w:rsidTr="0063597D">
        <w:trPr>
          <w:trHeight w:val="567"/>
          <w:jc w:val="center"/>
        </w:trPr>
        <w:tc>
          <w:tcPr>
            <w:tcW w:w="1198" w:type="dxa"/>
          </w:tcPr>
          <w:p w14:paraId="6322F01B"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rPr>
              <w:t>17+18</w:t>
            </w:r>
          </w:p>
        </w:tc>
        <w:tc>
          <w:tcPr>
            <w:tcW w:w="4021" w:type="dxa"/>
          </w:tcPr>
          <w:p w14:paraId="4E623258"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Paper and Paper Products and Printing</w:t>
            </w:r>
          </w:p>
        </w:tc>
        <w:tc>
          <w:tcPr>
            <w:tcW w:w="1503" w:type="dxa"/>
          </w:tcPr>
          <w:p w14:paraId="28324172" w14:textId="2C3DFFBD" w:rsidR="003340C2" w:rsidRPr="000D0854" w:rsidRDefault="003340C2" w:rsidP="003340C2">
            <w:pPr>
              <w:ind w:right="567"/>
              <w:jc w:val="right"/>
              <w:rPr>
                <w:rFonts w:ascii="Verdana" w:hAnsi="Verdana" w:cs="Arial"/>
                <w:color w:val="366092"/>
                <w:sz w:val="18"/>
                <w:szCs w:val="18"/>
              </w:rPr>
            </w:pPr>
            <w:r w:rsidRPr="000D0854">
              <w:rPr>
                <w:rFonts w:ascii="Verdana" w:hAnsi="Verdana" w:cs="Calibri"/>
                <w:color w:val="366092"/>
                <w:sz w:val="18"/>
                <w:szCs w:val="18"/>
                <w:lang w:val="el-GR"/>
              </w:rPr>
              <w:t>0,0</w:t>
            </w:r>
          </w:p>
        </w:tc>
        <w:tc>
          <w:tcPr>
            <w:tcW w:w="1502" w:type="dxa"/>
          </w:tcPr>
          <w:p w14:paraId="2B058656" w14:textId="54D2DE1B" w:rsidR="003340C2" w:rsidRPr="000D0854" w:rsidRDefault="003340C2" w:rsidP="003340C2">
            <w:pPr>
              <w:ind w:right="567"/>
              <w:jc w:val="right"/>
              <w:rPr>
                <w:rFonts w:ascii="Verdana" w:hAnsi="Verdana" w:cs="Arial"/>
                <w:color w:val="366092"/>
                <w:sz w:val="18"/>
                <w:szCs w:val="18"/>
                <w:lang w:val="el-GR"/>
              </w:rPr>
            </w:pPr>
            <w:r w:rsidRPr="000D0854">
              <w:rPr>
                <w:rFonts w:ascii="Verdana" w:eastAsia="Malgun Gothic" w:hAnsi="Verdana" w:cs="Arial"/>
                <w:color w:val="366092"/>
                <w:sz w:val="18"/>
                <w:szCs w:val="18"/>
                <w:lang w:val="el-GR"/>
              </w:rPr>
              <w:t>2,1</w:t>
            </w:r>
          </w:p>
        </w:tc>
        <w:tc>
          <w:tcPr>
            <w:tcW w:w="1812" w:type="dxa"/>
          </w:tcPr>
          <w:p w14:paraId="0DFF5581" w14:textId="5F7D45C8"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3,5</w:t>
            </w:r>
          </w:p>
        </w:tc>
      </w:tr>
      <w:tr w:rsidR="000D0854" w:rsidRPr="000D0854" w14:paraId="47CCE746" w14:textId="77777777" w:rsidTr="0063597D">
        <w:trPr>
          <w:trHeight w:val="1021"/>
          <w:jc w:val="center"/>
        </w:trPr>
        <w:tc>
          <w:tcPr>
            <w:tcW w:w="1198" w:type="dxa"/>
          </w:tcPr>
          <w:p w14:paraId="23E200DA"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rPr>
              <w:t>19+20+21</w:t>
            </w:r>
          </w:p>
        </w:tc>
        <w:tc>
          <w:tcPr>
            <w:tcW w:w="4021" w:type="dxa"/>
          </w:tcPr>
          <w:p w14:paraId="3047809D"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45C74991"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0,0</w:t>
            </w:r>
          </w:p>
        </w:tc>
        <w:tc>
          <w:tcPr>
            <w:tcW w:w="1502" w:type="dxa"/>
          </w:tcPr>
          <w:p w14:paraId="0FB03E65" w14:textId="79DD706F"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2</w:t>
            </w:r>
            <w:r w:rsidRPr="000D0854">
              <w:rPr>
                <w:rFonts w:ascii="Verdana" w:hAnsi="Verdana" w:cs="Calibri"/>
                <w:color w:val="366092"/>
                <w:sz w:val="18"/>
                <w:szCs w:val="18"/>
              </w:rPr>
              <w:t>,</w:t>
            </w:r>
            <w:r w:rsidRPr="000D0854">
              <w:rPr>
                <w:rFonts w:ascii="Verdana" w:hAnsi="Verdana" w:cs="Calibri"/>
                <w:color w:val="366092"/>
                <w:sz w:val="18"/>
                <w:szCs w:val="18"/>
                <w:lang w:val="el-GR"/>
              </w:rPr>
              <w:t>5</w:t>
            </w:r>
          </w:p>
        </w:tc>
        <w:tc>
          <w:tcPr>
            <w:tcW w:w="1812" w:type="dxa"/>
          </w:tcPr>
          <w:p w14:paraId="775660CF" w14:textId="1292786B"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Arial"/>
                <w:color w:val="366092"/>
                <w:sz w:val="18"/>
                <w:szCs w:val="18"/>
                <w:lang w:val="el-GR"/>
              </w:rPr>
              <w:t>2,4</w:t>
            </w:r>
          </w:p>
        </w:tc>
      </w:tr>
      <w:tr w:rsidR="000D0854" w:rsidRPr="000D0854" w14:paraId="5F094D0E" w14:textId="77777777" w:rsidTr="0063597D">
        <w:trPr>
          <w:trHeight w:val="567"/>
          <w:jc w:val="center"/>
        </w:trPr>
        <w:tc>
          <w:tcPr>
            <w:tcW w:w="1198" w:type="dxa"/>
          </w:tcPr>
          <w:p w14:paraId="1AD14EDC"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rPr>
              <w:t>22</w:t>
            </w:r>
          </w:p>
        </w:tc>
        <w:tc>
          <w:tcPr>
            <w:tcW w:w="4021" w:type="dxa"/>
          </w:tcPr>
          <w:p w14:paraId="6ACB0D02"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Rubber and Plastic Products</w:t>
            </w:r>
          </w:p>
        </w:tc>
        <w:tc>
          <w:tcPr>
            <w:tcW w:w="1503" w:type="dxa"/>
          </w:tcPr>
          <w:p w14:paraId="0ABF03AF" w14:textId="789D4568"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0,1</w:t>
            </w:r>
          </w:p>
        </w:tc>
        <w:tc>
          <w:tcPr>
            <w:tcW w:w="1502" w:type="dxa"/>
          </w:tcPr>
          <w:p w14:paraId="5CFD1116" w14:textId="7A4D63AD"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Calibri"/>
                <w:color w:val="366092"/>
                <w:sz w:val="18"/>
                <w:szCs w:val="18"/>
                <w:lang w:val="el-GR"/>
              </w:rPr>
              <w:t>0</w:t>
            </w:r>
            <w:r w:rsidRPr="000D0854">
              <w:rPr>
                <w:rFonts w:ascii="Verdana" w:hAnsi="Verdana" w:cs="Calibri"/>
                <w:color w:val="366092"/>
                <w:sz w:val="18"/>
                <w:szCs w:val="18"/>
              </w:rPr>
              <w:t>,</w:t>
            </w:r>
            <w:r w:rsidRPr="000D0854">
              <w:rPr>
                <w:rFonts w:ascii="Verdana" w:hAnsi="Verdana" w:cs="Calibri"/>
                <w:color w:val="366092"/>
                <w:sz w:val="18"/>
                <w:szCs w:val="18"/>
                <w:lang w:val="el-GR"/>
              </w:rPr>
              <w:t>8</w:t>
            </w:r>
          </w:p>
        </w:tc>
        <w:tc>
          <w:tcPr>
            <w:tcW w:w="1812" w:type="dxa"/>
          </w:tcPr>
          <w:p w14:paraId="738561E4" w14:textId="44F2BBC7"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0,3</w:t>
            </w:r>
          </w:p>
        </w:tc>
      </w:tr>
      <w:tr w:rsidR="000D0854" w:rsidRPr="000D0854" w14:paraId="761898B4" w14:textId="77777777" w:rsidTr="0063597D">
        <w:trPr>
          <w:trHeight w:val="567"/>
          <w:jc w:val="center"/>
        </w:trPr>
        <w:tc>
          <w:tcPr>
            <w:tcW w:w="1198" w:type="dxa"/>
          </w:tcPr>
          <w:p w14:paraId="02DDFB37"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rPr>
              <w:t>23</w:t>
            </w:r>
          </w:p>
        </w:tc>
        <w:tc>
          <w:tcPr>
            <w:tcW w:w="4021" w:type="dxa"/>
          </w:tcPr>
          <w:p w14:paraId="18FB1A64"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Other Non-Metallic Mineral Products</w:t>
            </w:r>
          </w:p>
        </w:tc>
        <w:tc>
          <w:tcPr>
            <w:tcW w:w="1503" w:type="dxa"/>
          </w:tcPr>
          <w:p w14:paraId="743024A7" w14:textId="2AF4D691"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rPr>
              <w:t>0</w:t>
            </w:r>
            <w:r w:rsidRPr="000D0854">
              <w:rPr>
                <w:rFonts w:ascii="Verdana" w:hAnsi="Verdana" w:cs="Calibri"/>
                <w:color w:val="366092"/>
                <w:sz w:val="18"/>
                <w:szCs w:val="18"/>
                <w:lang w:val="el-GR"/>
              </w:rPr>
              <w:t>,0</w:t>
            </w:r>
          </w:p>
        </w:tc>
        <w:tc>
          <w:tcPr>
            <w:tcW w:w="1502" w:type="dxa"/>
          </w:tcPr>
          <w:p w14:paraId="75FAFF98" w14:textId="3E94C71E"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1</w:t>
            </w:r>
            <w:r w:rsidRPr="000D0854">
              <w:rPr>
                <w:rFonts w:ascii="Verdana" w:hAnsi="Verdana" w:cs="Calibri"/>
                <w:color w:val="366092"/>
                <w:sz w:val="18"/>
                <w:szCs w:val="18"/>
              </w:rPr>
              <w:t>,</w:t>
            </w:r>
            <w:r w:rsidRPr="000D0854">
              <w:rPr>
                <w:rFonts w:ascii="Verdana" w:hAnsi="Verdana" w:cs="Calibri"/>
                <w:color w:val="366092"/>
                <w:sz w:val="18"/>
                <w:szCs w:val="18"/>
                <w:lang w:val="el-GR"/>
              </w:rPr>
              <w:t>6</w:t>
            </w:r>
          </w:p>
        </w:tc>
        <w:tc>
          <w:tcPr>
            <w:tcW w:w="1812" w:type="dxa"/>
          </w:tcPr>
          <w:p w14:paraId="392C5DD5" w14:textId="759D82B3"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Arial"/>
                <w:color w:val="366092"/>
                <w:sz w:val="18"/>
                <w:szCs w:val="18"/>
                <w:lang w:val="el-GR"/>
              </w:rPr>
              <w:t>1,2</w:t>
            </w:r>
          </w:p>
        </w:tc>
      </w:tr>
      <w:tr w:rsidR="000D0854" w:rsidRPr="000D0854" w14:paraId="077C0FF3" w14:textId="77777777" w:rsidTr="0063597D">
        <w:trPr>
          <w:trHeight w:val="567"/>
          <w:jc w:val="center"/>
        </w:trPr>
        <w:tc>
          <w:tcPr>
            <w:tcW w:w="1198" w:type="dxa"/>
          </w:tcPr>
          <w:p w14:paraId="28A739E9"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rPr>
              <w:t>24+25</w:t>
            </w:r>
          </w:p>
        </w:tc>
        <w:tc>
          <w:tcPr>
            <w:tcW w:w="4021" w:type="dxa"/>
          </w:tcPr>
          <w:p w14:paraId="326577B0"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Basic Metals and Fabricated Metal Products</w:t>
            </w:r>
          </w:p>
        </w:tc>
        <w:tc>
          <w:tcPr>
            <w:tcW w:w="1503" w:type="dxa"/>
          </w:tcPr>
          <w:p w14:paraId="79AD5ED2" w14:textId="022B1AAF"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0,0</w:t>
            </w:r>
          </w:p>
        </w:tc>
        <w:tc>
          <w:tcPr>
            <w:tcW w:w="1502" w:type="dxa"/>
          </w:tcPr>
          <w:p w14:paraId="0B1B8DDC" w14:textId="2B112B68"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Calibri"/>
                <w:color w:val="366092"/>
                <w:sz w:val="18"/>
                <w:szCs w:val="18"/>
                <w:lang w:val="el-GR"/>
              </w:rPr>
              <w:t>1</w:t>
            </w:r>
            <w:r w:rsidRPr="000D0854">
              <w:rPr>
                <w:rFonts w:ascii="Verdana" w:hAnsi="Verdana" w:cs="Calibri"/>
                <w:color w:val="366092"/>
                <w:sz w:val="18"/>
                <w:szCs w:val="18"/>
              </w:rPr>
              <w:t>,</w:t>
            </w:r>
            <w:r w:rsidRPr="000D0854">
              <w:rPr>
                <w:rFonts w:ascii="Verdana" w:hAnsi="Verdana" w:cs="Calibri"/>
                <w:color w:val="366092"/>
                <w:sz w:val="18"/>
                <w:szCs w:val="18"/>
                <w:lang w:val="el-GR"/>
              </w:rPr>
              <w:t>1</w:t>
            </w:r>
          </w:p>
        </w:tc>
        <w:tc>
          <w:tcPr>
            <w:tcW w:w="1812" w:type="dxa"/>
          </w:tcPr>
          <w:p w14:paraId="3B1DF63B" w14:textId="3EB400DE"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eastAsia="Malgun Gothic" w:hAnsi="Verdana" w:cs="Arial"/>
                <w:color w:val="366092"/>
                <w:sz w:val="18"/>
                <w:szCs w:val="18"/>
                <w:lang w:val="el-GR"/>
              </w:rPr>
              <w:t>0,9</w:t>
            </w:r>
          </w:p>
        </w:tc>
      </w:tr>
      <w:tr w:rsidR="000D0854" w:rsidRPr="000D0854" w14:paraId="2CB8915D" w14:textId="77777777" w:rsidTr="0063597D">
        <w:trPr>
          <w:trHeight w:val="567"/>
          <w:jc w:val="center"/>
        </w:trPr>
        <w:tc>
          <w:tcPr>
            <w:tcW w:w="1198" w:type="dxa"/>
          </w:tcPr>
          <w:p w14:paraId="3D7CA0F0"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lang w:val="el-GR"/>
              </w:rPr>
              <w:t>26+27</w:t>
            </w:r>
          </w:p>
        </w:tc>
        <w:tc>
          <w:tcPr>
            <w:tcW w:w="4021" w:type="dxa"/>
          </w:tcPr>
          <w:p w14:paraId="7136F1D9"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Electronic and Optical Products and Electrical Equipment</w:t>
            </w:r>
          </w:p>
        </w:tc>
        <w:tc>
          <w:tcPr>
            <w:tcW w:w="1503" w:type="dxa"/>
          </w:tcPr>
          <w:p w14:paraId="63E909CA" w14:textId="6FC89430"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-0,1</w:t>
            </w:r>
          </w:p>
        </w:tc>
        <w:tc>
          <w:tcPr>
            <w:tcW w:w="1502" w:type="dxa"/>
          </w:tcPr>
          <w:p w14:paraId="7E29833D" w14:textId="33904836"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2</w:t>
            </w:r>
            <w:r w:rsidRPr="000D0854">
              <w:rPr>
                <w:rFonts w:ascii="Verdana" w:hAnsi="Verdana" w:cs="Calibri"/>
                <w:color w:val="366092"/>
                <w:sz w:val="18"/>
                <w:szCs w:val="18"/>
              </w:rPr>
              <w:t>,</w:t>
            </w:r>
            <w:r w:rsidRPr="000D0854">
              <w:rPr>
                <w:rFonts w:ascii="Verdana" w:hAnsi="Verdana" w:cs="Calibri"/>
                <w:color w:val="366092"/>
                <w:sz w:val="18"/>
                <w:szCs w:val="18"/>
                <w:lang w:val="el-GR"/>
              </w:rPr>
              <w:t>4</w:t>
            </w:r>
          </w:p>
        </w:tc>
        <w:tc>
          <w:tcPr>
            <w:tcW w:w="1812" w:type="dxa"/>
          </w:tcPr>
          <w:p w14:paraId="199CBAD7" w14:textId="43025C71" w:rsidR="003340C2" w:rsidRPr="000D0854" w:rsidRDefault="003340C2" w:rsidP="003340C2">
            <w:pPr>
              <w:ind w:right="567"/>
              <w:jc w:val="right"/>
              <w:rPr>
                <w:rFonts w:ascii="Verdana" w:hAnsi="Verdana" w:cs="Arial"/>
                <w:color w:val="366092"/>
                <w:sz w:val="18"/>
                <w:szCs w:val="18"/>
              </w:rPr>
            </w:pPr>
            <w:r w:rsidRPr="000D0854">
              <w:rPr>
                <w:rFonts w:ascii="Verdana" w:hAnsi="Verdana" w:cs="Arial"/>
                <w:color w:val="366092"/>
                <w:sz w:val="18"/>
                <w:szCs w:val="18"/>
                <w:lang w:val="el-GR"/>
              </w:rPr>
              <w:t>5,1</w:t>
            </w:r>
          </w:p>
        </w:tc>
      </w:tr>
      <w:tr w:rsidR="000D0854" w:rsidRPr="000D0854" w14:paraId="57AF8492" w14:textId="77777777" w:rsidTr="0063597D">
        <w:trPr>
          <w:trHeight w:val="794"/>
          <w:jc w:val="center"/>
        </w:trPr>
        <w:tc>
          <w:tcPr>
            <w:tcW w:w="1198" w:type="dxa"/>
          </w:tcPr>
          <w:p w14:paraId="3FAD6CA9"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rPr>
              <w:t>28+29+30</w:t>
            </w:r>
          </w:p>
        </w:tc>
        <w:tc>
          <w:tcPr>
            <w:tcW w:w="4021" w:type="dxa"/>
          </w:tcPr>
          <w:p w14:paraId="7B2E5AFE"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Machinery and Equipment, Motor Vehicles and Other Transport Equipment</w:t>
            </w:r>
          </w:p>
        </w:tc>
        <w:tc>
          <w:tcPr>
            <w:tcW w:w="1503" w:type="dxa"/>
          </w:tcPr>
          <w:p w14:paraId="3C65CD0B" w14:textId="5D157BEA"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eastAsia="Malgun Gothic" w:hAnsi="Verdana" w:cs="Arial"/>
                <w:color w:val="366092"/>
                <w:sz w:val="18"/>
                <w:szCs w:val="18"/>
                <w:lang w:val="el-GR"/>
              </w:rPr>
              <w:t>0,2</w:t>
            </w:r>
          </w:p>
        </w:tc>
        <w:tc>
          <w:tcPr>
            <w:tcW w:w="1502" w:type="dxa"/>
          </w:tcPr>
          <w:p w14:paraId="2877E1C2" w14:textId="535EF911"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Arial"/>
                <w:color w:val="366092"/>
                <w:sz w:val="18"/>
                <w:szCs w:val="18"/>
                <w:lang w:val="el-GR"/>
              </w:rPr>
              <w:t>1,4</w:t>
            </w:r>
          </w:p>
        </w:tc>
        <w:tc>
          <w:tcPr>
            <w:tcW w:w="1812" w:type="dxa"/>
          </w:tcPr>
          <w:p w14:paraId="1A1CA340" w14:textId="13B9F3EC" w:rsidR="003340C2" w:rsidRPr="000D0854" w:rsidRDefault="003340C2" w:rsidP="003340C2">
            <w:pPr>
              <w:ind w:right="567"/>
              <w:jc w:val="right"/>
              <w:rPr>
                <w:rFonts w:ascii="Verdana" w:hAnsi="Verdana" w:cs="Arial"/>
                <w:color w:val="366092"/>
                <w:sz w:val="18"/>
                <w:szCs w:val="18"/>
                <w:lang w:val="el-GR"/>
              </w:rPr>
            </w:pPr>
            <w:r w:rsidRPr="000D0854">
              <w:rPr>
                <w:rFonts w:ascii="Verdana" w:hAnsi="Verdana" w:cs="Arial"/>
                <w:color w:val="366092"/>
                <w:sz w:val="18"/>
                <w:szCs w:val="18"/>
                <w:lang w:val="el-GR"/>
              </w:rPr>
              <w:t>2,0</w:t>
            </w:r>
          </w:p>
        </w:tc>
      </w:tr>
      <w:tr w:rsidR="003340C2" w:rsidRPr="000D0854" w14:paraId="38145948" w14:textId="77777777" w:rsidTr="00791037">
        <w:trPr>
          <w:trHeight w:val="794"/>
          <w:jc w:val="center"/>
        </w:trPr>
        <w:tc>
          <w:tcPr>
            <w:tcW w:w="1198" w:type="dxa"/>
            <w:tcBorders>
              <w:bottom w:val="single" w:sz="4" w:space="0" w:color="366092"/>
            </w:tcBorders>
          </w:tcPr>
          <w:p w14:paraId="037DC955" w14:textId="77777777" w:rsidR="003340C2" w:rsidRPr="000D0854" w:rsidRDefault="003340C2" w:rsidP="003340C2">
            <w:pPr>
              <w:rPr>
                <w:rFonts w:ascii="Verdana" w:eastAsia="Malgun Gothic" w:hAnsi="Verdana" w:cs="Arial"/>
                <w:color w:val="366092"/>
                <w:sz w:val="18"/>
                <w:szCs w:val="18"/>
                <w:lang w:val="el-GR"/>
              </w:rPr>
            </w:pPr>
            <w:r w:rsidRPr="000D0854">
              <w:rPr>
                <w:rFonts w:ascii="Verdana" w:hAnsi="Verdana" w:cs="Arial"/>
                <w:color w:val="366092"/>
                <w:sz w:val="18"/>
                <w:szCs w:val="18"/>
              </w:rPr>
              <w:t>31+32+33</w:t>
            </w:r>
          </w:p>
        </w:tc>
        <w:tc>
          <w:tcPr>
            <w:tcW w:w="4021" w:type="dxa"/>
            <w:tcBorders>
              <w:bottom w:val="single" w:sz="4" w:space="0" w:color="366092"/>
            </w:tcBorders>
          </w:tcPr>
          <w:p w14:paraId="0BA171C3" w14:textId="77777777" w:rsidR="003340C2" w:rsidRPr="000D0854" w:rsidRDefault="003340C2" w:rsidP="003340C2">
            <w:pPr>
              <w:rPr>
                <w:rFonts w:ascii="Verdana" w:hAnsi="Verdana"/>
                <w:color w:val="366092"/>
                <w:sz w:val="18"/>
                <w:szCs w:val="18"/>
              </w:rPr>
            </w:pPr>
            <w:r w:rsidRPr="000D0854">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2F866C27"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hAnsi="Verdana" w:cs="Calibri"/>
                <w:color w:val="366092"/>
                <w:sz w:val="18"/>
                <w:szCs w:val="18"/>
                <w:lang w:val="el-GR"/>
              </w:rPr>
              <w:t>0</w:t>
            </w:r>
            <w:r w:rsidRPr="000D0854">
              <w:rPr>
                <w:rFonts w:ascii="Verdana" w:hAnsi="Verdana" w:cs="Calibri"/>
                <w:color w:val="366092"/>
                <w:sz w:val="18"/>
                <w:szCs w:val="18"/>
              </w:rPr>
              <w:t>,</w:t>
            </w:r>
            <w:r w:rsidRPr="000D0854">
              <w:rPr>
                <w:rFonts w:ascii="Verdana" w:hAnsi="Verdana" w:cs="Calibri"/>
                <w:color w:val="366092"/>
                <w:sz w:val="18"/>
                <w:szCs w:val="18"/>
                <w:lang w:val="el-GR"/>
              </w:rPr>
              <w:t>5</w:t>
            </w:r>
          </w:p>
        </w:tc>
        <w:tc>
          <w:tcPr>
            <w:tcW w:w="1502" w:type="dxa"/>
            <w:tcBorders>
              <w:bottom w:val="single" w:sz="4" w:space="0" w:color="366092"/>
            </w:tcBorders>
          </w:tcPr>
          <w:p w14:paraId="53EF0592" w14:textId="599BD39F" w:rsidR="003340C2" w:rsidRPr="000D0854" w:rsidRDefault="003340C2" w:rsidP="003340C2">
            <w:pPr>
              <w:ind w:right="567"/>
              <w:jc w:val="right"/>
              <w:rPr>
                <w:rFonts w:ascii="Verdana" w:eastAsia="Malgun Gothic" w:hAnsi="Verdana" w:cs="Arial"/>
                <w:color w:val="366092"/>
                <w:sz w:val="18"/>
                <w:szCs w:val="18"/>
                <w:lang w:val="el-GR"/>
              </w:rPr>
            </w:pPr>
            <w:r w:rsidRPr="000D0854">
              <w:rPr>
                <w:rFonts w:ascii="Verdana" w:eastAsia="Malgun Gothic" w:hAnsi="Verdana" w:cs="Arial"/>
                <w:color w:val="366092"/>
                <w:sz w:val="18"/>
                <w:szCs w:val="18"/>
                <w:lang w:val="el-GR"/>
              </w:rPr>
              <w:t>4,3</w:t>
            </w:r>
          </w:p>
        </w:tc>
        <w:tc>
          <w:tcPr>
            <w:tcW w:w="1812" w:type="dxa"/>
            <w:tcBorders>
              <w:bottom w:val="single" w:sz="4" w:space="0" w:color="366092"/>
            </w:tcBorders>
          </w:tcPr>
          <w:p w14:paraId="13B594A6" w14:textId="3E3E52DB" w:rsidR="003340C2" w:rsidRPr="000D0854" w:rsidRDefault="003340C2" w:rsidP="003340C2">
            <w:pPr>
              <w:ind w:right="567"/>
              <w:jc w:val="right"/>
              <w:rPr>
                <w:rFonts w:ascii="Verdana" w:eastAsia="Malgun Gothic" w:hAnsi="Verdana" w:cs="Arial"/>
                <w:color w:val="366092"/>
                <w:sz w:val="18"/>
                <w:szCs w:val="18"/>
              </w:rPr>
            </w:pPr>
            <w:r w:rsidRPr="000D0854">
              <w:rPr>
                <w:rFonts w:ascii="Verdana" w:eastAsia="Malgun Gothic" w:hAnsi="Verdana" w:cs="Arial"/>
                <w:color w:val="366092"/>
                <w:sz w:val="18"/>
                <w:szCs w:val="18"/>
                <w:lang w:val="el-GR"/>
              </w:rPr>
              <w:t>4,1</w:t>
            </w:r>
          </w:p>
        </w:tc>
      </w:tr>
    </w:tbl>
    <w:p w14:paraId="7FB1E2BD" w14:textId="77777777" w:rsidR="009B7A5E" w:rsidRPr="000D0854"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4916F011" w14:textId="77777777" w:rsidR="00CF3BE5" w:rsidRPr="000D0854" w:rsidRDefault="00CF3BE5" w:rsidP="00CF3BE5">
      <w:pPr>
        <w:jc w:val="both"/>
        <w:rPr>
          <w:rFonts w:ascii="Verdana" w:eastAsia="Malgun Gothic" w:hAnsi="Verdana" w:cs="Arial"/>
          <w:sz w:val="20"/>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w:t>
      </w:r>
      <w:proofErr w:type="gramStart"/>
      <w:r>
        <w:rPr>
          <w:rFonts w:ascii="Verdana" w:eastAsia="Times New Roman" w:hAnsi="Verdana" w:cs="Arial"/>
          <w:color w:val="000000"/>
          <w:sz w:val="18"/>
          <w:szCs w:val="18"/>
          <w:shd w:val="clear" w:color="auto" w:fill="FFFFFF"/>
        </w:rPr>
        <w:t>,0</w:t>
      </w:r>
      <w:proofErr w:type="gramEnd"/>
      <w:r>
        <w:rPr>
          <w:rFonts w:ascii="Verdana" w:eastAsia="Times New Roman" w:hAnsi="Verdana" w:cs="Arial"/>
          <w:color w:val="000000"/>
          <w:sz w:val="18"/>
          <w:szCs w:val="18"/>
          <w:shd w:val="clear" w:color="auto" w:fill="FFFFFF"/>
        </w:rPr>
        <w:t>. For example, a monthly price index of 112</w:t>
      </w:r>
      <w:proofErr w:type="gramStart"/>
      <w:r>
        <w:rPr>
          <w:rFonts w:ascii="Verdana" w:eastAsia="Times New Roman" w:hAnsi="Verdana" w:cs="Arial"/>
          <w:color w:val="000000"/>
          <w:sz w:val="18"/>
          <w:szCs w:val="18"/>
          <w:shd w:val="clear" w:color="auto" w:fill="FFFFFF"/>
        </w:rPr>
        <w:t>,3</w:t>
      </w:r>
      <w:proofErr w:type="gramEnd"/>
      <w:r>
        <w:rPr>
          <w:rFonts w:ascii="Verdana" w:eastAsia="Times New Roman" w:hAnsi="Verdana" w:cs="Arial"/>
          <w:color w:val="000000"/>
          <w:sz w:val="18"/>
          <w:szCs w:val="18"/>
          <w:shd w:val="clear" w:color="auto" w:fill="FFFFFF"/>
        </w:rPr>
        <w:t xml:space="preserve">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Pr="000D0854" w:rsidRDefault="00CF3BE5" w:rsidP="00CF3BE5">
      <w:pPr>
        <w:ind w:left="284" w:right="-79"/>
        <w:jc w:val="both"/>
        <w:rPr>
          <w:rFonts w:ascii="Verdana" w:eastAsia="Malgun Gothic" w:hAnsi="Verdana" w:cs="Arial"/>
          <w:bCs/>
          <w:sz w:val="18"/>
          <w:szCs w:val="18"/>
        </w:rPr>
      </w:pPr>
    </w:p>
    <w:p w14:paraId="0DB45132" w14:textId="77777777" w:rsidR="00CF3BE5" w:rsidRPr="000D0854" w:rsidRDefault="00CF3BE5" w:rsidP="00CF3BE5">
      <w:pPr>
        <w:ind w:left="284" w:right="-79"/>
        <w:jc w:val="both"/>
        <w:rPr>
          <w:rFonts w:ascii="Verdana" w:eastAsia="Malgun Gothic" w:hAnsi="Verdana" w:cs="Arial"/>
          <w:bCs/>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10" w:history="1">
        <w:r>
          <w:rPr>
            <w:rStyle w:val="Hyperlink"/>
            <w:rFonts w:ascii="Verdana" w:hAnsi="Verdana"/>
            <w:sz w:val="18"/>
            <w:szCs w:val="18"/>
            <w:lang w:val="en-GB"/>
          </w:rPr>
          <w:t>Industry</w:t>
        </w:r>
      </w:hyperlink>
    </w:p>
    <w:p w14:paraId="468F035E" w14:textId="53AFF0EE" w:rsidR="0089492A" w:rsidRPr="00040F97" w:rsidRDefault="00D63BEC" w:rsidP="0089492A">
      <w:pPr>
        <w:rPr>
          <w:rFonts w:ascii="Verdana" w:hAnsi="Verdana"/>
          <w:sz w:val="18"/>
          <w:szCs w:val="18"/>
        </w:rPr>
      </w:pPr>
      <w:hyperlink r:id="rId11" w:history="1">
        <w:r w:rsidR="0089492A" w:rsidRPr="00D2408B">
          <w:rPr>
            <w:rStyle w:val="Hyperlink"/>
            <w:rFonts w:ascii="Verdana" w:hAnsi="Verdana"/>
            <w:sz w:val="18"/>
            <w:szCs w:val="18"/>
          </w:rPr>
          <w:t>CYSTAT-DB</w:t>
        </w:r>
      </w:hyperlink>
      <w:r w:rsidR="0089492A">
        <w:rPr>
          <w:rFonts w:ascii="Verdana" w:hAnsi="Verdana"/>
          <w:sz w:val="18"/>
          <w:szCs w:val="18"/>
        </w:rPr>
        <w:t xml:space="preserve"> (Online Database) </w:t>
      </w:r>
    </w:p>
    <w:p w14:paraId="778101D0" w14:textId="77777777" w:rsidR="005E1E8E" w:rsidRPr="00970856" w:rsidRDefault="00D63BEC" w:rsidP="00F36BEB">
      <w:pPr>
        <w:jc w:val="both"/>
        <w:rPr>
          <w:rFonts w:ascii="Verdana" w:eastAsia="Malgun Gothic" w:hAnsi="Verdana" w:cs="Arial"/>
          <w:bCs/>
          <w:sz w:val="18"/>
          <w:szCs w:val="18"/>
        </w:rPr>
      </w:pPr>
      <w:hyperlink r:id="rId12" w:history="1">
        <w:r w:rsidR="00F36BEB">
          <w:rPr>
            <w:rStyle w:val="Hyperlink"/>
            <w:rFonts w:ascii="Verdana" w:hAnsi="Verdana"/>
            <w:sz w:val="18"/>
            <w:szCs w:val="18"/>
          </w:rPr>
          <w:t>Predefined Tables</w:t>
        </w:r>
      </w:hyperlink>
      <w:r w:rsidR="00F36BEB">
        <w:rPr>
          <w:rFonts w:ascii="Verdana" w:hAnsi="Verdana"/>
          <w:sz w:val="18"/>
          <w:szCs w:val="18"/>
        </w:rPr>
        <w:t xml:space="preserve"> (Excel)</w:t>
      </w:r>
    </w:p>
    <w:p w14:paraId="2B2F9282" w14:textId="445D5F7E" w:rsidR="003C371D" w:rsidRDefault="00D63BEC" w:rsidP="005F380D">
      <w:pPr>
        <w:jc w:val="both"/>
        <w:rPr>
          <w:rFonts w:ascii="Verdana" w:eastAsia="Malgun Gothic" w:hAnsi="Verdana" w:cs="Arial"/>
          <w:sz w:val="18"/>
          <w:szCs w:val="18"/>
        </w:rPr>
      </w:pPr>
      <w:hyperlink r:id="rId13" w:tooltip="Methodological Information" w:history="1">
        <w:r w:rsidR="00CC1181"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D8B99" w14:textId="77777777" w:rsidR="00D63BEC" w:rsidRDefault="00D63BEC" w:rsidP="00FB398F">
      <w:r>
        <w:separator/>
      </w:r>
    </w:p>
  </w:endnote>
  <w:endnote w:type="continuationSeparator" w:id="0">
    <w:p w14:paraId="07CA90FF" w14:textId="77777777" w:rsidR="00D63BEC" w:rsidRDefault="00D63BE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0D0854">
      <w:rPr>
        <w:noProof/>
      </w:rPr>
      <w:t>2</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 xml:space="preserve">Address: Michael </w:t>
    </w:r>
    <w:proofErr w:type="spellStart"/>
    <w:r w:rsidRPr="00896CEA">
      <w:rPr>
        <w:rFonts w:ascii="Verdana" w:hAnsi="Verdana"/>
        <w:sz w:val="16"/>
        <w:szCs w:val="16"/>
      </w:rPr>
      <w:t>Karaoli</w:t>
    </w:r>
    <w:proofErr w:type="spellEnd"/>
    <w:r w:rsidRPr="00896CEA">
      <w:rPr>
        <w:rFonts w:ascii="Verdana" w:hAnsi="Verdana"/>
        <w:sz w:val="16"/>
        <w:szCs w:val="16"/>
      </w:rPr>
      <w:t xml:space="preserve">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proofErr w:type="spellStart"/>
    <w:r w:rsidRPr="00896CEA">
      <w:rPr>
        <w:rFonts w:ascii="Verdana" w:hAnsi="Verdana"/>
        <w:sz w:val="16"/>
        <w:szCs w:val="16"/>
        <w:lang w:val="de-DE"/>
      </w:rPr>
      <w:t>E-mail</w:t>
    </w:r>
    <w:proofErr w:type="spellEnd"/>
    <w:r w:rsidRPr="00896CEA">
      <w:rPr>
        <w:rFonts w:ascii="Verdana" w:hAnsi="Verdana"/>
        <w:sz w:val="16"/>
        <w:szCs w:val="16"/>
        <w:lang w:val="de-DE"/>
      </w:rPr>
      <w:t xml:space="preserve">: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65154" w14:textId="77777777" w:rsidR="00D63BEC" w:rsidRDefault="00D63BEC" w:rsidP="00FB398F">
      <w:r>
        <w:separator/>
      </w:r>
    </w:p>
  </w:footnote>
  <w:footnote w:type="continuationSeparator" w:id="0">
    <w:p w14:paraId="58BC3904" w14:textId="77777777" w:rsidR="00D63BEC" w:rsidRDefault="00D63BEC"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5"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0518"/>
    <w:rsid w:val="00000E01"/>
    <w:rsid w:val="000014C3"/>
    <w:rsid w:val="00001773"/>
    <w:rsid w:val="00001D16"/>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B5C"/>
    <w:rsid w:val="000A3601"/>
    <w:rsid w:val="000A6FA8"/>
    <w:rsid w:val="000B1360"/>
    <w:rsid w:val="000B6F3B"/>
    <w:rsid w:val="000C2D47"/>
    <w:rsid w:val="000C4E72"/>
    <w:rsid w:val="000D0854"/>
    <w:rsid w:val="000D1065"/>
    <w:rsid w:val="000D1E7A"/>
    <w:rsid w:val="000E24B1"/>
    <w:rsid w:val="000E2735"/>
    <w:rsid w:val="000E32D6"/>
    <w:rsid w:val="000E42EB"/>
    <w:rsid w:val="000E4EEC"/>
    <w:rsid w:val="000E57F2"/>
    <w:rsid w:val="000E6E9E"/>
    <w:rsid w:val="000E72A7"/>
    <w:rsid w:val="000F0EE5"/>
    <w:rsid w:val="000F1162"/>
    <w:rsid w:val="000F135D"/>
    <w:rsid w:val="000F18AB"/>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589F"/>
    <w:rsid w:val="00166FC4"/>
    <w:rsid w:val="00172175"/>
    <w:rsid w:val="00174FC9"/>
    <w:rsid w:val="00176558"/>
    <w:rsid w:val="0017756A"/>
    <w:rsid w:val="0017769A"/>
    <w:rsid w:val="00181E05"/>
    <w:rsid w:val="00183DFC"/>
    <w:rsid w:val="00184384"/>
    <w:rsid w:val="00186717"/>
    <w:rsid w:val="00187FFC"/>
    <w:rsid w:val="001914E3"/>
    <w:rsid w:val="00192F00"/>
    <w:rsid w:val="0019386A"/>
    <w:rsid w:val="001955C0"/>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7B05"/>
    <w:rsid w:val="004301DF"/>
    <w:rsid w:val="00431516"/>
    <w:rsid w:val="004315F1"/>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327B"/>
    <w:rsid w:val="00624316"/>
    <w:rsid w:val="00632777"/>
    <w:rsid w:val="00633750"/>
    <w:rsid w:val="00634491"/>
    <w:rsid w:val="0063597D"/>
    <w:rsid w:val="0063679C"/>
    <w:rsid w:val="00637055"/>
    <w:rsid w:val="00641D59"/>
    <w:rsid w:val="006421DA"/>
    <w:rsid w:val="00644507"/>
    <w:rsid w:val="00646880"/>
    <w:rsid w:val="00647D2A"/>
    <w:rsid w:val="006537BB"/>
    <w:rsid w:val="0065459C"/>
    <w:rsid w:val="00656399"/>
    <w:rsid w:val="0065711B"/>
    <w:rsid w:val="00657947"/>
    <w:rsid w:val="00661D5A"/>
    <w:rsid w:val="006633E3"/>
    <w:rsid w:val="00665992"/>
    <w:rsid w:val="00666A6C"/>
    <w:rsid w:val="00671785"/>
    <w:rsid w:val="00671E55"/>
    <w:rsid w:val="00672BA9"/>
    <w:rsid w:val="00673005"/>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4028"/>
    <w:rsid w:val="006C4AD0"/>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D3D"/>
    <w:rsid w:val="0072548A"/>
    <w:rsid w:val="007277A6"/>
    <w:rsid w:val="007337E0"/>
    <w:rsid w:val="007367B3"/>
    <w:rsid w:val="007373D7"/>
    <w:rsid w:val="0074282E"/>
    <w:rsid w:val="007437AB"/>
    <w:rsid w:val="00743FF8"/>
    <w:rsid w:val="00744677"/>
    <w:rsid w:val="0074482F"/>
    <w:rsid w:val="0074633B"/>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516F"/>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B00447"/>
    <w:rsid w:val="00B004D4"/>
    <w:rsid w:val="00B01386"/>
    <w:rsid w:val="00B01BB5"/>
    <w:rsid w:val="00B01EF9"/>
    <w:rsid w:val="00B04AF4"/>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58E3"/>
    <w:rsid w:val="00B858F5"/>
    <w:rsid w:val="00B85ADA"/>
    <w:rsid w:val="00B85F0D"/>
    <w:rsid w:val="00B8761C"/>
    <w:rsid w:val="00B8767F"/>
    <w:rsid w:val="00B9010B"/>
    <w:rsid w:val="00B90D2B"/>
    <w:rsid w:val="00B92A8A"/>
    <w:rsid w:val="00B93668"/>
    <w:rsid w:val="00B947F4"/>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822"/>
    <w:rsid w:val="00D16D42"/>
    <w:rsid w:val="00D2092A"/>
    <w:rsid w:val="00D2216D"/>
    <w:rsid w:val="00D31A6F"/>
    <w:rsid w:val="00D33293"/>
    <w:rsid w:val="00D353D1"/>
    <w:rsid w:val="00D367DB"/>
    <w:rsid w:val="00D36E05"/>
    <w:rsid w:val="00D41387"/>
    <w:rsid w:val="00D44F27"/>
    <w:rsid w:val="00D45304"/>
    <w:rsid w:val="00D461C7"/>
    <w:rsid w:val="00D477AB"/>
    <w:rsid w:val="00D50424"/>
    <w:rsid w:val="00D51D26"/>
    <w:rsid w:val="00D5399B"/>
    <w:rsid w:val="00D5400A"/>
    <w:rsid w:val="00D55566"/>
    <w:rsid w:val="00D57D3E"/>
    <w:rsid w:val="00D6120A"/>
    <w:rsid w:val="00D6152B"/>
    <w:rsid w:val="00D63070"/>
    <w:rsid w:val="00D63BEC"/>
    <w:rsid w:val="00D643F4"/>
    <w:rsid w:val="00D64E12"/>
    <w:rsid w:val="00D65357"/>
    <w:rsid w:val="00D65428"/>
    <w:rsid w:val="00D67EE0"/>
    <w:rsid w:val="00D776DC"/>
    <w:rsid w:val="00D822A3"/>
    <w:rsid w:val="00D843F4"/>
    <w:rsid w:val="00D948BD"/>
    <w:rsid w:val="00DA1176"/>
    <w:rsid w:val="00DA287B"/>
    <w:rsid w:val="00DB04BE"/>
    <w:rsid w:val="00DB7ACB"/>
    <w:rsid w:val="00DC1531"/>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77CDC"/>
    <w:rsid w:val="00E81610"/>
    <w:rsid w:val="00E81FE8"/>
    <w:rsid w:val="00E846FA"/>
    <w:rsid w:val="00E8491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6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MethodologicalDetails?m=230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n/KeyFiguresList?s=3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23px.cystat.gov.cy/pxweb/en/8.CYSTAT-DB/8.CYSTAT-DB__Industry__"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ystat.gov.cy/en/SubthemeStatistics?s=3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oleObject" Target="file:///\\mofstatfsrv1\Business%20Statistics\Emenelaou\Documents\Price%20Index%202021\PPI%20FINAL\2025\09%20&#916;&#932;&#928;&#914;%20-%20DRAFT\INCO-INOUTPUT-CHART-311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'!$A$27:$B$59</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2023</c:v>
                  </c:pt>
                  <c:pt idx="12">
                    <c:v>2024</c:v>
                  </c:pt>
                  <c:pt idx="24">
                    <c:v>2025</c:v>
                  </c:pt>
                </c:lvl>
              </c:multiLvlStrCache>
            </c:multiLvlStrRef>
          </c:cat>
          <c:val>
            <c:numRef>
              <c:f>'GRAPHS '!$C$27:$C$59</c:f>
              <c:numCache>
                <c:formatCode>General</c:formatCode>
                <c:ptCount val="33"/>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122.3</c:v>
                </c:pt>
              </c:numCache>
            </c:numRef>
          </c:val>
          <c:smooth val="0"/>
          <c:extLst xmlns:c16r2="http://schemas.microsoft.com/office/drawing/2015/06/chart">
            <c:ext xmlns:c16="http://schemas.microsoft.com/office/drawing/2014/chart" uri="{C3380CC4-5D6E-409C-BE32-E72D297353CC}">
              <c16:uniqueId val="{00000000-DD62-4F8C-9B42-1DB31BE1FDC8}"/>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'!$A$27:$B$59</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2023</c:v>
                  </c:pt>
                  <c:pt idx="12">
                    <c:v>2024</c:v>
                  </c:pt>
                  <c:pt idx="24">
                    <c:v>2025</c:v>
                  </c:pt>
                </c:lvl>
              </c:multiLvlStrCache>
            </c:multiLvlStrRef>
          </c:cat>
          <c:val>
            <c:numRef>
              <c:f>'GRAPHS '!$D$27:$D$59</c:f>
              <c:numCache>
                <c:formatCode>General</c:formatCode>
                <c:ptCount val="33"/>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c:v>
                </c:pt>
                <c:pt idx="32">
                  <c:v>124.4</c:v>
                </c:pt>
              </c:numCache>
            </c:numRef>
          </c:val>
          <c:smooth val="0"/>
          <c:extLst xmlns:c16r2="http://schemas.microsoft.com/office/drawing/2015/06/chart">
            <c:ext xmlns:c16="http://schemas.microsoft.com/office/drawing/2014/chart" uri="{C3380CC4-5D6E-409C-BE32-E72D297353CC}">
              <c16:uniqueId val="{00000001-DD62-4F8C-9B42-1DB31BE1FDC8}"/>
            </c:ext>
          </c:extLst>
        </c:ser>
        <c:ser>
          <c:idx val="2"/>
          <c:order val="2"/>
          <c:tx>
            <c:strRef>
              <c:f>'GRAPHS '!$E$1</c:f>
              <c:strCache>
                <c:ptCount val="1"/>
                <c:pt idx="0">
                  <c:v>Export</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'!$A$27:$B$59</c:f>
              <c:multiLvlStrCache>
                <c:ptCount val="33"/>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lvl>
                <c:lvl>
                  <c:pt idx="0">
                    <c:v>2023</c:v>
                  </c:pt>
                  <c:pt idx="12">
                    <c:v>2024</c:v>
                  </c:pt>
                  <c:pt idx="24">
                    <c:v>2025</c:v>
                  </c:pt>
                </c:lvl>
              </c:multiLvlStrCache>
            </c:multiLvlStrRef>
          </c:cat>
          <c:val>
            <c:numRef>
              <c:f>'GRAPHS '!$E$27:$E$59</c:f>
              <c:numCache>
                <c:formatCode>General</c:formatCode>
                <c:ptCount val="33"/>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numCache>
            </c:numRef>
          </c:val>
          <c:smooth val="0"/>
          <c:extLst xmlns:c16r2="http://schemas.microsoft.com/office/drawing/2015/06/chart">
            <c:ext xmlns:c16="http://schemas.microsoft.com/office/drawing/2014/chart" uri="{C3380CC4-5D6E-409C-BE32-E72D297353CC}">
              <c16:uniqueId val="{00000002-DD62-4F8C-9B42-1DB31BE1FDC8}"/>
            </c:ext>
          </c:extLst>
        </c:ser>
        <c:dLbls>
          <c:showLegendKey val="0"/>
          <c:showVal val="0"/>
          <c:showCatName val="0"/>
          <c:showSerName val="0"/>
          <c:showPercent val="0"/>
          <c:showBubbleSize val="0"/>
        </c:dLbls>
        <c:marker val="1"/>
        <c:smooth val="0"/>
        <c:axId val="282070016"/>
        <c:axId val="282072192"/>
      </c:lineChart>
      <c:catAx>
        <c:axId val="28207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282072192"/>
        <c:crosses val="autoZero"/>
        <c:auto val="1"/>
        <c:lblAlgn val="ctr"/>
        <c:lblOffset val="100"/>
        <c:noMultiLvlLbl val="0"/>
      </c:catAx>
      <c:valAx>
        <c:axId val="282072192"/>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282070016"/>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06B24-8484-4504-80D6-50EB5DDE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3</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7083</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82</cp:revision>
  <cp:lastPrinted>2025-09-30T07:57:00Z</cp:lastPrinted>
  <dcterms:created xsi:type="dcterms:W3CDTF">2024-09-27T06:26:00Z</dcterms:created>
  <dcterms:modified xsi:type="dcterms:W3CDTF">2025-10-31T06:57:00Z</dcterms:modified>
</cp:coreProperties>
</file>