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0F5C0435" w:rsidR="009C10D7" w:rsidRPr="00AD76FC" w:rsidRDefault="001827A3" w:rsidP="009C10D7">
      <w:pPr>
        <w:ind w:left="-142"/>
        <w:jc w:val="right"/>
        <w:rPr>
          <w:rFonts w:ascii="Verdana" w:hAnsi="Verdana" w:cs="Arial"/>
          <w:sz w:val="18"/>
          <w:szCs w:val="18"/>
          <w:lang w:val="el-GR"/>
        </w:rPr>
      </w:pPr>
      <w:r w:rsidRPr="009B36F2">
        <w:rPr>
          <w:rFonts w:ascii="Verdana" w:hAnsi="Verdana" w:cs="Arial"/>
          <w:sz w:val="18"/>
          <w:szCs w:val="18"/>
          <w:lang w:val="el-GR"/>
        </w:rPr>
        <w:t xml:space="preserve">29 </w:t>
      </w:r>
      <w:r w:rsidR="009B36F2">
        <w:rPr>
          <w:rFonts w:ascii="Verdana" w:hAnsi="Verdana" w:cs="Arial"/>
          <w:sz w:val="18"/>
          <w:szCs w:val="18"/>
          <w:lang w:val="el-GR"/>
        </w:rPr>
        <w:t>Μαΐου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78C22EA7"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9B36F2">
        <w:rPr>
          <w:rFonts w:ascii="Verdana" w:hAnsi="Verdana" w:cs="Arial"/>
          <w:b/>
          <w:u w:val="single"/>
          <w:lang w:val="el-GR"/>
        </w:rPr>
        <w:t>ΜΑΡΤΙΟΣ</w:t>
      </w:r>
      <w:r w:rsidR="0032008E">
        <w:rPr>
          <w:rFonts w:ascii="Verdana" w:hAnsi="Verdana" w:cs="Arial"/>
          <w:b/>
          <w:u w:val="single"/>
          <w:lang w:val="el-GR"/>
        </w:rPr>
        <w:t xml:space="preserve"> 2025</w:t>
      </w:r>
    </w:p>
    <w:p w14:paraId="49E017E5" w14:textId="77777777" w:rsidR="0019472C" w:rsidRDefault="0019472C" w:rsidP="0019472C">
      <w:pPr>
        <w:jc w:val="both"/>
        <w:rPr>
          <w:rFonts w:ascii="Verdana" w:hAnsi="Verdana" w:cs="Arial"/>
          <w:color w:val="000000"/>
          <w:sz w:val="18"/>
          <w:szCs w:val="18"/>
          <w:lang w:val="el-GR"/>
        </w:rPr>
      </w:pPr>
    </w:p>
    <w:p w14:paraId="35017D44" w14:textId="76B0465A" w:rsidR="0019472C" w:rsidRPr="0092049F" w:rsidRDefault="0019472C" w:rsidP="0019472C">
      <w:pPr>
        <w:jc w:val="center"/>
        <w:rPr>
          <w:rFonts w:ascii="Verdana" w:hAnsi="Verdana" w:cs="Arial"/>
          <w:b/>
          <w:color w:val="000000"/>
          <w:lang w:val="el-GR"/>
        </w:rPr>
      </w:pPr>
      <w:bookmarkStart w:id="0" w:name="_GoBack"/>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9B36F2">
        <w:rPr>
          <w:rFonts w:ascii="Verdana" w:hAnsi="Verdana" w:cs="Arial"/>
          <w:b/>
          <w:color w:val="000000"/>
          <w:lang w:val="el-GR"/>
        </w:rPr>
        <w:t>1,9</w:t>
      </w:r>
      <w:r w:rsidRPr="0092049F">
        <w:rPr>
          <w:rFonts w:ascii="Verdana" w:hAnsi="Verdana" w:cs="Arial"/>
          <w:b/>
          <w:color w:val="000000"/>
          <w:lang w:val="el-GR"/>
        </w:rPr>
        <w:t>%</w:t>
      </w:r>
    </w:p>
    <w:bookmarkEnd w:id="0"/>
    <w:p w14:paraId="152F61B6" w14:textId="77777777" w:rsidR="0019472C" w:rsidRPr="0092049F" w:rsidRDefault="0019472C" w:rsidP="0019472C">
      <w:pPr>
        <w:jc w:val="both"/>
        <w:rPr>
          <w:rFonts w:ascii="Verdana" w:hAnsi="Verdana" w:cs="Arial"/>
          <w:color w:val="000000"/>
          <w:sz w:val="18"/>
          <w:szCs w:val="18"/>
          <w:lang w:val="el-GR"/>
        </w:rPr>
      </w:pPr>
    </w:p>
    <w:p w14:paraId="73F8C150" w14:textId="210C9D05" w:rsidR="007F35FE" w:rsidRDefault="0019472C" w:rsidP="007F35F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9B36F2">
        <w:rPr>
          <w:rFonts w:ascii="Verdana" w:hAnsi="Verdana" w:cs="Arial"/>
          <w:sz w:val="18"/>
          <w:szCs w:val="18"/>
          <w:lang w:val="el-GR"/>
        </w:rPr>
        <w:t>Μάρτιο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9B36F2">
        <w:rPr>
          <w:rFonts w:ascii="Verdana" w:hAnsi="Verdana" w:cs="Arial"/>
          <w:sz w:val="18"/>
          <w:szCs w:val="18"/>
          <w:lang w:val="el-GR"/>
        </w:rPr>
        <w:t>109,8</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9B36F2">
        <w:rPr>
          <w:rFonts w:ascii="Verdana" w:hAnsi="Verdana" w:cs="Arial"/>
          <w:sz w:val="18"/>
          <w:szCs w:val="18"/>
          <w:lang w:val="el-GR"/>
        </w:rPr>
        <w:t>1,9</w:t>
      </w:r>
      <w:r w:rsidRPr="0092049F">
        <w:rPr>
          <w:rFonts w:ascii="Verdana" w:hAnsi="Verdana" w:cs="Arial"/>
          <w:sz w:val="18"/>
          <w:szCs w:val="18"/>
          <w:lang w:val="el-GR"/>
        </w:rPr>
        <w:t xml:space="preserve">% σε σύγκριση με τον </w:t>
      </w:r>
      <w:r w:rsidR="009B36F2">
        <w:rPr>
          <w:rFonts w:ascii="Verdana" w:hAnsi="Verdana" w:cs="Arial"/>
          <w:sz w:val="18"/>
          <w:szCs w:val="18"/>
          <w:lang w:val="el-GR"/>
        </w:rPr>
        <w:t>Μάρτιο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r w:rsidR="007F35FE" w:rsidRPr="00DF2931">
        <w:rPr>
          <w:rFonts w:ascii="Verdana" w:hAnsi="Verdana" w:cs="Arial"/>
          <w:sz w:val="18"/>
          <w:szCs w:val="18"/>
          <w:lang w:val="el-GR"/>
        </w:rPr>
        <w:t>Κατά την περίοδο</w:t>
      </w:r>
      <w:r w:rsidR="007F35FE" w:rsidRPr="00DE66CF">
        <w:rPr>
          <w:rFonts w:ascii="Verdana" w:hAnsi="Verdana" w:cs="Arial"/>
          <w:sz w:val="18"/>
          <w:szCs w:val="18"/>
          <w:lang w:val="el-GR"/>
        </w:rPr>
        <w:t xml:space="preserve"> </w:t>
      </w:r>
      <w:r w:rsidR="007F35FE" w:rsidRPr="00DF2931">
        <w:rPr>
          <w:rFonts w:ascii="Verdana" w:hAnsi="Verdana" w:cs="Arial"/>
          <w:sz w:val="18"/>
          <w:szCs w:val="18"/>
          <w:lang w:val="el-GR"/>
        </w:rPr>
        <w:t>Ιανουαρίου</w:t>
      </w:r>
      <w:r w:rsidR="007F35FE" w:rsidRPr="007F35FE">
        <w:rPr>
          <w:rFonts w:ascii="Verdana" w:hAnsi="Verdana" w:cs="Arial"/>
          <w:sz w:val="18"/>
          <w:szCs w:val="18"/>
          <w:lang w:val="el-GR"/>
        </w:rPr>
        <w:t xml:space="preserve"> </w:t>
      </w:r>
      <w:r w:rsidR="007F35FE" w:rsidRPr="00DF2931">
        <w:rPr>
          <w:rFonts w:ascii="Verdana" w:hAnsi="Verdana" w:cs="Arial"/>
          <w:sz w:val="18"/>
          <w:szCs w:val="18"/>
          <w:lang w:val="el-GR"/>
        </w:rPr>
        <w:t>–</w:t>
      </w:r>
      <w:r w:rsidR="007F35FE" w:rsidRPr="007F35FE">
        <w:rPr>
          <w:rFonts w:ascii="Verdana" w:hAnsi="Verdana" w:cs="Arial"/>
          <w:sz w:val="18"/>
          <w:szCs w:val="18"/>
          <w:lang w:val="el-GR"/>
        </w:rPr>
        <w:t xml:space="preserve"> </w:t>
      </w:r>
      <w:r w:rsidR="009B36F2">
        <w:rPr>
          <w:rFonts w:ascii="Verdana" w:hAnsi="Verdana" w:cs="Arial"/>
          <w:sz w:val="18"/>
          <w:szCs w:val="18"/>
          <w:lang w:val="el-GR"/>
        </w:rPr>
        <w:t>Μαρτίου</w:t>
      </w:r>
      <w:r w:rsidR="007F35FE">
        <w:rPr>
          <w:rFonts w:ascii="Verdana" w:hAnsi="Verdana" w:cs="Arial"/>
          <w:sz w:val="18"/>
          <w:szCs w:val="18"/>
          <w:lang w:val="el-GR"/>
        </w:rPr>
        <w:t xml:space="preserve"> </w:t>
      </w:r>
      <w:r w:rsidR="007F35FE" w:rsidRPr="00DF2931">
        <w:rPr>
          <w:rFonts w:ascii="Verdana" w:hAnsi="Verdana" w:cs="Arial"/>
          <w:sz w:val="18"/>
          <w:szCs w:val="18"/>
          <w:lang w:val="el-GR"/>
        </w:rPr>
        <w:t>202</w:t>
      </w:r>
      <w:r w:rsidR="007F35FE">
        <w:rPr>
          <w:rFonts w:ascii="Verdana" w:hAnsi="Verdana" w:cs="Arial"/>
          <w:sz w:val="18"/>
          <w:szCs w:val="18"/>
          <w:lang w:val="el-GR"/>
        </w:rPr>
        <w:t>5</w:t>
      </w:r>
      <w:r w:rsidR="007F35FE" w:rsidRPr="00DF2931">
        <w:rPr>
          <w:rFonts w:ascii="Verdana" w:hAnsi="Verdana" w:cs="Arial"/>
          <w:sz w:val="18"/>
          <w:szCs w:val="18"/>
          <w:lang w:val="el-GR"/>
        </w:rPr>
        <w:t xml:space="preserve">, ο δείκτης παρουσίασε αύξηση </w:t>
      </w:r>
      <w:r w:rsidR="009B36F2">
        <w:rPr>
          <w:rFonts w:ascii="Verdana" w:hAnsi="Verdana" w:cs="Arial"/>
          <w:sz w:val="18"/>
          <w:szCs w:val="18"/>
          <w:lang w:val="el-GR"/>
        </w:rPr>
        <w:t>3,8</w:t>
      </w:r>
      <w:r w:rsidR="007F35FE" w:rsidRPr="00DF2931">
        <w:rPr>
          <w:rFonts w:ascii="Verdana" w:hAnsi="Verdana" w:cs="Arial"/>
          <w:sz w:val="18"/>
          <w:szCs w:val="18"/>
          <w:lang w:val="el-GR"/>
        </w:rPr>
        <w:t>% σε σύγκριση με την αντίστοιχη περίοδο του προηγούμενου έτους.</w:t>
      </w:r>
    </w:p>
    <w:p w14:paraId="55C44BF2" w14:textId="291D0968" w:rsidR="0019472C" w:rsidRPr="007F35FE" w:rsidRDefault="0019472C" w:rsidP="0032008E">
      <w:pPr>
        <w:jc w:val="both"/>
        <w:rPr>
          <w:lang w:val="el-GR"/>
        </w:rPr>
      </w:pPr>
    </w:p>
    <w:p w14:paraId="00FD8510" w14:textId="77777777" w:rsidR="00711622" w:rsidRPr="007F35FE" w:rsidRDefault="00711622" w:rsidP="0019472C">
      <w:pPr>
        <w:jc w:val="both"/>
        <w:rPr>
          <w:rFonts w:ascii="Verdana" w:hAnsi="Verdana" w:cs="Arial"/>
          <w:sz w:val="18"/>
          <w:szCs w:val="18"/>
          <w:lang w:val="el-GR"/>
        </w:rPr>
      </w:pPr>
    </w:p>
    <w:p w14:paraId="18E6565C" w14:textId="59370744" w:rsidR="0019472C" w:rsidRPr="00DF4AB5" w:rsidRDefault="009409B8" w:rsidP="00E308B1">
      <w:pPr>
        <w:jc w:val="center"/>
        <w:rPr>
          <w:rFonts w:ascii="Verdana" w:hAnsi="Verdana" w:cs="Arial"/>
          <w:sz w:val="18"/>
          <w:szCs w:val="18"/>
          <w:lang w:val="el-GR"/>
        </w:rPr>
      </w:pPr>
      <w:r>
        <w:rPr>
          <w:rFonts w:ascii="Verdana" w:hAnsi="Verdana" w:cs="Arial"/>
          <w:noProof/>
          <w:sz w:val="18"/>
          <w:szCs w:val="18"/>
          <w:lang w:val="en-GB" w:eastAsia="en-GB"/>
        </w:rPr>
        <w:drawing>
          <wp:inline distT="0" distB="0" distL="0" distR="0" wp14:anchorId="5D72983A" wp14:editId="3BEB9EC7">
            <wp:extent cx="6066155" cy="4401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2458438" w14:textId="7392643E" w:rsidR="00F971B3" w:rsidRDefault="0019472C" w:rsidP="009B36F2">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1038C4">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7F35FE">
        <w:rPr>
          <w:rFonts w:ascii="Verdana" w:hAnsi="Verdana" w:cs="Arial"/>
          <w:sz w:val="18"/>
          <w:szCs w:val="18"/>
          <w:lang w:val="el-GR"/>
        </w:rPr>
        <w:t>2,</w:t>
      </w:r>
      <w:r w:rsidR="009B36F2">
        <w:rPr>
          <w:rFonts w:ascii="Verdana" w:hAnsi="Verdana" w:cs="Arial"/>
          <w:sz w:val="18"/>
          <w:szCs w:val="18"/>
          <w:lang w:val="el-GR"/>
        </w:rPr>
        <w:t>1</w:t>
      </w:r>
      <w:r w:rsidRPr="00FE18F2">
        <w:rPr>
          <w:rFonts w:ascii="Verdana" w:hAnsi="Verdana" w:cs="Arial"/>
          <w:sz w:val="18"/>
          <w:szCs w:val="18"/>
          <w:lang w:val="el-GR"/>
        </w:rPr>
        <w:t xml:space="preserve">% σε σύγκριση με τον </w:t>
      </w:r>
      <w:r w:rsidR="009B36F2">
        <w:rPr>
          <w:rFonts w:ascii="Verdana" w:hAnsi="Verdana" w:cs="Arial"/>
          <w:sz w:val="18"/>
          <w:szCs w:val="18"/>
          <w:lang w:val="el-GR"/>
        </w:rPr>
        <w:t>Μάρτιο</w:t>
      </w:r>
      <w:r w:rsidR="0032008E"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sidR="00304BA3">
        <w:rPr>
          <w:rFonts w:ascii="Verdana" w:hAnsi="Verdana" w:cs="Arial"/>
          <w:sz w:val="18"/>
          <w:szCs w:val="18"/>
          <w:lang w:val="el-GR"/>
        </w:rPr>
        <w:t>202</w:t>
      </w:r>
      <w:r w:rsidR="0032008E">
        <w:rPr>
          <w:rFonts w:ascii="Verdana" w:hAnsi="Verdana" w:cs="Arial"/>
          <w:sz w:val="18"/>
          <w:szCs w:val="18"/>
          <w:lang w:val="el-GR"/>
        </w:rPr>
        <w:t>4</w:t>
      </w:r>
      <w:r w:rsidRPr="00FE18F2">
        <w:rPr>
          <w:rFonts w:ascii="Verdana" w:hAnsi="Verdana" w:cs="Arial"/>
          <w:sz w:val="18"/>
          <w:szCs w:val="18"/>
          <w:lang w:val="el-GR"/>
        </w:rPr>
        <w:t xml:space="preserve">. </w:t>
      </w:r>
      <w:r w:rsidR="001038C4">
        <w:rPr>
          <w:rFonts w:ascii="Verdana" w:hAnsi="Verdana" w:cs="Arial"/>
          <w:sz w:val="18"/>
          <w:szCs w:val="18"/>
          <w:lang w:val="el-GR"/>
        </w:rPr>
        <w:t>Αύξηση</w:t>
      </w:r>
      <w:r w:rsidR="004010F3" w:rsidRPr="009B6859">
        <w:rPr>
          <w:rFonts w:ascii="Verdana" w:hAnsi="Verdana" w:cs="Arial"/>
          <w:sz w:val="18"/>
          <w:szCs w:val="18"/>
          <w:lang w:val="el-GR"/>
        </w:rPr>
        <w:t xml:space="preserve"> καταγράφηκε επίσης </w:t>
      </w:r>
      <w:r w:rsidR="001038C4">
        <w:rPr>
          <w:rFonts w:ascii="Verdana" w:hAnsi="Verdana" w:cs="Arial"/>
          <w:sz w:val="18"/>
          <w:szCs w:val="18"/>
          <w:lang w:val="el-GR"/>
        </w:rPr>
        <w:t>στους τομείς</w:t>
      </w:r>
      <w:r w:rsidR="0032008E" w:rsidRPr="0032008E">
        <w:rPr>
          <w:rFonts w:ascii="Verdana" w:hAnsi="Verdana" w:cs="Arial"/>
          <w:sz w:val="18"/>
          <w:szCs w:val="18"/>
          <w:lang w:val="el-GR"/>
        </w:rPr>
        <w:t xml:space="preserve"> </w:t>
      </w:r>
      <w:r w:rsidR="009B36F2" w:rsidRPr="002261AB">
        <w:rPr>
          <w:rFonts w:ascii="Verdana" w:hAnsi="Verdana" w:cs="Arial"/>
          <w:sz w:val="18"/>
          <w:szCs w:val="18"/>
          <w:lang w:val="el-GR"/>
        </w:rPr>
        <w:t>των μεταλλείων και λατομείων (</w:t>
      </w:r>
      <w:r w:rsidR="009B36F2">
        <w:rPr>
          <w:rFonts w:ascii="Verdana" w:hAnsi="Verdana" w:cs="Arial"/>
          <w:sz w:val="18"/>
          <w:szCs w:val="18"/>
          <w:lang w:val="el-GR"/>
        </w:rPr>
        <w:t>+5,4</w:t>
      </w:r>
      <w:r w:rsidR="009B36F2" w:rsidRPr="002261AB">
        <w:rPr>
          <w:rFonts w:ascii="Verdana" w:hAnsi="Verdana" w:cs="Arial"/>
          <w:sz w:val="18"/>
          <w:szCs w:val="18"/>
          <w:lang w:val="el-GR"/>
        </w:rPr>
        <w:t>%)</w:t>
      </w:r>
      <w:r w:rsidR="009B36F2">
        <w:rPr>
          <w:rFonts w:ascii="Verdana" w:hAnsi="Verdana" w:cs="Arial"/>
          <w:sz w:val="18"/>
          <w:szCs w:val="18"/>
          <w:lang w:val="el-GR"/>
        </w:rPr>
        <w:t xml:space="preserve">, </w:t>
      </w:r>
      <w:r w:rsidR="007F35FE">
        <w:rPr>
          <w:rFonts w:ascii="Verdana" w:hAnsi="Verdana" w:cs="Arial"/>
          <w:sz w:val="18"/>
          <w:szCs w:val="18"/>
          <w:lang w:val="el-GR"/>
        </w:rPr>
        <w:t>της παροχής ηλεκτρικού ρεύματος (+</w:t>
      </w:r>
      <w:r w:rsidR="009B36F2">
        <w:rPr>
          <w:rFonts w:ascii="Verdana" w:hAnsi="Verdana" w:cs="Arial"/>
          <w:sz w:val="18"/>
          <w:szCs w:val="18"/>
          <w:lang w:val="el-GR"/>
        </w:rPr>
        <w:t>0,7</w:t>
      </w:r>
      <w:r w:rsidR="007F35FE">
        <w:rPr>
          <w:rFonts w:ascii="Verdana" w:hAnsi="Verdana" w:cs="Arial"/>
          <w:sz w:val="18"/>
          <w:szCs w:val="18"/>
          <w:lang w:val="el-GR"/>
        </w:rPr>
        <w:t>%) και</w:t>
      </w:r>
      <w:r w:rsidR="0032008E" w:rsidRPr="0032008E">
        <w:rPr>
          <w:rFonts w:ascii="Verdana" w:hAnsi="Verdana" w:cs="Arial"/>
          <w:sz w:val="18"/>
          <w:szCs w:val="18"/>
          <w:lang w:val="el-GR"/>
        </w:rPr>
        <w:t xml:space="preserve"> </w:t>
      </w:r>
      <w:r w:rsidR="0032008E" w:rsidRPr="00F971B3">
        <w:rPr>
          <w:rFonts w:ascii="Verdana" w:hAnsi="Verdana" w:cs="Arial"/>
          <w:sz w:val="18"/>
          <w:szCs w:val="18"/>
          <w:lang w:val="el-GR"/>
        </w:rPr>
        <w:t xml:space="preserve">της παροχής </w:t>
      </w:r>
      <w:r w:rsidR="0032008E">
        <w:rPr>
          <w:rFonts w:ascii="Verdana" w:hAnsi="Verdana" w:cs="Arial"/>
          <w:sz w:val="18"/>
          <w:szCs w:val="18"/>
          <w:lang w:val="el-GR"/>
        </w:rPr>
        <w:t>νερού και ανάκτησης υλικών</w:t>
      </w:r>
      <w:r w:rsidR="0032008E" w:rsidRPr="00F971B3">
        <w:rPr>
          <w:rFonts w:ascii="Verdana" w:hAnsi="Verdana" w:cs="Arial"/>
          <w:sz w:val="18"/>
          <w:szCs w:val="18"/>
          <w:lang w:val="el-GR"/>
        </w:rPr>
        <w:t xml:space="preserve"> </w:t>
      </w:r>
      <w:r w:rsidR="0032008E">
        <w:rPr>
          <w:rFonts w:ascii="Verdana" w:hAnsi="Verdana" w:cs="Arial"/>
          <w:sz w:val="18"/>
          <w:szCs w:val="18"/>
          <w:lang w:val="el-GR"/>
        </w:rPr>
        <w:t>(+</w:t>
      </w:r>
      <w:r w:rsidR="009B36F2">
        <w:rPr>
          <w:rFonts w:ascii="Verdana" w:hAnsi="Verdana" w:cs="Arial"/>
          <w:sz w:val="18"/>
          <w:szCs w:val="18"/>
          <w:lang w:val="el-GR"/>
        </w:rPr>
        <w:t>0,6</w:t>
      </w:r>
      <w:r w:rsidR="0032008E" w:rsidRPr="00F971B3">
        <w:rPr>
          <w:rFonts w:ascii="Verdana" w:hAnsi="Verdana" w:cs="Arial"/>
          <w:sz w:val="18"/>
          <w:szCs w:val="18"/>
          <w:lang w:val="el-GR"/>
        </w:rPr>
        <w:t>%)</w:t>
      </w:r>
      <w:r w:rsidR="007F35FE">
        <w:rPr>
          <w:rFonts w:ascii="Verdana" w:hAnsi="Verdana" w:cs="Arial"/>
          <w:sz w:val="18"/>
          <w:szCs w:val="18"/>
          <w:lang w:val="el-GR"/>
        </w:rPr>
        <w:t>.</w:t>
      </w:r>
    </w:p>
    <w:p w14:paraId="2C2C5C73" w14:textId="677BD76A" w:rsidR="0032008E" w:rsidRDefault="0019472C" w:rsidP="009B36F2">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9B36F2">
        <w:rPr>
          <w:rFonts w:ascii="Verdana" w:hAnsi="Verdana" w:cs="Arial"/>
          <w:sz w:val="18"/>
          <w:szCs w:val="18"/>
          <w:lang w:val="el-GR"/>
        </w:rPr>
        <w:t>Μάρτιο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9B36F2" w:rsidRPr="00F971B3">
        <w:rPr>
          <w:rFonts w:ascii="Verdana" w:hAnsi="Verdana" w:cs="Arial"/>
          <w:sz w:val="18"/>
          <w:szCs w:val="18"/>
          <w:lang w:val="el-GR"/>
        </w:rPr>
        <w:t>κατασκευή ηλεκτρονικών και οπτικών προϊόντων και ηλεκτρολογικού εξοπλισμού (+</w:t>
      </w:r>
      <w:r w:rsidR="009B36F2">
        <w:rPr>
          <w:rFonts w:ascii="Verdana" w:hAnsi="Verdana" w:cs="Arial"/>
          <w:sz w:val="18"/>
          <w:szCs w:val="18"/>
          <w:lang w:val="el-GR"/>
        </w:rPr>
        <w:t xml:space="preserve">9,4%), </w:t>
      </w:r>
      <w:r w:rsidR="007F35FE">
        <w:rPr>
          <w:rFonts w:ascii="Verdana" w:hAnsi="Verdana" w:cs="Arial"/>
          <w:sz w:val="18"/>
          <w:szCs w:val="18"/>
          <w:lang w:val="el-GR"/>
        </w:rPr>
        <w:t>βιομηχανία ξύλου και κατασκευή προϊόντων από ξύλο και φελλό, εκτός από έπιπλα (+</w:t>
      </w:r>
      <w:r w:rsidR="009B36F2">
        <w:rPr>
          <w:rFonts w:ascii="Verdana" w:hAnsi="Verdana" w:cs="Arial"/>
          <w:sz w:val="18"/>
          <w:szCs w:val="18"/>
          <w:lang w:val="el-GR"/>
        </w:rPr>
        <w:t>6,8</w:t>
      </w:r>
      <w:r w:rsidR="007F35FE">
        <w:rPr>
          <w:rFonts w:ascii="Verdana" w:hAnsi="Verdana" w:cs="Arial"/>
          <w:sz w:val="18"/>
          <w:szCs w:val="18"/>
          <w:lang w:val="el-GR"/>
        </w:rPr>
        <w:t>%)</w:t>
      </w:r>
      <w:r w:rsidR="009B36F2">
        <w:rPr>
          <w:rFonts w:ascii="Verdana" w:hAnsi="Verdana" w:cs="Arial"/>
          <w:sz w:val="18"/>
          <w:szCs w:val="18"/>
          <w:lang w:val="el-GR"/>
        </w:rPr>
        <w:t xml:space="preserve"> και</w:t>
      </w:r>
      <w:r w:rsidR="007F35FE" w:rsidRPr="007F35FE">
        <w:rPr>
          <w:rFonts w:ascii="Verdana" w:hAnsi="Verdana" w:cs="Arial"/>
          <w:sz w:val="18"/>
          <w:szCs w:val="18"/>
          <w:lang w:val="el-GR"/>
        </w:rPr>
        <w:t xml:space="preserve"> </w:t>
      </w:r>
      <w:r w:rsidR="009B36F2">
        <w:rPr>
          <w:rFonts w:ascii="Verdana" w:hAnsi="Verdana" w:cs="Arial"/>
          <w:sz w:val="18"/>
          <w:szCs w:val="18"/>
          <w:lang w:val="el-GR"/>
        </w:rPr>
        <w:t>κατασκευή άλλων μη μεταλλικών ορυκτών προϊόντων (+5,8%).</w:t>
      </w:r>
      <w:r w:rsidR="009B36F2" w:rsidRPr="009B36F2">
        <w:rPr>
          <w:rFonts w:ascii="Verdana" w:hAnsi="Verdana" w:cs="Arial"/>
          <w:sz w:val="18"/>
          <w:szCs w:val="18"/>
          <w:lang w:val="el-GR"/>
        </w:rPr>
        <w:t xml:space="preserve"> </w:t>
      </w:r>
      <w:r w:rsidR="009B36F2" w:rsidRPr="007232AE">
        <w:rPr>
          <w:rFonts w:ascii="Verdana" w:hAnsi="Verdana" w:cs="Arial"/>
          <w:sz w:val="18"/>
          <w:szCs w:val="18"/>
          <w:lang w:val="el-GR"/>
        </w:rPr>
        <w:t xml:space="preserve">Οι </w:t>
      </w:r>
      <w:r w:rsidR="009B36F2">
        <w:rPr>
          <w:rFonts w:ascii="Verdana" w:hAnsi="Verdana" w:cs="Arial"/>
          <w:sz w:val="18"/>
          <w:szCs w:val="18"/>
          <w:lang w:val="el-GR"/>
        </w:rPr>
        <w:t>μόνες</w:t>
      </w:r>
      <w:r w:rsidR="009B36F2" w:rsidRPr="007232AE">
        <w:rPr>
          <w:rFonts w:ascii="Verdana" w:hAnsi="Verdana" w:cs="Arial"/>
          <w:sz w:val="18"/>
          <w:szCs w:val="18"/>
          <w:lang w:val="el-GR"/>
        </w:rPr>
        <w:t xml:space="preserve"> αρνητικές μεταβολές παρατηρήθηκαν στις δραστηριότητες</w:t>
      </w:r>
      <w:r w:rsidR="009B36F2">
        <w:rPr>
          <w:rFonts w:ascii="Verdana" w:hAnsi="Verdana" w:cs="Arial"/>
          <w:sz w:val="18"/>
          <w:szCs w:val="18"/>
          <w:lang w:val="el-GR"/>
        </w:rPr>
        <w:t xml:space="preserve"> π</w:t>
      </w:r>
      <w:r w:rsidR="009B36F2" w:rsidRPr="009B36F2">
        <w:rPr>
          <w:rFonts w:ascii="Verdana" w:hAnsi="Verdana" w:cs="Arial"/>
          <w:sz w:val="18"/>
          <w:szCs w:val="18"/>
          <w:lang w:val="el-GR"/>
        </w:rPr>
        <w:t>αραγωγή</w:t>
      </w:r>
      <w:r w:rsidR="009B36F2">
        <w:rPr>
          <w:rFonts w:ascii="Verdana" w:hAnsi="Verdana" w:cs="Arial"/>
          <w:sz w:val="18"/>
          <w:szCs w:val="18"/>
          <w:lang w:val="el-GR"/>
        </w:rPr>
        <w:t>ς</w:t>
      </w:r>
      <w:r w:rsidR="009B36F2" w:rsidRPr="009B36F2">
        <w:rPr>
          <w:rFonts w:ascii="Verdana" w:hAnsi="Verdana" w:cs="Arial"/>
          <w:sz w:val="18"/>
          <w:szCs w:val="18"/>
          <w:lang w:val="el-GR"/>
        </w:rPr>
        <w:t xml:space="preserve"> </w:t>
      </w:r>
      <w:r w:rsidR="009B36F2">
        <w:rPr>
          <w:rFonts w:ascii="Verdana" w:hAnsi="Verdana" w:cs="Arial"/>
          <w:sz w:val="18"/>
          <w:szCs w:val="18"/>
          <w:lang w:val="el-GR"/>
        </w:rPr>
        <w:t>κ</w:t>
      </w:r>
      <w:r w:rsidR="009B36F2" w:rsidRPr="009B36F2">
        <w:rPr>
          <w:rFonts w:ascii="Verdana" w:hAnsi="Verdana" w:cs="Arial"/>
          <w:sz w:val="18"/>
          <w:szCs w:val="18"/>
          <w:lang w:val="el-GR"/>
        </w:rPr>
        <w:t xml:space="preserve">λωστοϋφαντουργικών </w:t>
      </w:r>
      <w:r w:rsidR="009B36F2">
        <w:rPr>
          <w:rFonts w:ascii="Verdana" w:hAnsi="Verdana" w:cs="Arial"/>
          <w:sz w:val="18"/>
          <w:szCs w:val="18"/>
          <w:lang w:val="el-GR"/>
        </w:rPr>
        <w:t>υ</w:t>
      </w:r>
      <w:r w:rsidR="009B36F2" w:rsidRPr="009B36F2">
        <w:rPr>
          <w:rFonts w:ascii="Verdana" w:hAnsi="Verdana" w:cs="Arial"/>
          <w:sz w:val="18"/>
          <w:szCs w:val="18"/>
          <w:lang w:val="el-GR"/>
        </w:rPr>
        <w:t xml:space="preserve">λών, </w:t>
      </w:r>
      <w:r w:rsidR="009B36F2">
        <w:rPr>
          <w:rFonts w:ascii="Verdana" w:hAnsi="Verdana" w:cs="Arial"/>
          <w:sz w:val="18"/>
          <w:szCs w:val="18"/>
          <w:lang w:val="el-GR"/>
        </w:rPr>
        <w:t>ε</w:t>
      </w:r>
      <w:r w:rsidR="009B36F2" w:rsidRPr="009B36F2">
        <w:rPr>
          <w:rFonts w:ascii="Verdana" w:hAnsi="Verdana" w:cs="Arial"/>
          <w:sz w:val="18"/>
          <w:szCs w:val="18"/>
          <w:lang w:val="el-GR"/>
        </w:rPr>
        <w:t xml:space="preserve">ιδών </w:t>
      </w:r>
      <w:r w:rsidR="009B36F2">
        <w:rPr>
          <w:rFonts w:ascii="Verdana" w:hAnsi="Verdana" w:cs="Arial"/>
          <w:sz w:val="18"/>
          <w:szCs w:val="18"/>
          <w:lang w:val="el-GR"/>
        </w:rPr>
        <w:t>έ</w:t>
      </w:r>
      <w:r w:rsidR="009B36F2" w:rsidRPr="009B36F2">
        <w:rPr>
          <w:rFonts w:ascii="Verdana" w:hAnsi="Verdana" w:cs="Arial"/>
          <w:sz w:val="18"/>
          <w:szCs w:val="18"/>
          <w:lang w:val="el-GR"/>
        </w:rPr>
        <w:t xml:space="preserve">νδυσης και </w:t>
      </w:r>
      <w:r w:rsidR="009B36F2">
        <w:rPr>
          <w:rFonts w:ascii="Verdana" w:hAnsi="Verdana" w:cs="Arial"/>
          <w:sz w:val="18"/>
          <w:szCs w:val="18"/>
          <w:lang w:val="el-GR"/>
        </w:rPr>
        <w:t>δ</w:t>
      </w:r>
      <w:r w:rsidR="009B36F2" w:rsidRPr="009B36F2">
        <w:rPr>
          <w:rFonts w:ascii="Verdana" w:hAnsi="Verdana" w:cs="Arial"/>
          <w:sz w:val="18"/>
          <w:szCs w:val="18"/>
          <w:lang w:val="el-GR"/>
        </w:rPr>
        <w:t xml:space="preserve">ερμάτινων </w:t>
      </w:r>
      <w:r w:rsidR="009B36F2">
        <w:rPr>
          <w:rFonts w:ascii="Verdana" w:hAnsi="Verdana" w:cs="Arial"/>
          <w:sz w:val="18"/>
          <w:szCs w:val="18"/>
          <w:lang w:val="el-GR"/>
        </w:rPr>
        <w:t>ε</w:t>
      </w:r>
      <w:r w:rsidR="009B36F2" w:rsidRPr="009B36F2">
        <w:rPr>
          <w:rFonts w:ascii="Verdana" w:hAnsi="Verdana" w:cs="Arial"/>
          <w:sz w:val="18"/>
          <w:szCs w:val="18"/>
          <w:lang w:val="el-GR"/>
        </w:rPr>
        <w:t>ιδών</w:t>
      </w:r>
      <w:r w:rsidR="009B36F2">
        <w:rPr>
          <w:rFonts w:ascii="Verdana" w:hAnsi="Verdana" w:cs="Arial"/>
          <w:sz w:val="18"/>
          <w:szCs w:val="18"/>
          <w:lang w:val="el-GR"/>
        </w:rPr>
        <w:t xml:space="preserve"> (-7,1%), </w:t>
      </w:r>
      <w:r w:rsidR="009B36F2" w:rsidRPr="007232AE">
        <w:rPr>
          <w:rFonts w:ascii="Verdana" w:hAnsi="Verdana" w:cs="Arial"/>
          <w:sz w:val="18"/>
          <w:szCs w:val="18"/>
          <w:lang w:val="el-GR"/>
        </w:rPr>
        <w:t>κατασκευής χαρτιού και προϊόντων από χαρτί και εκτυπώσεις (-</w:t>
      </w:r>
      <w:r w:rsidR="009B36F2">
        <w:rPr>
          <w:rFonts w:ascii="Verdana" w:hAnsi="Verdana" w:cs="Arial"/>
          <w:sz w:val="18"/>
          <w:szCs w:val="18"/>
          <w:lang w:val="el-GR"/>
        </w:rPr>
        <w:t>6,1</w:t>
      </w:r>
      <w:r w:rsidR="009B36F2" w:rsidRPr="007232AE">
        <w:rPr>
          <w:rFonts w:ascii="Verdana" w:hAnsi="Verdana" w:cs="Arial"/>
          <w:sz w:val="18"/>
          <w:szCs w:val="18"/>
          <w:lang w:val="el-GR"/>
        </w:rPr>
        <w:t>%)</w:t>
      </w:r>
      <w:r w:rsidR="009B36F2">
        <w:rPr>
          <w:rFonts w:ascii="Verdana" w:hAnsi="Verdana" w:cs="Arial"/>
          <w:sz w:val="18"/>
          <w:szCs w:val="18"/>
          <w:lang w:val="el-GR"/>
        </w:rPr>
        <w:t xml:space="preserve"> και </w:t>
      </w:r>
      <w:r w:rsidR="007F35FE">
        <w:rPr>
          <w:rFonts w:ascii="Verdana" w:hAnsi="Verdana" w:cs="Arial"/>
          <w:sz w:val="18"/>
          <w:szCs w:val="18"/>
          <w:lang w:val="el-GR"/>
        </w:rPr>
        <w:t>βιομηχανία</w:t>
      </w:r>
      <w:r w:rsidR="009B36F2">
        <w:rPr>
          <w:rFonts w:ascii="Verdana" w:hAnsi="Verdana" w:cs="Arial"/>
          <w:sz w:val="18"/>
          <w:szCs w:val="18"/>
          <w:lang w:val="el-GR"/>
        </w:rPr>
        <w:t>ς</w:t>
      </w:r>
      <w:r w:rsidR="007F35FE">
        <w:rPr>
          <w:rFonts w:ascii="Verdana" w:hAnsi="Verdana" w:cs="Arial"/>
          <w:sz w:val="18"/>
          <w:szCs w:val="18"/>
          <w:lang w:val="el-GR"/>
        </w:rPr>
        <w:t xml:space="preserve"> τροφίμων, ποτών και προϊόντων καπνού</w:t>
      </w:r>
      <w:r w:rsidR="00F57CA0">
        <w:rPr>
          <w:rFonts w:ascii="Verdana" w:hAnsi="Verdana" w:cs="Arial"/>
          <w:sz w:val="18"/>
          <w:szCs w:val="18"/>
          <w:lang w:val="el-GR"/>
        </w:rPr>
        <w:t xml:space="preserve"> (</w:t>
      </w:r>
      <w:r w:rsidR="009B36F2">
        <w:rPr>
          <w:rFonts w:ascii="Verdana" w:hAnsi="Verdana" w:cs="Arial"/>
          <w:sz w:val="18"/>
          <w:szCs w:val="18"/>
          <w:lang w:val="el-GR"/>
        </w:rPr>
        <w:t>-0,1</w:t>
      </w:r>
      <w:r w:rsidR="00F57CA0">
        <w:rPr>
          <w:rFonts w:ascii="Verdana" w:hAnsi="Verdana" w:cs="Arial"/>
          <w:sz w:val="18"/>
          <w:szCs w:val="18"/>
          <w:lang w:val="el-GR"/>
        </w:rPr>
        <w:t>%)</w:t>
      </w:r>
      <w:r w:rsidR="0032008E">
        <w:rPr>
          <w:rFonts w:ascii="Verdana" w:hAnsi="Verdana" w:cs="Arial"/>
          <w:sz w:val="18"/>
          <w:szCs w:val="18"/>
          <w:lang w:val="el-GR"/>
        </w:rPr>
        <w:t>.</w:t>
      </w:r>
    </w:p>
    <w:p w14:paraId="6967D0F2" w14:textId="77777777" w:rsidR="005A280D" w:rsidRDefault="005A280D" w:rsidP="005A280D">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1" w:name="_Hlk80948610"/>
    </w:p>
    <w:bookmarkEnd w:id="1"/>
    <w:p w14:paraId="493B6F30" w14:textId="0B470E37" w:rsidR="00CF0A12" w:rsidRDefault="009B36F2" w:rsidP="00EB441D">
      <w:pPr>
        <w:jc w:val="center"/>
        <w:rPr>
          <w:rFonts w:ascii="Verdana" w:hAnsi="Verdana"/>
          <w:sz w:val="18"/>
          <w:szCs w:val="18"/>
          <w:lang w:val="el-GR"/>
        </w:rPr>
      </w:pPr>
      <w:r>
        <w:rPr>
          <w:rFonts w:ascii="Verdana" w:hAnsi="Verdana"/>
          <w:noProof/>
          <w:sz w:val="18"/>
          <w:szCs w:val="18"/>
          <w:lang w:val="en-GB" w:eastAsia="en-GB"/>
        </w:rPr>
        <w:drawing>
          <wp:inline distT="0" distB="0" distL="0" distR="0" wp14:anchorId="025C90D4" wp14:editId="06411ECB">
            <wp:extent cx="6078220" cy="7395210"/>
            <wp:effectExtent l="0" t="0" r="0" b="0"/>
            <wp:docPr id="1328652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739F8DF4" w14:textId="7D660DBD" w:rsidR="0098096F" w:rsidRPr="009B36F2" w:rsidRDefault="007F35FE" w:rsidP="009B36F2">
      <w:pPr>
        <w:jc w:val="both"/>
        <w:rPr>
          <w:rFonts w:ascii="Verdana" w:hAnsi="Verdana"/>
          <w:sz w:val="18"/>
          <w:szCs w:val="18"/>
          <w:lang w:val="el-GR"/>
        </w:rPr>
      </w:pPr>
      <w:r>
        <w:rPr>
          <w:rFonts w:ascii="Verdana" w:hAnsi="Verdana"/>
          <w:sz w:val="18"/>
          <w:szCs w:val="18"/>
          <w:lang w:val="el-GR"/>
        </w:rPr>
        <w:t>Σ</w:t>
      </w:r>
      <w:r w:rsidRPr="00F209BD">
        <w:rPr>
          <w:rFonts w:ascii="Verdana" w:hAnsi="Verdana"/>
          <w:sz w:val="18"/>
          <w:szCs w:val="18"/>
          <w:lang w:val="el-GR"/>
        </w:rPr>
        <w:t xml:space="preserve">υγκρίνοντας τους ρυθμούς μεταβολής για την περίοδο Ιανουαρίου – </w:t>
      </w:r>
      <w:r w:rsidR="009B36F2">
        <w:rPr>
          <w:rFonts w:ascii="Verdana" w:hAnsi="Verdana"/>
          <w:sz w:val="18"/>
          <w:szCs w:val="18"/>
          <w:lang w:val="el-GR"/>
        </w:rPr>
        <w:t>Μαρτίου</w:t>
      </w:r>
      <w:r w:rsidRPr="00F209BD">
        <w:rPr>
          <w:rFonts w:ascii="Verdana" w:hAnsi="Verdana"/>
          <w:sz w:val="18"/>
          <w:szCs w:val="18"/>
          <w:lang w:val="el-GR"/>
        </w:rPr>
        <w:t xml:space="preserve"> 202</w:t>
      </w:r>
      <w:r w:rsidR="0098096F">
        <w:rPr>
          <w:rFonts w:ascii="Verdana" w:hAnsi="Verdana"/>
          <w:sz w:val="18"/>
          <w:szCs w:val="18"/>
          <w:lang w:val="el-GR"/>
        </w:rPr>
        <w:t>5</w:t>
      </w:r>
      <w:r w:rsidRPr="00F209BD">
        <w:rPr>
          <w:rFonts w:ascii="Verdana" w:hAnsi="Verdana"/>
          <w:sz w:val="18"/>
          <w:szCs w:val="18"/>
          <w:lang w:val="el-GR"/>
        </w:rPr>
        <w:t xml:space="preserve"> </w:t>
      </w:r>
      <w:r>
        <w:rPr>
          <w:rFonts w:ascii="Verdana" w:hAnsi="Verdana"/>
          <w:sz w:val="18"/>
          <w:szCs w:val="18"/>
          <w:lang w:val="el-GR"/>
        </w:rPr>
        <w:t>με την</w:t>
      </w:r>
      <w:r w:rsidRPr="00F209BD">
        <w:rPr>
          <w:rFonts w:ascii="Verdana" w:hAnsi="Verdana"/>
          <w:sz w:val="18"/>
          <w:szCs w:val="18"/>
          <w:lang w:val="el-GR"/>
        </w:rPr>
        <w:t xml:space="preserve"> αντίστοιχη περ</w:t>
      </w:r>
      <w:r>
        <w:rPr>
          <w:rFonts w:ascii="Verdana" w:hAnsi="Verdana"/>
          <w:sz w:val="18"/>
          <w:szCs w:val="18"/>
          <w:lang w:val="el-GR"/>
        </w:rPr>
        <w:t>ίο</w:t>
      </w:r>
      <w:r w:rsidRPr="00F209BD">
        <w:rPr>
          <w:rFonts w:ascii="Verdana" w:hAnsi="Verdana"/>
          <w:sz w:val="18"/>
          <w:szCs w:val="18"/>
          <w:lang w:val="el-GR"/>
        </w:rPr>
        <w:t xml:space="preserve">δο του προηγούμενου έτους, </w:t>
      </w:r>
      <w:r>
        <w:rPr>
          <w:rFonts w:ascii="Verdana" w:hAnsi="Verdana"/>
          <w:sz w:val="18"/>
          <w:szCs w:val="18"/>
          <w:lang w:val="el-GR"/>
        </w:rPr>
        <w:t>οι σημαντικότερες αυξήσεις παρατηρούνται</w:t>
      </w:r>
      <w:r w:rsidRPr="00F00700">
        <w:rPr>
          <w:rFonts w:ascii="Verdana" w:hAnsi="Verdana"/>
          <w:sz w:val="18"/>
          <w:szCs w:val="18"/>
          <w:lang w:val="el-GR"/>
        </w:rPr>
        <w:t xml:space="preserve"> </w:t>
      </w:r>
      <w:r w:rsidR="009B36F2">
        <w:rPr>
          <w:rFonts w:ascii="Verdana" w:hAnsi="Verdana" w:cs="Arial"/>
          <w:sz w:val="18"/>
          <w:szCs w:val="18"/>
          <w:lang w:val="el-GR"/>
        </w:rPr>
        <w:t xml:space="preserve">στην κατασκευή άλλων μη μεταλλικών ορυκτών προϊόντων (+11,6%), </w:t>
      </w:r>
      <w:r w:rsidR="009B36F2">
        <w:rPr>
          <w:rFonts w:ascii="Verdana" w:hAnsi="Verdana"/>
          <w:sz w:val="18"/>
          <w:szCs w:val="18"/>
          <w:lang w:val="el-GR"/>
        </w:rPr>
        <w:t xml:space="preserve">στην </w:t>
      </w:r>
      <w:r w:rsidR="009B36F2">
        <w:rPr>
          <w:rFonts w:ascii="Verdana" w:hAnsi="Verdana" w:cs="Arial"/>
          <w:sz w:val="18"/>
          <w:szCs w:val="18"/>
          <w:lang w:val="el-GR"/>
        </w:rPr>
        <w:t>κατασκευή ηλεκτρονικών και οπτικών προϊόντων και ηλεκτρολογικού εξοπλισμού (+11,4%),</w:t>
      </w:r>
      <w:r w:rsidR="009B36F2" w:rsidRPr="009B36F2">
        <w:rPr>
          <w:rFonts w:ascii="Verdana" w:hAnsi="Verdana"/>
          <w:sz w:val="18"/>
          <w:szCs w:val="18"/>
          <w:lang w:val="el-GR"/>
        </w:rPr>
        <w:t xml:space="preserve"> </w:t>
      </w:r>
      <w:r w:rsidR="009B36F2">
        <w:rPr>
          <w:rFonts w:ascii="Verdana" w:hAnsi="Verdana"/>
          <w:sz w:val="18"/>
          <w:szCs w:val="18"/>
          <w:lang w:val="el-GR"/>
        </w:rPr>
        <w:t>στη συλλογή, επεξεργασία και παροχή</w:t>
      </w:r>
      <w:r w:rsidR="009B36F2" w:rsidRPr="001D0985">
        <w:rPr>
          <w:rFonts w:ascii="Verdana" w:hAnsi="Verdana"/>
          <w:sz w:val="18"/>
          <w:szCs w:val="18"/>
          <w:lang w:val="el-GR"/>
        </w:rPr>
        <w:t xml:space="preserve"> </w:t>
      </w:r>
      <w:r w:rsidR="009B36F2">
        <w:rPr>
          <w:rFonts w:ascii="Verdana" w:hAnsi="Verdana"/>
          <w:sz w:val="18"/>
          <w:szCs w:val="18"/>
          <w:lang w:val="el-GR"/>
        </w:rPr>
        <w:t xml:space="preserve">νερού (+11,1%) και </w:t>
      </w:r>
      <w:r w:rsidR="009B36F2">
        <w:rPr>
          <w:rFonts w:ascii="Verdana" w:hAnsi="Verdana" w:cs="Arial"/>
          <w:sz w:val="18"/>
          <w:szCs w:val="18"/>
          <w:lang w:val="el-GR"/>
        </w:rPr>
        <w:t xml:space="preserve">στα </w:t>
      </w:r>
      <w:r w:rsidR="009B36F2">
        <w:rPr>
          <w:rFonts w:ascii="Verdana" w:hAnsi="Verdana"/>
          <w:sz w:val="18"/>
          <w:szCs w:val="18"/>
          <w:lang w:val="el-GR"/>
        </w:rPr>
        <w:lastRenderedPageBreak/>
        <w:t xml:space="preserve">μεταλλεία και λατομεία (+10,0%). </w:t>
      </w:r>
      <w:r w:rsidR="0098096F" w:rsidRPr="0059141F">
        <w:rPr>
          <w:rFonts w:ascii="Verdana" w:hAnsi="Verdana"/>
          <w:sz w:val="18"/>
          <w:szCs w:val="18"/>
          <w:lang w:val="el-GR"/>
        </w:rPr>
        <w:t>Οι</w:t>
      </w:r>
      <w:r w:rsidR="0098096F">
        <w:rPr>
          <w:rFonts w:ascii="Verdana" w:hAnsi="Verdana"/>
          <w:sz w:val="18"/>
          <w:szCs w:val="18"/>
          <w:lang w:val="el-GR"/>
        </w:rPr>
        <w:t xml:space="preserve"> μόνες </w:t>
      </w:r>
      <w:r w:rsidR="0098096F"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98096F" w:rsidRPr="00A414FE">
        <w:rPr>
          <w:rFonts w:ascii="Verdana" w:hAnsi="Verdana"/>
          <w:sz w:val="18"/>
          <w:szCs w:val="18"/>
          <w:lang w:val="el-GR"/>
        </w:rPr>
        <w:t xml:space="preserve"> </w:t>
      </w:r>
      <w:r w:rsidR="0098096F" w:rsidRPr="00F209BD">
        <w:rPr>
          <w:rFonts w:ascii="Verdana" w:hAnsi="Verdana"/>
          <w:sz w:val="18"/>
          <w:szCs w:val="18"/>
          <w:lang w:val="el-GR"/>
        </w:rPr>
        <w:t xml:space="preserve">– </w:t>
      </w:r>
      <w:r w:rsidR="009B36F2">
        <w:rPr>
          <w:rFonts w:ascii="Verdana" w:hAnsi="Verdana"/>
          <w:sz w:val="18"/>
          <w:szCs w:val="18"/>
          <w:lang w:val="el-GR"/>
        </w:rPr>
        <w:t>Μαρτίου</w:t>
      </w:r>
      <w:r w:rsidR="0098096F" w:rsidRPr="00F209BD">
        <w:rPr>
          <w:rFonts w:ascii="Verdana" w:hAnsi="Verdana"/>
          <w:sz w:val="18"/>
          <w:szCs w:val="18"/>
          <w:lang w:val="el-GR"/>
        </w:rPr>
        <w:t xml:space="preserve"> 202</w:t>
      </w:r>
      <w:r w:rsidR="0098096F">
        <w:rPr>
          <w:rFonts w:ascii="Verdana" w:hAnsi="Verdana"/>
          <w:sz w:val="18"/>
          <w:szCs w:val="18"/>
          <w:lang w:val="el-GR"/>
        </w:rPr>
        <w:t>5</w:t>
      </w:r>
      <w:r w:rsidR="0098096F" w:rsidRPr="00F209BD">
        <w:rPr>
          <w:rFonts w:ascii="Verdana" w:hAnsi="Verdana"/>
          <w:sz w:val="18"/>
          <w:szCs w:val="18"/>
          <w:lang w:val="el-GR"/>
        </w:rPr>
        <w:t xml:space="preserve"> </w:t>
      </w:r>
      <w:r w:rsidR="0098096F" w:rsidRPr="0059141F">
        <w:rPr>
          <w:rFonts w:ascii="Verdana" w:hAnsi="Verdana"/>
          <w:sz w:val="18"/>
          <w:szCs w:val="18"/>
          <w:lang w:val="el-GR"/>
        </w:rPr>
        <w:t>ήταν αυτές</w:t>
      </w:r>
      <w:r w:rsidR="0098096F">
        <w:rPr>
          <w:rFonts w:ascii="Verdana" w:hAnsi="Verdana"/>
          <w:sz w:val="18"/>
          <w:szCs w:val="18"/>
          <w:lang w:val="el-GR"/>
        </w:rPr>
        <w:t xml:space="preserve"> της</w:t>
      </w:r>
      <w:r w:rsidR="0098096F" w:rsidRPr="0098096F">
        <w:rPr>
          <w:rFonts w:ascii="Verdana" w:hAnsi="Verdana" w:cs="Arial"/>
          <w:sz w:val="18"/>
          <w:szCs w:val="18"/>
          <w:lang w:val="el-GR"/>
        </w:rPr>
        <w:t xml:space="preserve"> </w:t>
      </w:r>
      <w:r w:rsidR="0098096F">
        <w:rPr>
          <w:rFonts w:ascii="Verdana" w:hAnsi="Verdana" w:cs="Arial"/>
          <w:sz w:val="18"/>
          <w:szCs w:val="18"/>
          <w:lang w:val="el-GR"/>
        </w:rPr>
        <w:t>κατασκευής χαρτιού και προϊόντων από χαρτί και εκτυπώσεις (-</w:t>
      </w:r>
      <w:r w:rsidR="00CF138F">
        <w:rPr>
          <w:rFonts w:ascii="Verdana" w:hAnsi="Verdana" w:cs="Arial"/>
          <w:sz w:val="18"/>
          <w:szCs w:val="18"/>
          <w:lang w:val="el-GR"/>
        </w:rPr>
        <w:t>9,2</w:t>
      </w:r>
      <w:r w:rsidR="0098096F">
        <w:rPr>
          <w:rFonts w:ascii="Verdana" w:hAnsi="Verdana" w:cs="Arial"/>
          <w:sz w:val="18"/>
          <w:szCs w:val="18"/>
          <w:lang w:val="el-GR"/>
        </w:rPr>
        <w:t>%), της ανάκτησης υλικών (-</w:t>
      </w:r>
      <w:r w:rsidR="00CF138F">
        <w:rPr>
          <w:rFonts w:ascii="Verdana" w:hAnsi="Verdana" w:cs="Arial"/>
          <w:sz w:val="18"/>
          <w:szCs w:val="18"/>
          <w:lang w:val="el-GR"/>
        </w:rPr>
        <w:t>3,1</w:t>
      </w:r>
      <w:r w:rsidR="0098096F">
        <w:rPr>
          <w:rFonts w:ascii="Verdana" w:hAnsi="Verdana" w:cs="Arial"/>
          <w:sz w:val="18"/>
          <w:szCs w:val="18"/>
          <w:lang w:val="el-GR"/>
        </w:rPr>
        <w:t>%)</w:t>
      </w:r>
      <w:r w:rsidR="00CF138F">
        <w:rPr>
          <w:rFonts w:ascii="Verdana" w:hAnsi="Verdana" w:cs="Arial"/>
          <w:sz w:val="18"/>
          <w:szCs w:val="18"/>
          <w:lang w:val="el-GR"/>
        </w:rPr>
        <w:t xml:space="preserve"> και της π</w:t>
      </w:r>
      <w:r w:rsidR="00CF138F" w:rsidRPr="009B36F2">
        <w:rPr>
          <w:rFonts w:ascii="Verdana" w:hAnsi="Verdana" w:cs="Arial"/>
          <w:sz w:val="18"/>
          <w:szCs w:val="18"/>
          <w:lang w:val="el-GR"/>
        </w:rPr>
        <w:t>αραγωγή</w:t>
      </w:r>
      <w:r w:rsidR="00CF138F">
        <w:rPr>
          <w:rFonts w:ascii="Verdana" w:hAnsi="Verdana" w:cs="Arial"/>
          <w:sz w:val="18"/>
          <w:szCs w:val="18"/>
          <w:lang w:val="el-GR"/>
        </w:rPr>
        <w:t>ς</w:t>
      </w:r>
      <w:r w:rsidR="00CF138F" w:rsidRPr="009B36F2">
        <w:rPr>
          <w:rFonts w:ascii="Verdana" w:hAnsi="Verdana" w:cs="Arial"/>
          <w:sz w:val="18"/>
          <w:szCs w:val="18"/>
          <w:lang w:val="el-GR"/>
        </w:rPr>
        <w:t xml:space="preserve"> </w:t>
      </w:r>
      <w:r w:rsidR="00CF138F">
        <w:rPr>
          <w:rFonts w:ascii="Verdana" w:hAnsi="Verdana" w:cs="Arial"/>
          <w:sz w:val="18"/>
          <w:szCs w:val="18"/>
          <w:lang w:val="el-GR"/>
        </w:rPr>
        <w:t>κ</w:t>
      </w:r>
      <w:r w:rsidR="00CF138F" w:rsidRPr="009B36F2">
        <w:rPr>
          <w:rFonts w:ascii="Verdana" w:hAnsi="Verdana" w:cs="Arial"/>
          <w:sz w:val="18"/>
          <w:szCs w:val="18"/>
          <w:lang w:val="el-GR"/>
        </w:rPr>
        <w:t xml:space="preserve">λωστοϋφαντουργικών </w:t>
      </w:r>
      <w:r w:rsidR="00CF138F">
        <w:rPr>
          <w:rFonts w:ascii="Verdana" w:hAnsi="Verdana" w:cs="Arial"/>
          <w:sz w:val="18"/>
          <w:szCs w:val="18"/>
          <w:lang w:val="el-GR"/>
        </w:rPr>
        <w:t>υ</w:t>
      </w:r>
      <w:r w:rsidR="00CF138F" w:rsidRPr="009B36F2">
        <w:rPr>
          <w:rFonts w:ascii="Verdana" w:hAnsi="Verdana" w:cs="Arial"/>
          <w:sz w:val="18"/>
          <w:szCs w:val="18"/>
          <w:lang w:val="el-GR"/>
        </w:rPr>
        <w:t xml:space="preserve">λών, </w:t>
      </w:r>
      <w:r w:rsidR="00CF138F">
        <w:rPr>
          <w:rFonts w:ascii="Verdana" w:hAnsi="Verdana" w:cs="Arial"/>
          <w:sz w:val="18"/>
          <w:szCs w:val="18"/>
          <w:lang w:val="el-GR"/>
        </w:rPr>
        <w:t>ε</w:t>
      </w:r>
      <w:r w:rsidR="00CF138F" w:rsidRPr="009B36F2">
        <w:rPr>
          <w:rFonts w:ascii="Verdana" w:hAnsi="Verdana" w:cs="Arial"/>
          <w:sz w:val="18"/>
          <w:szCs w:val="18"/>
          <w:lang w:val="el-GR"/>
        </w:rPr>
        <w:t xml:space="preserve">ιδών </w:t>
      </w:r>
      <w:r w:rsidR="00CF138F">
        <w:rPr>
          <w:rFonts w:ascii="Verdana" w:hAnsi="Verdana" w:cs="Arial"/>
          <w:sz w:val="18"/>
          <w:szCs w:val="18"/>
          <w:lang w:val="el-GR"/>
        </w:rPr>
        <w:t>έ</w:t>
      </w:r>
      <w:r w:rsidR="00CF138F" w:rsidRPr="009B36F2">
        <w:rPr>
          <w:rFonts w:ascii="Verdana" w:hAnsi="Verdana" w:cs="Arial"/>
          <w:sz w:val="18"/>
          <w:szCs w:val="18"/>
          <w:lang w:val="el-GR"/>
        </w:rPr>
        <w:t xml:space="preserve">νδυσης και </w:t>
      </w:r>
      <w:r w:rsidR="00CF138F">
        <w:rPr>
          <w:rFonts w:ascii="Verdana" w:hAnsi="Verdana" w:cs="Arial"/>
          <w:sz w:val="18"/>
          <w:szCs w:val="18"/>
          <w:lang w:val="el-GR"/>
        </w:rPr>
        <w:t>δ</w:t>
      </w:r>
      <w:r w:rsidR="00CF138F" w:rsidRPr="009B36F2">
        <w:rPr>
          <w:rFonts w:ascii="Verdana" w:hAnsi="Verdana" w:cs="Arial"/>
          <w:sz w:val="18"/>
          <w:szCs w:val="18"/>
          <w:lang w:val="el-GR"/>
        </w:rPr>
        <w:t xml:space="preserve">ερμάτινων </w:t>
      </w:r>
      <w:r w:rsidR="00CF138F">
        <w:rPr>
          <w:rFonts w:ascii="Verdana" w:hAnsi="Verdana" w:cs="Arial"/>
          <w:sz w:val="18"/>
          <w:szCs w:val="18"/>
          <w:lang w:val="el-GR"/>
        </w:rPr>
        <w:t>ε</w:t>
      </w:r>
      <w:r w:rsidR="00CF138F" w:rsidRPr="009B36F2">
        <w:rPr>
          <w:rFonts w:ascii="Verdana" w:hAnsi="Verdana" w:cs="Arial"/>
          <w:sz w:val="18"/>
          <w:szCs w:val="18"/>
          <w:lang w:val="el-GR"/>
        </w:rPr>
        <w:t>ιδών</w:t>
      </w:r>
      <w:r w:rsidR="00CF138F">
        <w:rPr>
          <w:rFonts w:ascii="Verdana" w:hAnsi="Verdana" w:cs="Arial"/>
          <w:sz w:val="18"/>
          <w:szCs w:val="18"/>
          <w:lang w:val="el-GR"/>
        </w:rPr>
        <w:t xml:space="preserve"> (-2,8%).</w:t>
      </w:r>
    </w:p>
    <w:p w14:paraId="777BBAC0" w14:textId="4B15B3AA" w:rsidR="0098096F" w:rsidRDefault="0098096F" w:rsidP="007F35FE">
      <w:pPr>
        <w:jc w:val="both"/>
        <w:rPr>
          <w:rFonts w:ascii="Verdana" w:hAnsi="Verdana"/>
          <w:sz w:val="18"/>
          <w:szCs w:val="18"/>
          <w:lang w:val="el-GR"/>
        </w:rPr>
      </w:pPr>
    </w:p>
    <w:p w14:paraId="647E8879" w14:textId="77777777" w:rsidR="0032008E" w:rsidRDefault="0032008E" w:rsidP="00E06363">
      <w:pPr>
        <w:jc w:val="both"/>
        <w:rPr>
          <w:rFonts w:ascii="Verdana" w:hAnsi="Verdana" w:cs="Arial"/>
          <w:sz w:val="18"/>
          <w:szCs w:val="18"/>
          <w:lang w:val="el-GR"/>
        </w:rPr>
      </w:pPr>
    </w:p>
    <w:p w14:paraId="49F163F5" w14:textId="77777777" w:rsidR="00F77A04" w:rsidRDefault="00F77A04" w:rsidP="00E06363">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9409B8" w:rsidRPr="009409B8"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9409B8" w:rsidRDefault="0019472C" w:rsidP="0031541B">
            <w:pP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5F91"/>
              <w:right w:val="nil"/>
            </w:tcBorders>
            <w:shd w:val="clear" w:color="auto" w:fill="auto"/>
          </w:tcPr>
          <w:p w14:paraId="66090363"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9409B8" w:rsidRDefault="0019472C" w:rsidP="00F83D74">
            <w:pPr>
              <w:ind w:left="-142"/>
              <w:jc w:val="both"/>
              <w:rPr>
                <w:rFonts w:ascii="Verdana" w:eastAsia="Malgun Gothic" w:hAnsi="Verdana" w:cs="Arial"/>
                <w:color w:val="366092"/>
                <w:sz w:val="18"/>
                <w:szCs w:val="18"/>
                <w:lang w:val="el-GR"/>
              </w:rPr>
            </w:pPr>
          </w:p>
        </w:tc>
      </w:tr>
      <w:tr w:rsidR="009409B8" w:rsidRPr="009409B8"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9409B8" w:rsidRDefault="0019472C" w:rsidP="00F83D74">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 xml:space="preserve">Κώδικας </w:t>
            </w:r>
          </w:p>
          <w:p w14:paraId="7DC99425" w14:textId="77777777" w:rsidR="0019472C" w:rsidRPr="009409B8" w:rsidRDefault="0019472C" w:rsidP="00F83D74">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rPr>
              <w:t>(</w:t>
            </w:r>
            <w:r w:rsidRPr="009409B8">
              <w:rPr>
                <w:rFonts w:ascii="Verdana" w:eastAsia="Malgun Gothic" w:hAnsi="Verdana" w:cs="Arial"/>
                <w:b/>
                <w:color w:val="366092"/>
                <w:sz w:val="18"/>
                <w:szCs w:val="18"/>
                <w:lang w:val="el-GR"/>
              </w:rPr>
              <w:t xml:space="preserve">NACE </w:t>
            </w:r>
          </w:p>
          <w:p w14:paraId="394550C5" w14:textId="77777777" w:rsidR="0019472C" w:rsidRPr="009409B8" w:rsidRDefault="0019472C" w:rsidP="00F83D74">
            <w:pPr>
              <w:ind w:left="-142"/>
              <w:jc w:val="center"/>
              <w:rPr>
                <w:rFonts w:ascii="Verdana" w:eastAsia="Malgun Gothic" w:hAnsi="Verdana" w:cs="Arial"/>
                <w:b/>
                <w:color w:val="366092"/>
                <w:sz w:val="18"/>
                <w:szCs w:val="18"/>
              </w:rPr>
            </w:pPr>
            <w:proofErr w:type="spellStart"/>
            <w:r w:rsidRPr="009409B8">
              <w:rPr>
                <w:rFonts w:ascii="Verdana" w:eastAsia="Malgun Gothic" w:hAnsi="Verdana" w:cs="Arial"/>
                <w:b/>
                <w:color w:val="366092"/>
                <w:sz w:val="18"/>
                <w:szCs w:val="18"/>
                <w:lang w:val="el-GR"/>
              </w:rPr>
              <w:t>Αναθ</w:t>
            </w:r>
            <w:proofErr w:type="spellEnd"/>
            <w:r w:rsidRPr="009409B8">
              <w:rPr>
                <w:rFonts w:ascii="Verdana" w:eastAsia="Malgun Gothic" w:hAnsi="Verdana" w:cs="Arial"/>
                <w:b/>
                <w:color w:val="366092"/>
                <w:sz w:val="18"/>
                <w:szCs w:val="18"/>
                <w:lang w:val="el-GR"/>
              </w:rPr>
              <w:t>. 2</w:t>
            </w:r>
            <w:r w:rsidRPr="009409B8">
              <w:rPr>
                <w:rFonts w:ascii="Verdana" w:eastAsia="Malgun Gothic" w:hAnsi="Verdana" w:cs="Arial"/>
                <w:b/>
                <w:color w:val="366092"/>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9409B8" w:rsidRDefault="0019472C" w:rsidP="00F83D74">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9409B8" w:rsidRDefault="0019472C" w:rsidP="00F83D74">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Δείκτης (20</w:t>
            </w:r>
            <w:r w:rsidR="009D3061" w:rsidRPr="009409B8">
              <w:rPr>
                <w:rFonts w:ascii="Verdana" w:eastAsia="Malgun Gothic" w:hAnsi="Verdana" w:cs="Arial"/>
                <w:b/>
                <w:color w:val="366092"/>
                <w:sz w:val="18"/>
                <w:szCs w:val="18"/>
              </w:rPr>
              <w:t>21</w:t>
            </w:r>
            <w:r w:rsidRPr="009409B8">
              <w:rPr>
                <w:rFonts w:ascii="Verdana" w:eastAsia="Malgun Gothic" w:hAnsi="Verdana" w:cs="Arial"/>
                <w:b/>
                <w:color w:val="366092"/>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9409B8"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9409B8" w:rsidRDefault="0019472C" w:rsidP="00F83D74">
            <w:pPr>
              <w:ind w:left="-142"/>
              <w:jc w:val="center"/>
              <w:rPr>
                <w:rFonts w:ascii="Verdana" w:eastAsia="Malgun Gothic" w:hAnsi="Verdana" w:cs="Arial"/>
                <w:color w:val="366092"/>
                <w:sz w:val="18"/>
                <w:szCs w:val="18"/>
                <w:lang w:val="el-GR"/>
              </w:rPr>
            </w:pPr>
            <w:r w:rsidRPr="009409B8">
              <w:rPr>
                <w:rFonts w:ascii="Verdana" w:eastAsia="Malgun Gothic" w:hAnsi="Verdana" w:cs="Arial"/>
                <w:b/>
                <w:color w:val="366092"/>
                <w:sz w:val="18"/>
                <w:szCs w:val="18"/>
                <w:lang w:val="el-GR"/>
              </w:rPr>
              <w:t>Ποσοστιαία Μεταβολή (%)</w:t>
            </w:r>
          </w:p>
        </w:tc>
      </w:tr>
      <w:tr w:rsidR="009409B8" w:rsidRPr="009409B8"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5A3DA5AA" w:rsidR="0095512D" w:rsidRPr="009409B8" w:rsidRDefault="00CF138F" w:rsidP="00F83D74">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Μαρ</w:t>
            </w:r>
          </w:p>
          <w:p w14:paraId="0B094DE7" w14:textId="1BFB1014" w:rsidR="0019472C" w:rsidRPr="009409B8" w:rsidRDefault="00304BA3" w:rsidP="00F83D74">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202</w:t>
            </w:r>
            <w:r w:rsidR="0032008E" w:rsidRPr="009409B8">
              <w:rPr>
                <w:rFonts w:ascii="Verdana" w:eastAsia="Malgun Gothic" w:hAnsi="Verdana" w:cs="Arial"/>
                <w:b/>
                <w:color w:val="366092"/>
                <w:sz w:val="18"/>
                <w:szCs w:val="18"/>
                <w:lang w:val="el-GR"/>
              </w:rPr>
              <w:t>5</w:t>
            </w:r>
          </w:p>
        </w:tc>
        <w:tc>
          <w:tcPr>
            <w:tcW w:w="236" w:type="dxa"/>
            <w:tcBorders>
              <w:top w:val="nil"/>
              <w:left w:val="nil"/>
              <w:bottom w:val="single" w:sz="4" w:space="0" w:color="365F91"/>
              <w:right w:val="nil"/>
            </w:tcBorders>
            <w:shd w:val="clear" w:color="auto" w:fill="auto"/>
          </w:tcPr>
          <w:p w14:paraId="7EFE472B" w14:textId="77777777" w:rsidR="0019472C" w:rsidRPr="009409B8"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5A4787FD" w:rsidR="00A02952" w:rsidRPr="009409B8" w:rsidRDefault="00CF138F" w:rsidP="00A02952">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Μαρ</w:t>
            </w:r>
          </w:p>
          <w:p w14:paraId="3CF0BDF4" w14:textId="32B2838B" w:rsidR="0019472C" w:rsidRPr="009409B8" w:rsidRDefault="00304BA3" w:rsidP="009326B8">
            <w:pPr>
              <w:ind w:left="-142"/>
              <w:jc w:val="center"/>
              <w:rPr>
                <w:rFonts w:ascii="Verdana" w:eastAsia="Malgun Gothic" w:hAnsi="Verdana" w:cs="Arial"/>
                <w:b/>
                <w:color w:val="366092"/>
                <w:sz w:val="18"/>
                <w:szCs w:val="18"/>
                <w:lang w:val="el-GR"/>
              </w:rPr>
            </w:pPr>
            <w:r w:rsidRPr="009409B8">
              <w:rPr>
                <w:rFonts w:ascii="Verdana" w:eastAsia="Malgun Gothic" w:hAnsi="Verdana" w:cs="Arial"/>
                <w:b/>
                <w:color w:val="366092"/>
                <w:sz w:val="18"/>
                <w:szCs w:val="18"/>
                <w:lang w:val="el-GR"/>
              </w:rPr>
              <w:t>202</w:t>
            </w:r>
            <w:r w:rsidR="0032008E" w:rsidRPr="009409B8">
              <w:rPr>
                <w:rFonts w:ascii="Verdana" w:eastAsia="Malgun Gothic" w:hAnsi="Verdana" w:cs="Arial"/>
                <w:b/>
                <w:color w:val="366092"/>
                <w:sz w:val="18"/>
                <w:szCs w:val="18"/>
                <w:lang w:val="el-GR"/>
              </w:rPr>
              <w:t>5</w:t>
            </w:r>
            <w:r w:rsidR="0019472C" w:rsidRPr="009409B8">
              <w:rPr>
                <w:rFonts w:ascii="Verdana" w:eastAsia="Malgun Gothic" w:hAnsi="Verdana" w:cs="Arial"/>
                <w:b/>
                <w:color w:val="366092"/>
                <w:sz w:val="18"/>
                <w:szCs w:val="18"/>
                <w:lang w:val="el-GR"/>
              </w:rPr>
              <w:t>/</w:t>
            </w:r>
            <w:r w:rsidRPr="009409B8">
              <w:rPr>
                <w:rFonts w:ascii="Verdana" w:eastAsia="Malgun Gothic" w:hAnsi="Verdana" w:cs="Arial"/>
                <w:b/>
                <w:color w:val="366092"/>
                <w:sz w:val="18"/>
                <w:szCs w:val="18"/>
                <w:lang w:val="el-GR"/>
              </w:rPr>
              <w:t>202</w:t>
            </w:r>
            <w:r w:rsidR="0032008E" w:rsidRPr="009409B8">
              <w:rPr>
                <w:rFonts w:ascii="Verdana" w:eastAsia="Malgun Gothic" w:hAnsi="Verdana" w:cs="Arial"/>
                <w:b/>
                <w:color w:val="366092"/>
                <w:sz w:val="18"/>
                <w:szCs w:val="18"/>
                <w:lang w:val="el-GR"/>
              </w:rPr>
              <w:t>4</w:t>
            </w:r>
          </w:p>
        </w:tc>
        <w:tc>
          <w:tcPr>
            <w:tcW w:w="1687" w:type="dxa"/>
            <w:tcBorders>
              <w:top w:val="single" w:sz="4" w:space="0" w:color="365F91"/>
              <w:left w:val="nil"/>
              <w:bottom w:val="single" w:sz="4" w:space="0" w:color="365F91"/>
              <w:right w:val="nil"/>
            </w:tcBorders>
            <w:shd w:val="clear" w:color="auto" w:fill="auto"/>
            <w:vAlign w:val="center"/>
          </w:tcPr>
          <w:p w14:paraId="17C2B6E7" w14:textId="5A3EF6F5" w:rsidR="009326B8" w:rsidRPr="009409B8" w:rsidRDefault="0019472C" w:rsidP="00A02952">
            <w:pPr>
              <w:ind w:left="-142"/>
              <w:jc w:val="center"/>
              <w:rPr>
                <w:rFonts w:ascii="Verdana" w:eastAsia="Malgun Gothic" w:hAnsi="Verdana" w:cs="Arial"/>
                <w:b/>
                <w:color w:val="366092"/>
                <w:sz w:val="18"/>
                <w:szCs w:val="18"/>
                <w:lang w:val="el-GR"/>
              </w:rPr>
            </w:pPr>
            <w:r w:rsidRPr="009409B8">
              <w:rPr>
                <w:rFonts w:ascii="Verdana" w:hAnsi="Verdana" w:cs="Calibri"/>
                <w:b/>
                <w:bCs/>
                <w:color w:val="366092"/>
                <w:sz w:val="18"/>
                <w:szCs w:val="18"/>
                <w:lang w:val="el-GR"/>
              </w:rPr>
              <w:t>Ιαν-</w:t>
            </w:r>
            <w:r w:rsidR="00CF138F" w:rsidRPr="009409B8">
              <w:rPr>
                <w:rFonts w:ascii="Verdana" w:hAnsi="Verdana" w:cs="Calibri"/>
                <w:b/>
                <w:bCs/>
                <w:color w:val="366092"/>
                <w:sz w:val="18"/>
                <w:szCs w:val="18"/>
                <w:lang w:val="el-GR"/>
              </w:rPr>
              <w:t>Μαρ</w:t>
            </w:r>
          </w:p>
          <w:p w14:paraId="6642CB0C" w14:textId="580C68DF" w:rsidR="0019472C" w:rsidRPr="009409B8" w:rsidRDefault="00B5290E" w:rsidP="009326B8">
            <w:pPr>
              <w:ind w:left="-142"/>
              <w:jc w:val="center"/>
              <w:rPr>
                <w:rFonts w:ascii="Verdana" w:eastAsia="Malgun Gothic" w:hAnsi="Verdana" w:cs="Arial"/>
                <w:color w:val="366092"/>
                <w:sz w:val="18"/>
                <w:szCs w:val="18"/>
                <w:lang w:val="el-GR"/>
              </w:rPr>
            </w:pPr>
            <w:r w:rsidRPr="009409B8">
              <w:rPr>
                <w:rFonts w:ascii="Verdana" w:eastAsia="Malgun Gothic" w:hAnsi="Verdana" w:cs="Arial"/>
                <w:b/>
                <w:color w:val="366092"/>
                <w:sz w:val="18"/>
                <w:szCs w:val="18"/>
                <w:lang w:val="el-GR"/>
              </w:rPr>
              <w:t>202</w:t>
            </w:r>
            <w:r w:rsidR="0098096F" w:rsidRPr="009409B8">
              <w:rPr>
                <w:rFonts w:ascii="Verdana" w:eastAsia="Malgun Gothic" w:hAnsi="Verdana" w:cs="Arial"/>
                <w:b/>
                <w:color w:val="366092"/>
                <w:sz w:val="18"/>
                <w:szCs w:val="18"/>
                <w:lang w:val="el-GR"/>
              </w:rPr>
              <w:t>5</w:t>
            </w:r>
            <w:r w:rsidRPr="009409B8">
              <w:rPr>
                <w:rFonts w:ascii="Verdana" w:eastAsia="Malgun Gothic" w:hAnsi="Verdana" w:cs="Arial"/>
                <w:b/>
                <w:color w:val="366092"/>
                <w:sz w:val="18"/>
                <w:szCs w:val="18"/>
                <w:lang w:val="el-GR"/>
              </w:rPr>
              <w:t>/202</w:t>
            </w:r>
            <w:r w:rsidR="0098096F" w:rsidRPr="009409B8">
              <w:rPr>
                <w:rFonts w:ascii="Verdana" w:eastAsia="Malgun Gothic" w:hAnsi="Verdana" w:cs="Arial"/>
                <w:b/>
                <w:color w:val="366092"/>
                <w:sz w:val="18"/>
                <w:szCs w:val="18"/>
                <w:lang w:val="el-GR"/>
              </w:rPr>
              <w:t>4</w:t>
            </w:r>
          </w:p>
        </w:tc>
      </w:tr>
      <w:tr w:rsidR="009409B8" w:rsidRPr="009409B8"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9409B8"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9409B8"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9409B8" w:rsidRDefault="0019472C" w:rsidP="00F83D74">
            <w:pPr>
              <w:ind w:left="-142"/>
              <w:jc w:val="both"/>
              <w:rPr>
                <w:rFonts w:ascii="Verdana" w:eastAsia="Malgun Gothic" w:hAnsi="Verdana" w:cs="Arial"/>
                <w:color w:val="366092"/>
                <w:sz w:val="18"/>
                <w:szCs w:val="18"/>
                <w:lang w:val="el-GR"/>
              </w:rPr>
            </w:pPr>
          </w:p>
        </w:tc>
      </w:tr>
      <w:tr w:rsidR="009409B8" w:rsidRPr="009409B8"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9409B8" w:rsidRDefault="0019472C" w:rsidP="00F83D74">
            <w:pPr>
              <w:jc w:val="cente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9409B8" w:rsidRDefault="0019472C" w:rsidP="00F83D74">
            <w:pP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033516FA" w:rsidR="0019472C" w:rsidRPr="009409B8" w:rsidRDefault="00CF138F" w:rsidP="00F83D74">
            <w:pPr>
              <w:ind w:right="227"/>
              <w:jc w:val="right"/>
              <w:rPr>
                <w:rFonts w:ascii="Verdana" w:hAnsi="Verdana"/>
                <w:b/>
                <w:color w:val="366092"/>
                <w:sz w:val="18"/>
                <w:szCs w:val="18"/>
                <w:lang w:val="el-GR"/>
              </w:rPr>
            </w:pPr>
            <w:r w:rsidRPr="009409B8">
              <w:rPr>
                <w:rFonts w:ascii="Verdana" w:hAnsi="Verdana"/>
                <w:b/>
                <w:color w:val="366092"/>
                <w:sz w:val="18"/>
                <w:szCs w:val="18"/>
                <w:lang w:val="el-GR"/>
              </w:rPr>
              <w:t>121,6</w:t>
            </w:r>
          </w:p>
        </w:tc>
        <w:tc>
          <w:tcPr>
            <w:tcW w:w="236" w:type="dxa"/>
            <w:tcBorders>
              <w:top w:val="nil"/>
              <w:left w:val="nil"/>
              <w:bottom w:val="nil"/>
              <w:right w:val="nil"/>
            </w:tcBorders>
            <w:shd w:val="clear" w:color="auto" w:fill="auto"/>
            <w:vAlign w:val="center"/>
          </w:tcPr>
          <w:p w14:paraId="60A1C299" w14:textId="77777777" w:rsidR="0019472C" w:rsidRPr="009409B8"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38B34B9D" w14:textId="5A483C39" w:rsidR="0019472C" w:rsidRPr="009409B8" w:rsidRDefault="00CF138F" w:rsidP="00F83D74">
            <w:pPr>
              <w:ind w:right="340"/>
              <w:jc w:val="right"/>
              <w:rPr>
                <w:rFonts w:ascii="Verdana" w:hAnsi="Verdana"/>
                <w:b/>
                <w:color w:val="366092"/>
                <w:sz w:val="18"/>
                <w:szCs w:val="18"/>
                <w:lang w:val="el-GR"/>
              </w:rPr>
            </w:pPr>
            <w:r w:rsidRPr="009409B8">
              <w:rPr>
                <w:rFonts w:ascii="Verdana" w:hAnsi="Verdana"/>
                <w:b/>
                <w:color w:val="366092"/>
                <w:sz w:val="18"/>
                <w:szCs w:val="18"/>
                <w:lang w:val="el-GR"/>
              </w:rPr>
              <w:t>5,4</w:t>
            </w:r>
          </w:p>
        </w:tc>
        <w:tc>
          <w:tcPr>
            <w:tcW w:w="1687" w:type="dxa"/>
            <w:tcBorders>
              <w:top w:val="nil"/>
              <w:left w:val="nil"/>
              <w:bottom w:val="nil"/>
              <w:right w:val="nil"/>
            </w:tcBorders>
            <w:shd w:val="clear" w:color="auto" w:fill="auto"/>
            <w:vAlign w:val="center"/>
          </w:tcPr>
          <w:p w14:paraId="51688C51" w14:textId="7969A3BD" w:rsidR="0019472C" w:rsidRPr="009409B8" w:rsidRDefault="00D35218" w:rsidP="00F83D74">
            <w:pPr>
              <w:ind w:right="510"/>
              <w:jc w:val="right"/>
              <w:rPr>
                <w:rFonts w:ascii="Verdana" w:hAnsi="Verdana"/>
                <w:b/>
                <w:color w:val="366092"/>
                <w:sz w:val="18"/>
                <w:szCs w:val="18"/>
                <w:lang w:val="el-GR"/>
              </w:rPr>
            </w:pPr>
            <w:r w:rsidRPr="009409B8">
              <w:rPr>
                <w:rFonts w:ascii="Verdana" w:hAnsi="Verdana"/>
                <w:b/>
                <w:color w:val="366092"/>
                <w:sz w:val="18"/>
                <w:szCs w:val="18"/>
                <w:lang w:val="el-GR"/>
              </w:rPr>
              <w:t>1</w:t>
            </w:r>
            <w:r w:rsidR="00CF138F" w:rsidRPr="009409B8">
              <w:rPr>
                <w:rFonts w:ascii="Verdana" w:hAnsi="Verdana"/>
                <w:b/>
                <w:color w:val="366092"/>
                <w:sz w:val="18"/>
                <w:szCs w:val="18"/>
                <w:lang w:val="el-GR"/>
              </w:rPr>
              <w:t>0,0</w:t>
            </w:r>
          </w:p>
        </w:tc>
      </w:tr>
      <w:tr w:rsidR="009409B8" w:rsidRPr="009409B8"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9409B8"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12F1960E" w14:textId="77777777" w:rsidR="0019472C" w:rsidRPr="009409B8" w:rsidRDefault="0019472C" w:rsidP="00F83D74">
            <w:pP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9409B8"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4A9E40CC" w14:textId="77777777" w:rsidR="0019472C" w:rsidRPr="009409B8"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3428BCCF" w14:textId="77777777" w:rsidR="0019472C" w:rsidRPr="009409B8"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shd w:val="clear" w:color="auto" w:fill="auto"/>
            <w:vAlign w:val="center"/>
          </w:tcPr>
          <w:p w14:paraId="19E01DDA" w14:textId="77777777" w:rsidR="0019472C" w:rsidRPr="009409B8" w:rsidRDefault="0019472C" w:rsidP="00F83D74">
            <w:pPr>
              <w:jc w:val="right"/>
              <w:rPr>
                <w:rFonts w:ascii="Verdana" w:hAnsi="Verdana"/>
                <w:color w:val="366092"/>
                <w:sz w:val="18"/>
                <w:szCs w:val="18"/>
              </w:rPr>
            </w:pPr>
          </w:p>
        </w:tc>
      </w:tr>
      <w:tr w:rsidR="009409B8" w:rsidRPr="009409B8"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9409B8" w:rsidRDefault="0019472C" w:rsidP="00F83D74">
            <w:pPr>
              <w:jc w:val="cente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9409B8" w:rsidRDefault="0019472C" w:rsidP="00F83D74">
            <w:pP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61E3FEFD" w:rsidR="0019472C" w:rsidRPr="009409B8" w:rsidRDefault="003244B0" w:rsidP="00F83D74">
            <w:pPr>
              <w:ind w:right="227"/>
              <w:jc w:val="right"/>
              <w:rPr>
                <w:rFonts w:ascii="Verdana" w:hAnsi="Verdana"/>
                <w:b/>
                <w:color w:val="366092"/>
                <w:sz w:val="18"/>
                <w:szCs w:val="18"/>
                <w:lang w:val="el-GR"/>
              </w:rPr>
            </w:pPr>
            <w:r w:rsidRPr="009409B8">
              <w:rPr>
                <w:rFonts w:ascii="Verdana" w:hAnsi="Verdana"/>
                <w:b/>
                <w:color w:val="366092"/>
                <w:sz w:val="18"/>
                <w:szCs w:val="18"/>
                <w:lang w:val="el-GR"/>
              </w:rPr>
              <w:t>1</w:t>
            </w:r>
            <w:r w:rsidR="00CF138F" w:rsidRPr="009409B8">
              <w:rPr>
                <w:rFonts w:ascii="Verdana" w:hAnsi="Verdana"/>
                <w:b/>
                <w:color w:val="366092"/>
                <w:sz w:val="18"/>
                <w:szCs w:val="18"/>
                <w:lang w:val="el-GR"/>
              </w:rPr>
              <w:t>12,7</w:t>
            </w:r>
          </w:p>
        </w:tc>
        <w:tc>
          <w:tcPr>
            <w:tcW w:w="236" w:type="dxa"/>
            <w:tcBorders>
              <w:top w:val="nil"/>
              <w:left w:val="nil"/>
              <w:bottom w:val="nil"/>
              <w:right w:val="nil"/>
            </w:tcBorders>
            <w:shd w:val="clear" w:color="auto" w:fill="auto"/>
            <w:vAlign w:val="center"/>
          </w:tcPr>
          <w:p w14:paraId="75FD25BA" w14:textId="77777777" w:rsidR="0019472C" w:rsidRPr="009409B8"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0B9D410B" w14:textId="1BD8E47B" w:rsidR="0019472C" w:rsidRPr="009409B8" w:rsidRDefault="00D35218" w:rsidP="00F83D74">
            <w:pPr>
              <w:ind w:right="340"/>
              <w:jc w:val="right"/>
              <w:rPr>
                <w:rFonts w:ascii="Verdana" w:hAnsi="Verdana"/>
                <w:b/>
                <w:color w:val="366092"/>
                <w:sz w:val="18"/>
                <w:szCs w:val="18"/>
                <w:lang w:val="el-GR"/>
              </w:rPr>
            </w:pPr>
            <w:r w:rsidRPr="009409B8">
              <w:rPr>
                <w:rFonts w:ascii="Verdana" w:hAnsi="Verdana"/>
                <w:b/>
                <w:color w:val="366092"/>
                <w:sz w:val="18"/>
                <w:szCs w:val="18"/>
                <w:lang w:val="el-GR"/>
              </w:rPr>
              <w:t>2,</w:t>
            </w:r>
            <w:r w:rsidR="00CF138F" w:rsidRPr="009409B8">
              <w:rPr>
                <w:rFonts w:ascii="Verdana" w:hAnsi="Verdana"/>
                <w:b/>
                <w:color w:val="366092"/>
                <w:sz w:val="18"/>
                <w:szCs w:val="18"/>
                <w:lang w:val="el-GR"/>
              </w:rPr>
              <w:t>1</w:t>
            </w:r>
          </w:p>
        </w:tc>
        <w:tc>
          <w:tcPr>
            <w:tcW w:w="1687" w:type="dxa"/>
            <w:tcBorders>
              <w:top w:val="nil"/>
              <w:left w:val="nil"/>
              <w:bottom w:val="nil"/>
              <w:right w:val="nil"/>
            </w:tcBorders>
            <w:shd w:val="clear" w:color="auto" w:fill="auto"/>
            <w:vAlign w:val="center"/>
          </w:tcPr>
          <w:p w14:paraId="2AD4E8D6" w14:textId="078E0D17" w:rsidR="00244FE4" w:rsidRPr="009409B8" w:rsidRDefault="00D35218" w:rsidP="00F83D74">
            <w:pPr>
              <w:ind w:right="510"/>
              <w:jc w:val="right"/>
              <w:rPr>
                <w:rFonts w:ascii="Verdana" w:hAnsi="Verdana"/>
                <w:b/>
                <w:color w:val="366092"/>
                <w:sz w:val="18"/>
                <w:szCs w:val="18"/>
                <w:lang w:val="el-GR"/>
              </w:rPr>
            </w:pPr>
            <w:r w:rsidRPr="009409B8">
              <w:rPr>
                <w:rFonts w:ascii="Verdana" w:hAnsi="Verdana"/>
                <w:b/>
                <w:color w:val="366092"/>
                <w:sz w:val="18"/>
                <w:szCs w:val="18"/>
                <w:lang w:val="el-GR"/>
              </w:rPr>
              <w:t>3,</w:t>
            </w:r>
            <w:r w:rsidR="00CF138F" w:rsidRPr="009409B8">
              <w:rPr>
                <w:rFonts w:ascii="Verdana" w:hAnsi="Verdana"/>
                <w:b/>
                <w:color w:val="366092"/>
                <w:sz w:val="18"/>
                <w:szCs w:val="18"/>
                <w:lang w:val="el-GR"/>
              </w:rPr>
              <w:t>3</w:t>
            </w:r>
          </w:p>
        </w:tc>
      </w:tr>
      <w:tr w:rsidR="009409B8" w:rsidRPr="009409B8"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9409B8"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065E8F10" w14:textId="77777777" w:rsidR="0019472C" w:rsidRPr="009409B8" w:rsidRDefault="0019472C" w:rsidP="00F83D74">
            <w:pP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9409B8"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300F6E0E" w14:textId="77777777" w:rsidR="0019472C" w:rsidRPr="009409B8"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5AFDCDF3" w14:textId="77777777" w:rsidR="0019472C" w:rsidRPr="009409B8"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shd w:val="clear" w:color="auto" w:fill="auto"/>
            <w:vAlign w:val="center"/>
          </w:tcPr>
          <w:p w14:paraId="55D2CC53" w14:textId="77777777" w:rsidR="0019472C" w:rsidRPr="009409B8" w:rsidRDefault="0019472C" w:rsidP="00F83D74">
            <w:pPr>
              <w:ind w:right="510"/>
              <w:jc w:val="right"/>
              <w:rPr>
                <w:rFonts w:ascii="Verdana" w:hAnsi="Verdana"/>
                <w:b/>
                <w:color w:val="366092"/>
                <w:sz w:val="18"/>
                <w:szCs w:val="18"/>
              </w:rPr>
            </w:pPr>
          </w:p>
        </w:tc>
      </w:tr>
      <w:tr w:rsidR="009409B8" w:rsidRPr="009409B8"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52726684" w:rsidR="0019472C" w:rsidRPr="009409B8" w:rsidRDefault="00A02952"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32008E" w:rsidRPr="009409B8">
              <w:rPr>
                <w:rFonts w:ascii="Verdana" w:hAnsi="Verdana"/>
                <w:color w:val="366092"/>
                <w:sz w:val="18"/>
                <w:szCs w:val="18"/>
                <w:lang w:val="el-GR"/>
              </w:rPr>
              <w:t>0</w:t>
            </w:r>
            <w:r w:rsidR="00CF138F" w:rsidRPr="009409B8">
              <w:rPr>
                <w:rFonts w:ascii="Verdana" w:hAnsi="Verdana"/>
                <w:color w:val="366092"/>
                <w:sz w:val="18"/>
                <w:szCs w:val="18"/>
                <w:lang w:val="el-GR"/>
              </w:rPr>
              <w:t>9,7</w:t>
            </w:r>
          </w:p>
        </w:tc>
        <w:tc>
          <w:tcPr>
            <w:tcW w:w="236" w:type="dxa"/>
            <w:tcBorders>
              <w:top w:val="nil"/>
              <w:left w:val="nil"/>
              <w:bottom w:val="nil"/>
              <w:right w:val="nil"/>
            </w:tcBorders>
            <w:shd w:val="clear" w:color="auto" w:fill="auto"/>
            <w:vAlign w:val="center"/>
          </w:tcPr>
          <w:p w14:paraId="25D4FFA8" w14:textId="77777777" w:rsidR="0019472C" w:rsidRPr="009409B8"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7760A96B" w14:textId="2C6562DE"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-0,1</w:t>
            </w:r>
          </w:p>
        </w:tc>
        <w:tc>
          <w:tcPr>
            <w:tcW w:w="1687" w:type="dxa"/>
            <w:tcBorders>
              <w:top w:val="nil"/>
              <w:left w:val="nil"/>
              <w:bottom w:val="nil"/>
              <w:right w:val="nil"/>
            </w:tcBorders>
            <w:shd w:val="clear" w:color="auto" w:fill="auto"/>
            <w:vAlign w:val="center"/>
          </w:tcPr>
          <w:p w14:paraId="52506275" w14:textId="455B1C32" w:rsidR="0019472C" w:rsidRPr="009409B8" w:rsidRDefault="00CF138F"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2,8</w:t>
            </w:r>
          </w:p>
        </w:tc>
      </w:tr>
      <w:tr w:rsidR="009409B8" w:rsidRPr="009409B8"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09EE16AE" w:rsidR="0019472C" w:rsidRPr="009409B8" w:rsidRDefault="003244B0"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24,9</w:t>
            </w:r>
          </w:p>
        </w:tc>
        <w:tc>
          <w:tcPr>
            <w:tcW w:w="236" w:type="dxa"/>
            <w:tcBorders>
              <w:top w:val="nil"/>
              <w:left w:val="nil"/>
              <w:bottom w:val="nil"/>
              <w:right w:val="nil"/>
            </w:tcBorders>
            <w:shd w:val="clear" w:color="auto" w:fill="auto"/>
            <w:vAlign w:val="center"/>
          </w:tcPr>
          <w:p w14:paraId="4D3421E1" w14:textId="77777777" w:rsidR="0019472C" w:rsidRPr="009409B8"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64048090" w14:textId="67BC1E9D"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-7,1</w:t>
            </w:r>
          </w:p>
        </w:tc>
        <w:tc>
          <w:tcPr>
            <w:tcW w:w="1687" w:type="dxa"/>
            <w:tcBorders>
              <w:top w:val="nil"/>
              <w:left w:val="nil"/>
              <w:bottom w:val="nil"/>
              <w:right w:val="nil"/>
            </w:tcBorders>
            <w:shd w:val="clear" w:color="auto" w:fill="auto"/>
            <w:vAlign w:val="center"/>
          </w:tcPr>
          <w:p w14:paraId="1BC50DA0" w14:textId="20C9B09B" w:rsidR="0019472C" w:rsidRPr="009409B8" w:rsidRDefault="00CF138F"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-2,8</w:t>
            </w:r>
          </w:p>
        </w:tc>
      </w:tr>
      <w:tr w:rsidR="009409B8" w:rsidRPr="009409B8"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152DA4C5" w:rsidR="0019472C" w:rsidRPr="009409B8" w:rsidRDefault="0098096F"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10,7</w:t>
            </w:r>
          </w:p>
        </w:tc>
        <w:tc>
          <w:tcPr>
            <w:tcW w:w="236" w:type="dxa"/>
            <w:tcBorders>
              <w:top w:val="nil"/>
              <w:left w:val="nil"/>
              <w:bottom w:val="nil"/>
              <w:right w:val="nil"/>
            </w:tcBorders>
            <w:shd w:val="clear" w:color="auto" w:fill="auto"/>
            <w:vAlign w:val="center"/>
          </w:tcPr>
          <w:p w14:paraId="2D1F41B5" w14:textId="77777777" w:rsidR="0019472C" w:rsidRPr="009409B8"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23288B22" w14:textId="56A79D6C"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6,8</w:t>
            </w:r>
          </w:p>
        </w:tc>
        <w:tc>
          <w:tcPr>
            <w:tcW w:w="1687" w:type="dxa"/>
            <w:tcBorders>
              <w:top w:val="nil"/>
              <w:left w:val="nil"/>
              <w:bottom w:val="nil"/>
              <w:right w:val="nil"/>
            </w:tcBorders>
            <w:shd w:val="clear" w:color="auto" w:fill="auto"/>
            <w:vAlign w:val="center"/>
          </w:tcPr>
          <w:p w14:paraId="656E4AAD" w14:textId="45F8686B" w:rsidR="0019472C" w:rsidRPr="009409B8" w:rsidRDefault="00D35218"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7,</w:t>
            </w:r>
            <w:r w:rsidR="00CF138F" w:rsidRPr="009409B8">
              <w:rPr>
                <w:rFonts w:ascii="Verdana" w:hAnsi="Verdana"/>
                <w:color w:val="366092"/>
                <w:sz w:val="18"/>
                <w:szCs w:val="18"/>
                <w:lang w:val="el-GR"/>
              </w:rPr>
              <w:t>7</w:t>
            </w:r>
          </w:p>
        </w:tc>
      </w:tr>
      <w:tr w:rsidR="009409B8" w:rsidRPr="009409B8"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9409B8" w:rsidRDefault="0019472C" w:rsidP="00F83D74">
            <w:pPr>
              <w:spacing w:line="360" w:lineRule="auto"/>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shd w:val="clear" w:color="auto" w:fill="auto"/>
            <w:vAlign w:val="center"/>
          </w:tcPr>
          <w:p w14:paraId="66B9030A" w14:textId="3EAAFFA0" w:rsidR="0019472C" w:rsidRPr="009409B8" w:rsidRDefault="00E06363"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7</w:t>
            </w:r>
            <w:r w:rsidR="00CF138F" w:rsidRPr="009409B8">
              <w:rPr>
                <w:rFonts w:ascii="Verdana" w:hAnsi="Verdana"/>
                <w:color w:val="366092"/>
                <w:sz w:val="18"/>
                <w:szCs w:val="18"/>
                <w:lang w:val="el-GR"/>
              </w:rPr>
              <w:t>8,8</w:t>
            </w:r>
          </w:p>
        </w:tc>
        <w:tc>
          <w:tcPr>
            <w:tcW w:w="236" w:type="dxa"/>
            <w:tcBorders>
              <w:top w:val="nil"/>
              <w:left w:val="nil"/>
              <w:bottom w:val="nil"/>
              <w:right w:val="nil"/>
            </w:tcBorders>
            <w:shd w:val="clear" w:color="auto" w:fill="auto"/>
            <w:vAlign w:val="center"/>
          </w:tcPr>
          <w:p w14:paraId="62B67C75" w14:textId="77777777" w:rsidR="0019472C" w:rsidRPr="009409B8"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0DD18EF1" w14:textId="44AD9975" w:rsidR="0019472C" w:rsidRPr="009409B8" w:rsidRDefault="00287589"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w:t>
            </w:r>
            <w:r w:rsidR="00CF138F" w:rsidRPr="009409B8">
              <w:rPr>
                <w:rFonts w:ascii="Verdana" w:hAnsi="Verdana"/>
                <w:color w:val="366092"/>
                <w:sz w:val="18"/>
                <w:szCs w:val="18"/>
                <w:lang w:val="el-GR"/>
              </w:rPr>
              <w:t>6,1</w:t>
            </w:r>
          </w:p>
        </w:tc>
        <w:tc>
          <w:tcPr>
            <w:tcW w:w="1687" w:type="dxa"/>
            <w:tcBorders>
              <w:top w:val="nil"/>
              <w:left w:val="nil"/>
              <w:bottom w:val="nil"/>
              <w:right w:val="nil"/>
            </w:tcBorders>
            <w:shd w:val="clear" w:color="auto" w:fill="auto"/>
            <w:vAlign w:val="center"/>
          </w:tcPr>
          <w:p w14:paraId="3B655F62" w14:textId="627798F6" w:rsidR="0019472C" w:rsidRPr="009409B8" w:rsidRDefault="00E64E32"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w:t>
            </w:r>
            <w:r w:rsidR="00CF138F" w:rsidRPr="009409B8">
              <w:rPr>
                <w:rFonts w:ascii="Verdana" w:hAnsi="Verdana"/>
                <w:color w:val="366092"/>
                <w:sz w:val="18"/>
                <w:szCs w:val="18"/>
                <w:lang w:val="el-GR"/>
              </w:rPr>
              <w:t>9,2</w:t>
            </w:r>
          </w:p>
        </w:tc>
      </w:tr>
      <w:tr w:rsidR="009409B8" w:rsidRPr="009409B8"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9409B8" w:rsidRDefault="0019472C" w:rsidP="00F83D74">
            <w:pPr>
              <w:spacing w:line="480" w:lineRule="auto"/>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21E8B8E3" w:rsidR="0019472C" w:rsidRPr="009409B8" w:rsidRDefault="00E06363"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98096F" w:rsidRPr="009409B8">
              <w:rPr>
                <w:rFonts w:ascii="Verdana" w:hAnsi="Verdana"/>
                <w:color w:val="366092"/>
                <w:sz w:val="18"/>
                <w:szCs w:val="18"/>
                <w:lang w:val="el-GR"/>
              </w:rPr>
              <w:t>1</w:t>
            </w:r>
            <w:r w:rsidR="00CF138F" w:rsidRPr="009409B8">
              <w:rPr>
                <w:rFonts w:ascii="Verdana" w:hAnsi="Verdana"/>
                <w:color w:val="366092"/>
                <w:sz w:val="18"/>
                <w:szCs w:val="18"/>
                <w:lang w:val="el-GR"/>
              </w:rPr>
              <w:t>8,2</w:t>
            </w:r>
          </w:p>
        </w:tc>
        <w:tc>
          <w:tcPr>
            <w:tcW w:w="236" w:type="dxa"/>
            <w:tcBorders>
              <w:top w:val="nil"/>
              <w:left w:val="nil"/>
              <w:bottom w:val="nil"/>
              <w:right w:val="nil"/>
            </w:tcBorders>
            <w:shd w:val="clear" w:color="auto" w:fill="auto"/>
            <w:vAlign w:val="center"/>
          </w:tcPr>
          <w:p w14:paraId="46E8D207" w14:textId="77777777" w:rsidR="0019472C" w:rsidRPr="009409B8"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6CCE382C" w14:textId="1578482D"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1,3</w:t>
            </w:r>
          </w:p>
        </w:tc>
        <w:tc>
          <w:tcPr>
            <w:tcW w:w="1687" w:type="dxa"/>
            <w:tcBorders>
              <w:top w:val="nil"/>
              <w:left w:val="nil"/>
              <w:bottom w:val="nil"/>
              <w:right w:val="nil"/>
            </w:tcBorders>
            <w:shd w:val="clear" w:color="auto" w:fill="auto"/>
            <w:vAlign w:val="center"/>
          </w:tcPr>
          <w:p w14:paraId="3E4DE3D3" w14:textId="6900422A" w:rsidR="0019472C" w:rsidRPr="009409B8" w:rsidRDefault="00CF138F"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0,9</w:t>
            </w:r>
          </w:p>
        </w:tc>
      </w:tr>
      <w:tr w:rsidR="009409B8" w:rsidRPr="009409B8"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9409B8" w:rsidRDefault="0019472C" w:rsidP="00F83D74">
            <w:pPr>
              <w:spacing w:line="360" w:lineRule="auto"/>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78B8C5EE" w:rsidR="0019472C" w:rsidRPr="009409B8" w:rsidRDefault="0098096F"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16,7</w:t>
            </w:r>
          </w:p>
        </w:tc>
        <w:tc>
          <w:tcPr>
            <w:tcW w:w="236" w:type="dxa"/>
            <w:tcBorders>
              <w:top w:val="nil"/>
              <w:left w:val="nil"/>
              <w:bottom w:val="nil"/>
              <w:right w:val="nil"/>
            </w:tcBorders>
            <w:shd w:val="clear" w:color="auto" w:fill="auto"/>
            <w:vAlign w:val="center"/>
          </w:tcPr>
          <w:p w14:paraId="1BDF209F" w14:textId="77777777" w:rsidR="0019472C" w:rsidRPr="009409B8"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59F32942" w14:textId="2BBA0BBA"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4,9</w:t>
            </w:r>
          </w:p>
        </w:tc>
        <w:tc>
          <w:tcPr>
            <w:tcW w:w="1687" w:type="dxa"/>
            <w:tcBorders>
              <w:top w:val="nil"/>
              <w:left w:val="nil"/>
              <w:bottom w:val="nil"/>
              <w:right w:val="nil"/>
            </w:tcBorders>
            <w:shd w:val="clear" w:color="auto" w:fill="auto"/>
            <w:vAlign w:val="center"/>
          </w:tcPr>
          <w:p w14:paraId="6082BD57" w14:textId="5DB0027F" w:rsidR="0019472C" w:rsidRPr="009409B8" w:rsidRDefault="00CF138F"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4,2</w:t>
            </w:r>
          </w:p>
        </w:tc>
      </w:tr>
      <w:tr w:rsidR="009409B8" w:rsidRPr="009409B8"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9409B8" w:rsidRDefault="0019472C" w:rsidP="00F83D74">
            <w:pPr>
              <w:spacing w:line="480" w:lineRule="auto"/>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9409B8" w:rsidRDefault="0019472C" w:rsidP="00F83D74">
            <w:pPr>
              <w:spacing w:line="276" w:lineRule="auto"/>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609A4F0A" w:rsidR="0019472C" w:rsidRPr="009409B8" w:rsidRDefault="00BF792E"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98096F" w:rsidRPr="009409B8">
              <w:rPr>
                <w:rFonts w:ascii="Verdana" w:hAnsi="Verdana"/>
                <w:color w:val="366092"/>
                <w:sz w:val="18"/>
                <w:szCs w:val="18"/>
                <w:lang w:val="el-GR"/>
              </w:rPr>
              <w:t>1</w:t>
            </w:r>
            <w:r w:rsidR="00CF138F" w:rsidRPr="009409B8">
              <w:rPr>
                <w:rFonts w:ascii="Verdana" w:hAnsi="Verdana"/>
                <w:color w:val="366092"/>
                <w:sz w:val="18"/>
                <w:szCs w:val="18"/>
                <w:lang w:val="el-GR"/>
              </w:rPr>
              <w:t>7,3</w:t>
            </w:r>
          </w:p>
        </w:tc>
        <w:tc>
          <w:tcPr>
            <w:tcW w:w="236" w:type="dxa"/>
            <w:tcBorders>
              <w:top w:val="nil"/>
              <w:left w:val="nil"/>
              <w:bottom w:val="nil"/>
              <w:right w:val="nil"/>
            </w:tcBorders>
            <w:shd w:val="clear" w:color="auto" w:fill="auto"/>
            <w:vAlign w:val="center"/>
          </w:tcPr>
          <w:p w14:paraId="7E54B15F" w14:textId="77777777" w:rsidR="0019472C" w:rsidRPr="009409B8"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12257556" w14:textId="0027FEE2"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5,8</w:t>
            </w:r>
          </w:p>
        </w:tc>
        <w:tc>
          <w:tcPr>
            <w:tcW w:w="1687" w:type="dxa"/>
            <w:tcBorders>
              <w:top w:val="nil"/>
              <w:left w:val="nil"/>
              <w:bottom w:val="nil"/>
              <w:right w:val="nil"/>
            </w:tcBorders>
            <w:shd w:val="clear" w:color="auto" w:fill="auto"/>
            <w:vAlign w:val="center"/>
          </w:tcPr>
          <w:p w14:paraId="42132667" w14:textId="4D00C9F1" w:rsidR="0019472C" w:rsidRPr="009409B8" w:rsidRDefault="00D35218"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1,6</w:t>
            </w:r>
          </w:p>
        </w:tc>
      </w:tr>
      <w:tr w:rsidR="009409B8" w:rsidRPr="009409B8"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45A9E2A3" w:rsidR="0019472C" w:rsidRPr="009409B8" w:rsidRDefault="00E06363"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17,4</w:t>
            </w:r>
          </w:p>
        </w:tc>
        <w:tc>
          <w:tcPr>
            <w:tcW w:w="236" w:type="dxa"/>
            <w:tcBorders>
              <w:top w:val="nil"/>
              <w:left w:val="nil"/>
              <w:bottom w:val="nil"/>
              <w:right w:val="nil"/>
            </w:tcBorders>
            <w:shd w:val="clear" w:color="auto" w:fill="auto"/>
            <w:vAlign w:val="center"/>
          </w:tcPr>
          <w:p w14:paraId="4215ADE7" w14:textId="77777777" w:rsidR="0019472C" w:rsidRPr="009409B8"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54BD47B1" w14:textId="235FCA35"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2,7</w:t>
            </w:r>
          </w:p>
        </w:tc>
        <w:tc>
          <w:tcPr>
            <w:tcW w:w="1687" w:type="dxa"/>
            <w:tcBorders>
              <w:top w:val="nil"/>
              <w:left w:val="nil"/>
              <w:bottom w:val="nil"/>
              <w:right w:val="nil"/>
            </w:tcBorders>
            <w:shd w:val="clear" w:color="auto" w:fill="auto"/>
            <w:vAlign w:val="center"/>
          </w:tcPr>
          <w:p w14:paraId="7C7423CB" w14:textId="2CFA2FC3" w:rsidR="0019472C" w:rsidRPr="009409B8" w:rsidRDefault="00CF138F"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2,2</w:t>
            </w:r>
          </w:p>
        </w:tc>
      </w:tr>
      <w:tr w:rsidR="009409B8" w:rsidRPr="009409B8"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3E880EED" w:rsidR="0019472C" w:rsidRPr="009409B8" w:rsidRDefault="0032008E"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9</w:t>
            </w:r>
            <w:r w:rsidR="0098096F" w:rsidRPr="009409B8">
              <w:rPr>
                <w:rFonts w:ascii="Verdana" w:hAnsi="Verdana"/>
                <w:color w:val="366092"/>
                <w:sz w:val="18"/>
                <w:szCs w:val="18"/>
                <w:lang w:val="el-GR"/>
              </w:rPr>
              <w:t>3,</w:t>
            </w:r>
            <w:r w:rsidR="00CF138F" w:rsidRPr="009409B8">
              <w:rPr>
                <w:rFonts w:ascii="Verdana" w:hAnsi="Verdana"/>
                <w:color w:val="366092"/>
                <w:sz w:val="18"/>
                <w:szCs w:val="18"/>
                <w:lang w:val="el-GR"/>
              </w:rPr>
              <w:t>4</w:t>
            </w:r>
          </w:p>
        </w:tc>
        <w:tc>
          <w:tcPr>
            <w:tcW w:w="236" w:type="dxa"/>
            <w:tcBorders>
              <w:top w:val="nil"/>
              <w:left w:val="nil"/>
              <w:bottom w:val="nil"/>
              <w:right w:val="nil"/>
            </w:tcBorders>
            <w:shd w:val="clear" w:color="auto" w:fill="auto"/>
            <w:vAlign w:val="center"/>
          </w:tcPr>
          <w:p w14:paraId="23EE783F" w14:textId="77777777" w:rsidR="0019472C" w:rsidRPr="009409B8"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0E87CEE0" w14:textId="1B38C8F3"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9,4</w:t>
            </w:r>
          </w:p>
        </w:tc>
        <w:tc>
          <w:tcPr>
            <w:tcW w:w="1687" w:type="dxa"/>
            <w:tcBorders>
              <w:top w:val="nil"/>
              <w:left w:val="nil"/>
              <w:bottom w:val="nil"/>
              <w:right w:val="nil"/>
            </w:tcBorders>
            <w:shd w:val="clear" w:color="auto" w:fill="auto"/>
            <w:vAlign w:val="center"/>
          </w:tcPr>
          <w:p w14:paraId="0B180D84" w14:textId="2968255F" w:rsidR="0019472C" w:rsidRPr="009409B8" w:rsidRDefault="00D35218"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1,4</w:t>
            </w:r>
          </w:p>
        </w:tc>
      </w:tr>
      <w:tr w:rsidR="009409B8" w:rsidRPr="009409B8"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9409B8" w:rsidRDefault="0019472C" w:rsidP="00F83D74">
            <w:pPr>
              <w:rPr>
                <w:rFonts w:ascii="Verdana" w:eastAsia="Times New Roman" w:hAnsi="Verdana" w:cs="Arial"/>
                <w:color w:val="366092"/>
                <w:sz w:val="18"/>
                <w:szCs w:val="18"/>
                <w:lang w:val="el-GR"/>
              </w:rPr>
            </w:pPr>
            <w:bookmarkStart w:id="2" w:name="_Hlk193967961"/>
            <w:r w:rsidRPr="009409B8">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2"/>
          </w:p>
        </w:tc>
        <w:tc>
          <w:tcPr>
            <w:tcW w:w="1403" w:type="dxa"/>
            <w:tcBorders>
              <w:top w:val="nil"/>
              <w:left w:val="nil"/>
              <w:bottom w:val="nil"/>
              <w:right w:val="nil"/>
            </w:tcBorders>
            <w:shd w:val="clear" w:color="auto" w:fill="auto"/>
            <w:vAlign w:val="center"/>
          </w:tcPr>
          <w:p w14:paraId="7E3A3124" w14:textId="5E3526CA" w:rsidR="0019472C" w:rsidRPr="009409B8" w:rsidRDefault="0032008E"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98096F" w:rsidRPr="009409B8">
              <w:rPr>
                <w:rFonts w:ascii="Verdana" w:hAnsi="Verdana"/>
                <w:color w:val="366092"/>
                <w:sz w:val="18"/>
                <w:szCs w:val="18"/>
                <w:lang w:val="el-GR"/>
              </w:rPr>
              <w:t>3</w:t>
            </w:r>
            <w:r w:rsidR="00CF138F" w:rsidRPr="009409B8">
              <w:rPr>
                <w:rFonts w:ascii="Verdana" w:hAnsi="Verdana"/>
                <w:color w:val="366092"/>
                <w:sz w:val="18"/>
                <w:szCs w:val="18"/>
                <w:lang w:val="el-GR"/>
              </w:rPr>
              <w:t>0,7</w:t>
            </w:r>
          </w:p>
        </w:tc>
        <w:tc>
          <w:tcPr>
            <w:tcW w:w="236" w:type="dxa"/>
            <w:tcBorders>
              <w:top w:val="nil"/>
              <w:left w:val="nil"/>
              <w:bottom w:val="nil"/>
              <w:right w:val="nil"/>
            </w:tcBorders>
            <w:shd w:val="clear" w:color="auto" w:fill="auto"/>
            <w:vAlign w:val="center"/>
          </w:tcPr>
          <w:p w14:paraId="197C234C" w14:textId="77777777" w:rsidR="0019472C" w:rsidRPr="009409B8"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4A62DFC5" w14:textId="27F46CBF"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1,5</w:t>
            </w:r>
          </w:p>
        </w:tc>
        <w:tc>
          <w:tcPr>
            <w:tcW w:w="1687" w:type="dxa"/>
            <w:tcBorders>
              <w:top w:val="nil"/>
              <w:left w:val="nil"/>
              <w:bottom w:val="nil"/>
              <w:right w:val="nil"/>
            </w:tcBorders>
            <w:shd w:val="clear" w:color="auto" w:fill="auto"/>
            <w:vAlign w:val="center"/>
          </w:tcPr>
          <w:p w14:paraId="4E2F5525" w14:textId="759DF42F" w:rsidR="0019472C" w:rsidRPr="009409B8" w:rsidRDefault="00CF138F"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1,9</w:t>
            </w:r>
          </w:p>
        </w:tc>
      </w:tr>
      <w:tr w:rsidR="009409B8" w:rsidRPr="009409B8"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659E63F0" w:rsidR="0019472C" w:rsidRPr="009409B8" w:rsidRDefault="00E06363"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98096F" w:rsidRPr="009409B8">
              <w:rPr>
                <w:rFonts w:ascii="Verdana" w:hAnsi="Verdana"/>
                <w:color w:val="366092"/>
                <w:sz w:val="18"/>
                <w:szCs w:val="18"/>
                <w:lang w:val="el-GR"/>
              </w:rPr>
              <w:t>1</w:t>
            </w:r>
            <w:r w:rsidR="00CF138F" w:rsidRPr="009409B8">
              <w:rPr>
                <w:rFonts w:ascii="Verdana" w:hAnsi="Verdana"/>
                <w:color w:val="366092"/>
                <w:sz w:val="18"/>
                <w:szCs w:val="18"/>
                <w:lang w:val="el-GR"/>
              </w:rPr>
              <w:t>4,8</w:t>
            </w:r>
          </w:p>
        </w:tc>
        <w:tc>
          <w:tcPr>
            <w:tcW w:w="236" w:type="dxa"/>
            <w:tcBorders>
              <w:top w:val="nil"/>
              <w:left w:val="nil"/>
              <w:bottom w:val="nil"/>
              <w:right w:val="nil"/>
            </w:tcBorders>
            <w:shd w:val="clear" w:color="auto" w:fill="auto"/>
            <w:vAlign w:val="center"/>
          </w:tcPr>
          <w:p w14:paraId="477A2CD9" w14:textId="77777777" w:rsidR="0019472C" w:rsidRPr="009409B8"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shd w:val="clear" w:color="auto" w:fill="auto"/>
            <w:vAlign w:val="center"/>
          </w:tcPr>
          <w:p w14:paraId="35174910" w14:textId="055E9620"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2,5</w:t>
            </w:r>
          </w:p>
        </w:tc>
        <w:tc>
          <w:tcPr>
            <w:tcW w:w="1687" w:type="dxa"/>
            <w:tcBorders>
              <w:top w:val="nil"/>
              <w:left w:val="nil"/>
              <w:bottom w:val="nil"/>
              <w:right w:val="nil"/>
            </w:tcBorders>
            <w:shd w:val="clear" w:color="auto" w:fill="auto"/>
            <w:vAlign w:val="center"/>
          </w:tcPr>
          <w:p w14:paraId="595AC88C" w14:textId="0476E294" w:rsidR="0019472C" w:rsidRPr="009409B8" w:rsidRDefault="00CF138F"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0,2</w:t>
            </w:r>
          </w:p>
        </w:tc>
      </w:tr>
      <w:tr w:rsidR="009409B8" w:rsidRPr="009409B8"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9409B8"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13BAD569" w14:textId="77777777" w:rsidR="0019472C" w:rsidRPr="009409B8"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shd w:val="clear" w:color="auto" w:fill="auto"/>
            <w:vAlign w:val="center"/>
          </w:tcPr>
          <w:p w14:paraId="0199CB3B" w14:textId="77777777" w:rsidR="0019472C" w:rsidRPr="009409B8"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shd w:val="clear" w:color="auto" w:fill="auto"/>
            <w:vAlign w:val="center"/>
          </w:tcPr>
          <w:p w14:paraId="04163EC0" w14:textId="77777777" w:rsidR="0019472C" w:rsidRPr="009409B8"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9409B8"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shd w:val="clear" w:color="auto" w:fill="auto"/>
            <w:vAlign w:val="center"/>
          </w:tcPr>
          <w:p w14:paraId="02C1039B" w14:textId="77777777" w:rsidR="0019472C" w:rsidRPr="009409B8" w:rsidRDefault="0019472C" w:rsidP="00F83D74">
            <w:pPr>
              <w:ind w:right="510"/>
              <w:jc w:val="right"/>
              <w:rPr>
                <w:rFonts w:ascii="Verdana" w:hAnsi="Verdana"/>
                <w:b/>
                <w:color w:val="366092"/>
                <w:sz w:val="18"/>
                <w:szCs w:val="18"/>
              </w:rPr>
            </w:pPr>
          </w:p>
        </w:tc>
      </w:tr>
      <w:tr w:rsidR="009409B8" w:rsidRPr="009409B8"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9409B8" w:rsidRDefault="0019472C" w:rsidP="00F83D74">
            <w:pPr>
              <w:spacing w:line="276" w:lineRule="auto"/>
              <w:jc w:val="cente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9409B8" w:rsidRDefault="0019472C" w:rsidP="00F83D74">
            <w:pPr>
              <w:spacing w:line="276" w:lineRule="auto"/>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0BC44FB3" w:rsidR="0019472C" w:rsidRPr="009409B8" w:rsidRDefault="00CF138F" w:rsidP="00F83D74">
            <w:pPr>
              <w:ind w:right="227"/>
              <w:jc w:val="right"/>
              <w:rPr>
                <w:rFonts w:ascii="Verdana" w:hAnsi="Verdana"/>
                <w:b/>
                <w:color w:val="366092"/>
                <w:sz w:val="18"/>
                <w:szCs w:val="18"/>
                <w:lang w:val="el-GR"/>
              </w:rPr>
            </w:pPr>
            <w:r w:rsidRPr="009409B8">
              <w:rPr>
                <w:rFonts w:ascii="Verdana" w:hAnsi="Verdana"/>
                <w:b/>
                <w:color w:val="366092"/>
                <w:sz w:val="18"/>
                <w:szCs w:val="18"/>
                <w:lang w:val="el-GR"/>
              </w:rPr>
              <w:t>83,2</w:t>
            </w:r>
          </w:p>
        </w:tc>
        <w:tc>
          <w:tcPr>
            <w:tcW w:w="236" w:type="dxa"/>
            <w:tcBorders>
              <w:top w:val="nil"/>
              <w:left w:val="nil"/>
              <w:bottom w:val="nil"/>
              <w:right w:val="nil"/>
            </w:tcBorders>
            <w:shd w:val="clear" w:color="auto" w:fill="auto"/>
            <w:vAlign w:val="center"/>
          </w:tcPr>
          <w:p w14:paraId="6B4178AB" w14:textId="77777777" w:rsidR="0019472C" w:rsidRPr="009409B8"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shd w:val="clear" w:color="auto" w:fill="auto"/>
            <w:vAlign w:val="center"/>
          </w:tcPr>
          <w:p w14:paraId="49BF26F1" w14:textId="008C3768" w:rsidR="0019472C" w:rsidRPr="009409B8" w:rsidRDefault="00CF138F" w:rsidP="00F83D74">
            <w:pPr>
              <w:ind w:right="340"/>
              <w:jc w:val="right"/>
              <w:rPr>
                <w:rFonts w:ascii="Verdana" w:hAnsi="Verdana"/>
                <w:b/>
                <w:color w:val="366092"/>
                <w:sz w:val="18"/>
                <w:szCs w:val="18"/>
                <w:lang w:val="el-GR"/>
              </w:rPr>
            </w:pPr>
            <w:r w:rsidRPr="009409B8">
              <w:rPr>
                <w:rFonts w:ascii="Verdana" w:hAnsi="Verdana"/>
                <w:b/>
                <w:color w:val="366092"/>
                <w:sz w:val="18"/>
                <w:szCs w:val="18"/>
                <w:lang w:val="el-GR"/>
              </w:rPr>
              <w:t>0,7</w:t>
            </w:r>
          </w:p>
        </w:tc>
        <w:tc>
          <w:tcPr>
            <w:tcW w:w="1687" w:type="dxa"/>
            <w:tcBorders>
              <w:top w:val="nil"/>
              <w:left w:val="nil"/>
              <w:bottom w:val="nil"/>
              <w:right w:val="nil"/>
            </w:tcBorders>
            <w:shd w:val="clear" w:color="auto" w:fill="auto"/>
            <w:vAlign w:val="center"/>
          </w:tcPr>
          <w:p w14:paraId="4545B7E7" w14:textId="42F2F210" w:rsidR="0019472C" w:rsidRPr="009409B8" w:rsidRDefault="00CF138F" w:rsidP="00F83D74">
            <w:pPr>
              <w:ind w:right="510"/>
              <w:jc w:val="right"/>
              <w:rPr>
                <w:rFonts w:ascii="Verdana" w:hAnsi="Verdana"/>
                <w:b/>
                <w:color w:val="366092"/>
                <w:sz w:val="18"/>
                <w:szCs w:val="18"/>
                <w:lang w:val="el-GR"/>
              </w:rPr>
            </w:pPr>
            <w:r w:rsidRPr="009409B8">
              <w:rPr>
                <w:rFonts w:ascii="Verdana" w:hAnsi="Verdana"/>
                <w:b/>
                <w:color w:val="366092"/>
                <w:sz w:val="18"/>
                <w:szCs w:val="18"/>
                <w:lang w:val="el-GR"/>
              </w:rPr>
              <w:t>6,4</w:t>
            </w:r>
          </w:p>
        </w:tc>
      </w:tr>
      <w:tr w:rsidR="009409B8" w:rsidRPr="009409B8"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9409B8"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4283D20E" w14:textId="77777777" w:rsidR="0019472C" w:rsidRPr="009409B8" w:rsidRDefault="0019472C" w:rsidP="00F83D74">
            <w:pP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9409B8"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61FA176C" w14:textId="77777777" w:rsidR="0019472C" w:rsidRPr="009409B8"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52617335" w14:textId="77777777" w:rsidR="0019472C" w:rsidRPr="009409B8"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shd w:val="clear" w:color="auto" w:fill="auto"/>
            <w:vAlign w:val="center"/>
          </w:tcPr>
          <w:p w14:paraId="7F8DA472" w14:textId="77777777" w:rsidR="0019472C" w:rsidRPr="009409B8" w:rsidRDefault="0019472C" w:rsidP="00F83D74">
            <w:pPr>
              <w:ind w:right="510"/>
              <w:jc w:val="right"/>
              <w:rPr>
                <w:rFonts w:ascii="Verdana" w:hAnsi="Verdana"/>
                <w:b/>
                <w:color w:val="366092"/>
                <w:sz w:val="18"/>
                <w:szCs w:val="18"/>
              </w:rPr>
            </w:pPr>
          </w:p>
        </w:tc>
      </w:tr>
      <w:tr w:rsidR="009409B8" w:rsidRPr="009409B8"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9409B8" w:rsidRDefault="0019472C" w:rsidP="00F83D74">
            <w:pPr>
              <w:jc w:val="cente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9409B8" w:rsidRDefault="0019472C" w:rsidP="00F83D74">
            <w:pPr>
              <w:rPr>
                <w:rFonts w:ascii="Verdana" w:eastAsia="Times New Roman" w:hAnsi="Verdana" w:cs="Arial"/>
                <w:b/>
                <w:bCs/>
                <w:color w:val="366092"/>
                <w:sz w:val="18"/>
                <w:szCs w:val="18"/>
                <w:lang w:val="el-GR"/>
              </w:rPr>
            </w:pPr>
            <w:r w:rsidRPr="009409B8">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49F38A1F" w:rsidR="0019472C" w:rsidRPr="009409B8" w:rsidRDefault="00E06363" w:rsidP="00F83D74">
            <w:pPr>
              <w:ind w:right="227"/>
              <w:jc w:val="right"/>
              <w:rPr>
                <w:rFonts w:ascii="Verdana" w:eastAsia="Times New Roman" w:hAnsi="Verdana" w:cs="Arial"/>
                <w:b/>
                <w:bCs/>
                <w:color w:val="366092"/>
                <w:sz w:val="18"/>
                <w:szCs w:val="18"/>
                <w:lang w:val="el-GR"/>
              </w:rPr>
            </w:pPr>
            <w:r w:rsidRPr="009409B8">
              <w:rPr>
                <w:rFonts w:ascii="Verdana" w:eastAsia="Times New Roman" w:hAnsi="Verdana" w:cs="Arial"/>
                <w:b/>
                <w:bCs/>
                <w:color w:val="366092"/>
                <w:sz w:val="18"/>
                <w:szCs w:val="18"/>
                <w:lang w:val="el-GR"/>
              </w:rPr>
              <w:t>1</w:t>
            </w:r>
            <w:r w:rsidR="00CF138F" w:rsidRPr="009409B8">
              <w:rPr>
                <w:rFonts w:ascii="Verdana" w:eastAsia="Times New Roman" w:hAnsi="Verdana" w:cs="Arial"/>
                <w:b/>
                <w:bCs/>
                <w:color w:val="366092"/>
                <w:sz w:val="18"/>
                <w:szCs w:val="18"/>
                <w:lang w:val="el-GR"/>
              </w:rPr>
              <w:t>35,3</w:t>
            </w:r>
          </w:p>
        </w:tc>
        <w:tc>
          <w:tcPr>
            <w:tcW w:w="236" w:type="dxa"/>
            <w:tcBorders>
              <w:top w:val="nil"/>
              <w:left w:val="nil"/>
              <w:bottom w:val="nil"/>
              <w:right w:val="nil"/>
            </w:tcBorders>
            <w:shd w:val="clear" w:color="auto" w:fill="auto"/>
            <w:vAlign w:val="center"/>
          </w:tcPr>
          <w:p w14:paraId="0A76AE67" w14:textId="77777777" w:rsidR="0019472C" w:rsidRPr="009409B8"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shd w:val="clear" w:color="auto" w:fill="auto"/>
            <w:vAlign w:val="center"/>
          </w:tcPr>
          <w:p w14:paraId="060D524E" w14:textId="2B50AFE2" w:rsidR="0019472C" w:rsidRPr="009409B8" w:rsidRDefault="00CF138F" w:rsidP="00F83D74">
            <w:pPr>
              <w:ind w:right="340"/>
              <w:jc w:val="right"/>
              <w:rPr>
                <w:rFonts w:ascii="Verdana" w:hAnsi="Verdana"/>
                <w:b/>
                <w:color w:val="366092"/>
                <w:sz w:val="18"/>
                <w:szCs w:val="18"/>
                <w:lang w:val="el-GR"/>
              </w:rPr>
            </w:pPr>
            <w:r w:rsidRPr="009409B8">
              <w:rPr>
                <w:rFonts w:ascii="Verdana" w:hAnsi="Verdana"/>
                <w:b/>
                <w:color w:val="366092"/>
                <w:sz w:val="18"/>
                <w:szCs w:val="18"/>
                <w:lang w:val="el-GR"/>
              </w:rPr>
              <w:t>0,6</w:t>
            </w:r>
          </w:p>
        </w:tc>
        <w:tc>
          <w:tcPr>
            <w:tcW w:w="1687" w:type="dxa"/>
            <w:tcBorders>
              <w:top w:val="nil"/>
              <w:left w:val="nil"/>
              <w:bottom w:val="nil"/>
              <w:right w:val="nil"/>
            </w:tcBorders>
            <w:shd w:val="clear" w:color="auto" w:fill="auto"/>
            <w:vAlign w:val="center"/>
          </w:tcPr>
          <w:p w14:paraId="481B263E" w14:textId="30A281D3" w:rsidR="0019472C" w:rsidRPr="009409B8" w:rsidRDefault="00CF138F" w:rsidP="00F83D74">
            <w:pPr>
              <w:ind w:right="510"/>
              <w:jc w:val="right"/>
              <w:rPr>
                <w:rFonts w:ascii="Verdana" w:hAnsi="Verdana"/>
                <w:b/>
                <w:color w:val="366092"/>
                <w:sz w:val="18"/>
                <w:szCs w:val="18"/>
                <w:lang w:val="el-GR"/>
              </w:rPr>
            </w:pPr>
            <w:r w:rsidRPr="009409B8">
              <w:rPr>
                <w:rFonts w:ascii="Verdana" w:hAnsi="Verdana"/>
                <w:b/>
                <w:color w:val="366092"/>
                <w:sz w:val="18"/>
                <w:szCs w:val="18"/>
                <w:lang w:val="el-GR"/>
              </w:rPr>
              <w:t>4,4</w:t>
            </w:r>
          </w:p>
        </w:tc>
      </w:tr>
      <w:tr w:rsidR="009409B8" w:rsidRPr="009409B8"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9409B8"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shd w:val="clear" w:color="auto" w:fill="auto"/>
            <w:vAlign w:val="center"/>
          </w:tcPr>
          <w:p w14:paraId="2FD3FC2F" w14:textId="77777777" w:rsidR="0019472C" w:rsidRPr="009409B8" w:rsidRDefault="0019472C" w:rsidP="00F83D74">
            <w:pPr>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9409B8"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shd w:val="clear" w:color="auto" w:fill="auto"/>
            <w:vAlign w:val="center"/>
          </w:tcPr>
          <w:p w14:paraId="7731B903" w14:textId="77777777" w:rsidR="0019472C" w:rsidRPr="009409B8"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shd w:val="clear" w:color="auto" w:fill="auto"/>
            <w:vAlign w:val="center"/>
          </w:tcPr>
          <w:p w14:paraId="4993B208" w14:textId="77777777" w:rsidR="0019472C" w:rsidRPr="009409B8"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shd w:val="clear" w:color="auto" w:fill="auto"/>
            <w:vAlign w:val="center"/>
          </w:tcPr>
          <w:p w14:paraId="4221C62E" w14:textId="77777777" w:rsidR="0019472C" w:rsidRPr="009409B8" w:rsidRDefault="0019472C" w:rsidP="00F83D74">
            <w:pPr>
              <w:ind w:right="510"/>
              <w:jc w:val="right"/>
              <w:rPr>
                <w:rFonts w:ascii="Verdana" w:hAnsi="Verdana"/>
                <w:b/>
                <w:color w:val="366092"/>
                <w:sz w:val="18"/>
                <w:szCs w:val="18"/>
              </w:rPr>
            </w:pPr>
          </w:p>
        </w:tc>
      </w:tr>
      <w:tr w:rsidR="009409B8" w:rsidRPr="009409B8"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9409B8" w:rsidRDefault="0019472C" w:rsidP="00F83D74">
            <w:pPr>
              <w:rPr>
                <w:rFonts w:ascii="Verdana" w:eastAsia="Times New Roman" w:hAnsi="Verdana" w:cs="Arial"/>
                <w:color w:val="366092"/>
                <w:sz w:val="18"/>
                <w:szCs w:val="18"/>
                <w:lang w:val="el-GR"/>
              </w:rPr>
            </w:pPr>
            <w:r w:rsidRPr="009409B8">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4DEFE2FE" w:rsidR="0019472C" w:rsidRPr="009409B8" w:rsidRDefault="00E06363"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98096F" w:rsidRPr="009409B8">
              <w:rPr>
                <w:rFonts w:ascii="Verdana" w:hAnsi="Verdana"/>
                <w:color w:val="366092"/>
                <w:sz w:val="18"/>
                <w:szCs w:val="18"/>
                <w:lang w:val="el-GR"/>
              </w:rPr>
              <w:t>3</w:t>
            </w:r>
            <w:r w:rsidR="00CF138F" w:rsidRPr="009409B8">
              <w:rPr>
                <w:rFonts w:ascii="Verdana" w:hAnsi="Verdana"/>
                <w:color w:val="366092"/>
                <w:sz w:val="18"/>
                <w:szCs w:val="18"/>
                <w:lang w:val="el-GR"/>
              </w:rPr>
              <w:t>9,5</w:t>
            </w:r>
          </w:p>
        </w:tc>
        <w:tc>
          <w:tcPr>
            <w:tcW w:w="236" w:type="dxa"/>
            <w:tcBorders>
              <w:top w:val="nil"/>
              <w:left w:val="nil"/>
              <w:bottom w:val="nil"/>
              <w:right w:val="nil"/>
            </w:tcBorders>
            <w:shd w:val="clear" w:color="auto" w:fill="auto"/>
            <w:vAlign w:val="center"/>
          </w:tcPr>
          <w:p w14:paraId="4FE7FE4C" w14:textId="77777777" w:rsidR="0019472C" w:rsidRPr="009409B8"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shd w:val="clear" w:color="auto" w:fill="auto"/>
            <w:vAlign w:val="center"/>
          </w:tcPr>
          <w:p w14:paraId="12138480" w14:textId="1EF3A196" w:rsidR="0019472C" w:rsidRPr="009409B8" w:rsidRDefault="00CF138F"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6,2</w:t>
            </w:r>
          </w:p>
        </w:tc>
        <w:tc>
          <w:tcPr>
            <w:tcW w:w="1687" w:type="dxa"/>
            <w:tcBorders>
              <w:top w:val="nil"/>
              <w:left w:val="nil"/>
              <w:bottom w:val="nil"/>
              <w:right w:val="nil"/>
            </w:tcBorders>
            <w:shd w:val="clear" w:color="auto" w:fill="auto"/>
            <w:vAlign w:val="center"/>
          </w:tcPr>
          <w:p w14:paraId="11CEE2A4" w14:textId="127346E9" w:rsidR="0019472C" w:rsidRPr="009409B8" w:rsidRDefault="00D35218"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1,1</w:t>
            </w:r>
          </w:p>
        </w:tc>
      </w:tr>
      <w:tr w:rsidR="009409B8" w:rsidRPr="009409B8"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9409B8" w:rsidRDefault="0019472C" w:rsidP="00F83D74">
            <w:pPr>
              <w:jc w:val="center"/>
              <w:rPr>
                <w:rFonts w:ascii="Verdana" w:eastAsia="Times New Roman" w:hAnsi="Verdana" w:cs="Arial"/>
                <w:color w:val="366092"/>
                <w:sz w:val="18"/>
                <w:szCs w:val="18"/>
              </w:rPr>
            </w:pPr>
            <w:r w:rsidRPr="009409B8">
              <w:rPr>
                <w:rFonts w:ascii="Verdana" w:eastAsia="Times New Roman" w:hAnsi="Verdana" w:cs="Arial"/>
                <w:color w:val="366092"/>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9409B8" w:rsidRDefault="0019472C" w:rsidP="00F83D74">
            <w:pPr>
              <w:rPr>
                <w:rFonts w:ascii="Verdana" w:eastAsia="Times New Roman" w:hAnsi="Verdana" w:cs="Arial"/>
                <w:color w:val="366092"/>
                <w:sz w:val="18"/>
                <w:szCs w:val="18"/>
              </w:rPr>
            </w:pPr>
            <w:r w:rsidRPr="009409B8">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5429DA77" w:rsidR="0019472C" w:rsidRPr="009409B8" w:rsidRDefault="00E06363" w:rsidP="00F83D74">
            <w:pPr>
              <w:ind w:right="227"/>
              <w:jc w:val="right"/>
              <w:rPr>
                <w:rFonts w:ascii="Verdana" w:hAnsi="Verdana"/>
                <w:color w:val="366092"/>
                <w:sz w:val="18"/>
                <w:szCs w:val="18"/>
                <w:lang w:val="el-GR"/>
              </w:rPr>
            </w:pPr>
            <w:r w:rsidRPr="009409B8">
              <w:rPr>
                <w:rFonts w:ascii="Verdana" w:hAnsi="Verdana"/>
                <w:color w:val="366092"/>
                <w:sz w:val="18"/>
                <w:szCs w:val="18"/>
                <w:lang w:val="el-GR"/>
              </w:rPr>
              <w:t>1</w:t>
            </w:r>
            <w:r w:rsidR="00CF138F" w:rsidRPr="009409B8">
              <w:rPr>
                <w:rFonts w:ascii="Verdana" w:hAnsi="Verdana"/>
                <w:color w:val="366092"/>
                <w:sz w:val="18"/>
                <w:szCs w:val="18"/>
                <w:lang w:val="el-GR"/>
              </w:rPr>
              <w:t>30,7</w:t>
            </w:r>
          </w:p>
        </w:tc>
        <w:tc>
          <w:tcPr>
            <w:tcW w:w="236" w:type="dxa"/>
            <w:tcBorders>
              <w:top w:val="nil"/>
              <w:left w:val="nil"/>
              <w:bottom w:val="nil"/>
              <w:right w:val="nil"/>
            </w:tcBorders>
            <w:shd w:val="clear" w:color="auto" w:fill="auto"/>
            <w:vAlign w:val="center"/>
          </w:tcPr>
          <w:p w14:paraId="7469D0A3" w14:textId="77777777" w:rsidR="0019472C" w:rsidRPr="009409B8"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shd w:val="clear" w:color="auto" w:fill="auto"/>
            <w:vAlign w:val="center"/>
          </w:tcPr>
          <w:p w14:paraId="1A75E7D7" w14:textId="735B5CEC" w:rsidR="0019472C" w:rsidRPr="009409B8" w:rsidRDefault="007A3714" w:rsidP="00F83D74">
            <w:pPr>
              <w:ind w:right="340"/>
              <w:jc w:val="right"/>
              <w:rPr>
                <w:rFonts w:ascii="Verdana" w:hAnsi="Verdana"/>
                <w:color w:val="366092"/>
                <w:sz w:val="18"/>
                <w:szCs w:val="18"/>
                <w:lang w:val="el-GR"/>
              </w:rPr>
            </w:pPr>
            <w:r w:rsidRPr="009409B8">
              <w:rPr>
                <w:rFonts w:ascii="Verdana" w:hAnsi="Verdana"/>
                <w:color w:val="366092"/>
                <w:sz w:val="18"/>
                <w:szCs w:val="18"/>
                <w:lang w:val="el-GR"/>
              </w:rPr>
              <w:t>-</w:t>
            </w:r>
            <w:r w:rsidR="00CF138F" w:rsidRPr="009409B8">
              <w:rPr>
                <w:rFonts w:ascii="Verdana" w:hAnsi="Verdana"/>
                <w:color w:val="366092"/>
                <w:sz w:val="18"/>
                <w:szCs w:val="18"/>
                <w:lang w:val="el-GR"/>
              </w:rPr>
              <w:t>5,2</w:t>
            </w:r>
          </w:p>
        </w:tc>
        <w:tc>
          <w:tcPr>
            <w:tcW w:w="1687" w:type="dxa"/>
            <w:tcBorders>
              <w:top w:val="nil"/>
              <w:left w:val="nil"/>
              <w:bottom w:val="nil"/>
              <w:right w:val="nil"/>
            </w:tcBorders>
            <w:shd w:val="clear" w:color="auto" w:fill="auto"/>
            <w:vAlign w:val="center"/>
          </w:tcPr>
          <w:p w14:paraId="384BE8DD" w14:textId="4E1944FD" w:rsidR="0019472C" w:rsidRPr="009409B8" w:rsidRDefault="00D35218" w:rsidP="00F83D74">
            <w:pPr>
              <w:ind w:right="510"/>
              <w:jc w:val="right"/>
              <w:rPr>
                <w:rFonts w:ascii="Verdana" w:hAnsi="Verdana"/>
                <w:color w:val="366092"/>
                <w:sz w:val="18"/>
                <w:szCs w:val="18"/>
                <w:lang w:val="el-GR"/>
              </w:rPr>
            </w:pPr>
            <w:r w:rsidRPr="009409B8">
              <w:rPr>
                <w:rFonts w:ascii="Verdana" w:hAnsi="Verdana"/>
                <w:color w:val="366092"/>
                <w:sz w:val="18"/>
                <w:szCs w:val="18"/>
                <w:lang w:val="el-GR"/>
              </w:rPr>
              <w:t>-</w:t>
            </w:r>
            <w:r w:rsidR="00CF138F" w:rsidRPr="009409B8">
              <w:rPr>
                <w:rFonts w:ascii="Verdana" w:hAnsi="Verdana"/>
                <w:color w:val="366092"/>
                <w:sz w:val="18"/>
                <w:szCs w:val="18"/>
                <w:lang w:val="el-GR"/>
              </w:rPr>
              <w:t>3,1</w:t>
            </w:r>
          </w:p>
        </w:tc>
      </w:tr>
      <w:tr w:rsidR="009409B8" w:rsidRPr="009409B8"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9409B8"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9409B8"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9409B8"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9409B8"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9409B8"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9409B8" w:rsidRDefault="0019472C" w:rsidP="00F83D74">
            <w:pPr>
              <w:ind w:right="510"/>
              <w:jc w:val="right"/>
              <w:rPr>
                <w:rFonts w:ascii="Verdana" w:hAnsi="Verdana"/>
                <w:b/>
                <w:color w:val="366092"/>
                <w:sz w:val="18"/>
                <w:szCs w:val="18"/>
              </w:rPr>
            </w:pPr>
          </w:p>
        </w:tc>
      </w:tr>
      <w:tr w:rsidR="009409B8" w:rsidRPr="009409B8"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9409B8" w:rsidRDefault="0019472C" w:rsidP="00F83D74">
            <w:pPr>
              <w:spacing w:line="276" w:lineRule="auto"/>
              <w:jc w:val="center"/>
              <w:rPr>
                <w:rFonts w:ascii="Verdana" w:eastAsia="Times New Roman" w:hAnsi="Verdana" w:cs="Arial"/>
                <w:b/>
                <w:bCs/>
                <w:color w:val="366092"/>
                <w:sz w:val="18"/>
                <w:szCs w:val="18"/>
                <w:lang w:val="el-GR"/>
              </w:rPr>
            </w:pPr>
            <w:r w:rsidRPr="009409B8">
              <w:rPr>
                <w:rFonts w:ascii="Verdana" w:eastAsia="Times New Roman" w:hAnsi="Verdana" w:cs="Arial"/>
                <w:b/>
                <w:bCs/>
                <w:color w:val="366092"/>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9409B8" w:rsidRDefault="0019472C" w:rsidP="00F83D74">
            <w:pPr>
              <w:spacing w:line="276" w:lineRule="auto"/>
              <w:rPr>
                <w:rFonts w:ascii="Verdana" w:eastAsia="Times New Roman" w:hAnsi="Verdana" w:cs="Arial"/>
                <w:b/>
                <w:bCs/>
                <w:color w:val="366092"/>
                <w:sz w:val="18"/>
                <w:szCs w:val="18"/>
              </w:rPr>
            </w:pPr>
            <w:r w:rsidRPr="009409B8">
              <w:rPr>
                <w:rFonts w:ascii="Verdana" w:eastAsia="Times New Roman" w:hAnsi="Verdana" w:cs="Arial"/>
                <w:b/>
                <w:bCs/>
                <w:color w:val="366092"/>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3408E24A" w:rsidR="0019472C" w:rsidRPr="009409B8" w:rsidRDefault="00E06363" w:rsidP="00F83D74">
            <w:pPr>
              <w:ind w:right="227"/>
              <w:jc w:val="right"/>
              <w:rPr>
                <w:rFonts w:ascii="Verdana" w:hAnsi="Verdana"/>
                <w:b/>
                <w:color w:val="366092"/>
                <w:sz w:val="18"/>
                <w:szCs w:val="18"/>
                <w:lang w:val="el-GR"/>
              </w:rPr>
            </w:pPr>
            <w:r w:rsidRPr="009409B8">
              <w:rPr>
                <w:rFonts w:ascii="Verdana" w:hAnsi="Verdana"/>
                <w:b/>
                <w:color w:val="366092"/>
                <w:sz w:val="18"/>
                <w:szCs w:val="18"/>
                <w:lang w:val="el-GR"/>
              </w:rPr>
              <w:t>10</w:t>
            </w:r>
            <w:r w:rsidR="00CF138F" w:rsidRPr="009409B8">
              <w:rPr>
                <w:rFonts w:ascii="Verdana" w:hAnsi="Verdana"/>
                <w:b/>
                <w:color w:val="366092"/>
                <w:sz w:val="18"/>
                <w:szCs w:val="18"/>
                <w:lang w:val="el-GR"/>
              </w:rPr>
              <w:t>9,8</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9409B8"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1A1745DC" w:rsidR="0019472C" w:rsidRPr="009409B8" w:rsidRDefault="00CF138F" w:rsidP="00F83D74">
            <w:pPr>
              <w:ind w:right="340"/>
              <w:jc w:val="right"/>
              <w:rPr>
                <w:rFonts w:ascii="Verdana" w:hAnsi="Verdana"/>
                <w:b/>
                <w:color w:val="366092"/>
                <w:sz w:val="18"/>
                <w:szCs w:val="18"/>
                <w:lang w:val="el-GR"/>
              </w:rPr>
            </w:pPr>
            <w:r w:rsidRPr="009409B8">
              <w:rPr>
                <w:rFonts w:ascii="Verdana" w:hAnsi="Verdana"/>
                <w:b/>
                <w:color w:val="366092"/>
                <w:sz w:val="18"/>
                <w:szCs w:val="18"/>
                <w:lang w:val="el-GR"/>
              </w:rPr>
              <w:t>1,9</w:t>
            </w:r>
          </w:p>
        </w:tc>
        <w:tc>
          <w:tcPr>
            <w:tcW w:w="1687" w:type="dxa"/>
            <w:tcBorders>
              <w:top w:val="single" w:sz="4" w:space="0" w:color="365F91"/>
              <w:left w:val="nil"/>
              <w:bottom w:val="single" w:sz="4" w:space="0" w:color="365F91"/>
              <w:right w:val="nil"/>
            </w:tcBorders>
            <w:shd w:val="clear" w:color="auto" w:fill="auto"/>
            <w:vAlign w:val="center"/>
          </w:tcPr>
          <w:p w14:paraId="640979F4" w14:textId="3A8CD7AF" w:rsidR="00334B00" w:rsidRPr="009409B8" w:rsidRDefault="00CF138F" w:rsidP="00334B00">
            <w:pPr>
              <w:ind w:right="510"/>
              <w:jc w:val="right"/>
              <w:rPr>
                <w:rFonts w:ascii="Verdana" w:hAnsi="Verdana"/>
                <w:b/>
                <w:color w:val="366092"/>
                <w:sz w:val="18"/>
                <w:szCs w:val="18"/>
                <w:lang w:val="el-GR"/>
              </w:rPr>
            </w:pPr>
            <w:r w:rsidRPr="009409B8">
              <w:rPr>
                <w:rFonts w:ascii="Verdana" w:hAnsi="Verdana"/>
                <w:b/>
                <w:color w:val="366092"/>
                <w:sz w:val="18"/>
                <w:szCs w:val="18"/>
                <w:lang w:val="el-GR"/>
              </w:rPr>
              <w:t>3,8</w:t>
            </w:r>
          </w:p>
        </w:tc>
      </w:tr>
    </w:tbl>
    <w:p w14:paraId="46C7397C" w14:textId="77777777" w:rsidR="00952983" w:rsidRPr="00952983" w:rsidRDefault="00952983" w:rsidP="00952983">
      <w:pPr>
        <w:ind w:left="-142"/>
        <w:jc w:val="both"/>
        <w:rPr>
          <w:rFonts w:ascii="Verdana" w:hAnsi="Verdana" w:cs="Arial"/>
          <w:bCs/>
          <w:sz w:val="18"/>
          <w:szCs w:val="18"/>
          <w:lang w:val="el-GR"/>
        </w:rPr>
      </w:pPr>
    </w:p>
    <w:p w14:paraId="6430ED16" w14:textId="649CF165"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1" w:history="1">
        <w:r w:rsidRPr="000552F6">
          <w:rPr>
            <w:rStyle w:val="Hyperlink"/>
            <w:rFonts w:ascii="Verdana" w:hAnsi="Verdana"/>
            <w:sz w:val="18"/>
            <w:szCs w:val="18"/>
            <w:lang w:val="el-GR"/>
          </w:rPr>
          <w:t>Βιομηχανία</w:t>
        </w:r>
      </w:hyperlink>
    </w:p>
    <w:p w14:paraId="2682D76A" w14:textId="5297EF44" w:rsidR="0019472C" w:rsidRPr="000552F6" w:rsidRDefault="00234C01" w:rsidP="0019472C">
      <w:pPr>
        <w:rPr>
          <w:rFonts w:ascii="Verdana" w:hAnsi="Verdana"/>
          <w:sz w:val="18"/>
          <w:szCs w:val="18"/>
          <w:lang w:val="el-GR"/>
        </w:rPr>
      </w:pPr>
      <w:hyperlink r:id="rId12" w:history="1">
        <w:r w:rsidR="0019472C" w:rsidRPr="00D52895">
          <w:rPr>
            <w:rStyle w:val="Hyperlink"/>
            <w:rFonts w:ascii="Verdana" w:hAnsi="Verdana"/>
            <w:sz w:val="18"/>
            <w:szCs w:val="18"/>
          </w:rPr>
          <w:t>CYSTAT</w:t>
        </w:r>
        <w:r w:rsidR="0019472C" w:rsidRPr="000552F6">
          <w:rPr>
            <w:rStyle w:val="Hyperlink"/>
            <w:rFonts w:ascii="Verdana" w:hAnsi="Verdana"/>
            <w:sz w:val="18"/>
            <w:szCs w:val="18"/>
            <w:lang w:val="el-GR"/>
          </w:rPr>
          <w:t>-</w:t>
        </w:r>
        <w:r w:rsidR="0019472C" w:rsidRPr="00D52895">
          <w:rPr>
            <w:rStyle w:val="Hyperlink"/>
            <w:rFonts w:ascii="Verdana" w:hAnsi="Verdana"/>
            <w:sz w:val="18"/>
            <w:szCs w:val="18"/>
          </w:rPr>
          <w:t>DB</w:t>
        </w:r>
      </w:hyperlink>
      <w:r w:rsidR="0019472C" w:rsidRPr="000552F6">
        <w:rPr>
          <w:rFonts w:ascii="Verdana" w:hAnsi="Verdana"/>
          <w:sz w:val="18"/>
          <w:szCs w:val="18"/>
          <w:lang w:val="el-GR"/>
        </w:rPr>
        <w:t xml:space="preserve"> (Βάση Δεδομένων)</w:t>
      </w:r>
    </w:p>
    <w:p w14:paraId="048ED388" w14:textId="77777777" w:rsidR="0019472C" w:rsidRDefault="00234C01" w:rsidP="0019472C">
      <w:pPr>
        <w:rPr>
          <w:rFonts w:ascii="Verdana" w:hAnsi="Verdana"/>
          <w:sz w:val="18"/>
          <w:szCs w:val="18"/>
          <w:lang w:val="el-GR"/>
        </w:rPr>
      </w:pPr>
      <w:hyperlink r:id="rId13" w:history="1">
        <w:r w:rsidR="0019472C" w:rsidRPr="000552F6">
          <w:rPr>
            <w:rStyle w:val="Hyperlink"/>
            <w:rFonts w:ascii="Verdana" w:hAnsi="Verdana"/>
            <w:sz w:val="18"/>
            <w:szCs w:val="18"/>
            <w:lang w:val="el-GR"/>
          </w:rPr>
          <w:t>Προκαθορισμένοι Πίνακες</w:t>
        </w:r>
      </w:hyperlink>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234C01" w:rsidP="0019472C">
      <w:pPr>
        <w:rPr>
          <w:rFonts w:ascii="Verdana" w:hAnsi="Verdana"/>
          <w:sz w:val="18"/>
          <w:szCs w:val="18"/>
          <w:lang w:val="el-GR"/>
        </w:rPr>
      </w:pPr>
      <w:hyperlink r:id="rId14" w:tooltip="Μεθοδολογικές Πληροφορίες" w:history="1">
        <w:r w:rsidR="007F3B87"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w:t>
        </w:r>
        <w:proofErr w:type="spellStart"/>
        <w:r w:rsidRPr="00E23218">
          <w:rPr>
            <w:rStyle w:val="Hyperlink"/>
            <w:rFonts w:ascii="Verdana" w:hAnsi="Verdana" w:cs="Arial"/>
            <w:sz w:val="18"/>
            <w:szCs w:val="18"/>
            <w:lang w:val="el-GR"/>
          </w:rPr>
          <w:t>cystat.mof.gov.cy</w:t>
        </w:r>
        <w:proofErr w:type="spellEnd"/>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6"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w:t>
        </w:r>
        <w:proofErr w:type="spellStart"/>
        <w:r w:rsidRPr="00CC684A">
          <w:rPr>
            <w:rStyle w:val="Hyperlink"/>
            <w:rFonts w:ascii="Verdana" w:hAnsi="Verdana" w:cs="Arial"/>
            <w:sz w:val="18"/>
            <w:szCs w:val="18"/>
            <w:lang w:val="el-GR"/>
          </w:rPr>
          <w:t>cystat.mof.gov.cy</w:t>
        </w:r>
        <w:proofErr w:type="spellEnd"/>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7"/>
      <w:footerReference w:type="default" r:id="rId18"/>
      <w:headerReference w:type="first" r:id="rId19"/>
      <w:footerReference w:type="first" r:id="rId20"/>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8B0BA2" w14:textId="77777777" w:rsidR="00234C01" w:rsidRDefault="00234C01" w:rsidP="00FB398F">
      <w:r>
        <w:separator/>
      </w:r>
    </w:p>
  </w:endnote>
  <w:endnote w:type="continuationSeparator" w:id="0">
    <w:p w14:paraId="7E6F324E" w14:textId="77777777" w:rsidR="00234C01" w:rsidRDefault="00234C01"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11586B">
      <w:rPr>
        <w:noProof/>
      </w:rPr>
      <w:t>4</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6DD8972B" w:rsidR="00C97BEC" w:rsidRPr="00952983" w:rsidRDefault="009409B8" w:rsidP="001946F2">
    <w:pPr>
      <w:pStyle w:val="Footer"/>
      <w:tabs>
        <w:tab w:val="left" w:pos="4500"/>
      </w:tabs>
      <w:jc w:val="center"/>
      <w:rPr>
        <w:rFonts w:ascii="Verdana" w:hAnsi="Verdana"/>
        <w:sz w:val="16"/>
        <w:szCs w:val="16"/>
        <w:lang w:val="de-DE"/>
      </w:rPr>
    </w:pPr>
    <w:proofErr w:type="spellStart"/>
    <w:r>
      <w:rPr>
        <w:rFonts w:ascii="Verdana" w:hAnsi="Verdana"/>
        <w:sz w:val="16"/>
        <w:szCs w:val="16"/>
        <w:lang w:val="el-GR"/>
      </w:rPr>
      <w:t>Τηλ</w:t>
    </w:r>
    <w:proofErr w:type="spellEnd"/>
    <w:r>
      <w:rPr>
        <w:rFonts w:ascii="Verdana" w:hAnsi="Verdana"/>
        <w:sz w:val="16"/>
        <w:szCs w:val="16"/>
        <w:lang w:val="el-GR"/>
      </w:rPr>
      <w:t xml:space="preserve">.: 22 602129, </w:t>
    </w:r>
    <w:proofErr w:type="spellStart"/>
    <w:r w:rsidR="00C97BEC" w:rsidRPr="00952983">
      <w:rPr>
        <w:rFonts w:ascii="Verdana" w:hAnsi="Verdana"/>
        <w:sz w:val="16"/>
        <w:szCs w:val="16"/>
        <w:lang w:val="el-GR"/>
      </w:rPr>
      <w:t>Ηλ</w:t>
    </w:r>
    <w:proofErr w:type="spellEnd"/>
    <w:r w:rsidR="00C97BEC" w:rsidRPr="00952983">
      <w:rPr>
        <w:rFonts w:ascii="Verdana" w:hAnsi="Verdana"/>
        <w:sz w:val="16"/>
        <w:szCs w:val="16"/>
        <w:lang w:val="el-GR"/>
      </w:rPr>
      <w:t xml:space="preserve">. </w:t>
    </w:r>
    <w:proofErr w:type="spellStart"/>
    <w:r w:rsidR="00C97BEC" w:rsidRPr="00952983">
      <w:rPr>
        <w:rFonts w:ascii="Verdana" w:hAnsi="Verdana"/>
        <w:sz w:val="16"/>
        <w:szCs w:val="16"/>
        <w:lang w:val="el-GR"/>
      </w:rPr>
      <w:t>Ταχ</w:t>
    </w:r>
    <w:proofErr w:type="spellEnd"/>
    <w:r w:rsidR="00C97BEC" w:rsidRPr="00952983">
      <w:rPr>
        <w:rFonts w:ascii="Verdana" w:hAnsi="Verdana"/>
        <w:sz w:val="16"/>
        <w:szCs w:val="16"/>
        <w:lang w:val="el-GR"/>
      </w:rPr>
      <w:t>.</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E6AB4" w14:textId="77777777" w:rsidR="00234C01" w:rsidRDefault="00234C01" w:rsidP="00FB398F">
      <w:r>
        <w:separator/>
      </w:r>
    </w:p>
  </w:footnote>
  <w:footnote w:type="continuationSeparator" w:id="0">
    <w:p w14:paraId="5B256E3A" w14:textId="77777777" w:rsidR="00234C01" w:rsidRDefault="00234C01"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5"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8C4"/>
    <w:rsid w:val="00104258"/>
    <w:rsid w:val="00106852"/>
    <w:rsid w:val="00110F9D"/>
    <w:rsid w:val="001119D1"/>
    <w:rsid w:val="00114A67"/>
    <w:rsid w:val="0011586B"/>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27A3"/>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4C01"/>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2A2B"/>
    <w:rsid w:val="00814A4C"/>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09B8"/>
    <w:rsid w:val="009476A4"/>
    <w:rsid w:val="00947889"/>
    <w:rsid w:val="009478BD"/>
    <w:rsid w:val="009500DB"/>
    <w:rsid w:val="00952983"/>
    <w:rsid w:val="0095512D"/>
    <w:rsid w:val="00960E98"/>
    <w:rsid w:val="00961580"/>
    <w:rsid w:val="00963A82"/>
    <w:rsid w:val="009649E7"/>
    <w:rsid w:val="00972912"/>
    <w:rsid w:val="00973D1B"/>
    <w:rsid w:val="00976D1F"/>
    <w:rsid w:val="0098096F"/>
    <w:rsid w:val="00981C81"/>
    <w:rsid w:val="00986E76"/>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2B4C"/>
    <w:rsid w:val="00A93A4C"/>
    <w:rsid w:val="00A94D5D"/>
    <w:rsid w:val="00A9556E"/>
    <w:rsid w:val="00AA1D9B"/>
    <w:rsid w:val="00AA2543"/>
    <w:rsid w:val="00AA3804"/>
    <w:rsid w:val="00AA55C2"/>
    <w:rsid w:val="00AB0308"/>
    <w:rsid w:val="00AB0ACA"/>
    <w:rsid w:val="00AB1D41"/>
    <w:rsid w:val="00AB6851"/>
    <w:rsid w:val="00AC324E"/>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6DE"/>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34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KeyFiguresList?s=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ystatdb.cystat.gov.cy/pxweb/el/8.CYSTAT-DB/8.CYSTAT-DB__Industry__"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lkiviadous@cystat.mof.gov.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ystat.gov.cy/el/SubthemeStatistics?s=39" TargetMode="External"/><Relationship Id="rId5" Type="http://schemas.openxmlformats.org/officeDocument/2006/relationships/settings" Target="settings.xml"/><Relationship Id="rId15" Type="http://schemas.openxmlformats.org/officeDocument/2006/relationships/hyperlink" Target="mailto:ezinonos@cystat.mof.gov.cy"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ystat.gov.cy/el/MethodologicalDetails?m=2301"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ED9D1-A2F2-42F9-851B-ECD9EE42E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4</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7261</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115</cp:revision>
  <cp:lastPrinted>2025-05-29T08:35:00Z</cp:lastPrinted>
  <dcterms:created xsi:type="dcterms:W3CDTF">2023-05-30T09:10:00Z</dcterms:created>
  <dcterms:modified xsi:type="dcterms:W3CDTF">2025-05-29T08:47:00Z</dcterms:modified>
</cp:coreProperties>
</file>