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8272" w14:textId="77777777" w:rsidR="007437AB" w:rsidRPr="00684FEB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74784AD3" w14:textId="42B72138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E30BB8"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 xml:space="preserve"> </w:t>
      </w:r>
      <w:r w:rsidR="00E30BB8">
        <w:rPr>
          <w:rFonts w:ascii="Verdana" w:hAnsi="Verdana" w:cs="Arial"/>
          <w:sz w:val="18"/>
          <w:szCs w:val="18"/>
        </w:rPr>
        <w:t>December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99073A">
        <w:rPr>
          <w:rFonts w:ascii="Verdana" w:eastAsia="Malgun Gothic" w:hAnsi="Verdana" w:cs="Arial"/>
          <w:sz w:val="18"/>
          <w:szCs w:val="18"/>
        </w:rPr>
        <w:t>4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1C17943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1434EAA1" w14:textId="455354C4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E30BB8">
        <w:rPr>
          <w:rFonts w:ascii="Verdana" w:eastAsia="Malgun Gothic" w:hAnsi="Verdana" w:cs="Arial"/>
          <w:szCs w:val="22"/>
          <w:lang w:val="en-US"/>
        </w:rPr>
        <w:t>3</w:t>
      </w:r>
      <w:r w:rsidR="00110B9D">
        <w:rPr>
          <w:rFonts w:ascii="Verdana" w:eastAsia="Malgun Gothic" w:hAnsi="Verdana" w:cs="Arial"/>
          <w:szCs w:val="22"/>
          <w:lang w:val="en-US"/>
        </w:rPr>
        <w:t>rd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684FEB">
        <w:rPr>
          <w:rFonts w:ascii="Verdana" w:eastAsia="Malgun Gothic" w:hAnsi="Verdana" w:cs="Arial"/>
          <w:szCs w:val="22"/>
          <w:lang w:val="en-US"/>
        </w:rPr>
        <w:t>4</w:t>
      </w:r>
    </w:p>
    <w:p w14:paraId="4D19ED7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26B5E8AB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76B8CDCA" w14:textId="288F6FD9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684FEB">
        <w:rPr>
          <w:rFonts w:ascii="Verdana" w:eastAsia="Malgun Gothic" w:hAnsi="Verdana" w:cs="Arial"/>
          <w:b/>
        </w:rPr>
        <w:t>3</w:t>
      </w:r>
      <w:r>
        <w:rPr>
          <w:rFonts w:ascii="Verdana" w:eastAsia="Malgun Gothic" w:hAnsi="Verdana" w:cs="Arial"/>
          <w:b/>
        </w:rPr>
        <w:t>,</w:t>
      </w:r>
      <w:r w:rsidR="00E30BB8">
        <w:rPr>
          <w:rFonts w:ascii="Verdana" w:eastAsia="Malgun Gothic" w:hAnsi="Verdana" w:cs="Arial"/>
          <w:b/>
        </w:rPr>
        <w:t>5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DA5C40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7B2D6815" w14:textId="0682E5D2" w:rsidR="00384FFF" w:rsidRDefault="00384FFF" w:rsidP="00A86CA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E30BB8">
        <w:rPr>
          <w:rFonts w:ascii="Verdana" w:hAnsi="Verdana" w:cs="Arial"/>
          <w:sz w:val="18"/>
          <w:szCs w:val="18"/>
        </w:rPr>
        <w:t>3</w:t>
      </w:r>
      <w:r w:rsidR="00E30BB8">
        <w:rPr>
          <w:rFonts w:ascii="Verdana" w:hAnsi="Verdana" w:cs="Arial"/>
          <w:sz w:val="18"/>
          <w:szCs w:val="18"/>
          <w:vertAlign w:val="superscript"/>
        </w:rPr>
        <w:t>r</w:t>
      </w:r>
      <w:r w:rsidR="00E00C41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684FEB">
        <w:rPr>
          <w:rFonts w:ascii="Verdana" w:hAnsi="Verdana" w:cs="Arial"/>
          <w:sz w:val="18"/>
          <w:szCs w:val="18"/>
        </w:rPr>
        <w:t>4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</w:t>
      </w:r>
      <w:r w:rsidR="00E30BB8">
        <w:rPr>
          <w:rFonts w:ascii="Verdana" w:hAnsi="Verdana" w:cs="Arial"/>
          <w:sz w:val="18"/>
          <w:szCs w:val="18"/>
        </w:rPr>
        <w:t>6</w:t>
      </w:r>
      <w:r w:rsidRPr="00FA4C81">
        <w:rPr>
          <w:rFonts w:ascii="Verdana" w:hAnsi="Verdana" w:cs="Arial"/>
          <w:sz w:val="18"/>
          <w:szCs w:val="18"/>
        </w:rPr>
        <w:t>.</w:t>
      </w:r>
      <w:r w:rsidR="00E30BB8">
        <w:rPr>
          <w:rFonts w:ascii="Verdana" w:hAnsi="Verdana" w:cs="Arial"/>
          <w:sz w:val="18"/>
          <w:szCs w:val="18"/>
        </w:rPr>
        <w:t>010</w:t>
      </w:r>
      <w:r w:rsidR="00B316F9">
        <w:rPr>
          <w:rFonts w:ascii="Verdana" w:hAnsi="Verdana" w:cs="Arial"/>
          <w:sz w:val="18"/>
          <w:szCs w:val="18"/>
        </w:rPr>
        <w:t>,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B316F9">
        <w:rPr>
          <w:rFonts w:ascii="Verdana" w:hAnsi="Verdana" w:cs="Arial"/>
          <w:sz w:val="18"/>
          <w:szCs w:val="18"/>
        </w:rPr>
        <w:t>recording an increase of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E30BB8">
        <w:rPr>
          <w:rFonts w:ascii="Verdana" w:hAnsi="Verdana" w:cs="Arial"/>
          <w:sz w:val="18"/>
          <w:szCs w:val="18"/>
        </w:rPr>
        <w:t>3.736</w:t>
      </w:r>
      <w:r w:rsidR="00B316F9">
        <w:rPr>
          <w:rFonts w:ascii="Verdana" w:hAnsi="Verdana" w:cs="Arial"/>
          <w:sz w:val="18"/>
          <w:szCs w:val="18"/>
        </w:rPr>
        <w:t xml:space="preserve"> vacancies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E30BB8">
        <w:rPr>
          <w:rFonts w:ascii="Verdana" w:hAnsi="Verdana" w:cs="Arial"/>
          <w:sz w:val="18"/>
          <w:szCs w:val="18"/>
        </w:rPr>
        <w:t>30</w:t>
      </w:r>
      <w:r>
        <w:rPr>
          <w:rFonts w:ascii="Verdana" w:hAnsi="Verdana" w:cs="Arial"/>
          <w:sz w:val="18"/>
          <w:szCs w:val="18"/>
        </w:rPr>
        <w:t>,</w:t>
      </w:r>
      <w:r w:rsidR="00E30BB8">
        <w:rPr>
          <w:rFonts w:ascii="Verdana" w:hAnsi="Verdana" w:cs="Arial"/>
          <w:sz w:val="18"/>
          <w:szCs w:val="18"/>
        </w:rPr>
        <w:t>4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684FEB">
        <w:rPr>
          <w:rFonts w:ascii="Verdana" w:hAnsi="Verdana" w:cs="Arial"/>
          <w:sz w:val="18"/>
          <w:szCs w:val="18"/>
        </w:rPr>
        <w:t>1</w:t>
      </w:r>
      <w:r w:rsidR="00E30BB8">
        <w:rPr>
          <w:rFonts w:ascii="Verdana" w:hAnsi="Verdana" w:cs="Arial"/>
          <w:sz w:val="18"/>
          <w:szCs w:val="18"/>
        </w:rPr>
        <w:t>2</w:t>
      </w:r>
      <w:r w:rsidR="001320B1">
        <w:rPr>
          <w:rFonts w:ascii="Verdana" w:hAnsi="Verdana" w:cs="Arial"/>
          <w:sz w:val="18"/>
          <w:szCs w:val="18"/>
        </w:rPr>
        <w:t>.</w:t>
      </w:r>
      <w:r w:rsidR="00E30BB8">
        <w:rPr>
          <w:rFonts w:ascii="Verdana" w:hAnsi="Verdana" w:cs="Arial"/>
          <w:sz w:val="18"/>
          <w:szCs w:val="18"/>
        </w:rPr>
        <w:t>274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E30BB8">
        <w:rPr>
          <w:rFonts w:ascii="Verdana" w:hAnsi="Verdana" w:cs="Arial"/>
          <w:sz w:val="18"/>
          <w:szCs w:val="18"/>
        </w:rPr>
        <w:t>2</w:t>
      </w:r>
      <w:r w:rsidR="00E30BB8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E00C41">
        <w:rPr>
          <w:rFonts w:ascii="Verdana" w:hAnsi="Verdana" w:cs="Arial"/>
          <w:sz w:val="18"/>
          <w:szCs w:val="18"/>
        </w:rPr>
        <w:t>4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684FEB">
        <w:rPr>
          <w:rFonts w:ascii="Verdana" w:hAnsi="Verdana" w:cs="Arial"/>
          <w:sz w:val="18"/>
          <w:szCs w:val="18"/>
        </w:rPr>
        <w:t>in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E30BB8">
        <w:rPr>
          <w:rFonts w:ascii="Verdana" w:hAnsi="Verdana" w:cs="Arial"/>
          <w:sz w:val="18"/>
          <w:szCs w:val="18"/>
        </w:rPr>
        <w:t>2.232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="00684FEB">
        <w:rPr>
          <w:rFonts w:ascii="Verdana" w:hAnsi="Verdana" w:cs="Arial"/>
          <w:sz w:val="18"/>
          <w:szCs w:val="18"/>
        </w:rPr>
        <w:t>(</w:t>
      </w:r>
      <w:r w:rsidR="00E30BB8">
        <w:rPr>
          <w:rFonts w:ascii="Verdana" w:hAnsi="Verdana" w:cs="Arial"/>
          <w:sz w:val="18"/>
          <w:szCs w:val="18"/>
        </w:rPr>
        <w:t>16</w:t>
      </w:r>
      <w:r w:rsidR="0081720D">
        <w:rPr>
          <w:rFonts w:ascii="Verdana" w:hAnsi="Verdana" w:cs="Arial"/>
          <w:sz w:val="18"/>
          <w:szCs w:val="18"/>
        </w:rPr>
        <w:t>,</w:t>
      </w:r>
      <w:r w:rsidR="00E30BB8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%).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(Table 1</w:t>
      </w:r>
      <w:r w:rsidR="00A86CAF">
        <w:rPr>
          <w:rFonts w:ascii="Verdana" w:hAnsi="Verdana" w:cs="Arial"/>
          <w:sz w:val="18"/>
          <w:szCs w:val="18"/>
        </w:rPr>
        <w:t>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1F82AA5A" w14:textId="77777777" w:rsidR="00E00C41" w:rsidRPr="00FA4C81" w:rsidRDefault="00E00C41" w:rsidP="00A86CAF">
      <w:pPr>
        <w:jc w:val="both"/>
        <w:rPr>
          <w:rFonts w:ascii="Verdana" w:hAnsi="Verdana" w:cs="Arial"/>
          <w:sz w:val="18"/>
          <w:szCs w:val="18"/>
        </w:rPr>
      </w:pPr>
    </w:p>
    <w:p w14:paraId="17FEE931" w14:textId="1AC653E3" w:rsidR="00384FFF" w:rsidRDefault="00384FFF" w:rsidP="00E00C41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E30BB8">
        <w:rPr>
          <w:rFonts w:ascii="Verdana" w:hAnsi="Verdana" w:cs="Arial"/>
          <w:sz w:val="18"/>
          <w:szCs w:val="18"/>
        </w:rPr>
        <w:t>3</w:t>
      </w:r>
      <w:r w:rsidR="00E30BB8">
        <w:rPr>
          <w:rFonts w:ascii="Verdana" w:hAnsi="Verdana" w:cs="Arial"/>
          <w:sz w:val="18"/>
          <w:szCs w:val="18"/>
          <w:vertAlign w:val="superscript"/>
        </w:rPr>
        <w:t>r</w:t>
      </w:r>
      <w:r w:rsidR="00E00C41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BE00CF">
        <w:rPr>
          <w:rFonts w:ascii="Verdana" w:hAnsi="Verdana" w:cs="Arial"/>
          <w:sz w:val="18"/>
          <w:szCs w:val="18"/>
        </w:rPr>
        <w:t>4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564903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>,</w:t>
      </w:r>
      <w:r w:rsidR="00E30BB8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%, while the job vacancy rate in the previous quarter </w:t>
      </w:r>
      <w:r w:rsidR="00E00C41">
        <w:rPr>
          <w:rFonts w:ascii="Verdana" w:hAnsi="Verdana" w:cs="Arial"/>
          <w:sz w:val="18"/>
          <w:szCs w:val="18"/>
        </w:rPr>
        <w:t>and</w:t>
      </w:r>
      <w:r w:rsidRPr="00FA4C81">
        <w:rPr>
          <w:rFonts w:ascii="Verdana" w:hAnsi="Verdana" w:cs="Arial"/>
          <w:sz w:val="18"/>
          <w:szCs w:val="18"/>
        </w:rPr>
        <w:t xml:space="preserve"> the </w:t>
      </w:r>
      <w:r w:rsidR="00E30BB8">
        <w:rPr>
          <w:rFonts w:ascii="Verdana" w:hAnsi="Verdana" w:cs="Arial"/>
          <w:sz w:val="18"/>
          <w:szCs w:val="18"/>
        </w:rPr>
        <w:t>3</w:t>
      </w:r>
      <w:r w:rsidR="00E30BB8">
        <w:rPr>
          <w:rFonts w:ascii="Verdana" w:hAnsi="Verdana" w:cs="Arial"/>
          <w:sz w:val="18"/>
          <w:szCs w:val="18"/>
          <w:vertAlign w:val="superscript"/>
        </w:rPr>
        <w:t>r</w:t>
      </w:r>
      <w:r w:rsidR="00905A16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q</w:t>
      </w:r>
      <w:r w:rsidRPr="00FA4C81">
        <w:rPr>
          <w:rFonts w:ascii="Verdana" w:hAnsi="Verdana" w:cs="Arial"/>
          <w:sz w:val="18"/>
          <w:szCs w:val="18"/>
        </w:rPr>
        <w:t>uarter of 202</w:t>
      </w:r>
      <w:r w:rsidR="00905A16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E00C41">
        <w:rPr>
          <w:rFonts w:ascii="Verdana" w:hAnsi="Verdana" w:cs="Arial"/>
          <w:sz w:val="18"/>
          <w:szCs w:val="18"/>
        </w:rPr>
        <w:t>3</w:t>
      </w:r>
      <w:r w:rsidR="00A86CAF">
        <w:rPr>
          <w:rFonts w:ascii="Verdana" w:hAnsi="Verdana" w:cs="Arial"/>
          <w:sz w:val="18"/>
          <w:szCs w:val="18"/>
        </w:rPr>
        <w:t>,</w:t>
      </w:r>
      <w:r w:rsidR="00E00C41">
        <w:rPr>
          <w:rFonts w:ascii="Verdana" w:hAnsi="Verdana" w:cs="Arial"/>
          <w:sz w:val="18"/>
          <w:szCs w:val="18"/>
        </w:rPr>
        <w:t>0</w:t>
      </w:r>
      <w:r w:rsidRPr="00FA4C81">
        <w:rPr>
          <w:rFonts w:ascii="Verdana" w:hAnsi="Verdana" w:cs="Arial"/>
          <w:sz w:val="18"/>
          <w:szCs w:val="18"/>
        </w:rPr>
        <w:t>%</w:t>
      </w:r>
      <w:r w:rsidR="00E00C41">
        <w:rPr>
          <w:rFonts w:ascii="Verdana" w:hAnsi="Verdana" w:cs="Arial"/>
          <w:sz w:val="18"/>
          <w:szCs w:val="18"/>
        </w:rPr>
        <w:t xml:space="preserve"> and 2,9% </w:t>
      </w:r>
      <w:r w:rsidR="00E00C41" w:rsidRPr="00E00C41">
        <w:rPr>
          <w:rFonts w:ascii="Verdana" w:hAnsi="Verdana" w:cs="Arial"/>
          <w:sz w:val="18"/>
          <w:szCs w:val="18"/>
        </w:rPr>
        <w:t>respectively</w:t>
      </w:r>
      <w:r w:rsidRPr="00FA4C81">
        <w:rPr>
          <w:rFonts w:ascii="Verdana" w:hAnsi="Verdana" w:cs="Arial"/>
          <w:sz w:val="18"/>
          <w:szCs w:val="18"/>
        </w:rPr>
        <w:t xml:space="preserve">. The largest job vacancy rates in the </w:t>
      </w:r>
      <w:r w:rsidR="00E30BB8">
        <w:rPr>
          <w:rFonts w:ascii="Verdana" w:hAnsi="Verdana" w:cs="Arial"/>
          <w:sz w:val="18"/>
          <w:szCs w:val="18"/>
        </w:rPr>
        <w:t>3</w:t>
      </w:r>
      <w:r w:rsidR="00E30BB8">
        <w:rPr>
          <w:rFonts w:ascii="Verdana" w:hAnsi="Verdana" w:cs="Arial"/>
          <w:sz w:val="18"/>
          <w:szCs w:val="18"/>
          <w:vertAlign w:val="superscript"/>
        </w:rPr>
        <w:t>r</w:t>
      </w:r>
      <w:r w:rsidR="00E00C41">
        <w:rPr>
          <w:rFonts w:ascii="Verdana" w:hAnsi="Verdana" w:cs="Arial"/>
          <w:sz w:val="18"/>
          <w:szCs w:val="18"/>
          <w:vertAlign w:val="superscript"/>
        </w:rPr>
        <w:t xml:space="preserve">d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C51CF2">
        <w:rPr>
          <w:rFonts w:ascii="Verdana" w:hAnsi="Verdana" w:cs="Arial"/>
          <w:sz w:val="18"/>
          <w:szCs w:val="18"/>
        </w:rPr>
        <w:t>4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 </w:t>
      </w:r>
      <w:r w:rsidR="00E30BB8" w:rsidRPr="00E30BB8">
        <w:rPr>
          <w:rFonts w:ascii="Verdana" w:hAnsi="Verdana" w:cs="Arial"/>
          <w:sz w:val="18"/>
          <w:szCs w:val="18"/>
        </w:rPr>
        <w:t>Electricity, Gas, Steam and Air Conditioning Supply</w:t>
      </w:r>
      <w:r w:rsidR="00E30BB8">
        <w:rPr>
          <w:rFonts w:ascii="Verdana" w:hAnsi="Verdana" w:cs="Arial"/>
          <w:sz w:val="18"/>
          <w:szCs w:val="18"/>
        </w:rPr>
        <w:t xml:space="preserve"> (8,3%), </w:t>
      </w:r>
      <w:r w:rsidR="00564903">
        <w:rPr>
          <w:rFonts w:ascii="Verdana" w:hAnsi="Verdana" w:cs="Arial"/>
          <w:sz w:val="18"/>
          <w:szCs w:val="18"/>
        </w:rPr>
        <w:t xml:space="preserve">Accommodation and Food Service Activities </w:t>
      </w:r>
      <w:r w:rsidR="00A86CAF">
        <w:rPr>
          <w:rFonts w:ascii="Verdana" w:hAnsi="Verdana" w:cs="Arial"/>
          <w:sz w:val="18"/>
          <w:szCs w:val="18"/>
        </w:rPr>
        <w:t>(</w:t>
      </w:r>
      <w:r w:rsidR="00E00C41">
        <w:rPr>
          <w:rFonts w:ascii="Verdana" w:hAnsi="Verdana" w:cs="Arial"/>
          <w:sz w:val="18"/>
          <w:szCs w:val="18"/>
        </w:rPr>
        <w:t>6</w:t>
      </w:r>
      <w:r w:rsidR="0099073A">
        <w:rPr>
          <w:rFonts w:ascii="Verdana" w:hAnsi="Verdana" w:cs="Arial"/>
          <w:sz w:val="18"/>
          <w:szCs w:val="18"/>
        </w:rPr>
        <w:t>,</w:t>
      </w:r>
      <w:r w:rsidR="00E30BB8">
        <w:rPr>
          <w:rFonts w:ascii="Verdana" w:hAnsi="Verdana" w:cs="Arial"/>
          <w:sz w:val="18"/>
          <w:szCs w:val="18"/>
        </w:rPr>
        <w:t>4</w:t>
      </w:r>
      <w:r w:rsidR="00A86CAF">
        <w:rPr>
          <w:rFonts w:ascii="Verdana" w:hAnsi="Verdana" w:cs="Arial"/>
          <w:sz w:val="18"/>
          <w:szCs w:val="18"/>
        </w:rPr>
        <w:t>%)</w:t>
      </w:r>
      <w:r w:rsidR="00811D43">
        <w:rPr>
          <w:rFonts w:ascii="Verdana" w:hAnsi="Verdana" w:cs="Arial"/>
          <w:sz w:val="18"/>
          <w:szCs w:val="18"/>
        </w:rPr>
        <w:t xml:space="preserve"> </w:t>
      </w:r>
      <w:r w:rsidR="00A86CAF">
        <w:rPr>
          <w:rFonts w:ascii="Verdana" w:hAnsi="Verdana" w:cs="Arial"/>
          <w:sz w:val="18"/>
          <w:szCs w:val="18"/>
        </w:rPr>
        <w:t>and</w:t>
      </w:r>
      <w:r w:rsidR="00E30BB8">
        <w:rPr>
          <w:rFonts w:ascii="Verdana" w:hAnsi="Verdana" w:cs="Arial"/>
          <w:sz w:val="18"/>
          <w:szCs w:val="18"/>
        </w:rPr>
        <w:t xml:space="preserve"> </w:t>
      </w:r>
      <w:r w:rsidR="00E30BB8" w:rsidRPr="00E30BB8">
        <w:rPr>
          <w:rFonts w:ascii="Verdana" w:hAnsi="Verdana" w:cs="Arial"/>
          <w:sz w:val="18"/>
          <w:szCs w:val="18"/>
        </w:rPr>
        <w:t>Arts, Entertainment and Recreation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(</w:t>
      </w:r>
      <w:r w:rsidR="00E30BB8"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>,</w:t>
      </w:r>
      <w:r w:rsidR="00E30BB8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%)</w:t>
      </w:r>
      <w:r w:rsidR="00A86CAF">
        <w:rPr>
          <w:rFonts w:ascii="Verdana" w:hAnsi="Verdana" w:cs="Arial"/>
          <w:sz w:val="18"/>
          <w:szCs w:val="18"/>
        </w:rPr>
        <w:t xml:space="preserve">.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 w:rsidRPr="002F2DD6">
        <w:rPr>
          <w:rFonts w:ascii="Verdana" w:hAnsi="Verdana" w:cs="Arial"/>
          <w:sz w:val="18"/>
          <w:szCs w:val="18"/>
        </w:rPr>
        <w:t>2)</w:t>
      </w:r>
    </w:p>
    <w:p w14:paraId="1A73B959" w14:textId="77777777" w:rsidR="00564903" w:rsidRPr="009901A8" w:rsidRDefault="00564903" w:rsidP="00384FFF">
      <w:pPr>
        <w:jc w:val="both"/>
        <w:rPr>
          <w:rFonts w:ascii="Verdana" w:hAnsi="Verdana" w:cs="Arial"/>
          <w:sz w:val="18"/>
          <w:szCs w:val="18"/>
        </w:rPr>
      </w:pP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29CA32D4" w:rsidR="00972CA0" w:rsidRPr="00C26329" w:rsidRDefault="006C1E7B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86586D7" wp14:editId="6AF73C1E">
            <wp:extent cx="6071870" cy="4249420"/>
            <wp:effectExtent l="0" t="0" r="5080" b="0"/>
            <wp:docPr id="20441348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05EF237" w14:textId="77777777" w:rsidR="00564903" w:rsidRDefault="00564903">
      <w:pPr>
        <w:rPr>
          <w:rFonts w:ascii="Verdana" w:eastAsia="Malgun Gothic" w:hAnsi="Verdana" w:cs="Arial"/>
          <w:sz w:val="18"/>
          <w:szCs w:val="1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384FFF" w:rsidRPr="00FF18EC" w14:paraId="76362044" w14:textId="77777777" w:rsidTr="001A2709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B8EF412" w14:textId="77777777" w:rsidR="00384FFF" w:rsidRPr="00FF18EC" w:rsidRDefault="00384FFF" w:rsidP="00BF7B04">
            <w:pPr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sz w:val="18"/>
                <w:szCs w:val="18"/>
                <w:lang w:val="el-GR"/>
              </w:rPr>
              <w:lastRenderedPageBreak/>
              <w:br w:type="page"/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1</w:t>
            </w:r>
          </w:p>
        </w:tc>
      </w:tr>
      <w:tr w:rsidR="00384FFF" w:rsidRPr="00FF18EC" w14:paraId="550507E1" w14:textId="77777777" w:rsidTr="001A2709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80C6B8" w14:textId="77777777" w:rsidR="00384FFF" w:rsidRPr="00667E07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r w:rsidRPr="00FF18EC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1E679C6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1661A1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%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Change</w:t>
            </w:r>
          </w:p>
        </w:tc>
      </w:tr>
      <w:tr w:rsidR="001D22E0" w:rsidRPr="00667E07" w14:paraId="36EF8E85" w14:textId="77777777" w:rsidTr="007434B5">
        <w:trPr>
          <w:trHeight w:val="567"/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D0C1CC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6AF7EC0" w14:textId="2E5D1E13" w:rsidR="001D22E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  <w:p w14:paraId="059E5B1A" w14:textId="2BDC741D" w:rsidR="001D22E0" w:rsidRPr="00571FE2" w:rsidRDefault="001D22E0" w:rsidP="001D22E0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64903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A2A8500" w14:textId="4817C5F9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  <w:p w14:paraId="2719B5A3" w14:textId="4F214330" w:rsidR="001D22E0" w:rsidRPr="00726521" w:rsidRDefault="005924E2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E00C4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49829A3" w14:textId="111DFEFB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  <w:p w14:paraId="2059E2BE" w14:textId="333ACAFF" w:rsidR="001D22E0" w:rsidRPr="0085237C" w:rsidRDefault="001320B1" w:rsidP="005924E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64903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35C532A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7EF3850" w14:textId="3947E187" w:rsidR="001D22E0" w:rsidRPr="00384E83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202</w:t>
            </w:r>
            <w:r w:rsidR="00564903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/ 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E00C4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504EE6" w14:textId="49C8B07D" w:rsidR="001D22E0" w:rsidRPr="00726521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  <w:r w:rsidR="00564903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4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/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202</w:t>
            </w:r>
            <w:r w:rsidR="00564903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3</w:t>
            </w:r>
          </w:p>
        </w:tc>
      </w:tr>
      <w:tr w:rsidR="00E30BB8" w:rsidRPr="00667E07" w14:paraId="0590DB29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F3B4A4D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0E96542" w14:textId="0E1B31E2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64DE4CA5" w14:textId="1B001B18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nil"/>
              <w:right w:val="single" w:sz="4" w:space="0" w:color="365F91"/>
            </w:tcBorders>
            <w:vAlign w:val="center"/>
          </w:tcPr>
          <w:p w14:paraId="3F2F5492" w14:textId="4990C4B6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5CC3DD5" w14:textId="4E661C89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4006A565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-12,5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640148F9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75,0</w:t>
            </w:r>
          </w:p>
        </w:tc>
      </w:tr>
      <w:tr w:rsidR="00E30BB8" w:rsidRPr="00667E07" w14:paraId="480855F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2012A420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869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597501AA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949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EB376B4" w14:textId="0807D7B8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1.470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5DDBBA6" w14:textId="76853B7D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1B2A5FB3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54,9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553D1AB9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69,2</w:t>
            </w:r>
          </w:p>
        </w:tc>
      </w:tr>
      <w:tr w:rsidR="00E30BB8" w:rsidRPr="00667E07" w14:paraId="6520863E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6DEBED7A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67A97757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2C6740BA" w14:textId="1939FDE2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02AE901" w14:textId="4A621DB5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612D9198" w:rsidR="00E30BB8" w:rsidRDefault="00E30BB8" w:rsidP="00E30BB8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694,7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2F73906E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2.416,7</w:t>
            </w:r>
          </w:p>
        </w:tc>
      </w:tr>
      <w:tr w:rsidR="00E30BB8" w:rsidRPr="00667E07" w14:paraId="4E815C96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7A1D18C9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2206A41C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08AA1BB" w14:textId="71295214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16B88D5" w14:textId="59144EB8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1A541A84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16,4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71D3A1B7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-10,1</w:t>
            </w:r>
          </w:p>
        </w:tc>
      </w:tr>
      <w:tr w:rsidR="00E30BB8" w:rsidRPr="00667E07" w14:paraId="3BC6E228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345AB688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3EA1E42D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4226ABC" w14:textId="287A1BE1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1.315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7659279" w14:textId="735FAD9B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1FF1C60D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65,8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6CCD7A83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75,6</w:t>
            </w:r>
          </w:p>
        </w:tc>
      </w:tr>
      <w:tr w:rsidR="00E30BB8" w:rsidRPr="00667E07" w14:paraId="4994DD0C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726CBA6C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2.304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298A783B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2.331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1E117777" w14:textId="07DA1346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2.849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F20CC2D" w14:textId="3A46D91A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61F5365B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22,2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20FFFFAF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23,7</w:t>
            </w:r>
          </w:p>
        </w:tc>
      </w:tr>
      <w:tr w:rsidR="00E30BB8" w:rsidRPr="00667E07" w14:paraId="79C3AEF7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69412D48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4AD66F02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AFB6A4D" w14:textId="43793CE5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767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A29EE0E" w14:textId="3A4E283E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0F74512D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43E404AE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45,5</w:t>
            </w:r>
          </w:p>
        </w:tc>
      </w:tr>
      <w:tr w:rsidR="00E30BB8" w:rsidRPr="00667E07" w14:paraId="4D75E4C6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5FDD8715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2.058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5E7E7FEE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3.971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5CD2DA33" w14:textId="0941DA29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3.793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009BEE8" w14:textId="45DD6DDB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69B94B1A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36050745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84,3</w:t>
            </w:r>
          </w:p>
        </w:tc>
      </w:tr>
      <w:tr w:rsidR="00E30BB8" w:rsidRPr="00667E07" w14:paraId="5BAD564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3D3580D1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1489ED5D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6A062478" w14:textId="31FD4833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724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8B1F68D" w14:textId="6FC252C9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44C0BE17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670DE0E0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15,1</w:t>
            </w:r>
          </w:p>
        </w:tc>
      </w:tr>
      <w:tr w:rsidR="00E30BB8" w:rsidRPr="00667E07" w14:paraId="197F586E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28915DB6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7BAE363C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2FC51EE" w14:textId="3725979D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509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4DFDEF1" w14:textId="11A708F1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5FDFF315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3F15A0F1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9,2</w:t>
            </w:r>
          </w:p>
        </w:tc>
      </w:tr>
      <w:tr w:rsidR="00E30BB8" w:rsidRPr="00667E07" w14:paraId="7FA69F1F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1D06A765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63CE30E7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579162" w14:textId="6E93A191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2712ECD" w14:textId="0B8517A1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65C326E0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600,0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336B1586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-6,7</w:t>
            </w:r>
          </w:p>
        </w:tc>
      </w:tr>
      <w:tr w:rsidR="00E30BB8" w:rsidRPr="00667E07" w14:paraId="27820A5B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6EA9F965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481EE4FA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1.078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7BF1A50" w14:textId="7E49DFEB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1.160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96160BA" w14:textId="349F6028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5526074A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2A4FD98D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15,9</w:t>
            </w:r>
          </w:p>
        </w:tc>
      </w:tr>
      <w:tr w:rsidR="00E30BB8" w:rsidRPr="00667E07" w14:paraId="0D8CA701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0F9380E9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2B4FB1E3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495667D" w14:textId="52D1495B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690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289A75E" w14:textId="655344DC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0CFBC969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38BE0CCC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-14,6</w:t>
            </w:r>
          </w:p>
        </w:tc>
      </w:tr>
      <w:tr w:rsidR="00E30BB8" w:rsidRPr="00667E07" w14:paraId="10021D31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3AAA956F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0043A462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58DCE8E" w14:textId="0429DFDC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172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C39F912" w14:textId="510E56EF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19A449DD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-9,9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2AF0C5ED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-77,2</w:t>
            </w:r>
          </w:p>
        </w:tc>
      </w:tr>
      <w:tr w:rsidR="00E30BB8" w:rsidRPr="00667E07" w14:paraId="570DA98A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1C208977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53B4B5A9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518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7241787" w14:textId="5110FADD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637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EA76F5B" w14:textId="03837367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3D2B00E1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23,0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2B6AA006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-32,9</w:t>
            </w:r>
          </w:p>
        </w:tc>
      </w:tr>
      <w:tr w:rsidR="00E30BB8" w:rsidRPr="00667E07" w14:paraId="66056A33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2686C6F5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5085820A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418C1C" w14:textId="579AA32A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45A8DBA6" w14:textId="58B6F794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32E41833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3ED60868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10,7</w:t>
            </w:r>
          </w:p>
        </w:tc>
      </w:tr>
      <w:tr w:rsidR="00E30BB8" w:rsidRPr="00667E07" w14:paraId="1C687538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7FB6371E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6067B861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01788390" w14:textId="122A125D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639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75BEBE8" w14:textId="269BE848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77A6A790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125,8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2DF76F40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526,5</w:t>
            </w:r>
          </w:p>
        </w:tc>
      </w:tr>
      <w:tr w:rsidR="00E30BB8" w:rsidRPr="00667E07" w14:paraId="79FB8F02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E659F69" w14:textId="77777777" w:rsidR="00E30BB8" w:rsidRPr="00667E07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BA17694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5C339828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214AB7D9" w:rsidR="00E30BB8" w:rsidRPr="00B13A3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78D96C65" w14:textId="0AC51F65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219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204797" w14:textId="3462AF5F" w:rsidR="00E30BB8" w:rsidRPr="001B79C9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0473EF6F" w:rsidR="00E30BB8" w:rsidRDefault="00E30BB8" w:rsidP="00E30BB8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-18,9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38A2DE5C" w:rsidR="00E30BB8" w:rsidRDefault="00E30BB8" w:rsidP="00E30BB8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10,1</w:t>
            </w:r>
          </w:p>
        </w:tc>
      </w:tr>
      <w:tr w:rsidR="00E30BB8" w:rsidRPr="005F38BB" w14:paraId="668B444D" w14:textId="77777777" w:rsidTr="005924E2">
        <w:trPr>
          <w:trHeight w:val="475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2AA46E6" w14:textId="77777777" w:rsidR="00E30BB8" w:rsidRPr="00667E07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96EB31C" w14:textId="77777777" w:rsidR="00E30BB8" w:rsidRPr="00285C24" w:rsidRDefault="00E30BB8" w:rsidP="00E30BB8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3D2CFE80" w:rsidR="00E30BB8" w:rsidRPr="00EC70F7" w:rsidRDefault="00E30BB8" w:rsidP="00E30BB8">
            <w:pPr>
              <w:ind w:right="-39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12.274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75C993AD" w:rsidR="00E30BB8" w:rsidRDefault="00E30BB8" w:rsidP="00E30BB8">
            <w:pPr>
              <w:ind w:right="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13.778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3A397F52" w14:textId="36A87C5E" w:rsidR="00E30BB8" w:rsidRPr="003049D1" w:rsidRDefault="00E30BB8" w:rsidP="00E30BB8">
            <w:pPr>
              <w:ind w:right="144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16.010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D63AA4" w14:textId="4439D6DE" w:rsidR="00E30BB8" w:rsidRPr="009A308F" w:rsidRDefault="00E30BB8" w:rsidP="00E30BB8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79474DB" w14:textId="42DAEC26" w:rsidR="00E30BB8" w:rsidRPr="0074531B" w:rsidRDefault="00E30BB8" w:rsidP="00E30BB8">
            <w:pPr>
              <w:ind w:right="8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16,2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6513460F" w:rsidR="00E30BB8" w:rsidRPr="004E02C7" w:rsidRDefault="00E30BB8" w:rsidP="00E30BB8">
            <w:pPr>
              <w:ind w:right="11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30,4</w:t>
            </w:r>
          </w:p>
        </w:tc>
      </w:tr>
    </w:tbl>
    <w:p w14:paraId="63B9EC9A" w14:textId="425A66A3" w:rsidR="00520B75" w:rsidRDefault="00520B75" w:rsidP="00520B75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047B26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FB49A1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4426"/>
        <w:gridCol w:w="1334"/>
        <w:gridCol w:w="1464"/>
        <w:gridCol w:w="1332"/>
      </w:tblGrid>
      <w:tr w:rsidR="00384FFF" w14:paraId="6A36BB4E" w14:textId="77777777" w:rsidTr="00F940E8">
        <w:trPr>
          <w:trHeight w:val="389"/>
          <w:jc w:val="center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5B0C9B4" w14:textId="77777777" w:rsidR="00384FFF" w:rsidRPr="00CC7796" w:rsidRDefault="00384FFF" w:rsidP="00BF7B04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lastRenderedPageBreak/>
              <w:t>Table</w:t>
            </w: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</w:t>
            </w:r>
          </w:p>
        </w:tc>
      </w:tr>
      <w:tr w:rsidR="00384FFF" w14:paraId="13E5847C" w14:textId="77777777" w:rsidTr="00F940E8">
        <w:trPr>
          <w:trHeight w:val="576"/>
          <w:jc w:val="center"/>
        </w:trPr>
        <w:tc>
          <w:tcPr>
            <w:tcW w:w="1180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0BC9E85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.2</w:t>
            </w:r>
          </w:p>
        </w:tc>
        <w:tc>
          <w:tcPr>
            <w:tcW w:w="4426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4130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E129C0B" w14:textId="77777777" w:rsidR="00384FFF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Job Vacancy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Rate</w:t>
            </w:r>
          </w:p>
          <w:p w14:paraId="0AF92AA4" w14:textId="77777777" w:rsidR="00384FFF" w:rsidRPr="00B3173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(%)</w:t>
            </w:r>
          </w:p>
        </w:tc>
      </w:tr>
      <w:tr w:rsidR="00384FFF" w14:paraId="24ED0131" w14:textId="77777777" w:rsidTr="00F940E8">
        <w:trPr>
          <w:trHeight w:val="605"/>
          <w:jc w:val="center"/>
        </w:trPr>
        <w:tc>
          <w:tcPr>
            <w:tcW w:w="11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71857A5" w14:textId="77777777" w:rsidR="00384FFF" w:rsidRPr="00596EE4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442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BE7438A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522FDEA3" w:rsidR="00384FFF" w:rsidRPr="00571FE2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64903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7FFE0AFF" w:rsidR="00384FFF" w:rsidRPr="002972EB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E00C4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18A94199" w:rsidR="00384FFF" w:rsidRPr="0085237C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E30BB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D525C9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64903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</w:tr>
      <w:tr w:rsidR="00E30BB8" w14:paraId="792CA1A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893F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0490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4E2318E0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07AF96F3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5DEC6A20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</w:tr>
      <w:tr w:rsidR="00E30BB8" w14:paraId="5547ED1A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6F11C473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7F888E15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3C1F7A55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</w:tr>
      <w:tr w:rsidR="00E30BB8" w:rsidRPr="007149D2" w14:paraId="1271D7C0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39103A8A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7F4D1360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0B84DB7F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8,3</w:t>
            </w:r>
          </w:p>
        </w:tc>
      </w:tr>
      <w:tr w:rsidR="00E30BB8" w:rsidRPr="007149D2" w14:paraId="206A1E16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3357C498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16530258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1CE301CA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</w:tr>
      <w:tr w:rsidR="00E30BB8" w14:paraId="743B4779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62A0876A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6994000C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4910183A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3,2</w:t>
            </w:r>
          </w:p>
        </w:tc>
      </w:tr>
      <w:tr w:rsidR="00E30BB8" w:rsidRPr="007149D2" w14:paraId="52B50EEE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4E8B9747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5380C2D0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639FBC41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3,6</w:t>
            </w:r>
          </w:p>
        </w:tc>
      </w:tr>
      <w:tr w:rsidR="00E30BB8" w14:paraId="49DC8B1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3C23AF11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5652218C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03AE729C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</w:tr>
      <w:tr w:rsidR="00E30BB8" w:rsidRPr="007149D2" w14:paraId="7BC486E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0CC8FAAE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2B94B760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09EAE3A2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6,4</w:t>
            </w:r>
          </w:p>
        </w:tc>
      </w:tr>
      <w:tr w:rsidR="00E30BB8" w14:paraId="6B4B385F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02DE80BF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230ECD30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4D4C2F54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3,6</w:t>
            </w:r>
          </w:p>
        </w:tc>
      </w:tr>
      <w:tr w:rsidR="00E30BB8" w14:paraId="169DBDD3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3BCDCC93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393FA8E4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3DBF25D9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</w:tr>
      <w:tr w:rsidR="00E30BB8" w14:paraId="3654C8E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6ACCCD39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23F5A6CB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5367C2A0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</w:tr>
      <w:tr w:rsidR="00E30BB8" w:rsidRPr="007149D2" w14:paraId="6FFC7750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45F4531D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3ABCD435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3C0AABEF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</w:tr>
      <w:tr w:rsidR="00E30BB8" w14:paraId="4E72114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4BBE3250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54FBF242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1EB24F2C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3,5</w:t>
            </w:r>
          </w:p>
        </w:tc>
      </w:tr>
      <w:tr w:rsidR="00E30BB8" w:rsidRPr="007149D2" w14:paraId="0CD8B0A7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02ABEBF5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2E294FC3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64D80D29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0,5</w:t>
            </w:r>
          </w:p>
        </w:tc>
      </w:tr>
      <w:tr w:rsidR="00E30BB8" w14:paraId="58A16971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26DBBA81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3D0DB05E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4AA6C6CD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</w:tr>
      <w:tr w:rsidR="00E30BB8" w:rsidRPr="007149D2" w14:paraId="20937CEE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6AFFD47B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299DB646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4A5B270A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</w:tr>
      <w:tr w:rsidR="00E30BB8" w14:paraId="57EEB09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565DEDD6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20E3503C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7F01E983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6,2</w:t>
            </w:r>
          </w:p>
        </w:tc>
      </w:tr>
      <w:tr w:rsidR="00E30BB8" w14:paraId="2FBB7CAD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3FB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704D" w14:textId="77777777" w:rsidR="00E30BB8" w:rsidRPr="00AC427B" w:rsidRDefault="00E30BB8" w:rsidP="00E30BB8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4584F619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2FAAEED5" w:rsidR="00E30BB8" w:rsidRPr="00A24B47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4BBBFBFB" w:rsidR="00E30BB8" w:rsidRPr="005C62C1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</w:tr>
      <w:tr w:rsidR="00E30BB8" w14:paraId="0BAA1187" w14:textId="77777777" w:rsidTr="00F940E8">
        <w:trPr>
          <w:trHeight w:val="475"/>
          <w:jc w:val="center"/>
        </w:trPr>
        <w:tc>
          <w:tcPr>
            <w:tcW w:w="11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AAB564" w14:textId="77777777" w:rsidR="00E30BB8" w:rsidRPr="00596EE4" w:rsidRDefault="00E30BB8" w:rsidP="00E30BB8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42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FD8E2E" w14:textId="77777777" w:rsidR="00E30BB8" w:rsidRPr="00285C24" w:rsidRDefault="00E30BB8" w:rsidP="00E30BB8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7BE5FD84" w:rsidR="00E30BB8" w:rsidRPr="006E4DEE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27FFD4C3" w:rsidR="00E30BB8" w:rsidRPr="006E4DEE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3,0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2A4F1077" w:rsidR="00E30BB8" w:rsidRPr="00307286" w:rsidRDefault="00E30BB8" w:rsidP="00E30BB8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3,5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FD10F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7FA885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70CE4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A6837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0D2D04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84B75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81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B9184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E5B59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FCA2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0CC053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3AF22A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DD842B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9246094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99EA61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2C15233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7B2287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7E87123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48F8E5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DD50E6" w14:textId="77777777" w:rsidR="00384FFF" w:rsidRPr="00205BA0" w:rsidRDefault="00384FFF" w:rsidP="00384FF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4F753316" w14:textId="77777777" w:rsidR="00384FFF" w:rsidRPr="00D33293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E47DE3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4B548F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77777777" w:rsidR="00384FFF" w:rsidRDefault="00384FFF" w:rsidP="00384FFF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3DBA0371" w14:textId="400F84DA" w:rsidR="00384FFF" w:rsidRDefault="00384FFF" w:rsidP="00384FFF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sz w:val="18"/>
          <w:szCs w:val="18"/>
        </w:rPr>
        <w:t xml:space="preserve"> (Excel)</w:t>
      </w:r>
    </w:p>
    <w:p w14:paraId="2E6862C8" w14:textId="541914A4" w:rsidR="00384FFF" w:rsidRPr="00F61032" w:rsidRDefault="00384FFF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2" w:history="1">
        <w:r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82508CF" w14:textId="77777777" w:rsidR="00384FFF" w:rsidRDefault="00384FFF" w:rsidP="00384FFF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6FCFE2C2" w14:textId="77777777" w:rsidR="00384FFF" w:rsidRDefault="00384FFF" w:rsidP="00384FFF">
      <w:pPr>
        <w:jc w:val="both"/>
        <w:rPr>
          <w:rFonts w:ascii="Verdana" w:hAnsi="Verdana"/>
          <w:b/>
          <w:bCs/>
          <w:sz w:val="18"/>
          <w:szCs w:val="18"/>
          <w:lang w:bidi="he-IL"/>
        </w:rPr>
      </w:pPr>
      <w:r>
        <w:rPr>
          <w:rFonts w:ascii="Verdana" w:hAnsi="Verdana"/>
          <w:b/>
          <w:bCs/>
          <w:sz w:val="18"/>
          <w:szCs w:val="18"/>
        </w:rPr>
        <w:t xml:space="preserve">The data included in the </w:t>
      </w:r>
      <w:r>
        <w:rPr>
          <w:rFonts w:ascii="Verdana" w:hAnsi="Verdana"/>
          <w:b/>
          <w:bCs/>
          <w:sz w:val="18"/>
          <w:szCs w:val="18"/>
          <w:u w:val="single"/>
        </w:rPr>
        <w:t>Predefined Tables</w:t>
      </w:r>
      <w:r>
        <w:rPr>
          <w:rFonts w:ascii="Verdana" w:hAnsi="Verdana"/>
          <w:b/>
          <w:bCs/>
          <w:sz w:val="18"/>
          <w:szCs w:val="18"/>
        </w:rPr>
        <w:t xml:space="preserve"> in Excel format are available up to 4th Quarter 2021. Data from the 1st Quarter 2022 onwards are available only in the CYSTAT-DB Online Database.</w:t>
      </w:r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3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D75DE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044A6" w14:textId="77777777" w:rsidR="00F84799" w:rsidRDefault="00F84799" w:rsidP="00FB398F">
      <w:r>
        <w:separator/>
      </w:r>
    </w:p>
  </w:endnote>
  <w:endnote w:type="continuationSeparator" w:id="0">
    <w:p w14:paraId="629B13E3" w14:textId="77777777" w:rsidR="00F84799" w:rsidRDefault="00F8479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CE26" w14:textId="68CE2E6A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Karaoli Str., 1444 Nicosia, Cyprus</w:t>
    </w:r>
  </w:p>
  <w:p w14:paraId="5BFB5428" w14:textId="111B6790" w:rsidR="0060256A" w:rsidRPr="00384FFF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384FFF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384FFF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CFA9C" w14:textId="77777777" w:rsidR="00F84799" w:rsidRDefault="00F84799" w:rsidP="00FB398F">
      <w:r>
        <w:separator/>
      </w:r>
    </w:p>
  </w:footnote>
  <w:footnote w:type="continuationSeparator" w:id="0">
    <w:p w14:paraId="4F01BA67" w14:textId="77777777" w:rsidR="00F84799" w:rsidRDefault="00F8479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108747">
    <w:abstractNumId w:val="4"/>
  </w:num>
  <w:num w:numId="2" w16cid:durableId="627394973">
    <w:abstractNumId w:val="1"/>
  </w:num>
  <w:num w:numId="3" w16cid:durableId="1593472758">
    <w:abstractNumId w:val="2"/>
  </w:num>
  <w:num w:numId="4" w16cid:durableId="1050761080">
    <w:abstractNumId w:val="3"/>
  </w:num>
  <w:num w:numId="5" w16cid:durableId="654993982">
    <w:abstractNumId w:val="0"/>
  </w:num>
  <w:num w:numId="6" w16cid:durableId="1725525107">
    <w:abstractNumId w:val="5"/>
  </w:num>
  <w:num w:numId="7" w16cid:durableId="192591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0D3F"/>
    <w:rsid w:val="000A1A88"/>
    <w:rsid w:val="000A2B5C"/>
    <w:rsid w:val="000A3601"/>
    <w:rsid w:val="000A5992"/>
    <w:rsid w:val="000A6FA8"/>
    <w:rsid w:val="000B6F3B"/>
    <w:rsid w:val="000C4E72"/>
    <w:rsid w:val="000C73BB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B9D"/>
    <w:rsid w:val="00110F9D"/>
    <w:rsid w:val="00114A67"/>
    <w:rsid w:val="00122143"/>
    <w:rsid w:val="001253B6"/>
    <w:rsid w:val="00127320"/>
    <w:rsid w:val="00127456"/>
    <w:rsid w:val="001312C3"/>
    <w:rsid w:val="001312D8"/>
    <w:rsid w:val="0013137B"/>
    <w:rsid w:val="001320B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B1C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13EE"/>
    <w:rsid w:val="002B53C7"/>
    <w:rsid w:val="002B6554"/>
    <w:rsid w:val="002C1255"/>
    <w:rsid w:val="002D05F0"/>
    <w:rsid w:val="002D7D4A"/>
    <w:rsid w:val="002E1906"/>
    <w:rsid w:val="002E3846"/>
    <w:rsid w:val="002E3F78"/>
    <w:rsid w:val="002E4874"/>
    <w:rsid w:val="002F011A"/>
    <w:rsid w:val="002F2DD6"/>
    <w:rsid w:val="002F400C"/>
    <w:rsid w:val="002F4D76"/>
    <w:rsid w:val="002F610C"/>
    <w:rsid w:val="002F6D26"/>
    <w:rsid w:val="0030231E"/>
    <w:rsid w:val="003042C4"/>
    <w:rsid w:val="00304CB4"/>
    <w:rsid w:val="003065DE"/>
    <w:rsid w:val="00313F37"/>
    <w:rsid w:val="003141D0"/>
    <w:rsid w:val="003168C1"/>
    <w:rsid w:val="00322FBE"/>
    <w:rsid w:val="00325632"/>
    <w:rsid w:val="00327549"/>
    <w:rsid w:val="003322CE"/>
    <w:rsid w:val="003342A5"/>
    <w:rsid w:val="00336C36"/>
    <w:rsid w:val="00342652"/>
    <w:rsid w:val="00343815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044B"/>
    <w:rsid w:val="00422F54"/>
    <w:rsid w:val="004312A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B75"/>
    <w:rsid w:val="00527CDB"/>
    <w:rsid w:val="005317FB"/>
    <w:rsid w:val="005341C9"/>
    <w:rsid w:val="005369CA"/>
    <w:rsid w:val="00536DE9"/>
    <w:rsid w:val="00540668"/>
    <w:rsid w:val="00541E08"/>
    <w:rsid w:val="0055789A"/>
    <w:rsid w:val="005631A4"/>
    <w:rsid w:val="00563403"/>
    <w:rsid w:val="00564903"/>
    <w:rsid w:val="005652D1"/>
    <w:rsid w:val="005660A0"/>
    <w:rsid w:val="00566A4F"/>
    <w:rsid w:val="00567D64"/>
    <w:rsid w:val="00572BC2"/>
    <w:rsid w:val="00586C3C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C6E1A"/>
    <w:rsid w:val="005D1714"/>
    <w:rsid w:val="005D2D39"/>
    <w:rsid w:val="005D7638"/>
    <w:rsid w:val="005E4E96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25F9"/>
    <w:rsid w:val="00613440"/>
    <w:rsid w:val="00613BE3"/>
    <w:rsid w:val="0062327B"/>
    <w:rsid w:val="00632777"/>
    <w:rsid w:val="00633750"/>
    <w:rsid w:val="00634491"/>
    <w:rsid w:val="0063679C"/>
    <w:rsid w:val="00637055"/>
    <w:rsid w:val="00641ABF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84FEB"/>
    <w:rsid w:val="0069008E"/>
    <w:rsid w:val="0069087E"/>
    <w:rsid w:val="00691191"/>
    <w:rsid w:val="006925C4"/>
    <w:rsid w:val="0069309C"/>
    <w:rsid w:val="006A02B7"/>
    <w:rsid w:val="006B46D5"/>
    <w:rsid w:val="006B46F4"/>
    <w:rsid w:val="006C1E7B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4B5"/>
    <w:rsid w:val="007437AB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5D3"/>
    <w:rsid w:val="00792F28"/>
    <w:rsid w:val="0079543F"/>
    <w:rsid w:val="00795880"/>
    <w:rsid w:val="007A4367"/>
    <w:rsid w:val="007A55F0"/>
    <w:rsid w:val="007B0867"/>
    <w:rsid w:val="007B1AC1"/>
    <w:rsid w:val="007B5A08"/>
    <w:rsid w:val="007B693D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1D43"/>
    <w:rsid w:val="00812A2B"/>
    <w:rsid w:val="00814A4C"/>
    <w:rsid w:val="0081720D"/>
    <w:rsid w:val="00831AAB"/>
    <w:rsid w:val="0083574E"/>
    <w:rsid w:val="0083640C"/>
    <w:rsid w:val="0084157B"/>
    <w:rsid w:val="00842BFB"/>
    <w:rsid w:val="00846AD8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1239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05A16"/>
    <w:rsid w:val="00914A23"/>
    <w:rsid w:val="00930754"/>
    <w:rsid w:val="00931164"/>
    <w:rsid w:val="00934F68"/>
    <w:rsid w:val="009355AC"/>
    <w:rsid w:val="00935F38"/>
    <w:rsid w:val="00937586"/>
    <w:rsid w:val="00947889"/>
    <w:rsid w:val="009602FA"/>
    <w:rsid w:val="00960E98"/>
    <w:rsid w:val="00963A82"/>
    <w:rsid w:val="00972912"/>
    <w:rsid w:val="00972CA0"/>
    <w:rsid w:val="00976D1F"/>
    <w:rsid w:val="00981C81"/>
    <w:rsid w:val="009828E3"/>
    <w:rsid w:val="0099073A"/>
    <w:rsid w:val="009911C4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E7765"/>
    <w:rsid w:val="009F0528"/>
    <w:rsid w:val="009F057D"/>
    <w:rsid w:val="009F0806"/>
    <w:rsid w:val="009F0B47"/>
    <w:rsid w:val="009F233B"/>
    <w:rsid w:val="00A05D16"/>
    <w:rsid w:val="00A0659F"/>
    <w:rsid w:val="00A079BA"/>
    <w:rsid w:val="00A1078F"/>
    <w:rsid w:val="00A2112D"/>
    <w:rsid w:val="00A33875"/>
    <w:rsid w:val="00A33ED7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86CAF"/>
    <w:rsid w:val="00A93A4C"/>
    <w:rsid w:val="00A94D5D"/>
    <w:rsid w:val="00AA1D9B"/>
    <w:rsid w:val="00AA2543"/>
    <w:rsid w:val="00AA3804"/>
    <w:rsid w:val="00AA55C2"/>
    <w:rsid w:val="00AB0ACA"/>
    <w:rsid w:val="00AB1D41"/>
    <w:rsid w:val="00AB49EE"/>
    <w:rsid w:val="00AB4EDD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6F9"/>
    <w:rsid w:val="00B31738"/>
    <w:rsid w:val="00B31776"/>
    <w:rsid w:val="00B3181A"/>
    <w:rsid w:val="00B35A7C"/>
    <w:rsid w:val="00B379F2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2692"/>
    <w:rsid w:val="00B84C5A"/>
    <w:rsid w:val="00B858F5"/>
    <w:rsid w:val="00B85ADA"/>
    <w:rsid w:val="00B93624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00CF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1CF2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D3294"/>
    <w:rsid w:val="00CD4524"/>
    <w:rsid w:val="00CD784D"/>
    <w:rsid w:val="00CF160E"/>
    <w:rsid w:val="00CF40F8"/>
    <w:rsid w:val="00D008DA"/>
    <w:rsid w:val="00D0416F"/>
    <w:rsid w:val="00D05851"/>
    <w:rsid w:val="00D10FED"/>
    <w:rsid w:val="00D11736"/>
    <w:rsid w:val="00D12EE8"/>
    <w:rsid w:val="00D14DCF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75DE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0C41"/>
    <w:rsid w:val="00E01B9D"/>
    <w:rsid w:val="00E04F5E"/>
    <w:rsid w:val="00E0522E"/>
    <w:rsid w:val="00E120F4"/>
    <w:rsid w:val="00E155F9"/>
    <w:rsid w:val="00E17172"/>
    <w:rsid w:val="00E27965"/>
    <w:rsid w:val="00E30BB8"/>
    <w:rsid w:val="00E3181C"/>
    <w:rsid w:val="00E3280A"/>
    <w:rsid w:val="00E372AF"/>
    <w:rsid w:val="00E37D68"/>
    <w:rsid w:val="00E40EAE"/>
    <w:rsid w:val="00E436AC"/>
    <w:rsid w:val="00E44FF8"/>
    <w:rsid w:val="00E46E1F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992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701E3"/>
    <w:rsid w:val="00F71F8C"/>
    <w:rsid w:val="00F80362"/>
    <w:rsid w:val="00F8143B"/>
    <w:rsid w:val="00F814DD"/>
    <w:rsid w:val="00F84799"/>
    <w:rsid w:val="00F86AD4"/>
    <w:rsid w:val="00F92EE4"/>
    <w:rsid w:val="00F940E8"/>
    <w:rsid w:val="00F952C0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16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koush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6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n/8.CYSTAT-DB/8.CYSTAT-DB__Labour%20Market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24</cp:revision>
  <cp:lastPrinted>2024-12-16T09:20:00Z</cp:lastPrinted>
  <dcterms:created xsi:type="dcterms:W3CDTF">2023-09-11T11:11:00Z</dcterms:created>
  <dcterms:modified xsi:type="dcterms:W3CDTF">2024-12-16T09:25:00Z</dcterms:modified>
</cp:coreProperties>
</file>