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3420D" w14:textId="77777777" w:rsidR="00521DFE" w:rsidRPr="00A12E81" w:rsidRDefault="00521DFE" w:rsidP="00C8256A">
      <w:pPr>
        <w:jc w:val="both"/>
        <w:rPr>
          <w:rFonts w:ascii="Verdana" w:hAnsi="Verdana"/>
          <w:sz w:val="18"/>
          <w:szCs w:val="18"/>
          <w:shd w:val="clear" w:color="auto" w:fill="FFFFFF"/>
          <w:lang w:val="el-GR"/>
        </w:rPr>
      </w:pPr>
    </w:p>
    <w:p w14:paraId="027992CA" w14:textId="55CAB80E" w:rsidR="008056AA" w:rsidRPr="00914883" w:rsidRDefault="008056AA" w:rsidP="00C8256A">
      <w:pPr>
        <w:jc w:val="right"/>
        <w:rPr>
          <w:rFonts w:ascii="Verdana" w:eastAsia="Malgun Gothic" w:hAnsi="Verdana" w:cs="Arial"/>
          <w:sz w:val="18"/>
          <w:szCs w:val="18"/>
          <w:lang w:val="el-GR"/>
        </w:rPr>
      </w:pPr>
      <w:r w:rsidRPr="005C56EE">
        <w:rPr>
          <w:rFonts w:ascii="Arial" w:hAnsi="Arial" w:cs="Arial"/>
          <w:sz w:val="18"/>
          <w:szCs w:val="18"/>
          <w:lang w:val="el-GR"/>
        </w:rPr>
        <w:tab/>
      </w:r>
      <w:r w:rsidR="00914883" w:rsidRPr="00914883">
        <w:rPr>
          <w:rFonts w:ascii="Verdana" w:hAnsi="Verdana" w:cs="Arial"/>
          <w:sz w:val="18"/>
          <w:szCs w:val="18"/>
          <w:lang w:val="el-GR"/>
        </w:rPr>
        <w:t>13 Μαρτίου</w:t>
      </w:r>
      <w:r w:rsidR="00BF50D9" w:rsidRPr="00266502">
        <w:rPr>
          <w:rFonts w:ascii="Verdana" w:hAnsi="Verdana" w:cs="Arial"/>
          <w:sz w:val="18"/>
          <w:szCs w:val="18"/>
          <w:lang w:val="el-GR"/>
        </w:rPr>
        <w:t>,</w:t>
      </w:r>
      <w:r w:rsidR="00914883" w:rsidRPr="00914883">
        <w:rPr>
          <w:rFonts w:ascii="Verdana" w:hAnsi="Verdana" w:cs="Arial"/>
          <w:sz w:val="18"/>
          <w:szCs w:val="18"/>
          <w:lang w:val="el-GR"/>
        </w:rPr>
        <w:t xml:space="preserve"> 2025</w:t>
      </w:r>
    </w:p>
    <w:p w14:paraId="0D010D5A" w14:textId="77777777" w:rsidR="008056AA" w:rsidRPr="00336C36" w:rsidRDefault="008056AA" w:rsidP="00C8256A">
      <w:pPr>
        <w:jc w:val="center"/>
        <w:rPr>
          <w:rFonts w:ascii="Verdana" w:eastAsia="Malgun Gothic" w:hAnsi="Verdana" w:cs="Arial"/>
          <w:b/>
          <w:sz w:val="24"/>
          <w:szCs w:val="24"/>
          <w:lang w:val="el-GR"/>
        </w:rPr>
      </w:pPr>
    </w:p>
    <w:p w14:paraId="7C69F17D" w14:textId="77777777" w:rsidR="008056AA" w:rsidRPr="00CF40F8" w:rsidRDefault="008056AA" w:rsidP="00C8256A">
      <w:pPr>
        <w:jc w:val="center"/>
        <w:rPr>
          <w:rFonts w:ascii="Verdana" w:eastAsia="Malgun Gothic" w:hAnsi="Verdana" w:cs="Arial"/>
          <w:b/>
          <w:sz w:val="24"/>
          <w:szCs w:val="24"/>
          <w:lang w:val="el-GR"/>
        </w:rPr>
      </w:pPr>
      <w:r w:rsidRPr="00CF40F8">
        <w:rPr>
          <w:rFonts w:ascii="Verdana" w:eastAsia="Malgun Gothic" w:hAnsi="Verdana" w:cs="Arial"/>
          <w:b/>
          <w:sz w:val="24"/>
          <w:szCs w:val="24"/>
          <w:lang w:val="el-GR"/>
        </w:rPr>
        <w:t>ΔΕΛΤΙΟ ΤΥΠΟΥ</w:t>
      </w:r>
    </w:p>
    <w:p w14:paraId="5DF022B8" w14:textId="77777777" w:rsidR="008056AA" w:rsidRDefault="008056AA" w:rsidP="00C8256A">
      <w:pPr>
        <w:rPr>
          <w:rFonts w:ascii="Verdana" w:eastAsia="Malgun Gothic" w:hAnsi="Verdana" w:cs="Arial"/>
          <w:sz w:val="18"/>
          <w:szCs w:val="18"/>
          <w:lang w:val="el-GR"/>
        </w:rPr>
      </w:pPr>
    </w:p>
    <w:p w14:paraId="4E46D4F3" w14:textId="77777777" w:rsidR="009F1BDB" w:rsidRPr="00FD1D5B" w:rsidRDefault="009F1BDB" w:rsidP="00C8256A">
      <w:pPr>
        <w:rPr>
          <w:rFonts w:ascii="Verdana" w:eastAsia="Malgun Gothic" w:hAnsi="Verdana" w:cs="Arial"/>
          <w:sz w:val="18"/>
          <w:szCs w:val="18"/>
          <w:lang w:val="el-GR"/>
        </w:rPr>
      </w:pPr>
    </w:p>
    <w:p w14:paraId="6070CAF4" w14:textId="196274BD" w:rsidR="008056AA" w:rsidRDefault="008056AA" w:rsidP="009F1BDB">
      <w:pPr>
        <w:pStyle w:val="Heading6"/>
        <w:jc w:val="left"/>
        <w:rPr>
          <w:rFonts w:ascii="Verdana" w:eastAsia="Malgun Gothic" w:hAnsi="Verdana" w:cs="Arial"/>
          <w:b w:val="0"/>
          <w:szCs w:val="22"/>
        </w:rPr>
      </w:pPr>
      <w:r w:rsidRPr="00A55D2C">
        <w:rPr>
          <w:rFonts w:ascii="Verdana" w:eastAsia="Malgun Gothic" w:hAnsi="Verdana" w:cs="Arial"/>
          <w:b w:val="0"/>
          <w:szCs w:val="22"/>
        </w:rPr>
        <w:t>ΠΑΡΑΓΩΓΗ ΚΑΙ ΔΙΑΧΕΙΡΙΣΗ ΑΣΤΙΚΩΝ ΣΤΕΡΕΩΝ ΑΠΟΒΛΗΤΩΝ</w:t>
      </w:r>
      <w:r w:rsidR="009F1BDB">
        <w:rPr>
          <w:rFonts w:ascii="Verdana" w:eastAsia="Malgun Gothic" w:hAnsi="Verdana" w:cs="Arial"/>
          <w:b w:val="0"/>
          <w:szCs w:val="22"/>
        </w:rPr>
        <w:t>:</w:t>
      </w:r>
      <w:r w:rsidRPr="00A55D2C">
        <w:rPr>
          <w:rFonts w:ascii="Verdana" w:eastAsia="Malgun Gothic" w:hAnsi="Verdana" w:cs="Arial"/>
          <w:b w:val="0"/>
          <w:szCs w:val="22"/>
        </w:rPr>
        <w:t xml:space="preserve"> </w:t>
      </w:r>
      <w:r w:rsidRPr="009F1BDB">
        <w:rPr>
          <w:rFonts w:ascii="Verdana" w:eastAsia="Malgun Gothic" w:hAnsi="Verdana" w:cs="Arial"/>
          <w:bCs w:val="0"/>
          <w:szCs w:val="22"/>
        </w:rPr>
        <w:t>202</w:t>
      </w:r>
      <w:r w:rsidR="00665117" w:rsidRPr="009F1BDB">
        <w:rPr>
          <w:rFonts w:ascii="Verdana" w:eastAsia="Malgun Gothic" w:hAnsi="Verdana" w:cs="Arial"/>
          <w:bCs w:val="0"/>
          <w:szCs w:val="22"/>
        </w:rPr>
        <w:t>3</w:t>
      </w:r>
    </w:p>
    <w:p w14:paraId="6226D1DF" w14:textId="77777777" w:rsidR="008056AA" w:rsidRDefault="008056AA" w:rsidP="00C8256A">
      <w:pPr>
        <w:rPr>
          <w:rFonts w:ascii="Verdana" w:eastAsia="Malgun Gothic" w:hAnsi="Verdana" w:cs="Arial"/>
          <w:lang w:val="el-GR"/>
        </w:rPr>
      </w:pPr>
    </w:p>
    <w:p w14:paraId="064E530C" w14:textId="076394DC" w:rsidR="00F55410" w:rsidRPr="005F55E1" w:rsidRDefault="00F55410" w:rsidP="00C8256A">
      <w:pPr>
        <w:jc w:val="center"/>
        <w:rPr>
          <w:rFonts w:ascii="Verdana" w:eastAsia="Malgun Gothic" w:hAnsi="Verdana" w:cs="Arial"/>
          <w:b/>
          <w:bCs/>
          <w:lang w:val="el-GR"/>
        </w:rPr>
      </w:pPr>
      <w:r w:rsidRPr="00F55410">
        <w:rPr>
          <w:rFonts w:ascii="Verdana" w:eastAsia="Malgun Gothic" w:hAnsi="Verdana" w:cs="Arial"/>
          <w:b/>
          <w:bCs/>
          <w:lang w:val="el-GR"/>
        </w:rPr>
        <w:t xml:space="preserve">Άνοδος </w:t>
      </w:r>
      <w:r w:rsidR="00CD64DB" w:rsidRPr="001E5B1C">
        <w:rPr>
          <w:rFonts w:ascii="Verdana" w:eastAsia="Malgun Gothic" w:hAnsi="Verdana" w:cs="Arial"/>
          <w:b/>
          <w:bCs/>
          <w:lang w:val="el-GR"/>
        </w:rPr>
        <w:t>1</w:t>
      </w:r>
      <w:r w:rsidR="00CD4650" w:rsidRPr="00CD4650">
        <w:rPr>
          <w:rFonts w:ascii="Verdana" w:eastAsia="Malgun Gothic" w:hAnsi="Verdana" w:cs="Arial"/>
          <w:b/>
          <w:bCs/>
          <w:lang w:val="el-GR"/>
        </w:rPr>
        <w:t>,</w:t>
      </w:r>
      <w:r w:rsidR="003E187D">
        <w:rPr>
          <w:rFonts w:ascii="Verdana" w:eastAsia="Malgun Gothic" w:hAnsi="Verdana" w:cs="Arial"/>
          <w:b/>
          <w:bCs/>
          <w:lang w:val="el-GR"/>
        </w:rPr>
        <w:t>7</w:t>
      </w:r>
      <w:r w:rsidRPr="00F55410">
        <w:rPr>
          <w:rFonts w:ascii="Verdana" w:eastAsia="Malgun Gothic" w:hAnsi="Verdana" w:cs="Arial"/>
          <w:b/>
          <w:bCs/>
          <w:lang w:val="el-GR"/>
        </w:rPr>
        <w:t xml:space="preserve">% στην </w:t>
      </w:r>
      <w:r w:rsidR="00942347">
        <w:rPr>
          <w:rFonts w:ascii="Verdana" w:eastAsia="Malgun Gothic" w:hAnsi="Verdana" w:cs="Arial"/>
          <w:b/>
          <w:bCs/>
          <w:lang w:val="el-GR"/>
        </w:rPr>
        <w:t>Π</w:t>
      </w:r>
      <w:r w:rsidRPr="00F55410">
        <w:rPr>
          <w:rFonts w:ascii="Verdana" w:eastAsia="Malgun Gothic" w:hAnsi="Verdana" w:cs="Arial"/>
          <w:b/>
          <w:bCs/>
          <w:lang w:val="el-GR"/>
        </w:rPr>
        <w:t xml:space="preserve">αραγωγή </w:t>
      </w:r>
      <w:r w:rsidR="00942347">
        <w:rPr>
          <w:rFonts w:ascii="Verdana" w:eastAsia="Malgun Gothic" w:hAnsi="Verdana" w:cs="Arial"/>
          <w:b/>
          <w:bCs/>
          <w:lang w:val="el-GR"/>
        </w:rPr>
        <w:t>Α</w:t>
      </w:r>
      <w:r w:rsidRPr="00F55410">
        <w:rPr>
          <w:rFonts w:ascii="Verdana" w:eastAsia="Malgun Gothic" w:hAnsi="Verdana" w:cs="Arial"/>
          <w:b/>
          <w:bCs/>
          <w:lang w:val="el-GR"/>
        </w:rPr>
        <w:t xml:space="preserve">στικών </w:t>
      </w:r>
      <w:r w:rsidR="00942347">
        <w:rPr>
          <w:rFonts w:ascii="Verdana" w:eastAsia="Malgun Gothic" w:hAnsi="Verdana" w:cs="Arial"/>
          <w:b/>
          <w:bCs/>
          <w:lang w:val="el-GR"/>
        </w:rPr>
        <w:t>Α</w:t>
      </w:r>
      <w:r w:rsidRPr="00F55410">
        <w:rPr>
          <w:rFonts w:ascii="Verdana" w:eastAsia="Malgun Gothic" w:hAnsi="Verdana" w:cs="Arial"/>
          <w:b/>
          <w:bCs/>
          <w:lang w:val="el-GR"/>
        </w:rPr>
        <w:t>ποβλήτων το 202</w:t>
      </w:r>
      <w:r w:rsidR="00665117">
        <w:rPr>
          <w:rFonts w:ascii="Verdana" w:eastAsia="Malgun Gothic" w:hAnsi="Verdana" w:cs="Arial"/>
          <w:b/>
          <w:bCs/>
          <w:lang w:val="el-GR"/>
        </w:rPr>
        <w:t>3</w:t>
      </w:r>
    </w:p>
    <w:p w14:paraId="05D4B094" w14:textId="77777777" w:rsidR="00F55410" w:rsidRDefault="00F55410" w:rsidP="00C8256A">
      <w:pPr>
        <w:jc w:val="both"/>
        <w:rPr>
          <w:rFonts w:ascii="Verdana" w:hAnsi="Verdana" w:cs="Arial"/>
          <w:sz w:val="18"/>
          <w:szCs w:val="18"/>
          <w:lang w:val="el-GR"/>
        </w:rPr>
      </w:pPr>
    </w:p>
    <w:p w14:paraId="4B86E09A" w14:textId="5B142B8A" w:rsidR="008056AA" w:rsidRPr="001E5B1C" w:rsidRDefault="008056AA" w:rsidP="00C8256A">
      <w:pPr>
        <w:jc w:val="both"/>
        <w:rPr>
          <w:rFonts w:ascii="Verdana" w:hAnsi="Verdana" w:cs="Arial"/>
          <w:sz w:val="18"/>
          <w:szCs w:val="18"/>
          <w:lang w:val="el-GR"/>
        </w:rPr>
      </w:pPr>
      <w:r w:rsidRPr="00A55D2C">
        <w:rPr>
          <w:rFonts w:ascii="Verdana" w:hAnsi="Verdana" w:cs="Arial"/>
          <w:sz w:val="18"/>
          <w:szCs w:val="18"/>
          <w:lang w:val="el-GR"/>
        </w:rPr>
        <w:t>Σύμφωνα με εκτιμήσεις της Στατιστικής Υπηρεσίας, η συνολική παραχθείσα ποσότητα αστικών στερεών απ</w:t>
      </w:r>
      <w:r>
        <w:rPr>
          <w:rFonts w:ascii="Verdana" w:hAnsi="Verdana" w:cs="Arial"/>
          <w:sz w:val="18"/>
          <w:szCs w:val="18"/>
          <w:lang w:val="el-GR"/>
        </w:rPr>
        <w:t xml:space="preserve">οβλήτων στην Κύπρο ανήλθε σε </w:t>
      </w:r>
      <w:r w:rsidR="005F55E1" w:rsidRPr="005F55E1">
        <w:rPr>
          <w:rFonts w:ascii="Verdana" w:hAnsi="Verdana" w:cs="Arial"/>
          <w:sz w:val="18"/>
          <w:szCs w:val="18"/>
          <w:lang w:val="el-GR"/>
        </w:rPr>
        <w:t>6</w:t>
      </w:r>
      <w:r w:rsidR="00665117">
        <w:rPr>
          <w:rFonts w:ascii="Verdana" w:hAnsi="Verdana" w:cs="Arial"/>
          <w:sz w:val="18"/>
          <w:szCs w:val="18"/>
          <w:lang w:val="el-GR"/>
        </w:rPr>
        <w:t>25</w:t>
      </w:r>
      <w:r>
        <w:rPr>
          <w:rFonts w:ascii="Verdana" w:hAnsi="Verdana" w:cs="Arial"/>
          <w:sz w:val="18"/>
          <w:szCs w:val="18"/>
          <w:lang w:val="el-GR"/>
        </w:rPr>
        <w:t xml:space="preserve"> χιλιάδες τόνους το 20</w:t>
      </w:r>
      <w:r w:rsidRPr="00F06799">
        <w:rPr>
          <w:rFonts w:ascii="Verdana" w:hAnsi="Verdana" w:cs="Arial"/>
          <w:sz w:val="18"/>
          <w:szCs w:val="18"/>
          <w:lang w:val="el-GR"/>
        </w:rPr>
        <w:t>2</w:t>
      </w:r>
      <w:r w:rsidR="00665117">
        <w:rPr>
          <w:rFonts w:ascii="Verdana" w:hAnsi="Verdana" w:cs="Arial"/>
          <w:sz w:val="18"/>
          <w:szCs w:val="18"/>
          <w:lang w:val="el-GR"/>
        </w:rPr>
        <w:t>3</w:t>
      </w:r>
      <w:r w:rsidRPr="00A55D2C">
        <w:rPr>
          <w:rFonts w:ascii="Verdana" w:hAnsi="Verdana" w:cs="Arial"/>
          <w:sz w:val="18"/>
          <w:szCs w:val="18"/>
          <w:lang w:val="el-GR"/>
        </w:rPr>
        <w:t xml:space="preserve"> σε σύ</w:t>
      </w:r>
      <w:r>
        <w:rPr>
          <w:rFonts w:ascii="Verdana" w:hAnsi="Verdana" w:cs="Arial"/>
          <w:sz w:val="18"/>
          <w:szCs w:val="18"/>
          <w:lang w:val="el-GR"/>
        </w:rPr>
        <w:t xml:space="preserve">γκριση με </w:t>
      </w:r>
      <w:r w:rsidR="00665117">
        <w:rPr>
          <w:rFonts w:ascii="Verdana" w:hAnsi="Verdana" w:cs="Arial"/>
          <w:sz w:val="18"/>
          <w:szCs w:val="18"/>
          <w:lang w:val="el-GR"/>
        </w:rPr>
        <w:t>615</w:t>
      </w:r>
      <w:r>
        <w:rPr>
          <w:rFonts w:ascii="Verdana" w:hAnsi="Verdana" w:cs="Arial"/>
          <w:sz w:val="18"/>
          <w:szCs w:val="18"/>
          <w:lang w:val="el-GR"/>
        </w:rPr>
        <w:t xml:space="preserve"> χιλιάδες τόνους το 20</w:t>
      </w:r>
      <w:r w:rsidR="00FC2FF4" w:rsidRPr="00FC2FF4">
        <w:rPr>
          <w:rFonts w:ascii="Verdana" w:hAnsi="Verdana" w:cs="Arial"/>
          <w:sz w:val="18"/>
          <w:szCs w:val="18"/>
          <w:lang w:val="el-GR"/>
        </w:rPr>
        <w:t>2</w:t>
      </w:r>
      <w:r w:rsidR="00665117">
        <w:rPr>
          <w:rFonts w:ascii="Verdana" w:hAnsi="Verdana" w:cs="Arial"/>
          <w:sz w:val="18"/>
          <w:szCs w:val="18"/>
          <w:lang w:val="el-GR"/>
        </w:rPr>
        <w:t>2</w:t>
      </w:r>
      <w:r w:rsidRPr="00A55D2C">
        <w:rPr>
          <w:rFonts w:ascii="Verdana" w:hAnsi="Verdana" w:cs="Arial"/>
          <w:sz w:val="18"/>
          <w:szCs w:val="18"/>
          <w:lang w:val="el-GR"/>
        </w:rPr>
        <w:t xml:space="preserve">, σημειώνοντας </w:t>
      </w:r>
      <w:r w:rsidR="00FC2FF4">
        <w:rPr>
          <w:rFonts w:ascii="Verdana" w:hAnsi="Verdana" w:cs="Arial"/>
          <w:sz w:val="18"/>
          <w:szCs w:val="18"/>
          <w:lang w:val="el-GR"/>
        </w:rPr>
        <w:t>αύξηση</w:t>
      </w:r>
      <w:r>
        <w:rPr>
          <w:rFonts w:ascii="Verdana" w:hAnsi="Verdana" w:cs="Arial"/>
          <w:sz w:val="18"/>
          <w:szCs w:val="18"/>
          <w:lang w:val="el-GR"/>
        </w:rPr>
        <w:t xml:space="preserve"> της τάξης του </w:t>
      </w:r>
      <w:r w:rsidR="00665117">
        <w:rPr>
          <w:rFonts w:ascii="Verdana" w:hAnsi="Verdana" w:cs="Arial"/>
          <w:sz w:val="18"/>
          <w:szCs w:val="18"/>
          <w:lang w:val="el-GR"/>
        </w:rPr>
        <w:t>1,</w:t>
      </w:r>
      <w:r w:rsidR="003E187D">
        <w:rPr>
          <w:rFonts w:ascii="Verdana" w:hAnsi="Verdana" w:cs="Arial"/>
          <w:sz w:val="18"/>
          <w:szCs w:val="18"/>
          <w:lang w:val="el-GR"/>
        </w:rPr>
        <w:t>7</w:t>
      </w:r>
      <w:r w:rsidRPr="00A55D2C">
        <w:rPr>
          <w:rFonts w:ascii="Verdana" w:hAnsi="Verdana" w:cs="Arial"/>
          <w:sz w:val="18"/>
          <w:szCs w:val="18"/>
          <w:lang w:val="el-GR"/>
        </w:rPr>
        <w:t xml:space="preserve">%. </w:t>
      </w:r>
      <w:r w:rsidRPr="00A55D2C">
        <w:rPr>
          <w:rFonts w:ascii="Verdana" w:hAnsi="Verdana" w:cs="Arial"/>
          <w:sz w:val="18"/>
          <w:szCs w:val="18"/>
          <w:lang w:val="el-GR"/>
        </w:rPr>
        <w:cr/>
      </w:r>
    </w:p>
    <w:p w14:paraId="3E32E53D" w14:textId="43BA0566" w:rsidR="00665117" w:rsidRPr="00394D3D" w:rsidRDefault="00394D3D" w:rsidP="00A81D9D">
      <w:pPr>
        <w:jc w:val="both"/>
        <w:rPr>
          <w:rFonts w:ascii="Verdana" w:hAnsi="Verdana" w:cs="Arial"/>
          <w:sz w:val="18"/>
          <w:szCs w:val="18"/>
          <w:lang w:val="el-GR"/>
        </w:rPr>
      </w:pPr>
      <w:r w:rsidRPr="00394D3D">
        <w:rPr>
          <w:rFonts w:ascii="Verdana" w:hAnsi="Verdana" w:cs="Arial"/>
          <w:sz w:val="18"/>
          <w:szCs w:val="18"/>
          <w:lang w:val="el-GR"/>
        </w:rPr>
        <w:t xml:space="preserve">Από την ποσότητα των 496 χιλιάδων τόνων που έτυχε τελικής διαχείρισης το 2023, το 76,8% διατέθηκε σε χώρους απόρριψης (ΟΕΔΑ, ΧΥΤΑ), το 16,3% προωθήθηκε για ανακύκλωση, το 3,2% χρησιμοποιήθηκε για ανάκτηση ενέργειας και το 3,7% </w:t>
      </w:r>
      <w:proofErr w:type="spellStart"/>
      <w:r w:rsidRPr="00394D3D">
        <w:rPr>
          <w:rFonts w:ascii="Verdana" w:hAnsi="Verdana" w:cs="Arial"/>
          <w:sz w:val="18"/>
          <w:szCs w:val="18"/>
          <w:lang w:val="el-GR"/>
        </w:rPr>
        <w:t>κομποστοποιήθηκε</w:t>
      </w:r>
      <w:proofErr w:type="spellEnd"/>
      <w:r w:rsidRPr="00394D3D">
        <w:rPr>
          <w:rFonts w:ascii="Verdana" w:hAnsi="Verdana" w:cs="Arial"/>
          <w:sz w:val="18"/>
          <w:szCs w:val="18"/>
          <w:lang w:val="el-GR"/>
        </w:rPr>
        <w:t>.</w:t>
      </w:r>
    </w:p>
    <w:p w14:paraId="2F0B959F" w14:textId="77777777" w:rsidR="00394D3D" w:rsidRPr="00394D3D" w:rsidRDefault="00394D3D" w:rsidP="00A81D9D">
      <w:pPr>
        <w:jc w:val="both"/>
        <w:rPr>
          <w:rFonts w:ascii="Verdana" w:hAnsi="Verdana" w:cs="Arial"/>
          <w:sz w:val="18"/>
          <w:szCs w:val="18"/>
          <w:lang w:val="el-GR"/>
        </w:rPr>
      </w:pPr>
    </w:p>
    <w:p w14:paraId="4CCE6824" w14:textId="3CF24395" w:rsidR="004F15D4" w:rsidRPr="00266502" w:rsidRDefault="00266502" w:rsidP="001D1065">
      <w:pPr>
        <w:jc w:val="center"/>
        <w:rPr>
          <w:rFonts w:ascii="Verdana" w:hAnsi="Verdana" w:cs="Arial"/>
          <w:sz w:val="18"/>
          <w:szCs w:val="18"/>
          <w:lang w:val="el-GR"/>
        </w:rPr>
      </w:pPr>
      <w:r>
        <w:rPr>
          <w:rFonts w:ascii="Verdana" w:hAnsi="Verdana" w:cs="Arial"/>
          <w:noProof/>
          <w:sz w:val="18"/>
          <w:szCs w:val="18"/>
          <w:lang w:val="el-GR"/>
        </w:rPr>
        <w:drawing>
          <wp:inline distT="0" distB="0" distL="0" distR="0" wp14:anchorId="0E8DFB2E" wp14:editId="66329104">
            <wp:extent cx="6090285" cy="4846955"/>
            <wp:effectExtent l="0" t="0" r="5715" b="0"/>
            <wp:docPr id="20714566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4846955"/>
                    </a:xfrm>
                    <a:prstGeom prst="rect">
                      <a:avLst/>
                    </a:prstGeom>
                    <a:noFill/>
                  </pic:spPr>
                </pic:pic>
              </a:graphicData>
            </a:graphic>
          </wp:inline>
        </w:drawing>
      </w:r>
    </w:p>
    <w:p w14:paraId="257DFB61" w14:textId="28ED237A" w:rsidR="008056AA" w:rsidRPr="00582B17" w:rsidRDefault="008056AA" w:rsidP="00BF50D9">
      <w:pPr>
        <w:tabs>
          <w:tab w:val="left" w:pos="996"/>
        </w:tabs>
        <w:jc w:val="both"/>
        <w:rPr>
          <w:rFonts w:ascii="Verdana" w:hAnsi="Verdana" w:cs="Arial"/>
          <w:sz w:val="18"/>
          <w:szCs w:val="18"/>
          <w:lang w:val="el-GR"/>
        </w:rPr>
      </w:pPr>
    </w:p>
    <w:p w14:paraId="3ADCC739" w14:textId="151445C6" w:rsidR="008056AA" w:rsidRDefault="00F55410" w:rsidP="00B90E32">
      <w:pPr>
        <w:jc w:val="both"/>
        <w:rPr>
          <w:rFonts w:ascii="Verdana" w:hAnsi="Verdana" w:cs="Arial"/>
          <w:sz w:val="18"/>
          <w:szCs w:val="18"/>
          <w:lang w:val="el-GR"/>
        </w:rPr>
      </w:pPr>
      <w:r>
        <w:rPr>
          <w:rFonts w:ascii="Verdana" w:hAnsi="Verdana" w:cs="Arial"/>
          <w:sz w:val="18"/>
          <w:szCs w:val="18"/>
          <w:lang w:val="el-GR"/>
        </w:rPr>
        <w:lastRenderedPageBreak/>
        <w:t>Ο</w:t>
      </w:r>
      <w:r w:rsidR="008056AA" w:rsidRPr="00A55D2C">
        <w:rPr>
          <w:rFonts w:ascii="Verdana" w:hAnsi="Verdana" w:cs="Arial"/>
          <w:sz w:val="18"/>
          <w:szCs w:val="18"/>
          <w:lang w:val="el-GR"/>
        </w:rPr>
        <w:t xml:space="preserve"> μέσος όρος της παραγωγής αστικών αποβλήτων ανά κάτοικο στην Ευρωπαϊκή Ένωση </w:t>
      </w:r>
      <w:r>
        <w:rPr>
          <w:rFonts w:ascii="Verdana" w:hAnsi="Verdana" w:cs="Arial"/>
          <w:sz w:val="18"/>
          <w:szCs w:val="18"/>
          <w:lang w:val="el-GR"/>
        </w:rPr>
        <w:t>κατά το 202</w:t>
      </w:r>
      <w:r w:rsidR="00394D3D" w:rsidRPr="00394D3D">
        <w:rPr>
          <w:rFonts w:ascii="Verdana" w:hAnsi="Verdana" w:cs="Arial"/>
          <w:sz w:val="18"/>
          <w:szCs w:val="18"/>
          <w:lang w:val="el-GR"/>
        </w:rPr>
        <w:t>3</w:t>
      </w:r>
      <w:r>
        <w:rPr>
          <w:rFonts w:ascii="Verdana" w:hAnsi="Verdana" w:cs="Arial"/>
          <w:sz w:val="18"/>
          <w:szCs w:val="18"/>
          <w:lang w:val="el-GR"/>
        </w:rPr>
        <w:t xml:space="preserve"> </w:t>
      </w:r>
      <w:r w:rsidR="008056AA" w:rsidRPr="00C7243C">
        <w:rPr>
          <w:rFonts w:ascii="Verdana" w:hAnsi="Verdana" w:cs="Arial"/>
          <w:sz w:val="18"/>
          <w:szCs w:val="18"/>
          <w:lang w:val="el-GR"/>
        </w:rPr>
        <w:t>ήταν 5</w:t>
      </w:r>
      <w:r w:rsidR="00D27159">
        <w:rPr>
          <w:rFonts w:ascii="Verdana" w:hAnsi="Verdana" w:cs="Arial"/>
          <w:sz w:val="18"/>
          <w:szCs w:val="18"/>
          <w:lang w:val="el-GR"/>
        </w:rPr>
        <w:t>1</w:t>
      </w:r>
      <w:r w:rsidR="00394D3D" w:rsidRPr="00394D3D">
        <w:rPr>
          <w:rFonts w:ascii="Verdana" w:hAnsi="Verdana" w:cs="Arial"/>
          <w:sz w:val="18"/>
          <w:szCs w:val="18"/>
          <w:lang w:val="el-GR"/>
        </w:rPr>
        <w:t>1</w:t>
      </w:r>
      <w:r w:rsidR="008056AA" w:rsidRPr="00C7243C">
        <w:rPr>
          <w:rFonts w:ascii="Verdana" w:hAnsi="Verdana" w:cs="Arial"/>
          <w:sz w:val="18"/>
          <w:szCs w:val="18"/>
          <w:lang w:val="el-GR"/>
        </w:rPr>
        <w:t xml:space="preserve"> κιλά. Στην Κύπρο, η κατά κεφαλή παραγωγή αστικών αποβλήτων έφτασε τα </w:t>
      </w:r>
      <w:r w:rsidR="008056AA" w:rsidRPr="00BF3B52">
        <w:rPr>
          <w:rFonts w:ascii="Verdana" w:hAnsi="Verdana" w:cs="Arial"/>
          <w:sz w:val="18"/>
          <w:szCs w:val="18"/>
          <w:lang w:val="el-GR"/>
        </w:rPr>
        <w:t>6</w:t>
      </w:r>
      <w:r w:rsidR="003F02A9" w:rsidRPr="003F02A9">
        <w:rPr>
          <w:rFonts w:ascii="Verdana" w:hAnsi="Verdana" w:cs="Arial"/>
          <w:sz w:val="18"/>
          <w:szCs w:val="18"/>
          <w:lang w:val="el-GR"/>
        </w:rPr>
        <w:t>53</w:t>
      </w:r>
      <w:r w:rsidR="008056AA" w:rsidRPr="00BF3B52">
        <w:rPr>
          <w:rFonts w:ascii="Verdana" w:hAnsi="Verdana" w:cs="Arial"/>
          <w:sz w:val="18"/>
          <w:szCs w:val="18"/>
          <w:lang w:val="el-GR"/>
        </w:rPr>
        <w:t xml:space="preserve"> κιλά</w:t>
      </w:r>
      <w:r w:rsidR="008056AA" w:rsidRPr="00C7243C">
        <w:rPr>
          <w:rFonts w:ascii="Verdana" w:hAnsi="Verdana" w:cs="Arial"/>
          <w:sz w:val="18"/>
          <w:szCs w:val="18"/>
          <w:lang w:val="el-GR"/>
        </w:rPr>
        <w:t xml:space="preserve">, </w:t>
      </w:r>
      <w:r w:rsidR="00D32A37">
        <w:rPr>
          <w:rFonts w:ascii="Verdana" w:hAnsi="Verdana" w:cs="Arial"/>
          <w:sz w:val="18"/>
          <w:szCs w:val="18"/>
          <w:lang w:val="el-GR"/>
        </w:rPr>
        <w:t xml:space="preserve">επίδοση </w:t>
      </w:r>
      <w:r w:rsidR="008056AA" w:rsidRPr="00C7243C">
        <w:rPr>
          <w:rFonts w:ascii="Verdana" w:hAnsi="Verdana" w:cs="Arial"/>
          <w:sz w:val="18"/>
          <w:szCs w:val="18"/>
          <w:lang w:val="el-GR"/>
        </w:rPr>
        <w:t xml:space="preserve">που </w:t>
      </w:r>
      <w:r w:rsidR="00622DC0">
        <w:rPr>
          <w:rFonts w:ascii="Verdana" w:hAnsi="Verdana" w:cs="Arial"/>
          <w:sz w:val="18"/>
          <w:szCs w:val="18"/>
          <w:lang w:val="el-GR"/>
        </w:rPr>
        <w:t>ήταν</w:t>
      </w:r>
      <w:r w:rsidR="008056AA" w:rsidRPr="00C7243C">
        <w:rPr>
          <w:rFonts w:ascii="Verdana" w:hAnsi="Verdana" w:cs="Arial"/>
          <w:sz w:val="18"/>
          <w:szCs w:val="18"/>
          <w:lang w:val="el-GR"/>
        </w:rPr>
        <w:t xml:space="preserve"> </w:t>
      </w:r>
      <w:r w:rsidR="004721F9" w:rsidRPr="00C7243C">
        <w:rPr>
          <w:rFonts w:ascii="Verdana" w:hAnsi="Verdana" w:cs="Arial"/>
          <w:sz w:val="18"/>
          <w:szCs w:val="18"/>
          <w:lang w:val="el-GR"/>
        </w:rPr>
        <w:t xml:space="preserve">η </w:t>
      </w:r>
      <w:r w:rsidR="00D32A37">
        <w:rPr>
          <w:rFonts w:ascii="Verdana" w:hAnsi="Verdana" w:cs="Arial"/>
          <w:sz w:val="18"/>
          <w:szCs w:val="18"/>
          <w:lang w:val="el-GR"/>
        </w:rPr>
        <w:t>5</w:t>
      </w:r>
      <w:r w:rsidR="004721F9" w:rsidRPr="00C7243C">
        <w:rPr>
          <w:rFonts w:ascii="Verdana" w:hAnsi="Verdana" w:cs="Arial"/>
          <w:sz w:val="18"/>
          <w:szCs w:val="18"/>
          <w:vertAlign w:val="superscript"/>
          <w:lang w:val="el-GR"/>
        </w:rPr>
        <w:t>η</w:t>
      </w:r>
      <w:r w:rsidR="004721F9" w:rsidRPr="00C7243C">
        <w:rPr>
          <w:rFonts w:ascii="Verdana" w:hAnsi="Verdana" w:cs="Arial"/>
          <w:sz w:val="18"/>
          <w:szCs w:val="18"/>
          <w:lang w:val="el-GR"/>
        </w:rPr>
        <w:t xml:space="preserve"> πιο ψηλή ανάμεσα</w:t>
      </w:r>
      <w:r w:rsidR="008056AA" w:rsidRPr="00C7243C">
        <w:rPr>
          <w:rFonts w:ascii="Verdana" w:hAnsi="Verdana" w:cs="Arial"/>
          <w:sz w:val="18"/>
          <w:szCs w:val="18"/>
          <w:lang w:val="el-GR"/>
        </w:rPr>
        <w:t xml:space="preserve"> στα κράτη μέλη της ΕΕ. Η </w:t>
      </w:r>
      <w:r w:rsidR="004721F9" w:rsidRPr="00C7243C">
        <w:rPr>
          <w:rFonts w:ascii="Verdana" w:hAnsi="Verdana" w:cs="Arial"/>
          <w:sz w:val="18"/>
          <w:szCs w:val="18"/>
          <w:lang w:val="el-GR"/>
        </w:rPr>
        <w:t>Αυστρία</w:t>
      </w:r>
      <w:r w:rsidR="008056AA" w:rsidRPr="00C7243C">
        <w:rPr>
          <w:rFonts w:ascii="Verdana" w:hAnsi="Verdana" w:cs="Arial"/>
          <w:sz w:val="18"/>
          <w:szCs w:val="18"/>
          <w:lang w:val="el-GR"/>
        </w:rPr>
        <w:t xml:space="preserve"> </w:t>
      </w:r>
      <w:r w:rsidR="004721F9" w:rsidRPr="00C7243C">
        <w:rPr>
          <w:rFonts w:ascii="Verdana" w:hAnsi="Verdana" w:cs="Arial"/>
          <w:sz w:val="18"/>
          <w:szCs w:val="18"/>
          <w:lang w:val="el-GR"/>
        </w:rPr>
        <w:t>εί</w:t>
      </w:r>
      <w:r w:rsidR="008056AA" w:rsidRPr="00C7243C">
        <w:rPr>
          <w:rFonts w:ascii="Verdana" w:hAnsi="Verdana" w:cs="Arial"/>
          <w:sz w:val="18"/>
          <w:szCs w:val="18"/>
          <w:lang w:val="el-GR"/>
        </w:rPr>
        <w:t xml:space="preserve">χε την υψηλότερη παραγωγή αστικών αποβλήτων ανά </w:t>
      </w:r>
      <w:r w:rsidR="008056AA" w:rsidRPr="00705977">
        <w:rPr>
          <w:rFonts w:ascii="Verdana" w:hAnsi="Verdana" w:cs="Arial"/>
          <w:sz w:val="18"/>
          <w:szCs w:val="18"/>
          <w:lang w:val="el-GR"/>
        </w:rPr>
        <w:t>κάτοικο (</w:t>
      </w:r>
      <w:r w:rsidR="00394D3D" w:rsidRPr="00394D3D">
        <w:rPr>
          <w:rFonts w:ascii="Verdana" w:hAnsi="Verdana" w:cs="Arial"/>
          <w:sz w:val="18"/>
          <w:szCs w:val="18"/>
          <w:lang w:val="el-GR"/>
        </w:rPr>
        <w:t>803 κιλά, στοιχεία 2022</w:t>
      </w:r>
      <w:r w:rsidR="008056AA" w:rsidRPr="00705977">
        <w:rPr>
          <w:rFonts w:ascii="Verdana" w:hAnsi="Verdana" w:cs="Arial"/>
          <w:sz w:val="18"/>
          <w:szCs w:val="18"/>
          <w:lang w:val="el-GR"/>
        </w:rPr>
        <w:t>)</w:t>
      </w:r>
      <w:r w:rsidR="008056AA" w:rsidRPr="00C7243C">
        <w:rPr>
          <w:rFonts w:ascii="Verdana" w:hAnsi="Verdana" w:cs="Arial"/>
          <w:sz w:val="18"/>
          <w:szCs w:val="18"/>
          <w:lang w:val="el-GR"/>
        </w:rPr>
        <w:t xml:space="preserve"> και ακολο</w:t>
      </w:r>
      <w:r w:rsidR="00D32A37">
        <w:rPr>
          <w:rFonts w:ascii="Verdana" w:hAnsi="Verdana" w:cs="Arial"/>
          <w:sz w:val="18"/>
          <w:szCs w:val="18"/>
          <w:lang w:val="el-GR"/>
        </w:rPr>
        <w:t xml:space="preserve">ύθησε </w:t>
      </w:r>
      <w:r w:rsidR="00D27159">
        <w:rPr>
          <w:rFonts w:ascii="Verdana" w:hAnsi="Verdana" w:cs="Arial"/>
          <w:sz w:val="18"/>
          <w:szCs w:val="18"/>
          <w:lang w:val="el-GR"/>
        </w:rPr>
        <w:t>η Δανία</w:t>
      </w:r>
      <w:r w:rsidR="002D0BA1" w:rsidRPr="00C7243C">
        <w:rPr>
          <w:rFonts w:ascii="Verdana" w:hAnsi="Verdana" w:cs="Arial"/>
          <w:sz w:val="18"/>
          <w:szCs w:val="18"/>
          <w:lang w:val="el-GR"/>
        </w:rPr>
        <w:t xml:space="preserve"> (</w:t>
      </w:r>
      <w:r w:rsidR="00394D3D" w:rsidRPr="00394D3D">
        <w:rPr>
          <w:rFonts w:ascii="Verdana" w:hAnsi="Verdana" w:cs="Arial"/>
          <w:sz w:val="18"/>
          <w:szCs w:val="18"/>
          <w:lang w:val="el-GR"/>
        </w:rPr>
        <w:t>802 κιλά, στοιχεία 2022</w:t>
      </w:r>
      <w:r w:rsidR="002D0BA1" w:rsidRPr="00C7243C">
        <w:rPr>
          <w:rFonts w:ascii="Verdana" w:hAnsi="Verdana" w:cs="Arial"/>
          <w:sz w:val="18"/>
          <w:szCs w:val="18"/>
          <w:lang w:val="el-GR"/>
        </w:rPr>
        <w:t>)</w:t>
      </w:r>
      <w:r w:rsidR="002D0BA1">
        <w:rPr>
          <w:rFonts w:ascii="Verdana" w:hAnsi="Verdana" w:cs="Arial"/>
          <w:sz w:val="18"/>
          <w:szCs w:val="18"/>
          <w:lang w:val="el-GR"/>
        </w:rPr>
        <w:t xml:space="preserve">, </w:t>
      </w:r>
      <w:r w:rsidR="00D27159">
        <w:rPr>
          <w:rFonts w:ascii="Verdana" w:hAnsi="Verdana" w:cs="Arial"/>
          <w:sz w:val="18"/>
          <w:szCs w:val="18"/>
          <w:lang w:val="el-GR"/>
        </w:rPr>
        <w:t>το Λουξεμβούργο</w:t>
      </w:r>
      <w:r w:rsidR="004721F9" w:rsidRPr="00C7243C">
        <w:rPr>
          <w:rFonts w:ascii="Verdana" w:hAnsi="Verdana" w:cs="Arial"/>
          <w:sz w:val="18"/>
          <w:szCs w:val="18"/>
          <w:lang w:val="el-GR"/>
        </w:rPr>
        <w:t xml:space="preserve"> (</w:t>
      </w:r>
      <w:r w:rsidR="002D0BA1">
        <w:rPr>
          <w:rFonts w:ascii="Verdana" w:hAnsi="Verdana" w:cs="Arial"/>
          <w:sz w:val="18"/>
          <w:szCs w:val="18"/>
          <w:lang w:val="el-GR"/>
        </w:rPr>
        <w:t>7</w:t>
      </w:r>
      <w:r w:rsidR="00394D3D" w:rsidRPr="00394D3D">
        <w:rPr>
          <w:rFonts w:ascii="Verdana" w:hAnsi="Verdana" w:cs="Arial"/>
          <w:sz w:val="18"/>
          <w:szCs w:val="18"/>
          <w:lang w:val="el-GR"/>
        </w:rPr>
        <w:t>12</w:t>
      </w:r>
      <w:r w:rsidR="004721F9" w:rsidRPr="00C7243C">
        <w:rPr>
          <w:rFonts w:ascii="Verdana" w:hAnsi="Verdana" w:cs="Arial"/>
          <w:sz w:val="18"/>
          <w:szCs w:val="18"/>
          <w:lang w:val="el-GR"/>
        </w:rPr>
        <w:t xml:space="preserve"> κιλά</w:t>
      </w:r>
      <w:r w:rsidR="002D0BA1">
        <w:rPr>
          <w:rFonts w:ascii="Verdana" w:hAnsi="Verdana" w:cs="Arial"/>
          <w:sz w:val="18"/>
          <w:szCs w:val="18"/>
          <w:lang w:val="el-GR"/>
        </w:rPr>
        <w:t>)</w:t>
      </w:r>
      <w:r w:rsidR="008056AA" w:rsidRPr="00C7243C">
        <w:rPr>
          <w:rFonts w:ascii="Verdana" w:hAnsi="Verdana" w:cs="Arial"/>
          <w:sz w:val="18"/>
          <w:szCs w:val="18"/>
          <w:lang w:val="el-GR"/>
        </w:rPr>
        <w:t xml:space="preserve">, </w:t>
      </w:r>
      <w:r w:rsidR="004721F9" w:rsidRPr="00C7243C">
        <w:rPr>
          <w:rFonts w:ascii="Verdana" w:hAnsi="Verdana" w:cs="Arial"/>
          <w:sz w:val="18"/>
          <w:szCs w:val="18"/>
          <w:lang w:val="el-GR"/>
        </w:rPr>
        <w:t>το Βέλγιο (</w:t>
      </w:r>
      <w:r w:rsidR="00D27159">
        <w:rPr>
          <w:rFonts w:ascii="Verdana" w:hAnsi="Verdana" w:cs="Arial"/>
          <w:sz w:val="18"/>
          <w:szCs w:val="18"/>
          <w:lang w:val="el-GR"/>
        </w:rPr>
        <w:t>6</w:t>
      </w:r>
      <w:r w:rsidR="00394D3D" w:rsidRPr="00394D3D">
        <w:rPr>
          <w:rFonts w:ascii="Verdana" w:hAnsi="Verdana" w:cs="Arial"/>
          <w:sz w:val="18"/>
          <w:szCs w:val="18"/>
          <w:lang w:val="el-GR"/>
        </w:rPr>
        <w:t>89</w:t>
      </w:r>
      <w:r w:rsidR="004721F9" w:rsidRPr="00C7243C">
        <w:rPr>
          <w:rFonts w:ascii="Verdana" w:hAnsi="Verdana" w:cs="Arial"/>
          <w:sz w:val="18"/>
          <w:szCs w:val="18"/>
          <w:lang w:val="el-GR"/>
        </w:rPr>
        <w:t xml:space="preserve"> κιλά</w:t>
      </w:r>
      <w:r w:rsidR="002D0BA1">
        <w:rPr>
          <w:rFonts w:ascii="Verdana" w:hAnsi="Verdana" w:cs="Arial"/>
          <w:sz w:val="18"/>
          <w:szCs w:val="18"/>
          <w:lang w:val="el-GR"/>
        </w:rPr>
        <w:t>) και</w:t>
      </w:r>
      <w:r w:rsidR="002D0BA1" w:rsidRPr="002D0BA1">
        <w:rPr>
          <w:rFonts w:ascii="Verdana" w:hAnsi="Verdana" w:cs="Arial"/>
          <w:sz w:val="18"/>
          <w:szCs w:val="18"/>
          <w:lang w:val="el-GR"/>
        </w:rPr>
        <w:t xml:space="preserve"> </w:t>
      </w:r>
      <w:r w:rsidR="002D0BA1" w:rsidRPr="00C7243C">
        <w:rPr>
          <w:rFonts w:ascii="Verdana" w:hAnsi="Verdana" w:cs="Arial"/>
          <w:sz w:val="18"/>
          <w:szCs w:val="18"/>
          <w:lang w:val="el-GR"/>
        </w:rPr>
        <w:t xml:space="preserve">η Κύπρος </w:t>
      </w:r>
      <w:r w:rsidR="002D0BA1" w:rsidRPr="00BF3B52">
        <w:rPr>
          <w:rFonts w:ascii="Verdana" w:hAnsi="Verdana" w:cs="Arial"/>
          <w:sz w:val="18"/>
          <w:szCs w:val="18"/>
          <w:lang w:val="el-GR"/>
        </w:rPr>
        <w:t>(6</w:t>
      </w:r>
      <w:r w:rsidR="003F02A9" w:rsidRPr="003F02A9">
        <w:rPr>
          <w:rFonts w:ascii="Verdana" w:hAnsi="Verdana" w:cs="Arial"/>
          <w:sz w:val="18"/>
          <w:szCs w:val="18"/>
          <w:lang w:val="el-GR"/>
        </w:rPr>
        <w:t>53</w:t>
      </w:r>
      <w:r w:rsidR="00BF3B52" w:rsidRPr="00BF3B52">
        <w:rPr>
          <w:rFonts w:ascii="Verdana" w:hAnsi="Verdana" w:cs="Arial"/>
          <w:sz w:val="18"/>
          <w:szCs w:val="18"/>
          <w:lang w:val="el-GR"/>
        </w:rPr>
        <w:t xml:space="preserve"> </w:t>
      </w:r>
      <w:r w:rsidR="002D0BA1" w:rsidRPr="00BF3B52">
        <w:rPr>
          <w:rFonts w:ascii="Verdana" w:hAnsi="Verdana" w:cs="Arial"/>
          <w:sz w:val="18"/>
          <w:szCs w:val="18"/>
          <w:lang w:val="el-GR"/>
        </w:rPr>
        <w:t>κιλά).</w:t>
      </w:r>
    </w:p>
    <w:p w14:paraId="46D8ACF8" w14:textId="77777777" w:rsidR="000F2B10" w:rsidRPr="00266502" w:rsidRDefault="000F2B10" w:rsidP="00B90E32">
      <w:pPr>
        <w:jc w:val="both"/>
        <w:rPr>
          <w:rFonts w:ascii="Verdana" w:hAnsi="Verdana" w:cs="Arial"/>
          <w:sz w:val="18"/>
          <w:szCs w:val="18"/>
          <w:lang w:val="el-GR"/>
        </w:rPr>
      </w:pPr>
    </w:p>
    <w:p w14:paraId="527CC46A" w14:textId="77777777" w:rsidR="00BF50D9" w:rsidRPr="00266502" w:rsidRDefault="00BF50D9" w:rsidP="00B90E32">
      <w:pPr>
        <w:jc w:val="both"/>
        <w:rPr>
          <w:rFonts w:ascii="Verdana" w:hAnsi="Verdana" w:cs="Arial"/>
          <w:sz w:val="18"/>
          <w:szCs w:val="18"/>
          <w:lang w:val="el-GR"/>
        </w:rPr>
      </w:pPr>
    </w:p>
    <w:tbl>
      <w:tblPr>
        <w:tblW w:w="10376" w:type="dxa"/>
        <w:jc w:val="center"/>
        <w:tblLook w:val="04A0" w:firstRow="1" w:lastRow="0" w:firstColumn="1" w:lastColumn="0" w:noHBand="0" w:noVBand="1"/>
      </w:tblPr>
      <w:tblGrid>
        <w:gridCol w:w="981"/>
        <w:gridCol w:w="750"/>
        <w:gridCol w:w="1192"/>
        <w:gridCol w:w="927"/>
        <w:gridCol w:w="927"/>
        <w:gridCol w:w="927"/>
        <w:gridCol w:w="927"/>
        <w:gridCol w:w="927"/>
        <w:gridCol w:w="927"/>
        <w:gridCol w:w="925"/>
        <w:gridCol w:w="966"/>
      </w:tblGrid>
      <w:tr w:rsidR="00840BCA" w:rsidRPr="00840BCA" w14:paraId="388F6528" w14:textId="77777777" w:rsidTr="00BF50D9">
        <w:trPr>
          <w:trHeight w:val="284"/>
          <w:jc w:val="center"/>
        </w:trPr>
        <w:tc>
          <w:tcPr>
            <w:tcW w:w="1731" w:type="dxa"/>
            <w:gridSpan w:val="2"/>
            <w:tcBorders>
              <w:top w:val="nil"/>
              <w:left w:val="nil"/>
              <w:bottom w:val="single" w:sz="4" w:space="0" w:color="366092"/>
              <w:right w:val="nil"/>
            </w:tcBorders>
            <w:shd w:val="clear" w:color="000000" w:fill="FFFFFF"/>
            <w:vAlign w:val="center"/>
            <w:hideMark/>
          </w:tcPr>
          <w:p w14:paraId="6100D695" w14:textId="77777777" w:rsidR="00BF50D9" w:rsidRPr="00840BCA" w:rsidRDefault="00BF50D9" w:rsidP="00AB7037">
            <w:pP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xml:space="preserve">Πίνακας </w:t>
            </w:r>
          </w:p>
        </w:tc>
        <w:tc>
          <w:tcPr>
            <w:tcW w:w="1192" w:type="dxa"/>
            <w:tcBorders>
              <w:top w:val="nil"/>
              <w:left w:val="nil"/>
              <w:bottom w:val="single" w:sz="4" w:space="0" w:color="366092"/>
              <w:right w:val="nil"/>
            </w:tcBorders>
            <w:shd w:val="clear" w:color="000000" w:fill="FFFFFF"/>
            <w:vAlign w:val="center"/>
            <w:hideMark/>
          </w:tcPr>
          <w:p w14:paraId="78350E35" w14:textId="77777777" w:rsidR="00BF50D9" w:rsidRPr="00840BCA" w:rsidRDefault="00BF50D9"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7" w:type="dxa"/>
            <w:tcBorders>
              <w:top w:val="nil"/>
              <w:left w:val="nil"/>
              <w:bottom w:val="single" w:sz="4" w:space="0" w:color="366092"/>
              <w:right w:val="nil"/>
            </w:tcBorders>
            <w:shd w:val="clear" w:color="000000" w:fill="FFFFFF"/>
            <w:vAlign w:val="center"/>
            <w:hideMark/>
          </w:tcPr>
          <w:p w14:paraId="266EFFAA" w14:textId="77777777" w:rsidR="00BF50D9" w:rsidRPr="00840BCA" w:rsidRDefault="00BF50D9"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7" w:type="dxa"/>
            <w:tcBorders>
              <w:top w:val="nil"/>
              <w:left w:val="nil"/>
              <w:bottom w:val="single" w:sz="4" w:space="0" w:color="366092"/>
              <w:right w:val="nil"/>
            </w:tcBorders>
            <w:shd w:val="clear" w:color="000000" w:fill="FFFFFF"/>
            <w:vAlign w:val="center"/>
            <w:hideMark/>
          </w:tcPr>
          <w:p w14:paraId="0B52F2B4" w14:textId="77777777" w:rsidR="00BF50D9" w:rsidRPr="00840BCA" w:rsidRDefault="00BF50D9"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7" w:type="dxa"/>
            <w:tcBorders>
              <w:top w:val="nil"/>
              <w:left w:val="nil"/>
              <w:bottom w:val="single" w:sz="4" w:space="0" w:color="366092"/>
              <w:right w:val="nil"/>
            </w:tcBorders>
            <w:shd w:val="clear" w:color="000000" w:fill="FFFFFF"/>
            <w:vAlign w:val="center"/>
            <w:hideMark/>
          </w:tcPr>
          <w:p w14:paraId="0835A3FC" w14:textId="77777777" w:rsidR="00BF50D9" w:rsidRPr="00840BCA" w:rsidRDefault="00BF50D9"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7" w:type="dxa"/>
            <w:tcBorders>
              <w:top w:val="nil"/>
              <w:left w:val="nil"/>
              <w:bottom w:val="single" w:sz="4" w:space="0" w:color="366092"/>
              <w:right w:val="nil"/>
            </w:tcBorders>
            <w:shd w:val="clear" w:color="000000" w:fill="FFFFFF"/>
            <w:vAlign w:val="center"/>
            <w:hideMark/>
          </w:tcPr>
          <w:p w14:paraId="0CE09DB1" w14:textId="77777777" w:rsidR="00BF50D9" w:rsidRPr="00840BCA" w:rsidRDefault="00BF50D9"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7" w:type="dxa"/>
            <w:tcBorders>
              <w:top w:val="nil"/>
              <w:left w:val="nil"/>
              <w:bottom w:val="single" w:sz="4" w:space="0" w:color="366092"/>
              <w:right w:val="nil"/>
            </w:tcBorders>
            <w:shd w:val="clear" w:color="000000" w:fill="FFFFFF"/>
            <w:vAlign w:val="center"/>
            <w:hideMark/>
          </w:tcPr>
          <w:p w14:paraId="200E4A0C" w14:textId="77777777" w:rsidR="00BF50D9" w:rsidRPr="00840BCA" w:rsidRDefault="00BF50D9"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7" w:type="dxa"/>
            <w:tcBorders>
              <w:top w:val="nil"/>
              <w:left w:val="nil"/>
              <w:bottom w:val="single" w:sz="4" w:space="0" w:color="366092"/>
              <w:right w:val="nil"/>
            </w:tcBorders>
            <w:shd w:val="clear" w:color="000000" w:fill="FFFFFF"/>
            <w:vAlign w:val="center"/>
            <w:hideMark/>
          </w:tcPr>
          <w:p w14:paraId="5F3B716B" w14:textId="77777777" w:rsidR="00BF50D9" w:rsidRPr="00840BCA" w:rsidRDefault="00BF50D9"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5" w:type="dxa"/>
            <w:tcBorders>
              <w:top w:val="nil"/>
              <w:left w:val="nil"/>
              <w:bottom w:val="single" w:sz="4" w:space="0" w:color="366092"/>
              <w:right w:val="nil"/>
            </w:tcBorders>
          </w:tcPr>
          <w:p w14:paraId="027EE422" w14:textId="77777777" w:rsidR="00BF50D9" w:rsidRPr="00840BCA" w:rsidRDefault="00BF50D9" w:rsidP="00AB7037">
            <w:pPr>
              <w:jc w:val="both"/>
              <w:rPr>
                <w:rFonts w:ascii="Verdana" w:eastAsia="Times New Roman" w:hAnsi="Verdana" w:cs="Calibri"/>
                <w:b/>
                <w:bCs/>
                <w:color w:val="366092"/>
                <w:sz w:val="18"/>
                <w:szCs w:val="18"/>
                <w:lang w:val="en-CY" w:eastAsia="en-CY"/>
              </w:rPr>
            </w:pPr>
          </w:p>
        </w:tc>
        <w:tc>
          <w:tcPr>
            <w:tcW w:w="966" w:type="dxa"/>
            <w:tcBorders>
              <w:top w:val="nil"/>
              <w:left w:val="nil"/>
              <w:bottom w:val="single" w:sz="4" w:space="0" w:color="366092"/>
              <w:right w:val="nil"/>
            </w:tcBorders>
            <w:shd w:val="clear" w:color="auto" w:fill="auto"/>
            <w:noWrap/>
            <w:vAlign w:val="bottom"/>
            <w:hideMark/>
          </w:tcPr>
          <w:p w14:paraId="067B0585" w14:textId="3B27D764" w:rsidR="00BF50D9" w:rsidRPr="00840BCA" w:rsidRDefault="00BF50D9" w:rsidP="00AB7037">
            <w:pPr>
              <w:jc w:val="both"/>
              <w:rPr>
                <w:rFonts w:ascii="Verdana" w:eastAsia="Times New Roman" w:hAnsi="Verdana" w:cs="Calibri"/>
                <w:b/>
                <w:bCs/>
                <w:color w:val="366092"/>
                <w:sz w:val="18"/>
                <w:szCs w:val="18"/>
                <w:lang w:val="en-CY" w:eastAsia="en-CY"/>
              </w:rPr>
            </w:pPr>
          </w:p>
        </w:tc>
      </w:tr>
      <w:tr w:rsidR="00840BCA" w:rsidRPr="00840BCA" w14:paraId="6B8676FA" w14:textId="77777777" w:rsidTr="00BF50D9">
        <w:trPr>
          <w:trHeight w:val="300"/>
          <w:jc w:val="center"/>
        </w:trPr>
        <w:tc>
          <w:tcPr>
            <w:tcW w:w="981" w:type="dxa"/>
            <w:tcBorders>
              <w:top w:val="single" w:sz="4" w:space="0" w:color="366092"/>
              <w:left w:val="nil"/>
              <w:bottom w:val="single" w:sz="4" w:space="0" w:color="366092"/>
              <w:right w:val="nil"/>
            </w:tcBorders>
            <w:shd w:val="clear" w:color="000000" w:fill="FFFFFF"/>
            <w:vAlign w:val="center"/>
            <w:hideMark/>
          </w:tcPr>
          <w:p w14:paraId="70287EF4" w14:textId="3C6581B0" w:rsidR="00BF50D9" w:rsidRPr="00840BCA" w:rsidRDefault="00BF50D9" w:rsidP="00641066">
            <w:pP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Δείκτης</w:t>
            </w:r>
          </w:p>
        </w:tc>
        <w:tc>
          <w:tcPr>
            <w:tcW w:w="1942" w:type="dxa"/>
            <w:gridSpan w:val="2"/>
            <w:tcBorders>
              <w:top w:val="single" w:sz="4" w:space="0" w:color="366092"/>
              <w:left w:val="nil"/>
              <w:bottom w:val="single" w:sz="4" w:space="0" w:color="366092"/>
              <w:right w:val="nil"/>
            </w:tcBorders>
            <w:shd w:val="clear" w:color="000000" w:fill="FFFFFF"/>
            <w:vAlign w:val="center"/>
            <w:hideMark/>
          </w:tcPr>
          <w:p w14:paraId="5C9B4529" w14:textId="5AECC7CD" w:rsidR="00BF50D9" w:rsidRPr="00840BCA" w:rsidRDefault="00BF50D9" w:rsidP="00BF50D9">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xml:space="preserve">           Μονάδα</w:t>
            </w:r>
          </w:p>
        </w:tc>
        <w:tc>
          <w:tcPr>
            <w:tcW w:w="927" w:type="dxa"/>
            <w:tcBorders>
              <w:top w:val="single" w:sz="4" w:space="0" w:color="366092"/>
              <w:left w:val="nil"/>
              <w:bottom w:val="single" w:sz="4" w:space="0" w:color="366092"/>
              <w:right w:val="nil"/>
            </w:tcBorders>
            <w:shd w:val="clear" w:color="000000" w:fill="FFFFFF"/>
            <w:vAlign w:val="center"/>
            <w:hideMark/>
          </w:tcPr>
          <w:p w14:paraId="4BB90CBC" w14:textId="77777777" w:rsidR="00BF50D9" w:rsidRPr="00840BCA" w:rsidRDefault="00BF50D9"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2010</w:t>
            </w:r>
          </w:p>
        </w:tc>
        <w:tc>
          <w:tcPr>
            <w:tcW w:w="927" w:type="dxa"/>
            <w:tcBorders>
              <w:top w:val="single" w:sz="4" w:space="0" w:color="366092"/>
              <w:left w:val="nil"/>
              <w:bottom w:val="single" w:sz="4" w:space="0" w:color="366092"/>
              <w:right w:val="nil"/>
            </w:tcBorders>
            <w:shd w:val="clear" w:color="000000" w:fill="FFFFFF"/>
            <w:vAlign w:val="center"/>
            <w:hideMark/>
          </w:tcPr>
          <w:p w14:paraId="152A7625" w14:textId="77777777" w:rsidR="00BF50D9" w:rsidRPr="00840BCA" w:rsidRDefault="00BF50D9"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2015</w:t>
            </w:r>
          </w:p>
        </w:tc>
        <w:tc>
          <w:tcPr>
            <w:tcW w:w="927" w:type="dxa"/>
            <w:tcBorders>
              <w:top w:val="single" w:sz="4" w:space="0" w:color="366092"/>
              <w:left w:val="nil"/>
              <w:bottom w:val="single" w:sz="4" w:space="0" w:color="366092"/>
              <w:right w:val="nil"/>
            </w:tcBorders>
            <w:shd w:val="clear" w:color="000000" w:fill="FFFFFF"/>
            <w:vAlign w:val="center"/>
          </w:tcPr>
          <w:p w14:paraId="190327DC" w14:textId="77777777" w:rsidR="00BF50D9" w:rsidRPr="00840BCA" w:rsidRDefault="00BF50D9" w:rsidP="00AB7037">
            <w:pPr>
              <w:jc w:val="center"/>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2018</w:t>
            </w:r>
          </w:p>
        </w:tc>
        <w:tc>
          <w:tcPr>
            <w:tcW w:w="927" w:type="dxa"/>
            <w:tcBorders>
              <w:top w:val="single" w:sz="4" w:space="0" w:color="366092"/>
              <w:left w:val="nil"/>
              <w:bottom w:val="single" w:sz="4" w:space="0" w:color="366092"/>
              <w:right w:val="nil"/>
            </w:tcBorders>
            <w:shd w:val="clear" w:color="000000" w:fill="FFFFFF"/>
            <w:vAlign w:val="center"/>
            <w:hideMark/>
          </w:tcPr>
          <w:p w14:paraId="291CE22A" w14:textId="77777777" w:rsidR="00BF50D9" w:rsidRPr="00840BCA" w:rsidRDefault="00BF50D9"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2019</w:t>
            </w:r>
          </w:p>
        </w:tc>
        <w:tc>
          <w:tcPr>
            <w:tcW w:w="927" w:type="dxa"/>
            <w:tcBorders>
              <w:top w:val="single" w:sz="4" w:space="0" w:color="366092"/>
              <w:left w:val="nil"/>
              <w:bottom w:val="single" w:sz="4" w:space="0" w:color="366092"/>
              <w:right w:val="nil"/>
            </w:tcBorders>
            <w:shd w:val="clear" w:color="000000" w:fill="FFFFFF"/>
            <w:vAlign w:val="center"/>
            <w:hideMark/>
          </w:tcPr>
          <w:p w14:paraId="541D246C" w14:textId="77777777" w:rsidR="00BF50D9" w:rsidRPr="00840BCA" w:rsidRDefault="00BF50D9"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2020</w:t>
            </w:r>
          </w:p>
        </w:tc>
        <w:tc>
          <w:tcPr>
            <w:tcW w:w="927" w:type="dxa"/>
            <w:tcBorders>
              <w:top w:val="single" w:sz="4" w:space="0" w:color="366092"/>
              <w:left w:val="nil"/>
              <w:bottom w:val="single" w:sz="4" w:space="0" w:color="366092"/>
              <w:right w:val="nil"/>
            </w:tcBorders>
            <w:shd w:val="clear" w:color="000000" w:fill="FFFFFF"/>
            <w:vAlign w:val="center"/>
            <w:hideMark/>
          </w:tcPr>
          <w:p w14:paraId="7D0B21CA" w14:textId="77777777" w:rsidR="00BF50D9" w:rsidRPr="00840BCA" w:rsidRDefault="00BF50D9"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2021</w:t>
            </w:r>
          </w:p>
        </w:tc>
        <w:tc>
          <w:tcPr>
            <w:tcW w:w="925" w:type="dxa"/>
            <w:tcBorders>
              <w:top w:val="single" w:sz="4" w:space="0" w:color="366092"/>
              <w:left w:val="nil"/>
              <w:bottom w:val="single" w:sz="4" w:space="0" w:color="366092"/>
              <w:right w:val="nil"/>
            </w:tcBorders>
            <w:shd w:val="clear" w:color="000000" w:fill="FFFFFF"/>
            <w:vAlign w:val="center"/>
          </w:tcPr>
          <w:p w14:paraId="55C5ADA9" w14:textId="3DB0F711" w:rsidR="00BF50D9" w:rsidRPr="00840BCA" w:rsidRDefault="00BF50D9" w:rsidP="00BF50D9">
            <w:pPr>
              <w:jc w:val="center"/>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2022</w:t>
            </w:r>
          </w:p>
        </w:tc>
        <w:tc>
          <w:tcPr>
            <w:tcW w:w="966" w:type="dxa"/>
            <w:tcBorders>
              <w:top w:val="single" w:sz="4" w:space="0" w:color="366092"/>
              <w:left w:val="nil"/>
              <w:bottom w:val="single" w:sz="4" w:space="0" w:color="366092"/>
              <w:right w:val="nil"/>
            </w:tcBorders>
            <w:shd w:val="clear" w:color="000000" w:fill="FFFFFF"/>
            <w:vAlign w:val="center"/>
            <w:hideMark/>
          </w:tcPr>
          <w:p w14:paraId="2F1C4B6E" w14:textId="6B3AD2C6" w:rsidR="00BF50D9" w:rsidRPr="00840BCA" w:rsidRDefault="00BF50D9"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n-CY" w:eastAsia="en-CY"/>
              </w:rPr>
              <w:t>2023</w:t>
            </w:r>
            <w:r w:rsidRPr="00840BCA">
              <w:rPr>
                <w:rFonts w:ascii="Verdana" w:eastAsia="Times New Roman" w:hAnsi="Verdana" w:cs="Calibri"/>
                <w:b/>
                <w:bCs/>
                <w:color w:val="366092"/>
                <w:sz w:val="18"/>
                <w:szCs w:val="18"/>
                <w:vertAlign w:val="superscript"/>
                <w:lang w:val="en-CY" w:eastAsia="en-CY"/>
              </w:rPr>
              <w:t>p</w:t>
            </w:r>
          </w:p>
        </w:tc>
      </w:tr>
      <w:tr w:rsidR="00840BCA" w:rsidRPr="00840BCA" w14:paraId="28F8897A" w14:textId="77777777" w:rsidTr="00D4159E">
        <w:trPr>
          <w:trHeight w:val="567"/>
          <w:jc w:val="center"/>
        </w:trPr>
        <w:tc>
          <w:tcPr>
            <w:tcW w:w="1731" w:type="dxa"/>
            <w:gridSpan w:val="2"/>
            <w:tcBorders>
              <w:top w:val="single" w:sz="4" w:space="0" w:color="366092"/>
              <w:left w:val="nil"/>
              <w:bottom w:val="single" w:sz="4" w:space="0" w:color="366092"/>
              <w:right w:val="nil"/>
            </w:tcBorders>
            <w:shd w:val="clear" w:color="000000" w:fill="FFFFFF"/>
            <w:vAlign w:val="center"/>
            <w:hideMark/>
          </w:tcPr>
          <w:p w14:paraId="208F419E" w14:textId="77777777" w:rsidR="00BF50D9" w:rsidRPr="00840BCA" w:rsidRDefault="00BF50D9" w:rsidP="00BF50D9">
            <w:pP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Παραγωγή Αποβλήτων</w:t>
            </w:r>
          </w:p>
        </w:tc>
        <w:tc>
          <w:tcPr>
            <w:tcW w:w="1192" w:type="dxa"/>
            <w:tcBorders>
              <w:top w:val="single" w:sz="4" w:space="0" w:color="366092"/>
              <w:left w:val="nil"/>
              <w:bottom w:val="single" w:sz="4" w:space="0" w:color="366092"/>
              <w:right w:val="nil"/>
            </w:tcBorders>
            <w:shd w:val="clear" w:color="000000" w:fill="FFFFFF"/>
            <w:vAlign w:val="center"/>
            <w:hideMark/>
          </w:tcPr>
          <w:p w14:paraId="32D51A59" w14:textId="77777777" w:rsidR="00BF50D9" w:rsidRPr="00840BCA" w:rsidRDefault="00BF50D9" w:rsidP="00BF50D9">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000’ς τόνοι</w:t>
            </w:r>
          </w:p>
        </w:tc>
        <w:tc>
          <w:tcPr>
            <w:tcW w:w="927" w:type="dxa"/>
            <w:tcBorders>
              <w:top w:val="single" w:sz="4" w:space="0" w:color="366092"/>
              <w:left w:val="nil"/>
              <w:bottom w:val="single" w:sz="4" w:space="0" w:color="366092"/>
              <w:right w:val="nil"/>
            </w:tcBorders>
            <w:shd w:val="clear" w:color="000000" w:fill="FFFFFF"/>
            <w:vAlign w:val="center"/>
            <w:hideMark/>
          </w:tcPr>
          <w:p w14:paraId="34609AE7" w14:textId="77777777" w:rsidR="00BF50D9" w:rsidRPr="00840BCA" w:rsidRDefault="00BF50D9" w:rsidP="00BF50D9">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589,77</w:t>
            </w:r>
          </w:p>
        </w:tc>
        <w:tc>
          <w:tcPr>
            <w:tcW w:w="927" w:type="dxa"/>
            <w:tcBorders>
              <w:top w:val="single" w:sz="4" w:space="0" w:color="366092"/>
              <w:left w:val="nil"/>
              <w:bottom w:val="single" w:sz="4" w:space="0" w:color="366092"/>
              <w:right w:val="nil"/>
            </w:tcBorders>
            <w:shd w:val="clear" w:color="000000" w:fill="FFFFFF"/>
            <w:vAlign w:val="center"/>
            <w:hideMark/>
          </w:tcPr>
          <w:p w14:paraId="79237033" w14:textId="77777777" w:rsidR="00BF50D9" w:rsidRPr="00840BCA" w:rsidRDefault="00BF50D9" w:rsidP="00BF50D9">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539,75</w:t>
            </w:r>
          </w:p>
        </w:tc>
        <w:tc>
          <w:tcPr>
            <w:tcW w:w="927" w:type="dxa"/>
            <w:tcBorders>
              <w:top w:val="single" w:sz="4" w:space="0" w:color="366092"/>
              <w:left w:val="nil"/>
              <w:bottom w:val="single" w:sz="4" w:space="0" w:color="366092"/>
              <w:right w:val="nil"/>
            </w:tcBorders>
            <w:shd w:val="clear" w:color="000000" w:fill="FFFFFF"/>
            <w:vAlign w:val="center"/>
          </w:tcPr>
          <w:p w14:paraId="5F943E06" w14:textId="77777777" w:rsidR="00BF50D9" w:rsidRPr="00840BCA" w:rsidRDefault="00BF50D9" w:rsidP="00BF50D9">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575,63</w:t>
            </w:r>
          </w:p>
        </w:tc>
        <w:tc>
          <w:tcPr>
            <w:tcW w:w="927" w:type="dxa"/>
            <w:tcBorders>
              <w:top w:val="single" w:sz="4" w:space="0" w:color="366092"/>
              <w:left w:val="nil"/>
              <w:bottom w:val="single" w:sz="4" w:space="0" w:color="366092"/>
              <w:right w:val="nil"/>
            </w:tcBorders>
            <w:shd w:val="clear" w:color="000000" w:fill="FFFFFF"/>
            <w:vAlign w:val="center"/>
            <w:hideMark/>
          </w:tcPr>
          <w:p w14:paraId="551C62CA" w14:textId="77777777" w:rsidR="00BF50D9" w:rsidRPr="00840BCA" w:rsidRDefault="00BF50D9" w:rsidP="00BF50D9">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585,73</w:t>
            </w:r>
          </w:p>
        </w:tc>
        <w:tc>
          <w:tcPr>
            <w:tcW w:w="927" w:type="dxa"/>
            <w:tcBorders>
              <w:top w:val="single" w:sz="4" w:space="0" w:color="366092"/>
              <w:left w:val="nil"/>
              <w:bottom w:val="single" w:sz="4" w:space="0" w:color="366092"/>
              <w:right w:val="nil"/>
            </w:tcBorders>
            <w:shd w:val="clear" w:color="000000" w:fill="FFFFFF"/>
            <w:vAlign w:val="center"/>
            <w:hideMark/>
          </w:tcPr>
          <w:p w14:paraId="3D06CDD4" w14:textId="77777777" w:rsidR="00BF50D9" w:rsidRPr="00840BCA" w:rsidRDefault="00BF50D9" w:rsidP="00BF50D9">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557,73</w:t>
            </w:r>
          </w:p>
        </w:tc>
        <w:tc>
          <w:tcPr>
            <w:tcW w:w="927" w:type="dxa"/>
            <w:tcBorders>
              <w:top w:val="single" w:sz="4" w:space="0" w:color="366092"/>
              <w:left w:val="nil"/>
              <w:bottom w:val="single" w:sz="4" w:space="0" w:color="366092"/>
              <w:right w:val="nil"/>
            </w:tcBorders>
            <w:shd w:val="clear" w:color="000000" w:fill="FFFFFF"/>
            <w:vAlign w:val="center"/>
            <w:hideMark/>
          </w:tcPr>
          <w:p w14:paraId="49130DD0" w14:textId="77777777" w:rsidR="00BF50D9" w:rsidRPr="00840BCA" w:rsidRDefault="00BF50D9" w:rsidP="00BF50D9">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585,24</w:t>
            </w:r>
          </w:p>
        </w:tc>
        <w:tc>
          <w:tcPr>
            <w:tcW w:w="925" w:type="dxa"/>
            <w:tcBorders>
              <w:top w:val="single" w:sz="4" w:space="0" w:color="366092"/>
              <w:left w:val="nil"/>
              <w:bottom w:val="single" w:sz="4" w:space="0" w:color="366092"/>
              <w:right w:val="nil"/>
            </w:tcBorders>
            <w:shd w:val="clear" w:color="000000" w:fill="FFFFFF"/>
            <w:vAlign w:val="center"/>
          </w:tcPr>
          <w:p w14:paraId="01FF95E6" w14:textId="5F06A660" w:rsidR="00BF50D9" w:rsidRPr="00840BCA" w:rsidRDefault="00BF50D9" w:rsidP="00BF50D9">
            <w:pPr>
              <w:jc w:val="center"/>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614,62</w:t>
            </w:r>
          </w:p>
        </w:tc>
        <w:tc>
          <w:tcPr>
            <w:tcW w:w="966" w:type="dxa"/>
            <w:tcBorders>
              <w:top w:val="single" w:sz="4" w:space="0" w:color="366092"/>
              <w:left w:val="nil"/>
              <w:bottom w:val="single" w:sz="4" w:space="0" w:color="366092"/>
              <w:right w:val="nil"/>
            </w:tcBorders>
            <w:shd w:val="clear" w:color="000000" w:fill="FFFFFF"/>
            <w:vAlign w:val="center"/>
            <w:hideMark/>
          </w:tcPr>
          <w:p w14:paraId="7B05CF8F" w14:textId="6E15DD07" w:rsidR="00BF50D9" w:rsidRPr="00840BCA" w:rsidRDefault="00BF50D9" w:rsidP="00BF50D9">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6</w:t>
            </w:r>
            <w:r w:rsidR="00D4159E" w:rsidRPr="00840BCA">
              <w:rPr>
                <w:rFonts w:ascii="Verdana" w:eastAsia="Times New Roman" w:hAnsi="Verdana" w:cs="Calibri"/>
                <w:b/>
                <w:bCs/>
                <w:color w:val="366092"/>
                <w:sz w:val="18"/>
                <w:szCs w:val="18"/>
                <w:lang w:val="el-GR" w:eastAsia="en-CY"/>
              </w:rPr>
              <w:t>25</w:t>
            </w:r>
            <w:r w:rsidRPr="00840BCA">
              <w:rPr>
                <w:rFonts w:ascii="Verdana" w:eastAsia="Times New Roman" w:hAnsi="Verdana" w:cs="Calibri"/>
                <w:b/>
                <w:bCs/>
                <w:color w:val="366092"/>
                <w:sz w:val="18"/>
                <w:szCs w:val="18"/>
                <w:lang w:val="el-GR" w:eastAsia="en-CY"/>
              </w:rPr>
              <w:t>,</w:t>
            </w:r>
            <w:r w:rsidR="00D4159E" w:rsidRPr="00840BCA">
              <w:rPr>
                <w:rFonts w:ascii="Verdana" w:eastAsia="Times New Roman" w:hAnsi="Verdana" w:cs="Calibri"/>
                <w:b/>
                <w:bCs/>
                <w:color w:val="366092"/>
                <w:sz w:val="18"/>
                <w:szCs w:val="18"/>
                <w:lang w:val="el-GR" w:eastAsia="en-CY"/>
              </w:rPr>
              <w:t>08</w:t>
            </w:r>
          </w:p>
        </w:tc>
      </w:tr>
      <w:tr w:rsidR="00840BCA" w:rsidRPr="00840BCA" w14:paraId="7A9867CC" w14:textId="77777777" w:rsidTr="00D4159E">
        <w:trPr>
          <w:trHeight w:val="680"/>
          <w:jc w:val="center"/>
        </w:trPr>
        <w:tc>
          <w:tcPr>
            <w:tcW w:w="1731" w:type="dxa"/>
            <w:gridSpan w:val="2"/>
            <w:tcBorders>
              <w:top w:val="single" w:sz="4" w:space="0" w:color="366092"/>
              <w:left w:val="nil"/>
              <w:bottom w:val="single" w:sz="4" w:space="0" w:color="366092"/>
              <w:right w:val="nil"/>
            </w:tcBorders>
            <w:shd w:val="clear" w:color="000000" w:fill="FFFFFF"/>
            <w:vAlign w:val="center"/>
            <w:hideMark/>
          </w:tcPr>
          <w:p w14:paraId="61BECFC8" w14:textId="77777777" w:rsidR="00BF50D9" w:rsidRPr="00840BCA" w:rsidRDefault="00BF50D9" w:rsidP="00BF50D9">
            <w:pP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xml:space="preserve">Κατά Κεφαλή Παραγωγή </w:t>
            </w:r>
          </w:p>
        </w:tc>
        <w:tc>
          <w:tcPr>
            <w:tcW w:w="1192" w:type="dxa"/>
            <w:tcBorders>
              <w:top w:val="single" w:sz="4" w:space="0" w:color="366092"/>
              <w:left w:val="nil"/>
              <w:bottom w:val="single" w:sz="4" w:space="0" w:color="366092"/>
              <w:right w:val="nil"/>
            </w:tcBorders>
            <w:shd w:val="clear" w:color="000000" w:fill="FFFFFF"/>
            <w:vAlign w:val="center"/>
            <w:hideMark/>
          </w:tcPr>
          <w:p w14:paraId="703609EA" w14:textId="77777777" w:rsidR="00BF50D9" w:rsidRPr="00840BCA" w:rsidRDefault="00BF50D9" w:rsidP="00BF50D9">
            <w:pPr>
              <w:jc w:val="center"/>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eastAsia="en-CY"/>
              </w:rPr>
              <w:t>k</w:t>
            </w:r>
            <w:r w:rsidRPr="00840BCA">
              <w:rPr>
                <w:rFonts w:ascii="Verdana" w:eastAsia="Times New Roman" w:hAnsi="Verdana" w:cs="Calibri"/>
                <w:b/>
                <w:bCs/>
                <w:color w:val="366092"/>
                <w:sz w:val="18"/>
                <w:szCs w:val="18"/>
                <w:lang w:val="el-GR" w:eastAsia="en-CY"/>
              </w:rPr>
              <w:t>g</w:t>
            </w:r>
            <w:r w:rsidRPr="00840BCA">
              <w:rPr>
                <w:rFonts w:ascii="Verdana" w:eastAsia="Times New Roman" w:hAnsi="Verdana" w:cs="Calibri"/>
                <w:b/>
                <w:bCs/>
                <w:color w:val="366092"/>
                <w:sz w:val="18"/>
                <w:szCs w:val="18"/>
                <w:lang w:eastAsia="en-CY"/>
              </w:rPr>
              <w:t>/</w:t>
            </w:r>
            <w:r w:rsidRPr="00840BCA">
              <w:rPr>
                <w:rFonts w:ascii="Verdana" w:eastAsia="Times New Roman" w:hAnsi="Verdana" w:cs="Calibri"/>
                <w:b/>
                <w:bCs/>
                <w:color w:val="366092"/>
                <w:sz w:val="18"/>
                <w:szCs w:val="18"/>
                <w:lang w:val="el-GR" w:eastAsia="en-CY"/>
              </w:rPr>
              <w:t>άτομο</w:t>
            </w:r>
          </w:p>
        </w:tc>
        <w:tc>
          <w:tcPr>
            <w:tcW w:w="927" w:type="dxa"/>
            <w:tcBorders>
              <w:top w:val="single" w:sz="4" w:space="0" w:color="366092"/>
              <w:left w:val="nil"/>
              <w:bottom w:val="single" w:sz="4" w:space="0" w:color="366092"/>
              <w:right w:val="nil"/>
            </w:tcBorders>
            <w:shd w:val="clear" w:color="000000" w:fill="FFFFFF"/>
            <w:vAlign w:val="center"/>
            <w:hideMark/>
          </w:tcPr>
          <w:p w14:paraId="6427432D" w14:textId="77777777" w:rsidR="00BF50D9" w:rsidRPr="00840BCA" w:rsidRDefault="00BF50D9" w:rsidP="00BF50D9">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713</w:t>
            </w:r>
          </w:p>
        </w:tc>
        <w:tc>
          <w:tcPr>
            <w:tcW w:w="927" w:type="dxa"/>
            <w:tcBorders>
              <w:top w:val="single" w:sz="4" w:space="0" w:color="366092"/>
              <w:left w:val="nil"/>
              <w:bottom w:val="single" w:sz="4" w:space="0" w:color="366092"/>
              <w:right w:val="nil"/>
            </w:tcBorders>
            <w:shd w:val="clear" w:color="000000" w:fill="FFFFFF"/>
            <w:vAlign w:val="center"/>
            <w:hideMark/>
          </w:tcPr>
          <w:p w14:paraId="51490836" w14:textId="68BF0361" w:rsidR="00BF50D9" w:rsidRPr="00840BCA" w:rsidRDefault="00BF50D9" w:rsidP="00BF50D9">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626</w:t>
            </w:r>
          </w:p>
        </w:tc>
        <w:tc>
          <w:tcPr>
            <w:tcW w:w="927" w:type="dxa"/>
            <w:tcBorders>
              <w:top w:val="single" w:sz="4" w:space="0" w:color="366092"/>
              <w:left w:val="nil"/>
              <w:bottom w:val="single" w:sz="4" w:space="0" w:color="366092"/>
              <w:right w:val="nil"/>
            </w:tcBorders>
            <w:shd w:val="clear" w:color="000000" w:fill="FFFFFF"/>
            <w:vAlign w:val="center"/>
          </w:tcPr>
          <w:p w14:paraId="79CCEAE9" w14:textId="11E62B83" w:rsidR="00BF50D9" w:rsidRPr="00840BCA" w:rsidRDefault="00BF50D9" w:rsidP="00BF50D9">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651</w:t>
            </w:r>
          </w:p>
        </w:tc>
        <w:tc>
          <w:tcPr>
            <w:tcW w:w="927" w:type="dxa"/>
            <w:tcBorders>
              <w:top w:val="single" w:sz="4" w:space="0" w:color="366092"/>
              <w:left w:val="nil"/>
              <w:bottom w:val="single" w:sz="4" w:space="0" w:color="366092"/>
              <w:right w:val="nil"/>
            </w:tcBorders>
            <w:shd w:val="clear" w:color="000000" w:fill="FFFFFF"/>
            <w:vAlign w:val="center"/>
            <w:hideMark/>
          </w:tcPr>
          <w:p w14:paraId="455CF10B" w14:textId="4639B968" w:rsidR="00BF50D9" w:rsidRPr="00840BCA" w:rsidRDefault="00BF50D9" w:rsidP="00BF50D9">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654</w:t>
            </w:r>
          </w:p>
        </w:tc>
        <w:tc>
          <w:tcPr>
            <w:tcW w:w="927" w:type="dxa"/>
            <w:tcBorders>
              <w:top w:val="single" w:sz="4" w:space="0" w:color="366092"/>
              <w:left w:val="nil"/>
              <w:bottom w:val="single" w:sz="4" w:space="0" w:color="366092"/>
              <w:right w:val="nil"/>
            </w:tcBorders>
            <w:shd w:val="clear" w:color="000000" w:fill="FFFFFF"/>
            <w:vAlign w:val="center"/>
            <w:hideMark/>
          </w:tcPr>
          <w:p w14:paraId="19980B57" w14:textId="789DDDD3" w:rsidR="00BF50D9" w:rsidRPr="00840BCA" w:rsidRDefault="00BF50D9" w:rsidP="00BF50D9">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615</w:t>
            </w:r>
          </w:p>
        </w:tc>
        <w:tc>
          <w:tcPr>
            <w:tcW w:w="927" w:type="dxa"/>
            <w:tcBorders>
              <w:top w:val="single" w:sz="4" w:space="0" w:color="366092"/>
              <w:left w:val="nil"/>
              <w:bottom w:val="single" w:sz="4" w:space="0" w:color="366092"/>
              <w:right w:val="nil"/>
            </w:tcBorders>
            <w:shd w:val="clear" w:color="000000" w:fill="FFFFFF"/>
            <w:vAlign w:val="center"/>
            <w:hideMark/>
          </w:tcPr>
          <w:p w14:paraId="78F7C1FF" w14:textId="407561E5" w:rsidR="00BF50D9" w:rsidRPr="00840BCA" w:rsidRDefault="00BF50D9" w:rsidP="00BF50D9">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635</w:t>
            </w:r>
          </w:p>
        </w:tc>
        <w:tc>
          <w:tcPr>
            <w:tcW w:w="925" w:type="dxa"/>
            <w:tcBorders>
              <w:top w:val="single" w:sz="4" w:space="0" w:color="366092"/>
              <w:left w:val="nil"/>
              <w:bottom w:val="single" w:sz="4" w:space="0" w:color="366092"/>
              <w:right w:val="nil"/>
            </w:tcBorders>
            <w:shd w:val="clear" w:color="000000" w:fill="FFFFFF"/>
            <w:vAlign w:val="center"/>
          </w:tcPr>
          <w:p w14:paraId="69EC18D2" w14:textId="2A89AA9C" w:rsidR="00BF50D9" w:rsidRPr="00840BCA" w:rsidRDefault="00BF50D9" w:rsidP="00BF50D9">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w:t>
            </w:r>
            <w:r w:rsidR="00D4159E" w:rsidRPr="00840BCA">
              <w:rPr>
                <w:rFonts w:ascii="Verdana" w:eastAsia="Times New Roman" w:hAnsi="Verdana" w:cs="Calibri"/>
                <w:b/>
                <w:bCs/>
                <w:color w:val="366092"/>
                <w:sz w:val="18"/>
                <w:szCs w:val="18"/>
                <w:lang w:val="el-GR" w:eastAsia="en-CY"/>
              </w:rPr>
              <w:t>55</w:t>
            </w:r>
          </w:p>
        </w:tc>
        <w:tc>
          <w:tcPr>
            <w:tcW w:w="966" w:type="dxa"/>
            <w:tcBorders>
              <w:top w:val="single" w:sz="4" w:space="0" w:color="366092"/>
              <w:left w:val="nil"/>
              <w:bottom w:val="single" w:sz="4" w:space="0" w:color="366092"/>
              <w:right w:val="nil"/>
            </w:tcBorders>
            <w:shd w:val="clear" w:color="000000" w:fill="FFFFFF"/>
            <w:vAlign w:val="center"/>
            <w:hideMark/>
          </w:tcPr>
          <w:p w14:paraId="53DA5915" w14:textId="05ABF273" w:rsidR="00BF50D9" w:rsidRPr="00840BCA" w:rsidRDefault="00BF50D9" w:rsidP="00BF50D9">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w:t>
            </w:r>
            <w:r w:rsidR="00D4159E" w:rsidRPr="00840BCA">
              <w:rPr>
                <w:rFonts w:ascii="Verdana" w:eastAsia="Times New Roman" w:hAnsi="Verdana" w:cs="Calibri"/>
                <w:b/>
                <w:bCs/>
                <w:color w:val="366092"/>
                <w:sz w:val="18"/>
                <w:szCs w:val="18"/>
                <w:lang w:val="el-GR" w:eastAsia="en-CY"/>
              </w:rPr>
              <w:t>53</w:t>
            </w:r>
          </w:p>
        </w:tc>
      </w:tr>
      <w:tr w:rsidR="00840BCA" w:rsidRPr="00840BCA" w14:paraId="7B425151" w14:textId="77777777" w:rsidTr="00D4159E">
        <w:trPr>
          <w:trHeight w:val="794"/>
          <w:jc w:val="center"/>
        </w:trPr>
        <w:tc>
          <w:tcPr>
            <w:tcW w:w="1731" w:type="dxa"/>
            <w:gridSpan w:val="2"/>
            <w:tcBorders>
              <w:top w:val="single" w:sz="4" w:space="0" w:color="366092"/>
              <w:left w:val="nil"/>
              <w:bottom w:val="single" w:sz="4" w:space="0" w:color="366092"/>
              <w:right w:val="nil"/>
            </w:tcBorders>
            <w:shd w:val="clear" w:color="000000" w:fill="FFFFFF"/>
            <w:vAlign w:val="center"/>
          </w:tcPr>
          <w:p w14:paraId="3B6E47E8" w14:textId="05F55DA3" w:rsidR="00BF50D9" w:rsidRPr="00840BCA" w:rsidRDefault="00BF50D9" w:rsidP="00BF50D9">
            <w:pPr>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Κατά Κεφαλή Παραγωγή στην ΕΕ</w:t>
            </w:r>
          </w:p>
        </w:tc>
        <w:tc>
          <w:tcPr>
            <w:tcW w:w="1192" w:type="dxa"/>
            <w:tcBorders>
              <w:top w:val="single" w:sz="4" w:space="0" w:color="366092"/>
              <w:left w:val="nil"/>
              <w:bottom w:val="single" w:sz="4" w:space="0" w:color="366092"/>
              <w:right w:val="nil"/>
            </w:tcBorders>
            <w:shd w:val="clear" w:color="000000" w:fill="FFFFFF"/>
            <w:vAlign w:val="center"/>
          </w:tcPr>
          <w:p w14:paraId="10C9660D" w14:textId="7B654DE3" w:rsidR="00BF50D9" w:rsidRPr="00840BCA" w:rsidRDefault="00BF50D9" w:rsidP="00BF50D9">
            <w:pPr>
              <w:jc w:val="center"/>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kg/άτομο</w:t>
            </w:r>
          </w:p>
        </w:tc>
        <w:tc>
          <w:tcPr>
            <w:tcW w:w="927" w:type="dxa"/>
            <w:tcBorders>
              <w:top w:val="single" w:sz="4" w:space="0" w:color="366092"/>
              <w:left w:val="nil"/>
              <w:bottom w:val="single" w:sz="4" w:space="0" w:color="366092"/>
              <w:right w:val="nil"/>
            </w:tcBorders>
            <w:shd w:val="clear" w:color="000000" w:fill="FFFFFF"/>
            <w:vAlign w:val="center"/>
          </w:tcPr>
          <w:p w14:paraId="195CC13D" w14:textId="24DCD4F4" w:rsidR="00BF50D9" w:rsidRPr="00840BCA" w:rsidRDefault="00BF50D9" w:rsidP="00BF50D9">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503</w:t>
            </w:r>
          </w:p>
        </w:tc>
        <w:tc>
          <w:tcPr>
            <w:tcW w:w="927" w:type="dxa"/>
            <w:tcBorders>
              <w:top w:val="single" w:sz="4" w:space="0" w:color="366092"/>
              <w:left w:val="nil"/>
              <w:bottom w:val="single" w:sz="4" w:space="0" w:color="366092"/>
              <w:right w:val="nil"/>
            </w:tcBorders>
            <w:shd w:val="clear" w:color="000000" w:fill="FFFFFF"/>
            <w:vAlign w:val="center"/>
          </w:tcPr>
          <w:p w14:paraId="166E03B3" w14:textId="0C1D22A6" w:rsidR="00BF50D9" w:rsidRPr="00840BCA" w:rsidRDefault="00BF50D9" w:rsidP="00BF50D9">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494</w:t>
            </w:r>
          </w:p>
        </w:tc>
        <w:tc>
          <w:tcPr>
            <w:tcW w:w="927" w:type="dxa"/>
            <w:tcBorders>
              <w:top w:val="single" w:sz="4" w:space="0" w:color="366092"/>
              <w:left w:val="nil"/>
              <w:bottom w:val="single" w:sz="4" w:space="0" w:color="366092"/>
              <w:right w:val="nil"/>
            </w:tcBorders>
            <w:shd w:val="clear" w:color="000000" w:fill="FFFFFF"/>
            <w:vAlign w:val="center"/>
          </w:tcPr>
          <w:p w14:paraId="1590A8E5" w14:textId="44FAFABD" w:rsidR="00BF50D9" w:rsidRPr="00840BCA" w:rsidRDefault="00BF50D9" w:rsidP="00BF50D9">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500</w:t>
            </w:r>
          </w:p>
        </w:tc>
        <w:tc>
          <w:tcPr>
            <w:tcW w:w="927" w:type="dxa"/>
            <w:tcBorders>
              <w:top w:val="single" w:sz="4" w:space="0" w:color="366092"/>
              <w:left w:val="nil"/>
              <w:bottom w:val="single" w:sz="4" w:space="0" w:color="366092"/>
              <w:right w:val="nil"/>
            </w:tcBorders>
            <w:shd w:val="clear" w:color="000000" w:fill="FFFFFF"/>
            <w:vAlign w:val="center"/>
          </w:tcPr>
          <w:p w14:paraId="69AC1BE0" w14:textId="6F3C5F25" w:rsidR="00BF50D9" w:rsidRPr="00840BCA" w:rsidRDefault="00BF50D9" w:rsidP="00BF50D9">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505</w:t>
            </w:r>
          </w:p>
        </w:tc>
        <w:tc>
          <w:tcPr>
            <w:tcW w:w="927" w:type="dxa"/>
            <w:tcBorders>
              <w:top w:val="single" w:sz="4" w:space="0" w:color="366092"/>
              <w:left w:val="nil"/>
              <w:bottom w:val="single" w:sz="4" w:space="0" w:color="366092"/>
              <w:right w:val="nil"/>
            </w:tcBorders>
            <w:shd w:val="clear" w:color="000000" w:fill="FFFFFF"/>
            <w:vAlign w:val="center"/>
          </w:tcPr>
          <w:p w14:paraId="0AB6538B" w14:textId="7F5B6F10" w:rsidR="00BF50D9" w:rsidRPr="00840BCA" w:rsidRDefault="00BF50D9" w:rsidP="00BF50D9">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520</w:t>
            </w:r>
          </w:p>
        </w:tc>
        <w:tc>
          <w:tcPr>
            <w:tcW w:w="927" w:type="dxa"/>
            <w:tcBorders>
              <w:top w:val="single" w:sz="4" w:space="0" w:color="366092"/>
              <w:left w:val="nil"/>
              <w:bottom w:val="single" w:sz="4" w:space="0" w:color="366092"/>
              <w:right w:val="nil"/>
            </w:tcBorders>
            <w:shd w:val="clear" w:color="000000" w:fill="FFFFFF"/>
            <w:vAlign w:val="center"/>
          </w:tcPr>
          <w:p w14:paraId="0FAFB5F2" w14:textId="52A2C50C" w:rsidR="00BF50D9" w:rsidRPr="00840BCA" w:rsidRDefault="00BF50D9" w:rsidP="00D4159E">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533</w:t>
            </w:r>
          </w:p>
        </w:tc>
        <w:tc>
          <w:tcPr>
            <w:tcW w:w="925" w:type="dxa"/>
            <w:tcBorders>
              <w:top w:val="single" w:sz="4" w:space="0" w:color="366092"/>
              <w:left w:val="nil"/>
              <w:bottom w:val="single" w:sz="4" w:space="0" w:color="366092"/>
              <w:right w:val="nil"/>
            </w:tcBorders>
            <w:shd w:val="clear" w:color="000000" w:fill="FFFFFF"/>
            <w:vAlign w:val="center"/>
          </w:tcPr>
          <w:p w14:paraId="62E3AC1A" w14:textId="69F31E10" w:rsidR="00BF50D9" w:rsidRPr="00840BCA" w:rsidRDefault="00D4159E" w:rsidP="00D4159E">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513</w:t>
            </w:r>
          </w:p>
        </w:tc>
        <w:tc>
          <w:tcPr>
            <w:tcW w:w="966" w:type="dxa"/>
            <w:tcBorders>
              <w:top w:val="single" w:sz="4" w:space="0" w:color="366092"/>
              <w:left w:val="nil"/>
              <w:bottom w:val="single" w:sz="4" w:space="0" w:color="366092"/>
              <w:right w:val="nil"/>
            </w:tcBorders>
            <w:shd w:val="clear" w:color="000000" w:fill="FFFFFF"/>
            <w:vAlign w:val="center"/>
          </w:tcPr>
          <w:p w14:paraId="534E3B35" w14:textId="6530D76E" w:rsidR="00BF50D9" w:rsidRPr="00840BCA" w:rsidRDefault="00D4159E" w:rsidP="00D4159E">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511</w:t>
            </w:r>
          </w:p>
        </w:tc>
      </w:tr>
      <w:tr w:rsidR="00840BCA" w:rsidRPr="00840BCA" w14:paraId="0AD85F6D" w14:textId="77777777" w:rsidTr="00D4159E">
        <w:trPr>
          <w:trHeight w:val="567"/>
          <w:jc w:val="center"/>
        </w:trPr>
        <w:tc>
          <w:tcPr>
            <w:tcW w:w="1731" w:type="dxa"/>
            <w:gridSpan w:val="2"/>
            <w:tcBorders>
              <w:top w:val="single" w:sz="4" w:space="0" w:color="366092"/>
              <w:left w:val="nil"/>
              <w:bottom w:val="nil"/>
              <w:right w:val="nil"/>
            </w:tcBorders>
            <w:shd w:val="clear" w:color="000000" w:fill="FFFFFF"/>
            <w:vAlign w:val="center"/>
            <w:hideMark/>
          </w:tcPr>
          <w:p w14:paraId="43D2EFE6" w14:textId="77777777" w:rsidR="00BF50D9" w:rsidRPr="00840BCA" w:rsidRDefault="00BF50D9" w:rsidP="00BF50D9">
            <w:pP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Διαχείριση Αποβλήτων</w:t>
            </w:r>
          </w:p>
        </w:tc>
        <w:tc>
          <w:tcPr>
            <w:tcW w:w="1192" w:type="dxa"/>
            <w:tcBorders>
              <w:top w:val="single" w:sz="4" w:space="0" w:color="366092"/>
              <w:left w:val="nil"/>
              <w:bottom w:val="nil"/>
              <w:right w:val="nil"/>
            </w:tcBorders>
            <w:shd w:val="clear" w:color="000000" w:fill="FFFFFF"/>
            <w:vAlign w:val="center"/>
            <w:hideMark/>
          </w:tcPr>
          <w:p w14:paraId="0E4A2EE3" w14:textId="77777777" w:rsidR="00BF50D9" w:rsidRPr="00840BCA" w:rsidRDefault="00BF50D9" w:rsidP="00BF50D9">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000’ς τόνοι</w:t>
            </w:r>
          </w:p>
        </w:tc>
        <w:tc>
          <w:tcPr>
            <w:tcW w:w="927" w:type="dxa"/>
            <w:tcBorders>
              <w:top w:val="single" w:sz="4" w:space="0" w:color="366092"/>
              <w:left w:val="nil"/>
              <w:bottom w:val="nil"/>
              <w:right w:val="nil"/>
            </w:tcBorders>
            <w:shd w:val="clear" w:color="000000" w:fill="FFFFFF"/>
            <w:vAlign w:val="center"/>
            <w:hideMark/>
          </w:tcPr>
          <w:p w14:paraId="4EF57642" w14:textId="77777777" w:rsidR="00BF50D9" w:rsidRPr="00840BCA" w:rsidRDefault="00BF50D9" w:rsidP="00BF50D9">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563,39</w:t>
            </w:r>
          </w:p>
        </w:tc>
        <w:tc>
          <w:tcPr>
            <w:tcW w:w="927" w:type="dxa"/>
            <w:tcBorders>
              <w:top w:val="single" w:sz="4" w:space="0" w:color="366092"/>
              <w:left w:val="nil"/>
              <w:bottom w:val="nil"/>
              <w:right w:val="nil"/>
            </w:tcBorders>
            <w:shd w:val="clear" w:color="000000" w:fill="FFFFFF"/>
            <w:vAlign w:val="center"/>
            <w:hideMark/>
          </w:tcPr>
          <w:p w14:paraId="39C699DE" w14:textId="77777777" w:rsidR="00BF50D9" w:rsidRPr="00840BCA" w:rsidRDefault="00BF50D9" w:rsidP="00BF50D9">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499,71</w:t>
            </w:r>
          </w:p>
        </w:tc>
        <w:tc>
          <w:tcPr>
            <w:tcW w:w="927" w:type="dxa"/>
            <w:tcBorders>
              <w:top w:val="single" w:sz="4" w:space="0" w:color="366092"/>
              <w:left w:val="nil"/>
              <w:bottom w:val="nil"/>
              <w:right w:val="nil"/>
            </w:tcBorders>
            <w:shd w:val="clear" w:color="000000" w:fill="FFFFFF"/>
            <w:vAlign w:val="center"/>
          </w:tcPr>
          <w:p w14:paraId="1309B5F7" w14:textId="77777777" w:rsidR="00BF50D9" w:rsidRPr="00840BCA" w:rsidRDefault="00BF50D9" w:rsidP="00BF50D9">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494,01</w:t>
            </w:r>
          </w:p>
        </w:tc>
        <w:tc>
          <w:tcPr>
            <w:tcW w:w="927" w:type="dxa"/>
            <w:tcBorders>
              <w:top w:val="single" w:sz="4" w:space="0" w:color="366092"/>
              <w:left w:val="nil"/>
              <w:bottom w:val="nil"/>
              <w:right w:val="nil"/>
            </w:tcBorders>
            <w:shd w:val="clear" w:color="000000" w:fill="FFFFFF"/>
            <w:vAlign w:val="center"/>
            <w:hideMark/>
          </w:tcPr>
          <w:p w14:paraId="76966FD0" w14:textId="77777777" w:rsidR="00BF50D9" w:rsidRPr="00840BCA" w:rsidRDefault="00BF50D9" w:rsidP="00BF50D9">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484,52</w:t>
            </w:r>
          </w:p>
        </w:tc>
        <w:tc>
          <w:tcPr>
            <w:tcW w:w="927" w:type="dxa"/>
            <w:tcBorders>
              <w:top w:val="single" w:sz="4" w:space="0" w:color="366092"/>
              <w:left w:val="nil"/>
              <w:bottom w:val="nil"/>
              <w:right w:val="nil"/>
            </w:tcBorders>
            <w:shd w:val="clear" w:color="000000" w:fill="FFFFFF"/>
            <w:vAlign w:val="center"/>
            <w:hideMark/>
          </w:tcPr>
          <w:p w14:paraId="044C696A" w14:textId="763329E9" w:rsidR="00BF50D9" w:rsidRPr="00840BCA" w:rsidRDefault="00BF50D9" w:rsidP="00BF50D9">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467,35</w:t>
            </w:r>
          </w:p>
        </w:tc>
        <w:tc>
          <w:tcPr>
            <w:tcW w:w="927" w:type="dxa"/>
            <w:tcBorders>
              <w:top w:val="single" w:sz="4" w:space="0" w:color="366092"/>
              <w:left w:val="nil"/>
              <w:bottom w:val="nil"/>
              <w:right w:val="nil"/>
            </w:tcBorders>
            <w:shd w:val="clear" w:color="000000" w:fill="FFFFFF"/>
            <w:vAlign w:val="center"/>
            <w:hideMark/>
          </w:tcPr>
          <w:p w14:paraId="0274BBE3" w14:textId="77777777" w:rsidR="00BF50D9" w:rsidRPr="00840BCA" w:rsidRDefault="00BF50D9" w:rsidP="00BF50D9">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eastAsia="en-CY"/>
              </w:rPr>
              <w:t>4</w:t>
            </w:r>
            <w:r w:rsidRPr="00840BCA">
              <w:rPr>
                <w:rFonts w:ascii="Verdana" w:eastAsia="Times New Roman" w:hAnsi="Verdana" w:cs="Calibri"/>
                <w:b/>
                <w:bCs/>
                <w:color w:val="366092"/>
                <w:sz w:val="18"/>
                <w:szCs w:val="18"/>
                <w:lang w:val="el-GR" w:eastAsia="en-CY"/>
              </w:rPr>
              <w:t>50</w:t>
            </w:r>
            <w:r w:rsidRPr="00840BCA">
              <w:rPr>
                <w:rFonts w:ascii="Verdana" w:eastAsia="Times New Roman" w:hAnsi="Verdana" w:cs="Calibri"/>
                <w:b/>
                <w:bCs/>
                <w:color w:val="366092"/>
                <w:sz w:val="18"/>
                <w:szCs w:val="18"/>
                <w:lang w:eastAsia="en-CY"/>
              </w:rPr>
              <w:t>,1</w:t>
            </w:r>
            <w:r w:rsidRPr="00840BCA">
              <w:rPr>
                <w:rFonts w:ascii="Verdana" w:eastAsia="Times New Roman" w:hAnsi="Verdana" w:cs="Calibri"/>
                <w:b/>
                <w:bCs/>
                <w:color w:val="366092"/>
                <w:sz w:val="18"/>
                <w:szCs w:val="18"/>
                <w:lang w:val="el-GR" w:eastAsia="en-CY"/>
              </w:rPr>
              <w:t>3</w:t>
            </w:r>
          </w:p>
        </w:tc>
        <w:tc>
          <w:tcPr>
            <w:tcW w:w="925" w:type="dxa"/>
            <w:tcBorders>
              <w:top w:val="single" w:sz="4" w:space="0" w:color="366092"/>
              <w:left w:val="nil"/>
              <w:bottom w:val="nil"/>
              <w:right w:val="nil"/>
            </w:tcBorders>
            <w:shd w:val="clear" w:color="000000" w:fill="FFFFFF"/>
            <w:vAlign w:val="center"/>
          </w:tcPr>
          <w:p w14:paraId="6F403C37" w14:textId="5E59790A" w:rsidR="00BF50D9" w:rsidRPr="00840BCA" w:rsidRDefault="00BF50D9" w:rsidP="00BF50D9">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n-CY" w:eastAsia="en-CY"/>
              </w:rPr>
              <w:t>4</w:t>
            </w:r>
            <w:r w:rsidRPr="00840BCA">
              <w:rPr>
                <w:rFonts w:ascii="Verdana" w:eastAsia="Times New Roman" w:hAnsi="Verdana" w:cs="Calibri"/>
                <w:b/>
                <w:bCs/>
                <w:color w:val="366092"/>
                <w:sz w:val="18"/>
                <w:szCs w:val="18"/>
                <w:lang w:val="el-GR" w:eastAsia="en-CY"/>
              </w:rPr>
              <w:t>68</w:t>
            </w:r>
            <w:r w:rsidRPr="00840BCA">
              <w:rPr>
                <w:rFonts w:ascii="Verdana" w:eastAsia="Times New Roman" w:hAnsi="Verdana" w:cs="Calibri"/>
                <w:b/>
                <w:bCs/>
                <w:color w:val="366092"/>
                <w:sz w:val="18"/>
                <w:szCs w:val="18"/>
                <w:lang w:val="en-CY" w:eastAsia="en-CY"/>
              </w:rPr>
              <w:t>,</w:t>
            </w:r>
            <w:r w:rsidRPr="00840BCA">
              <w:rPr>
                <w:rFonts w:ascii="Verdana" w:eastAsia="Times New Roman" w:hAnsi="Verdana" w:cs="Calibri"/>
                <w:b/>
                <w:bCs/>
                <w:color w:val="366092"/>
                <w:sz w:val="18"/>
                <w:szCs w:val="18"/>
                <w:lang w:val="el-GR" w:eastAsia="en-CY"/>
              </w:rPr>
              <w:t>9</w:t>
            </w:r>
            <w:r w:rsidRPr="00840BCA">
              <w:rPr>
                <w:rFonts w:ascii="Verdana" w:eastAsia="Times New Roman" w:hAnsi="Verdana" w:cs="Calibri"/>
                <w:b/>
                <w:bCs/>
                <w:color w:val="366092"/>
                <w:sz w:val="18"/>
                <w:szCs w:val="18"/>
                <w:lang w:val="en-CY" w:eastAsia="en-CY"/>
              </w:rPr>
              <w:t>9</w:t>
            </w:r>
          </w:p>
        </w:tc>
        <w:tc>
          <w:tcPr>
            <w:tcW w:w="966" w:type="dxa"/>
            <w:tcBorders>
              <w:top w:val="single" w:sz="4" w:space="0" w:color="366092"/>
              <w:left w:val="nil"/>
              <w:bottom w:val="nil"/>
              <w:right w:val="nil"/>
            </w:tcBorders>
            <w:shd w:val="clear" w:color="000000" w:fill="FFFFFF"/>
            <w:vAlign w:val="center"/>
            <w:hideMark/>
          </w:tcPr>
          <w:p w14:paraId="5358A5AA" w14:textId="659FCB3A" w:rsidR="00BF50D9" w:rsidRPr="00840BCA" w:rsidRDefault="00BF50D9" w:rsidP="00BF50D9">
            <w:pPr>
              <w:jc w:val="center"/>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n-CY" w:eastAsia="en-CY"/>
              </w:rPr>
              <w:t>4</w:t>
            </w:r>
            <w:r w:rsidR="00D4159E" w:rsidRPr="00840BCA">
              <w:rPr>
                <w:rFonts w:ascii="Verdana" w:eastAsia="Times New Roman" w:hAnsi="Verdana" w:cs="Calibri"/>
                <w:b/>
                <w:bCs/>
                <w:color w:val="366092"/>
                <w:sz w:val="18"/>
                <w:szCs w:val="18"/>
                <w:lang w:val="el-GR" w:eastAsia="en-CY"/>
              </w:rPr>
              <w:t>96</w:t>
            </w:r>
            <w:r w:rsidRPr="00840BCA">
              <w:rPr>
                <w:rFonts w:ascii="Verdana" w:eastAsia="Times New Roman" w:hAnsi="Verdana" w:cs="Calibri"/>
                <w:b/>
                <w:bCs/>
                <w:color w:val="366092"/>
                <w:sz w:val="18"/>
                <w:szCs w:val="18"/>
                <w:lang w:val="en-CY" w:eastAsia="en-CY"/>
              </w:rPr>
              <w:t>,</w:t>
            </w:r>
            <w:r w:rsidR="00D4159E" w:rsidRPr="00840BCA">
              <w:rPr>
                <w:rFonts w:ascii="Verdana" w:eastAsia="Times New Roman" w:hAnsi="Verdana" w:cs="Calibri"/>
                <w:b/>
                <w:bCs/>
                <w:color w:val="366092"/>
                <w:sz w:val="18"/>
                <w:szCs w:val="18"/>
                <w:lang w:val="el-GR" w:eastAsia="en-CY"/>
              </w:rPr>
              <w:t>33</w:t>
            </w:r>
          </w:p>
        </w:tc>
      </w:tr>
      <w:tr w:rsidR="00840BCA" w:rsidRPr="00840BCA" w14:paraId="67DF01E3" w14:textId="77777777" w:rsidTr="00BF50D9">
        <w:trPr>
          <w:trHeight w:val="288"/>
          <w:jc w:val="center"/>
        </w:trPr>
        <w:tc>
          <w:tcPr>
            <w:tcW w:w="1731" w:type="dxa"/>
            <w:gridSpan w:val="2"/>
            <w:tcBorders>
              <w:top w:val="nil"/>
              <w:left w:val="nil"/>
              <w:bottom w:val="nil"/>
              <w:right w:val="nil"/>
            </w:tcBorders>
            <w:shd w:val="clear" w:color="000000" w:fill="FFFFFF"/>
            <w:vAlign w:val="center"/>
            <w:hideMark/>
          </w:tcPr>
          <w:p w14:paraId="29D19BF6" w14:textId="77777777" w:rsidR="00BF50D9" w:rsidRPr="00840BCA" w:rsidRDefault="00BF50D9" w:rsidP="00BF50D9">
            <w:pPr>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Διάθεση</w:t>
            </w:r>
          </w:p>
        </w:tc>
        <w:tc>
          <w:tcPr>
            <w:tcW w:w="1192" w:type="dxa"/>
            <w:tcBorders>
              <w:top w:val="nil"/>
              <w:left w:val="nil"/>
              <w:bottom w:val="nil"/>
              <w:right w:val="nil"/>
            </w:tcBorders>
            <w:shd w:val="clear" w:color="000000" w:fill="FFFFFF"/>
            <w:vAlign w:val="bottom"/>
            <w:hideMark/>
          </w:tcPr>
          <w:p w14:paraId="6958EB28" w14:textId="77777777" w:rsidR="00BF50D9" w:rsidRPr="00840BCA" w:rsidRDefault="00BF50D9" w:rsidP="00BF50D9">
            <w:pPr>
              <w:jc w:val="center"/>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w:t>
            </w:r>
          </w:p>
        </w:tc>
        <w:tc>
          <w:tcPr>
            <w:tcW w:w="927" w:type="dxa"/>
            <w:tcBorders>
              <w:top w:val="nil"/>
              <w:left w:val="nil"/>
              <w:bottom w:val="nil"/>
              <w:right w:val="nil"/>
            </w:tcBorders>
            <w:shd w:val="clear" w:color="000000" w:fill="FFFFFF"/>
            <w:vAlign w:val="center"/>
            <w:hideMark/>
          </w:tcPr>
          <w:p w14:paraId="13423F9E"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497,86</w:t>
            </w:r>
          </w:p>
        </w:tc>
        <w:tc>
          <w:tcPr>
            <w:tcW w:w="927" w:type="dxa"/>
            <w:tcBorders>
              <w:top w:val="nil"/>
              <w:left w:val="nil"/>
              <w:bottom w:val="nil"/>
              <w:right w:val="nil"/>
            </w:tcBorders>
            <w:shd w:val="clear" w:color="000000" w:fill="FFFFFF"/>
            <w:vAlign w:val="center"/>
            <w:hideMark/>
          </w:tcPr>
          <w:p w14:paraId="6F8F3AF5"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409,99</w:t>
            </w:r>
          </w:p>
        </w:tc>
        <w:tc>
          <w:tcPr>
            <w:tcW w:w="927" w:type="dxa"/>
            <w:tcBorders>
              <w:top w:val="nil"/>
              <w:left w:val="nil"/>
              <w:bottom w:val="nil"/>
              <w:right w:val="nil"/>
            </w:tcBorders>
            <w:shd w:val="clear" w:color="000000" w:fill="FFFFFF"/>
            <w:vAlign w:val="center"/>
          </w:tcPr>
          <w:p w14:paraId="64D5A96F" w14:textId="77777777"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392,86</w:t>
            </w:r>
          </w:p>
        </w:tc>
        <w:tc>
          <w:tcPr>
            <w:tcW w:w="927" w:type="dxa"/>
            <w:tcBorders>
              <w:top w:val="nil"/>
              <w:left w:val="nil"/>
              <w:bottom w:val="nil"/>
              <w:right w:val="nil"/>
            </w:tcBorders>
            <w:shd w:val="clear" w:color="000000" w:fill="FFFFFF"/>
            <w:vAlign w:val="center"/>
            <w:hideMark/>
          </w:tcPr>
          <w:p w14:paraId="73D1FED5"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379,39</w:t>
            </w:r>
          </w:p>
        </w:tc>
        <w:tc>
          <w:tcPr>
            <w:tcW w:w="927" w:type="dxa"/>
            <w:tcBorders>
              <w:top w:val="nil"/>
              <w:left w:val="nil"/>
              <w:bottom w:val="nil"/>
              <w:right w:val="nil"/>
            </w:tcBorders>
            <w:shd w:val="clear" w:color="000000" w:fill="FFFFFF"/>
            <w:vAlign w:val="center"/>
            <w:hideMark/>
          </w:tcPr>
          <w:p w14:paraId="5A2A26B7"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364,14</w:t>
            </w:r>
          </w:p>
        </w:tc>
        <w:tc>
          <w:tcPr>
            <w:tcW w:w="927" w:type="dxa"/>
            <w:tcBorders>
              <w:top w:val="nil"/>
              <w:left w:val="nil"/>
              <w:bottom w:val="nil"/>
              <w:right w:val="nil"/>
            </w:tcBorders>
            <w:shd w:val="clear" w:color="000000" w:fill="FFFFFF"/>
            <w:vAlign w:val="center"/>
            <w:hideMark/>
          </w:tcPr>
          <w:p w14:paraId="1E1C25B5" w14:textId="77777777"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354,30</w:t>
            </w:r>
          </w:p>
        </w:tc>
        <w:tc>
          <w:tcPr>
            <w:tcW w:w="925" w:type="dxa"/>
            <w:tcBorders>
              <w:top w:val="nil"/>
              <w:left w:val="nil"/>
              <w:bottom w:val="nil"/>
              <w:right w:val="nil"/>
            </w:tcBorders>
            <w:shd w:val="clear" w:color="000000" w:fill="FFFFFF"/>
            <w:vAlign w:val="center"/>
          </w:tcPr>
          <w:p w14:paraId="23921533" w14:textId="2985518C"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363,34</w:t>
            </w:r>
          </w:p>
        </w:tc>
        <w:tc>
          <w:tcPr>
            <w:tcW w:w="966" w:type="dxa"/>
            <w:tcBorders>
              <w:top w:val="nil"/>
              <w:left w:val="nil"/>
              <w:bottom w:val="nil"/>
              <w:right w:val="nil"/>
            </w:tcBorders>
            <w:shd w:val="clear" w:color="000000" w:fill="FFFFFF"/>
            <w:vAlign w:val="center"/>
            <w:hideMark/>
          </w:tcPr>
          <w:p w14:paraId="38DF4175" w14:textId="4C111802"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3</w:t>
            </w:r>
            <w:r w:rsidR="00D4159E" w:rsidRPr="00840BCA">
              <w:rPr>
                <w:rFonts w:ascii="Verdana" w:eastAsia="Times New Roman" w:hAnsi="Verdana" w:cs="Calibri"/>
                <w:color w:val="366092"/>
                <w:sz w:val="18"/>
                <w:szCs w:val="18"/>
                <w:lang w:val="el-GR" w:eastAsia="en-CY"/>
              </w:rPr>
              <w:t>81</w:t>
            </w:r>
            <w:r w:rsidRPr="00840BCA">
              <w:rPr>
                <w:rFonts w:ascii="Verdana" w:eastAsia="Times New Roman" w:hAnsi="Verdana" w:cs="Calibri"/>
                <w:color w:val="366092"/>
                <w:sz w:val="18"/>
                <w:szCs w:val="18"/>
                <w:lang w:val="el-GR" w:eastAsia="en-CY"/>
              </w:rPr>
              <w:t>,</w:t>
            </w:r>
            <w:r w:rsidR="00D4159E" w:rsidRPr="00840BCA">
              <w:rPr>
                <w:rFonts w:ascii="Verdana" w:eastAsia="Times New Roman" w:hAnsi="Verdana" w:cs="Calibri"/>
                <w:color w:val="366092"/>
                <w:sz w:val="18"/>
                <w:szCs w:val="18"/>
                <w:lang w:val="el-GR" w:eastAsia="en-CY"/>
              </w:rPr>
              <w:t>05</w:t>
            </w:r>
          </w:p>
        </w:tc>
      </w:tr>
      <w:tr w:rsidR="00840BCA" w:rsidRPr="00840BCA" w14:paraId="27A1CCCE" w14:textId="77777777" w:rsidTr="00BF50D9">
        <w:trPr>
          <w:trHeight w:val="288"/>
          <w:jc w:val="center"/>
        </w:trPr>
        <w:tc>
          <w:tcPr>
            <w:tcW w:w="1731" w:type="dxa"/>
            <w:gridSpan w:val="2"/>
            <w:tcBorders>
              <w:top w:val="nil"/>
              <w:left w:val="nil"/>
              <w:bottom w:val="nil"/>
              <w:right w:val="nil"/>
            </w:tcBorders>
            <w:shd w:val="clear" w:color="000000" w:fill="FFFFFF"/>
            <w:vAlign w:val="center"/>
            <w:hideMark/>
          </w:tcPr>
          <w:p w14:paraId="7158603E" w14:textId="77777777" w:rsidR="00BF50D9" w:rsidRPr="00840BCA" w:rsidRDefault="00BF50D9" w:rsidP="00BF50D9">
            <w:pPr>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Ανακύκλωση</w:t>
            </w:r>
          </w:p>
        </w:tc>
        <w:tc>
          <w:tcPr>
            <w:tcW w:w="1192" w:type="dxa"/>
            <w:tcBorders>
              <w:top w:val="nil"/>
              <w:left w:val="nil"/>
              <w:bottom w:val="nil"/>
              <w:right w:val="nil"/>
            </w:tcBorders>
            <w:shd w:val="clear" w:color="000000" w:fill="FFFFFF"/>
            <w:vAlign w:val="bottom"/>
            <w:hideMark/>
          </w:tcPr>
          <w:p w14:paraId="66711140" w14:textId="77777777" w:rsidR="00BF50D9" w:rsidRPr="00840BCA" w:rsidRDefault="00BF50D9" w:rsidP="00BF50D9">
            <w:pPr>
              <w:jc w:val="center"/>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w:t>
            </w:r>
          </w:p>
        </w:tc>
        <w:tc>
          <w:tcPr>
            <w:tcW w:w="927" w:type="dxa"/>
            <w:tcBorders>
              <w:top w:val="nil"/>
              <w:left w:val="nil"/>
              <w:bottom w:val="nil"/>
              <w:right w:val="nil"/>
            </w:tcBorders>
            <w:shd w:val="clear" w:color="000000" w:fill="FFFFFF"/>
            <w:vAlign w:val="center"/>
            <w:hideMark/>
          </w:tcPr>
          <w:p w14:paraId="1AAF9F4A"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65,53</w:t>
            </w:r>
          </w:p>
        </w:tc>
        <w:tc>
          <w:tcPr>
            <w:tcW w:w="927" w:type="dxa"/>
            <w:tcBorders>
              <w:top w:val="nil"/>
              <w:left w:val="nil"/>
              <w:bottom w:val="nil"/>
              <w:right w:val="nil"/>
            </w:tcBorders>
            <w:shd w:val="clear" w:color="000000" w:fill="FFFFFF"/>
            <w:vAlign w:val="center"/>
            <w:hideMark/>
          </w:tcPr>
          <w:p w14:paraId="5E7EA7F5"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71,83</w:t>
            </w:r>
          </w:p>
        </w:tc>
        <w:tc>
          <w:tcPr>
            <w:tcW w:w="927" w:type="dxa"/>
            <w:tcBorders>
              <w:top w:val="nil"/>
              <w:left w:val="nil"/>
              <w:bottom w:val="nil"/>
              <w:right w:val="nil"/>
            </w:tcBorders>
            <w:shd w:val="clear" w:color="000000" w:fill="FFFFFF"/>
            <w:vAlign w:val="center"/>
          </w:tcPr>
          <w:p w14:paraId="3BFE462F" w14:textId="77777777"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87,87</w:t>
            </w:r>
          </w:p>
        </w:tc>
        <w:tc>
          <w:tcPr>
            <w:tcW w:w="927" w:type="dxa"/>
            <w:tcBorders>
              <w:top w:val="nil"/>
              <w:left w:val="nil"/>
              <w:bottom w:val="nil"/>
              <w:right w:val="nil"/>
            </w:tcBorders>
            <w:shd w:val="clear" w:color="000000" w:fill="FFFFFF"/>
            <w:vAlign w:val="center"/>
            <w:hideMark/>
          </w:tcPr>
          <w:p w14:paraId="24D74D4C"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91,42</w:t>
            </w:r>
          </w:p>
        </w:tc>
        <w:tc>
          <w:tcPr>
            <w:tcW w:w="927" w:type="dxa"/>
            <w:tcBorders>
              <w:top w:val="nil"/>
              <w:left w:val="nil"/>
              <w:bottom w:val="nil"/>
              <w:right w:val="nil"/>
            </w:tcBorders>
            <w:shd w:val="clear" w:color="000000" w:fill="FFFFFF"/>
            <w:vAlign w:val="center"/>
            <w:hideMark/>
          </w:tcPr>
          <w:p w14:paraId="72BD1660"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eastAsia="en-CY"/>
              </w:rPr>
              <w:t>8</w:t>
            </w:r>
            <w:r w:rsidRPr="00840BCA">
              <w:rPr>
                <w:rFonts w:ascii="Verdana" w:eastAsia="Times New Roman" w:hAnsi="Verdana" w:cs="Calibri"/>
                <w:color w:val="366092"/>
                <w:sz w:val="18"/>
                <w:szCs w:val="18"/>
                <w:lang w:val="el-GR" w:eastAsia="en-CY"/>
              </w:rPr>
              <w:t>9</w:t>
            </w:r>
            <w:r w:rsidRPr="00840BCA">
              <w:rPr>
                <w:rFonts w:ascii="Verdana" w:eastAsia="Times New Roman" w:hAnsi="Verdana" w:cs="Calibri"/>
                <w:color w:val="366092"/>
                <w:sz w:val="18"/>
                <w:szCs w:val="18"/>
                <w:lang w:eastAsia="en-CY"/>
              </w:rPr>
              <w:t>,</w:t>
            </w:r>
            <w:r w:rsidRPr="00840BCA">
              <w:rPr>
                <w:rFonts w:ascii="Verdana" w:eastAsia="Times New Roman" w:hAnsi="Verdana" w:cs="Calibri"/>
                <w:color w:val="366092"/>
                <w:sz w:val="18"/>
                <w:szCs w:val="18"/>
                <w:lang w:val="el-GR" w:eastAsia="en-CY"/>
              </w:rPr>
              <w:t>61</w:t>
            </w:r>
          </w:p>
        </w:tc>
        <w:tc>
          <w:tcPr>
            <w:tcW w:w="927" w:type="dxa"/>
            <w:tcBorders>
              <w:top w:val="nil"/>
              <w:left w:val="nil"/>
              <w:bottom w:val="nil"/>
              <w:right w:val="nil"/>
            </w:tcBorders>
            <w:shd w:val="clear" w:color="000000" w:fill="FFFFFF"/>
            <w:vAlign w:val="center"/>
            <w:hideMark/>
          </w:tcPr>
          <w:p w14:paraId="5B1062CD" w14:textId="77777777"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75,03</w:t>
            </w:r>
          </w:p>
        </w:tc>
        <w:tc>
          <w:tcPr>
            <w:tcW w:w="925" w:type="dxa"/>
            <w:tcBorders>
              <w:top w:val="nil"/>
              <w:left w:val="nil"/>
              <w:bottom w:val="nil"/>
              <w:right w:val="nil"/>
            </w:tcBorders>
            <w:shd w:val="clear" w:color="000000" w:fill="FFFFFF"/>
            <w:vAlign w:val="center"/>
          </w:tcPr>
          <w:p w14:paraId="6A667981" w14:textId="7A962453"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80,82</w:t>
            </w:r>
          </w:p>
        </w:tc>
        <w:tc>
          <w:tcPr>
            <w:tcW w:w="966" w:type="dxa"/>
            <w:tcBorders>
              <w:top w:val="nil"/>
              <w:left w:val="nil"/>
              <w:bottom w:val="nil"/>
              <w:right w:val="nil"/>
            </w:tcBorders>
            <w:shd w:val="clear" w:color="000000" w:fill="FFFFFF"/>
            <w:vAlign w:val="center"/>
            <w:hideMark/>
          </w:tcPr>
          <w:p w14:paraId="1EAB2B1D" w14:textId="1341CEE8"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8</w:t>
            </w:r>
            <w:r w:rsidR="00D4159E" w:rsidRPr="00840BCA">
              <w:rPr>
                <w:rFonts w:ascii="Verdana" w:eastAsia="Times New Roman" w:hAnsi="Verdana" w:cs="Calibri"/>
                <w:color w:val="366092"/>
                <w:sz w:val="18"/>
                <w:szCs w:val="18"/>
                <w:lang w:val="el-GR" w:eastAsia="en-CY"/>
              </w:rPr>
              <w:t>1</w:t>
            </w:r>
            <w:r w:rsidRPr="00840BCA">
              <w:rPr>
                <w:rFonts w:ascii="Verdana" w:eastAsia="Times New Roman" w:hAnsi="Verdana" w:cs="Calibri"/>
                <w:color w:val="366092"/>
                <w:sz w:val="18"/>
                <w:szCs w:val="18"/>
                <w:lang w:val="el-GR" w:eastAsia="en-CY"/>
              </w:rPr>
              <w:t>,</w:t>
            </w:r>
            <w:r w:rsidR="00D4159E" w:rsidRPr="00840BCA">
              <w:rPr>
                <w:rFonts w:ascii="Verdana" w:eastAsia="Times New Roman" w:hAnsi="Verdana" w:cs="Calibri"/>
                <w:color w:val="366092"/>
                <w:sz w:val="18"/>
                <w:szCs w:val="18"/>
                <w:lang w:val="el-GR" w:eastAsia="en-CY"/>
              </w:rPr>
              <w:t>1</w:t>
            </w:r>
            <w:r w:rsidRPr="00840BCA">
              <w:rPr>
                <w:rFonts w:ascii="Verdana" w:eastAsia="Times New Roman" w:hAnsi="Verdana" w:cs="Calibri"/>
                <w:color w:val="366092"/>
                <w:sz w:val="18"/>
                <w:szCs w:val="18"/>
                <w:lang w:val="el-GR" w:eastAsia="en-CY"/>
              </w:rPr>
              <w:t>2</w:t>
            </w:r>
          </w:p>
        </w:tc>
      </w:tr>
      <w:tr w:rsidR="00840BCA" w:rsidRPr="00840BCA" w14:paraId="3FCA7FE1" w14:textId="77777777" w:rsidTr="00BF50D9">
        <w:trPr>
          <w:trHeight w:val="288"/>
          <w:jc w:val="center"/>
        </w:trPr>
        <w:tc>
          <w:tcPr>
            <w:tcW w:w="1731" w:type="dxa"/>
            <w:gridSpan w:val="2"/>
            <w:tcBorders>
              <w:top w:val="nil"/>
              <w:left w:val="nil"/>
              <w:bottom w:val="nil"/>
              <w:right w:val="nil"/>
            </w:tcBorders>
            <w:shd w:val="clear" w:color="000000" w:fill="FFFFFF"/>
            <w:vAlign w:val="center"/>
            <w:hideMark/>
          </w:tcPr>
          <w:p w14:paraId="053AC971" w14:textId="77777777" w:rsidR="00BF50D9" w:rsidRPr="00840BCA" w:rsidRDefault="00BF50D9" w:rsidP="00BF50D9">
            <w:pPr>
              <w:rPr>
                <w:rFonts w:ascii="Verdana" w:eastAsia="Times New Roman" w:hAnsi="Verdana" w:cs="Calibri"/>
                <w:color w:val="366092"/>
                <w:sz w:val="18"/>
                <w:szCs w:val="18"/>
                <w:lang w:val="en-CY" w:eastAsia="en-CY"/>
              </w:rPr>
            </w:pPr>
            <w:proofErr w:type="spellStart"/>
            <w:r w:rsidRPr="00840BCA">
              <w:rPr>
                <w:rFonts w:ascii="Verdana" w:eastAsia="Times New Roman" w:hAnsi="Verdana" w:cs="Calibri"/>
                <w:color w:val="366092"/>
                <w:sz w:val="18"/>
                <w:szCs w:val="18"/>
                <w:lang w:val="el-GR" w:eastAsia="en-CY"/>
              </w:rPr>
              <w:t>Κομποστοποίηση</w:t>
            </w:r>
            <w:proofErr w:type="spellEnd"/>
          </w:p>
        </w:tc>
        <w:tc>
          <w:tcPr>
            <w:tcW w:w="1192" w:type="dxa"/>
            <w:tcBorders>
              <w:top w:val="nil"/>
              <w:left w:val="nil"/>
              <w:bottom w:val="nil"/>
              <w:right w:val="nil"/>
            </w:tcBorders>
            <w:shd w:val="clear" w:color="000000" w:fill="FFFFFF"/>
            <w:vAlign w:val="bottom"/>
            <w:hideMark/>
          </w:tcPr>
          <w:p w14:paraId="3B4E95EB" w14:textId="77777777" w:rsidR="00BF50D9" w:rsidRPr="00840BCA" w:rsidRDefault="00BF50D9" w:rsidP="00BF50D9">
            <w:pPr>
              <w:jc w:val="center"/>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w:t>
            </w:r>
          </w:p>
        </w:tc>
        <w:tc>
          <w:tcPr>
            <w:tcW w:w="927" w:type="dxa"/>
            <w:tcBorders>
              <w:top w:val="nil"/>
              <w:left w:val="nil"/>
              <w:bottom w:val="nil"/>
              <w:right w:val="nil"/>
            </w:tcBorders>
            <w:shd w:val="clear" w:color="000000" w:fill="FFFFFF"/>
            <w:vAlign w:val="center"/>
            <w:hideMark/>
          </w:tcPr>
          <w:p w14:paraId="50DA361B"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0,00</w:t>
            </w:r>
          </w:p>
        </w:tc>
        <w:tc>
          <w:tcPr>
            <w:tcW w:w="927" w:type="dxa"/>
            <w:tcBorders>
              <w:top w:val="nil"/>
              <w:left w:val="nil"/>
              <w:bottom w:val="nil"/>
              <w:right w:val="nil"/>
            </w:tcBorders>
            <w:shd w:val="clear" w:color="000000" w:fill="FFFFFF"/>
            <w:vAlign w:val="center"/>
            <w:hideMark/>
          </w:tcPr>
          <w:p w14:paraId="5E5A8C90"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17,89</w:t>
            </w:r>
          </w:p>
        </w:tc>
        <w:tc>
          <w:tcPr>
            <w:tcW w:w="927" w:type="dxa"/>
            <w:tcBorders>
              <w:top w:val="nil"/>
              <w:left w:val="nil"/>
              <w:bottom w:val="nil"/>
              <w:right w:val="nil"/>
            </w:tcBorders>
            <w:shd w:val="clear" w:color="000000" w:fill="FFFFFF"/>
            <w:vAlign w:val="center"/>
          </w:tcPr>
          <w:p w14:paraId="52CF5996" w14:textId="77777777"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9,30</w:t>
            </w:r>
          </w:p>
        </w:tc>
        <w:tc>
          <w:tcPr>
            <w:tcW w:w="927" w:type="dxa"/>
            <w:tcBorders>
              <w:top w:val="nil"/>
              <w:left w:val="nil"/>
              <w:bottom w:val="nil"/>
              <w:right w:val="nil"/>
            </w:tcBorders>
            <w:shd w:val="clear" w:color="000000" w:fill="FFFFFF"/>
            <w:vAlign w:val="center"/>
            <w:hideMark/>
          </w:tcPr>
          <w:p w14:paraId="77ACB132"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8,08</w:t>
            </w:r>
          </w:p>
        </w:tc>
        <w:tc>
          <w:tcPr>
            <w:tcW w:w="927" w:type="dxa"/>
            <w:tcBorders>
              <w:top w:val="nil"/>
              <w:left w:val="nil"/>
              <w:bottom w:val="nil"/>
              <w:right w:val="nil"/>
            </w:tcBorders>
            <w:shd w:val="clear" w:color="000000" w:fill="FFFFFF"/>
            <w:vAlign w:val="center"/>
            <w:hideMark/>
          </w:tcPr>
          <w:p w14:paraId="3716C5F9"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5,77</w:t>
            </w:r>
          </w:p>
        </w:tc>
        <w:tc>
          <w:tcPr>
            <w:tcW w:w="927" w:type="dxa"/>
            <w:tcBorders>
              <w:top w:val="nil"/>
              <w:left w:val="nil"/>
              <w:bottom w:val="nil"/>
              <w:right w:val="nil"/>
            </w:tcBorders>
            <w:shd w:val="clear" w:color="000000" w:fill="FFFFFF"/>
            <w:vAlign w:val="center"/>
            <w:hideMark/>
          </w:tcPr>
          <w:p w14:paraId="7FB5B034" w14:textId="77777777"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6,87</w:t>
            </w:r>
          </w:p>
        </w:tc>
        <w:tc>
          <w:tcPr>
            <w:tcW w:w="925" w:type="dxa"/>
            <w:tcBorders>
              <w:top w:val="nil"/>
              <w:left w:val="nil"/>
              <w:bottom w:val="nil"/>
              <w:right w:val="nil"/>
            </w:tcBorders>
            <w:shd w:val="clear" w:color="000000" w:fill="FFFFFF"/>
            <w:vAlign w:val="center"/>
          </w:tcPr>
          <w:p w14:paraId="39E02F3D" w14:textId="6CFC7464"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10,14</w:t>
            </w:r>
          </w:p>
        </w:tc>
        <w:tc>
          <w:tcPr>
            <w:tcW w:w="966" w:type="dxa"/>
            <w:tcBorders>
              <w:top w:val="nil"/>
              <w:left w:val="nil"/>
              <w:bottom w:val="nil"/>
              <w:right w:val="nil"/>
            </w:tcBorders>
            <w:shd w:val="clear" w:color="000000" w:fill="FFFFFF"/>
            <w:vAlign w:val="center"/>
            <w:hideMark/>
          </w:tcPr>
          <w:p w14:paraId="7835B76B" w14:textId="7E7381A5"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1</w:t>
            </w:r>
            <w:r w:rsidR="00D4159E" w:rsidRPr="00840BCA">
              <w:rPr>
                <w:rFonts w:ascii="Verdana" w:eastAsia="Times New Roman" w:hAnsi="Verdana" w:cs="Calibri"/>
                <w:color w:val="366092"/>
                <w:sz w:val="18"/>
                <w:szCs w:val="18"/>
                <w:lang w:val="el-GR" w:eastAsia="en-CY"/>
              </w:rPr>
              <w:t>8</w:t>
            </w:r>
            <w:r w:rsidRPr="00840BCA">
              <w:rPr>
                <w:rFonts w:ascii="Verdana" w:eastAsia="Times New Roman" w:hAnsi="Verdana" w:cs="Calibri"/>
                <w:color w:val="366092"/>
                <w:sz w:val="18"/>
                <w:szCs w:val="18"/>
                <w:lang w:val="el-GR" w:eastAsia="en-CY"/>
              </w:rPr>
              <w:t>,</w:t>
            </w:r>
            <w:r w:rsidR="00D4159E" w:rsidRPr="00840BCA">
              <w:rPr>
                <w:rFonts w:ascii="Verdana" w:eastAsia="Times New Roman" w:hAnsi="Verdana" w:cs="Calibri"/>
                <w:color w:val="366092"/>
                <w:sz w:val="18"/>
                <w:szCs w:val="18"/>
                <w:lang w:val="el-GR" w:eastAsia="en-CY"/>
              </w:rPr>
              <w:t>51</w:t>
            </w:r>
          </w:p>
        </w:tc>
      </w:tr>
      <w:tr w:rsidR="00840BCA" w:rsidRPr="00840BCA" w14:paraId="5992742A" w14:textId="77777777" w:rsidTr="00D4159E">
        <w:trPr>
          <w:trHeight w:val="510"/>
          <w:jc w:val="center"/>
        </w:trPr>
        <w:tc>
          <w:tcPr>
            <w:tcW w:w="1731" w:type="dxa"/>
            <w:gridSpan w:val="2"/>
            <w:tcBorders>
              <w:top w:val="nil"/>
              <w:left w:val="nil"/>
              <w:bottom w:val="single" w:sz="8" w:space="0" w:color="365F91"/>
              <w:right w:val="nil"/>
            </w:tcBorders>
            <w:shd w:val="clear" w:color="000000" w:fill="FFFFFF"/>
            <w:vAlign w:val="center"/>
            <w:hideMark/>
          </w:tcPr>
          <w:p w14:paraId="5698A5E4" w14:textId="77777777" w:rsidR="00BF50D9" w:rsidRPr="00840BCA" w:rsidRDefault="00BF50D9" w:rsidP="00BF50D9">
            <w:pPr>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Ανάκτηση Ενέργειας</w:t>
            </w:r>
          </w:p>
        </w:tc>
        <w:tc>
          <w:tcPr>
            <w:tcW w:w="1192" w:type="dxa"/>
            <w:tcBorders>
              <w:top w:val="nil"/>
              <w:left w:val="nil"/>
              <w:bottom w:val="single" w:sz="8" w:space="0" w:color="365F91"/>
              <w:right w:val="nil"/>
            </w:tcBorders>
            <w:shd w:val="clear" w:color="000000" w:fill="FFFFFF"/>
            <w:vAlign w:val="bottom"/>
            <w:hideMark/>
          </w:tcPr>
          <w:p w14:paraId="3920FCC9" w14:textId="77777777" w:rsidR="00BF50D9" w:rsidRPr="00840BCA" w:rsidRDefault="00BF50D9" w:rsidP="00BF50D9">
            <w:pPr>
              <w:jc w:val="center"/>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w:t>
            </w:r>
          </w:p>
        </w:tc>
        <w:tc>
          <w:tcPr>
            <w:tcW w:w="927" w:type="dxa"/>
            <w:tcBorders>
              <w:top w:val="nil"/>
              <w:left w:val="nil"/>
              <w:bottom w:val="single" w:sz="8" w:space="0" w:color="365F91"/>
              <w:right w:val="nil"/>
            </w:tcBorders>
            <w:shd w:val="clear" w:color="000000" w:fill="FFFFFF"/>
            <w:vAlign w:val="center"/>
            <w:hideMark/>
          </w:tcPr>
          <w:p w14:paraId="418E8682"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0,00</w:t>
            </w:r>
          </w:p>
        </w:tc>
        <w:tc>
          <w:tcPr>
            <w:tcW w:w="927" w:type="dxa"/>
            <w:tcBorders>
              <w:top w:val="nil"/>
              <w:left w:val="nil"/>
              <w:bottom w:val="single" w:sz="8" w:space="0" w:color="365F91"/>
              <w:right w:val="nil"/>
            </w:tcBorders>
            <w:shd w:val="clear" w:color="000000" w:fill="FFFFFF"/>
            <w:vAlign w:val="center"/>
            <w:hideMark/>
          </w:tcPr>
          <w:p w14:paraId="13CAFAC0"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0,00</w:t>
            </w:r>
          </w:p>
        </w:tc>
        <w:tc>
          <w:tcPr>
            <w:tcW w:w="927" w:type="dxa"/>
            <w:tcBorders>
              <w:top w:val="nil"/>
              <w:left w:val="nil"/>
              <w:bottom w:val="single" w:sz="8" w:space="0" w:color="365F91"/>
              <w:right w:val="nil"/>
            </w:tcBorders>
            <w:shd w:val="clear" w:color="000000" w:fill="FFFFFF"/>
            <w:vAlign w:val="center"/>
          </w:tcPr>
          <w:p w14:paraId="6D026333" w14:textId="77777777"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3,98</w:t>
            </w:r>
          </w:p>
        </w:tc>
        <w:tc>
          <w:tcPr>
            <w:tcW w:w="927" w:type="dxa"/>
            <w:tcBorders>
              <w:top w:val="nil"/>
              <w:left w:val="nil"/>
              <w:bottom w:val="single" w:sz="8" w:space="0" w:color="365F91"/>
              <w:right w:val="nil"/>
            </w:tcBorders>
            <w:shd w:val="clear" w:color="000000" w:fill="FFFFFF"/>
            <w:vAlign w:val="center"/>
            <w:hideMark/>
          </w:tcPr>
          <w:p w14:paraId="0FA4985C"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5,63</w:t>
            </w:r>
          </w:p>
        </w:tc>
        <w:tc>
          <w:tcPr>
            <w:tcW w:w="927" w:type="dxa"/>
            <w:tcBorders>
              <w:top w:val="nil"/>
              <w:left w:val="nil"/>
              <w:bottom w:val="single" w:sz="8" w:space="0" w:color="365F91"/>
              <w:right w:val="nil"/>
            </w:tcBorders>
            <w:shd w:val="clear" w:color="000000" w:fill="FFFFFF"/>
            <w:vAlign w:val="center"/>
            <w:hideMark/>
          </w:tcPr>
          <w:p w14:paraId="3875CC93" w14:textId="77777777" w:rsidR="00BF50D9" w:rsidRPr="00840BCA" w:rsidRDefault="00BF50D9" w:rsidP="00BF50D9">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7,83</w:t>
            </w:r>
          </w:p>
        </w:tc>
        <w:tc>
          <w:tcPr>
            <w:tcW w:w="927" w:type="dxa"/>
            <w:tcBorders>
              <w:top w:val="nil"/>
              <w:left w:val="nil"/>
              <w:bottom w:val="single" w:sz="8" w:space="0" w:color="365F91"/>
              <w:right w:val="nil"/>
            </w:tcBorders>
            <w:shd w:val="clear" w:color="000000" w:fill="FFFFFF"/>
            <w:vAlign w:val="center"/>
            <w:hideMark/>
          </w:tcPr>
          <w:p w14:paraId="1A36045D" w14:textId="77777777"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13,93</w:t>
            </w:r>
          </w:p>
        </w:tc>
        <w:tc>
          <w:tcPr>
            <w:tcW w:w="925" w:type="dxa"/>
            <w:tcBorders>
              <w:top w:val="nil"/>
              <w:left w:val="nil"/>
              <w:bottom w:val="single" w:sz="8" w:space="0" w:color="365F91"/>
              <w:right w:val="nil"/>
            </w:tcBorders>
            <w:shd w:val="clear" w:color="000000" w:fill="FFFFFF"/>
            <w:vAlign w:val="center"/>
          </w:tcPr>
          <w:p w14:paraId="39288DAD" w14:textId="2C0A246E"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14,69</w:t>
            </w:r>
          </w:p>
        </w:tc>
        <w:tc>
          <w:tcPr>
            <w:tcW w:w="966" w:type="dxa"/>
            <w:tcBorders>
              <w:top w:val="nil"/>
              <w:left w:val="nil"/>
              <w:bottom w:val="single" w:sz="8" w:space="0" w:color="365F91"/>
              <w:right w:val="nil"/>
            </w:tcBorders>
            <w:shd w:val="clear" w:color="000000" w:fill="FFFFFF"/>
            <w:vAlign w:val="center"/>
            <w:hideMark/>
          </w:tcPr>
          <w:p w14:paraId="255218E9" w14:textId="52737A6C" w:rsidR="00BF50D9" w:rsidRPr="00840BCA" w:rsidRDefault="00BF50D9" w:rsidP="00BF50D9">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1</w:t>
            </w:r>
            <w:r w:rsidR="00D4159E" w:rsidRPr="00840BCA">
              <w:rPr>
                <w:rFonts w:ascii="Verdana" w:eastAsia="Times New Roman" w:hAnsi="Verdana" w:cs="Calibri"/>
                <w:color w:val="366092"/>
                <w:sz w:val="18"/>
                <w:szCs w:val="18"/>
                <w:lang w:val="el-GR" w:eastAsia="en-CY"/>
              </w:rPr>
              <w:t>5</w:t>
            </w:r>
            <w:r w:rsidRPr="00840BCA">
              <w:rPr>
                <w:rFonts w:ascii="Verdana" w:eastAsia="Times New Roman" w:hAnsi="Verdana" w:cs="Calibri"/>
                <w:color w:val="366092"/>
                <w:sz w:val="18"/>
                <w:szCs w:val="18"/>
                <w:lang w:val="el-GR" w:eastAsia="en-CY"/>
              </w:rPr>
              <w:t>,6</w:t>
            </w:r>
            <w:r w:rsidR="00D4159E" w:rsidRPr="00840BCA">
              <w:rPr>
                <w:rFonts w:ascii="Verdana" w:eastAsia="Times New Roman" w:hAnsi="Verdana" w:cs="Calibri"/>
                <w:color w:val="366092"/>
                <w:sz w:val="18"/>
                <w:szCs w:val="18"/>
                <w:lang w:val="el-GR" w:eastAsia="en-CY"/>
              </w:rPr>
              <w:t>5</w:t>
            </w:r>
          </w:p>
        </w:tc>
      </w:tr>
    </w:tbl>
    <w:p w14:paraId="44C56457" w14:textId="1790B974" w:rsidR="00C37528" w:rsidRPr="003F02A9" w:rsidRDefault="00C37528" w:rsidP="00C37528">
      <w:pPr>
        <w:jc w:val="both"/>
        <w:rPr>
          <w:rFonts w:ascii="Verdana" w:eastAsia="Times New Roman" w:hAnsi="Verdana" w:cs="Arial"/>
          <w:bCs/>
          <w:color w:val="365F91"/>
          <w:sz w:val="16"/>
          <w:szCs w:val="16"/>
          <w:lang w:val="el-GR"/>
        </w:rPr>
      </w:pPr>
      <w:r w:rsidRPr="00B643B7">
        <w:rPr>
          <w:rFonts w:ascii="Verdana" w:eastAsia="Times New Roman" w:hAnsi="Verdana" w:cs="Arial"/>
          <w:bCs/>
          <w:color w:val="365F91"/>
          <w:sz w:val="16"/>
          <w:szCs w:val="16"/>
          <w:vertAlign w:val="superscript"/>
          <w:lang w:val="el-GR"/>
        </w:rPr>
        <w:t>p</w:t>
      </w:r>
      <w:r w:rsidRPr="00B643B7">
        <w:rPr>
          <w:rFonts w:ascii="Verdana" w:eastAsia="Times New Roman" w:hAnsi="Verdana" w:cs="Arial"/>
          <w:bCs/>
          <w:color w:val="365F91"/>
          <w:sz w:val="16"/>
          <w:szCs w:val="16"/>
          <w:lang w:val="el-GR"/>
        </w:rPr>
        <w:t xml:space="preserve"> </w:t>
      </w:r>
      <w:r w:rsidR="00D4159E">
        <w:rPr>
          <w:rFonts w:ascii="Verdana" w:eastAsia="Times New Roman" w:hAnsi="Verdana" w:cs="Arial"/>
          <w:bCs/>
          <w:color w:val="365F91"/>
          <w:sz w:val="16"/>
          <w:szCs w:val="16"/>
          <w:lang w:val="el-GR"/>
        </w:rPr>
        <w:t>: Π</w:t>
      </w:r>
      <w:r w:rsidRPr="00B643B7">
        <w:rPr>
          <w:rFonts w:ascii="Verdana" w:eastAsia="Times New Roman" w:hAnsi="Verdana" w:cs="Arial"/>
          <w:bCs/>
          <w:color w:val="365F91"/>
          <w:sz w:val="16"/>
          <w:szCs w:val="16"/>
          <w:lang w:val="el-GR"/>
        </w:rPr>
        <w:t>ροκαταρκτικά στοιχεία</w:t>
      </w:r>
    </w:p>
    <w:p w14:paraId="63A749F3" w14:textId="77777777" w:rsidR="00C37528" w:rsidRPr="00F06799" w:rsidRDefault="00C37528" w:rsidP="00C37528">
      <w:pPr>
        <w:jc w:val="center"/>
        <w:rPr>
          <w:rFonts w:ascii="Verdana" w:eastAsia="Times New Roman" w:hAnsi="Verdana" w:cs="Arial"/>
          <w:b/>
          <w:bCs/>
          <w:color w:val="365F91"/>
          <w:sz w:val="18"/>
          <w:szCs w:val="18"/>
          <w:lang w:val="el-GR"/>
        </w:rPr>
      </w:pPr>
    </w:p>
    <w:p w14:paraId="23CCE225" w14:textId="77777777" w:rsidR="00C37528" w:rsidRDefault="00C37528" w:rsidP="00FD1D5B">
      <w:pPr>
        <w:jc w:val="both"/>
        <w:rPr>
          <w:rFonts w:ascii="Verdana" w:eastAsia="Times New Roman" w:hAnsi="Verdana" w:cs="Arial"/>
          <w:color w:val="365F91"/>
          <w:sz w:val="18"/>
          <w:szCs w:val="18"/>
          <w:lang w:val="el-GR"/>
        </w:rPr>
      </w:pPr>
    </w:p>
    <w:p w14:paraId="2559C2E9" w14:textId="77777777" w:rsidR="00FD1D5B" w:rsidRDefault="00FD1D5B" w:rsidP="00FD1D5B">
      <w:pPr>
        <w:jc w:val="both"/>
        <w:rPr>
          <w:rFonts w:ascii="Verdana" w:eastAsia="Times New Roman" w:hAnsi="Verdana" w:cs="Arial"/>
          <w:color w:val="365F91"/>
          <w:sz w:val="18"/>
          <w:szCs w:val="18"/>
          <w:lang w:val="el-GR"/>
        </w:rPr>
      </w:pPr>
    </w:p>
    <w:p w14:paraId="7F973CE8" w14:textId="77777777" w:rsidR="00FD1D5B" w:rsidRDefault="00FD1D5B" w:rsidP="00FD1D5B">
      <w:pPr>
        <w:jc w:val="both"/>
        <w:rPr>
          <w:rFonts w:ascii="Verdana" w:eastAsia="Times New Roman" w:hAnsi="Verdana" w:cs="Arial"/>
          <w:color w:val="365F91"/>
          <w:sz w:val="18"/>
          <w:szCs w:val="18"/>
          <w:lang w:val="el-GR"/>
        </w:rPr>
      </w:pPr>
    </w:p>
    <w:p w14:paraId="68088F6F" w14:textId="77777777" w:rsidR="00FD1D5B" w:rsidRDefault="00FD1D5B" w:rsidP="00FD1D5B">
      <w:pPr>
        <w:jc w:val="both"/>
        <w:rPr>
          <w:rFonts w:ascii="Verdana" w:eastAsia="Times New Roman" w:hAnsi="Verdana" w:cs="Arial"/>
          <w:color w:val="365F91"/>
          <w:sz w:val="18"/>
          <w:szCs w:val="18"/>
          <w:lang w:val="el-GR"/>
        </w:rPr>
      </w:pPr>
    </w:p>
    <w:p w14:paraId="2B73789B" w14:textId="77777777" w:rsidR="00FD1D5B" w:rsidRDefault="00FD1D5B" w:rsidP="00FD1D5B">
      <w:pPr>
        <w:jc w:val="both"/>
        <w:rPr>
          <w:rFonts w:ascii="Verdana" w:eastAsia="Times New Roman" w:hAnsi="Verdana" w:cs="Arial"/>
          <w:color w:val="365F91"/>
          <w:sz w:val="18"/>
          <w:szCs w:val="18"/>
          <w:lang w:val="el-GR"/>
        </w:rPr>
      </w:pPr>
    </w:p>
    <w:p w14:paraId="07E69FA3" w14:textId="77777777" w:rsidR="00FD1D5B" w:rsidRDefault="00FD1D5B" w:rsidP="00FD1D5B">
      <w:pPr>
        <w:jc w:val="both"/>
        <w:rPr>
          <w:rFonts w:ascii="Verdana" w:eastAsia="Times New Roman" w:hAnsi="Verdana" w:cs="Arial"/>
          <w:color w:val="365F91"/>
          <w:sz w:val="18"/>
          <w:szCs w:val="18"/>
          <w:lang w:val="el-GR"/>
        </w:rPr>
      </w:pPr>
    </w:p>
    <w:p w14:paraId="3586F513" w14:textId="77777777" w:rsidR="00FD1D5B" w:rsidRDefault="00FD1D5B" w:rsidP="00FD1D5B">
      <w:pPr>
        <w:jc w:val="both"/>
        <w:rPr>
          <w:rFonts w:ascii="Verdana" w:eastAsia="Times New Roman" w:hAnsi="Verdana" w:cs="Arial"/>
          <w:color w:val="365F91"/>
          <w:sz w:val="18"/>
          <w:szCs w:val="18"/>
          <w:lang w:val="el-GR"/>
        </w:rPr>
      </w:pPr>
    </w:p>
    <w:p w14:paraId="1574B0F9" w14:textId="77777777" w:rsidR="00FD1D5B" w:rsidRDefault="00FD1D5B" w:rsidP="00FD1D5B">
      <w:pPr>
        <w:jc w:val="both"/>
        <w:rPr>
          <w:rFonts w:ascii="Verdana" w:eastAsia="Times New Roman" w:hAnsi="Verdana" w:cs="Arial"/>
          <w:color w:val="365F91"/>
          <w:sz w:val="18"/>
          <w:szCs w:val="18"/>
          <w:lang w:val="el-GR"/>
        </w:rPr>
      </w:pPr>
    </w:p>
    <w:p w14:paraId="38B5F67B" w14:textId="77777777" w:rsidR="00FD1D5B" w:rsidRDefault="00FD1D5B" w:rsidP="00FD1D5B">
      <w:pPr>
        <w:jc w:val="both"/>
        <w:rPr>
          <w:rFonts w:ascii="Verdana" w:eastAsia="Times New Roman" w:hAnsi="Verdana" w:cs="Arial"/>
          <w:color w:val="365F91"/>
          <w:sz w:val="18"/>
          <w:szCs w:val="18"/>
          <w:lang w:val="el-GR"/>
        </w:rPr>
      </w:pPr>
    </w:p>
    <w:p w14:paraId="37BDA51A" w14:textId="77777777" w:rsidR="00FD1D5B" w:rsidRDefault="00FD1D5B" w:rsidP="00FD1D5B">
      <w:pPr>
        <w:jc w:val="both"/>
        <w:rPr>
          <w:rFonts w:ascii="Verdana" w:eastAsia="Times New Roman" w:hAnsi="Verdana" w:cs="Arial"/>
          <w:color w:val="365F91"/>
          <w:sz w:val="18"/>
          <w:szCs w:val="18"/>
          <w:lang w:val="el-GR"/>
        </w:rPr>
      </w:pPr>
    </w:p>
    <w:p w14:paraId="017396D0" w14:textId="77777777" w:rsidR="00FD1D5B" w:rsidRDefault="00FD1D5B" w:rsidP="00FD1D5B">
      <w:pPr>
        <w:jc w:val="both"/>
        <w:rPr>
          <w:rFonts w:ascii="Verdana" w:eastAsia="Times New Roman" w:hAnsi="Verdana" w:cs="Arial"/>
          <w:color w:val="365F91"/>
          <w:sz w:val="18"/>
          <w:szCs w:val="18"/>
          <w:lang w:val="el-GR"/>
        </w:rPr>
      </w:pPr>
    </w:p>
    <w:p w14:paraId="4A6D5E29" w14:textId="77777777" w:rsidR="00FD1D5B" w:rsidRDefault="00FD1D5B" w:rsidP="00FD1D5B">
      <w:pPr>
        <w:jc w:val="both"/>
        <w:rPr>
          <w:rFonts w:ascii="Verdana" w:eastAsia="Times New Roman" w:hAnsi="Verdana" w:cs="Arial"/>
          <w:color w:val="365F91"/>
          <w:sz w:val="18"/>
          <w:szCs w:val="18"/>
          <w:lang w:val="el-GR"/>
        </w:rPr>
      </w:pPr>
    </w:p>
    <w:p w14:paraId="60C2385D" w14:textId="77777777" w:rsidR="00FD1D5B" w:rsidRDefault="00FD1D5B" w:rsidP="00FD1D5B">
      <w:pPr>
        <w:jc w:val="both"/>
        <w:rPr>
          <w:rFonts w:ascii="Verdana" w:eastAsia="Times New Roman" w:hAnsi="Verdana" w:cs="Arial"/>
          <w:color w:val="365F91"/>
          <w:sz w:val="18"/>
          <w:szCs w:val="18"/>
          <w:lang w:val="el-GR"/>
        </w:rPr>
      </w:pPr>
    </w:p>
    <w:p w14:paraId="15F93B8D" w14:textId="77777777" w:rsidR="00FD1D5B" w:rsidRDefault="00FD1D5B" w:rsidP="00FD1D5B">
      <w:pPr>
        <w:jc w:val="both"/>
        <w:rPr>
          <w:rFonts w:ascii="Verdana" w:eastAsia="Times New Roman" w:hAnsi="Verdana" w:cs="Arial"/>
          <w:color w:val="365F91"/>
          <w:sz w:val="18"/>
          <w:szCs w:val="18"/>
          <w:lang w:val="el-GR"/>
        </w:rPr>
      </w:pPr>
    </w:p>
    <w:p w14:paraId="156E5C0E" w14:textId="77777777" w:rsidR="00FD1D5B" w:rsidRDefault="00FD1D5B" w:rsidP="00FD1D5B">
      <w:pPr>
        <w:jc w:val="both"/>
        <w:rPr>
          <w:rFonts w:ascii="Verdana" w:eastAsia="Times New Roman" w:hAnsi="Verdana" w:cs="Arial"/>
          <w:color w:val="365F91"/>
          <w:sz w:val="18"/>
          <w:szCs w:val="18"/>
          <w:lang w:val="el-GR"/>
        </w:rPr>
      </w:pPr>
    </w:p>
    <w:p w14:paraId="45CE31AB" w14:textId="77777777" w:rsidR="00FD1D5B" w:rsidRDefault="00FD1D5B" w:rsidP="00FD1D5B">
      <w:pPr>
        <w:jc w:val="both"/>
        <w:rPr>
          <w:rFonts w:ascii="Verdana" w:eastAsia="Times New Roman" w:hAnsi="Verdana" w:cs="Arial"/>
          <w:color w:val="365F91"/>
          <w:sz w:val="18"/>
          <w:szCs w:val="18"/>
          <w:lang w:val="el-GR"/>
        </w:rPr>
      </w:pPr>
    </w:p>
    <w:p w14:paraId="125449E3" w14:textId="77777777" w:rsidR="00FD1D5B" w:rsidRDefault="00FD1D5B" w:rsidP="00FD1D5B">
      <w:pPr>
        <w:jc w:val="both"/>
        <w:rPr>
          <w:rFonts w:ascii="Verdana" w:eastAsia="Times New Roman" w:hAnsi="Verdana" w:cs="Arial"/>
          <w:color w:val="365F91"/>
          <w:sz w:val="18"/>
          <w:szCs w:val="18"/>
          <w:lang w:val="el-GR"/>
        </w:rPr>
      </w:pPr>
    </w:p>
    <w:p w14:paraId="46A337FF" w14:textId="77777777" w:rsidR="00FD1D5B" w:rsidRDefault="00FD1D5B" w:rsidP="00FD1D5B">
      <w:pPr>
        <w:jc w:val="both"/>
        <w:rPr>
          <w:rFonts w:ascii="Verdana" w:eastAsia="Times New Roman" w:hAnsi="Verdana" w:cs="Arial"/>
          <w:color w:val="365F91"/>
          <w:sz w:val="18"/>
          <w:szCs w:val="18"/>
          <w:lang w:val="el-GR"/>
        </w:rPr>
      </w:pPr>
    </w:p>
    <w:p w14:paraId="7EA803C1" w14:textId="77777777" w:rsidR="00FD1D5B" w:rsidRDefault="00FD1D5B" w:rsidP="00FD1D5B">
      <w:pPr>
        <w:jc w:val="both"/>
        <w:rPr>
          <w:rFonts w:ascii="Verdana" w:eastAsia="Times New Roman" w:hAnsi="Verdana" w:cs="Arial"/>
          <w:color w:val="365F91"/>
          <w:sz w:val="18"/>
          <w:szCs w:val="18"/>
          <w:lang w:val="el-GR"/>
        </w:rPr>
      </w:pPr>
    </w:p>
    <w:p w14:paraId="0EA50651" w14:textId="77777777" w:rsidR="00FD1D5B" w:rsidRDefault="00FD1D5B" w:rsidP="00FD1D5B">
      <w:pPr>
        <w:jc w:val="both"/>
        <w:rPr>
          <w:rFonts w:ascii="Verdana" w:eastAsia="Times New Roman" w:hAnsi="Verdana" w:cs="Arial"/>
          <w:color w:val="365F91"/>
          <w:sz w:val="18"/>
          <w:szCs w:val="18"/>
          <w:lang w:val="el-GR"/>
        </w:rPr>
      </w:pPr>
    </w:p>
    <w:p w14:paraId="6BF006FF" w14:textId="77777777" w:rsidR="00FD1D5B" w:rsidRDefault="00FD1D5B" w:rsidP="00FD1D5B">
      <w:pPr>
        <w:jc w:val="both"/>
        <w:rPr>
          <w:rFonts w:ascii="Verdana" w:eastAsia="Times New Roman" w:hAnsi="Verdana" w:cs="Arial"/>
          <w:color w:val="365F91"/>
          <w:sz w:val="18"/>
          <w:szCs w:val="18"/>
          <w:lang w:val="el-GR"/>
        </w:rPr>
      </w:pPr>
    </w:p>
    <w:p w14:paraId="72495FF7" w14:textId="77777777" w:rsidR="00FD1D5B" w:rsidRDefault="00FD1D5B" w:rsidP="00FD1D5B">
      <w:pPr>
        <w:jc w:val="both"/>
        <w:rPr>
          <w:rFonts w:ascii="Verdana" w:eastAsia="Times New Roman" w:hAnsi="Verdana" w:cs="Arial"/>
          <w:color w:val="365F91"/>
          <w:sz w:val="18"/>
          <w:szCs w:val="18"/>
          <w:lang w:val="el-GR"/>
        </w:rPr>
      </w:pPr>
    </w:p>
    <w:p w14:paraId="03F38656" w14:textId="77777777" w:rsidR="00FD1D5B" w:rsidRDefault="00FD1D5B" w:rsidP="00FD1D5B">
      <w:pPr>
        <w:jc w:val="both"/>
        <w:rPr>
          <w:rFonts w:ascii="Verdana" w:eastAsia="Times New Roman" w:hAnsi="Verdana" w:cs="Arial"/>
          <w:color w:val="365F91"/>
          <w:sz w:val="18"/>
          <w:szCs w:val="18"/>
          <w:lang w:val="el-GR"/>
        </w:rPr>
      </w:pPr>
    </w:p>
    <w:p w14:paraId="3075519B" w14:textId="77777777" w:rsidR="00FD1D5B" w:rsidRDefault="00FD1D5B" w:rsidP="00FD1D5B">
      <w:pPr>
        <w:jc w:val="both"/>
        <w:rPr>
          <w:rFonts w:ascii="Verdana" w:eastAsia="Times New Roman" w:hAnsi="Verdana" w:cs="Arial"/>
          <w:color w:val="365F91"/>
          <w:sz w:val="18"/>
          <w:szCs w:val="18"/>
          <w:lang w:val="el-GR"/>
        </w:rPr>
      </w:pPr>
    </w:p>
    <w:p w14:paraId="1FC88246" w14:textId="77777777" w:rsidR="00FD1D5B" w:rsidRDefault="00FD1D5B" w:rsidP="00FD1D5B">
      <w:pPr>
        <w:jc w:val="both"/>
        <w:rPr>
          <w:rFonts w:ascii="Verdana" w:eastAsia="Times New Roman" w:hAnsi="Verdana" w:cs="Arial"/>
          <w:color w:val="365F91"/>
          <w:sz w:val="18"/>
          <w:szCs w:val="18"/>
          <w:lang w:val="el-GR"/>
        </w:rPr>
      </w:pPr>
    </w:p>
    <w:p w14:paraId="6A3A7E89" w14:textId="77777777" w:rsidR="00FD1D5B" w:rsidRDefault="00FD1D5B" w:rsidP="00FD1D5B">
      <w:pPr>
        <w:jc w:val="both"/>
        <w:rPr>
          <w:rFonts w:ascii="Verdana" w:eastAsia="Times New Roman" w:hAnsi="Verdana" w:cs="Arial"/>
          <w:color w:val="365F91"/>
          <w:sz w:val="18"/>
          <w:szCs w:val="18"/>
          <w:lang w:val="el-GR"/>
        </w:rPr>
      </w:pPr>
    </w:p>
    <w:p w14:paraId="61153611" w14:textId="77777777" w:rsidR="00FD1D5B" w:rsidRDefault="00FD1D5B" w:rsidP="00FD1D5B">
      <w:pPr>
        <w:jc w:val="both"/>
        <w:rPr>
          <w:rFonts w:ascii="Verdana" w:eastAsia="Times New Roman" w:hAnsi="Verdana" w:cs="Arial"/>
          <w:color w:val="365F91"/>
          <w:sz w:val="18"/>
          <w:szCs w:val="18"/>
          <w:lang w:val="el-GR"/>
        </w:rPr>
      </w:pPr>
    </w:p>
    <w:p w14:paraId="05C82463" w14:textId="77777777" w:rsidR="00FD1D5B" w:rsidRDefault="00FD1D5B" w:rsidP="00FD1D5B">
      <w:pPr>
        <w:jc w:val="both"/>
        <w:rPr>
          <w:rFonts w:ascii="Verdana" w:eastAsia="Times New Roman" w:hAnsi="Verdana" w:cs="Arial"/>
          <w:color w:val="365F91"/>
          <w:sz w:val="18"/>
          <w:szCs w:val="18"/>
          <w:lang w:val="el-GR"/>
        </w:rPr>
      </w:pPr>
    </w:p>
    <w:p w14:paraId="6A28A741" w14:textId="77777777" w:rsidR="00FD1D5B" w:rsidRDefault="00FD1D5B" w:rsidP="00FD1D5B">
      <w:pPr>
        <w:jc w:val="both"/>
        <w:rPr>
          <w:rFonts w:ascii="Verdana" w:eastAsia="Times New Roman" w:hAnsi="Verdana" w:cs="Arial"/>
          <w:color w:val="365F91"/>
          <w:sz w:val="18"/>
          <w:szCs w:val="18"/>
          <w:lang w:val="el-GR"/>
        </w:rPr>
      </w:pPr>
    </w:p>
    <w:p w14:paraId="34A558C8" w14:textId="77777777" w:rsidR="00FD1D5B" w:rsidRDefault="00FD1D5B" w:rsidP="00FD1D5B">
      <w:pPr>
        <w:jc w:val="both"/>
        <w:rPr>
          <w:rFonts w:ascii="Verdana" w:eastAsia="Times New Roman" w:hAnsi="Verdana" w:cs="Arial"/>
          <w:color w:val="365F91"/>
          <w:sz w:val="18"/>
          <w:szCs w:val="18"/>
          <w:lang w:val="el-GR"/>
        </w:rPr>
      </w:pPr>
    </w:p>
    <w:p w14:paraId="464BC746" w14:textId="77777777" w:rsidR="00FD1D5B" w:rsidRDefault="00FD1D5B" w:rsidP="00FD1D5B">
      <w:pPr>
        <w:jc w:val="both"/>
        <w:rPr>
          <w:rFonts w:ascii="Verdana" w:eastAsia="Times New Roman" w:hAnsi="Verdana" w:cs="Arial"/>
          <w:color w:val="365F91"/>
          <w:sz w:val="18"/>
          <w:szCs w:val="18"/>
          <w:lang w:val="el-GR"/>
        </w:rPr>
      </w:pPr>
    </w:p>
    <w:p w14:paraId="6428A15E" w14:textId="77777777" w:rsidR="00FD1D5B" w:rsidRDefault="00FD1D5B" w:rsidP="00FD1D5B">
      <w:pPr>
        <w:jc w:val="both"/>
        <w:rPr>
          <w:rFonts w:ascii="Verdana" w:eastAsia="Times New Roman" w:hAnsi="Verdana" w:cs="Arial"/>
          <w:color w:val="365F91"/>
          <w:sz w:val="18"/>
          <w:szCs w:val="18"/>
          <w:lang w:val="el-GR"/>
        </w:rPr>
      </w:pPr>
    </w:p>
    <w:p w14:paraId="05C3844B" w14:textId="77777777" w:rsidR="00FD1D5B" w:rsidRPr="009F1BDB" w:rsidRDefault="00FD1D5B" w:rsidP="00FD1D5B">
      <w:pPr>
        <w:jc w:val="both"/>
        <w:rPr>
          <w:rFonts w:ascii="Verdana" w:eastAsia="Times New Roman" w:hAnsi="Verdana" w:cs="Arial"/>
          <w:color w:val="365F91"/>
          <w:sz w:val="18"/>
          <w:szCs w:val="18"/>
          <w:lang w:val="el-GR"/>
        </w:rPr>
      </w:pPr>
    </w:p>
    <w:p w14:paraId="5263D14D" w14:textId="77777777" w:rsidR="004A6EC8" w:rsidRPr="009F1BDB" w:rsidRDefault="004A6EC8" w:rsidP="00FD1D5B">
      <w:pPr>
        <w:jc w:val="both"/>
        <w:rPr>
          <w:rFonts w:ascii="Verdana" w:eastAsia="Times New Roman" w:hAnsi="Verdana" w:cs="Arial"/>
          <w:color w:val="365F91"/>
          <w:sz w:val="18"/>
          <w:szCs w:val="18"/>
          <w:lang w:val="el-GR"/>
        </w:rPr>
      </w:pPr>
    </w:p>
    <w:p w14:paraId="38B6EF5D" w14:textId="77777777" w:rsidR="00FD1D5B" w:rsidRDefault="00FD1D5B" w:rsidP="00FD1D5B">
      <w:pPr>
        <w:jc w:val="both"/>
        <w:rPr>
          <w:rFonts w:ascii="Verdana" w:eastAsia="Times New Roman" w:hAnsi="Verdana" w:cs="Arial"/>
          <w:color w:val="365F91"/>
          <w:sz w:val="18"/>
          <w:szCs w:val="18"/>
          <w:lang w:val="el-GR"/>
        </w:rPr>
      </w:pPr>
    </w:p>
    <w:p w14:paraId="5D098C83" w14:textId="77777777" w:rsidR="00FD1D5B" w:rsidRDefault="00FD1D5B" w:rsidP="00FD1D5B">
      <w:pPr>
        <w:jc w:val="both"/>
        <w:rPr>
          <w:rFonts w:ascii="Verdana" w:eastAsia="Times New Roman" w:hAnsi="Verdana" w:cs="Arial"/>
          <w:color w:val="365F91"/>
          <w:sz w:val="18"/>
          <w:szCs w:val="18"/>
          <w:lang w:val="el-GR"/>
        </w:rPr>
      </w:pPr>
    </w:p>
    <w:p w14:paraId="77FF5B93" w14:textId="77777777" w:rsidR="00BF50D9" w:rsidRPr="00BF50D9" w:rsidRDefault="00BF50D9" w:rsidP="00FD1D5B">
      <w:pPr>
        <w:jc w:val="both"/>
        <w:rPr>
          <w:rFonts w:ascii="Verdana" w:eastAsia="Times New Roman" w:hAnsi="Verdana" w:cs="Arial"/>
          <w:color w:val="365F91"/>
          <w:sz w:val="18"/>
          <w:szCs w:val="18"/>
        </w:rPr>
      </w:pPr>
    </w:p>
    <w:p w14:paraId="11B7F2AA" w14:textId="77777777" w:rsidR="008056AA" w:rsidRDefault="008056AA" w:rsidP="008056AA">
      <w:pPr>
        <w:jc w:val="center"/>
        <w:rPr>
          <w:rFonts w:ascii="Verdana" w:eastAsia="Malgun Gothic" w:hAnsi="Verdana" w:cs="Arial"/>
          <w:b/>
          <w:u w:val="single"/>
          <w:lang w:val="el-GR"/>
        </w:rPr>
      </w:pPr>
      <w:r>
        <w:rPr>
          <w:rFonts w:ascii="Verdana" w:eastAsia="Malgun Gothic" w:hAnsi="Verdana" w:cs="Arial"/>
          <w:b/>
          <w:u w:val="single"/>
          <w:lang w:val="el-GR"/>
        </w:rPr>
        <w:lastRenderedPageBreak/>
        <w:t>ΜΕΘΟΔΟΛΟΓΙΚΕΣ ΠΛΗΡΟΦΟΡΙΕΣ</w:t>
      </w:r>
    </w:p>
    <w:p w14:paraId="58E52C10" w14:textId="77777777" w:rsidR="008056AA" w:rsidRPr="00780A62" w:rsidRDefault="008056AA" w:rsidP="008056AA">
      <w:pPr>
        <w:jc w:val="center"/>
        <w:rPr>
          <w:rFonts w:ascii="Verdana" w:eastAsia="Malgun Gothic" w:hAnsi="Verdana" w:cs="Arial"/>
          <w:b/>
          <w:u w:val="single"/>
          <w:lang w:val="el-GR"/>
        </w:rPr>
      </w:pPr>
    </w:p>
    <w:p w14:paraId="6AD84684" w14:textId="77777777" w:rsidR="008056AA" w:rsidRPr="00D353D1" w:rsidRDefault="008056AA" w:rsidP="00C8256A">
      <w:pPr>
        <w:jc w:val="both"/>
        <w:rPr>
          <w:rFonts w:ascii="Verdana" w:eastAsia="Malgun Gothic" w:hAnsi="Verdana" w:cs="Arial"/>
          <w:b/>
          <w:sz w:val="18"/>
          <w:szCs w:val="18"/>
          <w:u w:val="single"/>
          <w:lang w:val="el-GR"/>
        </w:rPr>
      </w:pPr>
      <w:r w:rsidRPr="00D353D1">
        <w:rPr>
          <w:rFonts w:ascii="Verdana" w:eastAsia="Malgun Gothic" w:hAnsi="Verdana" w:cs="Arial"/>
          <w:b/>
          <w:sz w:val="18"/>
          <w:szCs w:val="18"/>
          <w:u w:val="single"/>
          <w:lang w:val="el-GR"/>
        </w:rPr>
        <w:t>Ορισμοί</w:t>
      </w:r>
    </w:p>
    <w:p w14:paraId="06161497" w14:textId="77777777" w:rsidR="008056AA" w:rsidRDefault="008056AA" w:rsidP="00C8256A">
      <w:pPr>
        <w:jc w:val="both"/>
        <w:rPr>
          <w:rFonts w:ascii="Verdana" w:eastAsia="Malgun Gothic" w:hAnsi="Verdana" w:cs="Arial"/>
          <w:sz w:val="18"/>
          <w:szCs w:val="18"/>
          <w:lang w:val="el-GR"/>
        </w:rPr>
      </w:pPr>
    </w:p>
    <w:p w14:paraId="1820A838" w14:textId="77777777" w:rsidR="00663FC1" w:rsidRDefault="008056AA" w:rsidP="00C8256A">
      <w:pPr>
        <w:jc w:val="both"/>
        <w:rPr>
          <w:rFonts w:ascii="Arial" w:hAnsi="Arial" w:cs="Arial"/>
          <w:sz w:val="20"/>
          <w:szCs w:val="20"/>
          <w:lang w:val="el-GR"/>
        </w:rPr>
      </w:pPr>
      <w:r w:rsidRPr="00A56C33">
        <w:rPr>
          <w:rFonts w:ascii="Verdana" w:eastAsia="Malgun Gothic" w:hAnsi="Verdana" w:cs="Arial"/>
          <w:b/>
          <w:sz w:val="18"/>
          <w:szCs w:val="18"/>
          <w:lang w:val="el-GR"/>
        </w:rPr>
        <w:t>Αστικά Απόβλητα (Δημοτικά Απόβλητα):</w:t>
      </w:r>
      <w:r w:rsidRPr="00CD7BD5">
        <w:rPr>
          <w:rFonts w:ascii="Verdana" w:eastAsia="Malgun Gothic" w:hAnsi="Verdana" w:cs="Arial"/>
          <w:sz w:val="18"/>
          <w:szCs w:val="18"/>
          <w:lang w:val="el-GR"/>
        </w:rPr>
        <w:t xml:space="preserve"> είναι τα απόβλητα που συλλέγονται από ή για λογαριασμό των δημοτικών αρχών. Περιλαμβάνουν τα οικιακά και παρόμοια απόβλητα, όπως και απόβλητα από εμπορικές και συναφείς δραστηριότητες, κτίρια γραφείων και ιδρύματα (σχολεία, νοσοκομεία, κυβερνητικά κτίρια). Περιλαμβάνουν επίσης ογκώδη απόβλητα και απόβλητα κήπων, φύλλα, κλαδιά, κηπευτικά, καθώς και απόβλητα από καθαρισμό δρόμων. Τα αστικά απόβλητα συλλέγονται είτε από πόρτα σε πόρτα με παραδοσιακή συλλογή (μικτά οικιακά απόβλητα) είτε ξεχωριστά για σκοπούς ανάκτησης (κυρίως για σκοπούς ανακύκλωσης, με συλλογή από πόρτα σε πόρτα και/ή με εθελοντική απόθεση). Περιλαμβάνονται επίσης απόβλητα παρόμοια στη φύση και σύνθεσή τους τα οποία: 1) συλλέγονται απευθείας από τον ιδιωτικό τομέα (επιχειρήσεις ή ιδιωτικά μη κερδοσκοπικά ιδρύματα) και όχι για λογαριασμό των δημοτικών αρχών (κυρίως ξεχωριστή συλλογή για σκοπούς ανάκτησης) και 2) προέρχονται από αγροτικές περιοχές που δεν εξυπηρετούνται από συνήθη υπηρεσία συλλογής σκυβάλων, ακόμα κι αν απορρίπτονται από αυτόν που τα παρήγαγε. Δεν περιλαμβάνονται: ιλύς σηπτικών δεξαμενών, ιλύς από την επεξεργασία αστικών λυμάτων και δημοτικά απόβλητα από κατασκευές και κατεδαφίσεις.</w:t>
      </w:r>
      <w:r w:rsidR="002F59CC" w:rsidRPr="003700A1">
        <w:rPr>
          <w:lang w:val="el-GR"/>
        </w:rPr>
        <w:t xml:space="preserve"> </w:t>
      </w:r>
    </w:p>
    <w:p w14:paraId="37E22B22" w14:textId="77777777" w:rsidR="008056AA" w:rsidRPr="008056AA" w:rsidRDefault="008056AA" w:rsidP="00C8256A">
      <w:pPr>
        <w:jc w:val="both"/>
        <w:rPr>
          <w:rFonts w:ascii="Verdana" w:eastAsia="Malgun Gothic" w:hAnsi="Verdana" w:cs="Arial"/>
          <w:sz w:val="18"/>
          <w:szCs w:val="18"/>
          <w:lang w:val="el-GR"/>
        </w:rPr>
      </w:pPr>
    </w:p>
    <w:p w14:paraId="7A9D996E" w14:textId="77777777" w:rsidR="008056AA" w:rsidRPr="00CD7BD5" w:rsidRDefault="008056AA" w:rsidP="00C8256A">
      <w:pPr>
        <w:jc w:val="both"/>
        <w:rPr>
          <w:rFonts w:ascii="Verdana" w:eastAsia="Malgun Gothic" w:hAnsi="Verdana" w:cs="Arial"/>
          <w:sz w:val="18"/>
          <w:szCs w:val="18"/>
          <w:lang w:val="el-GR"/>
        </w:rPr>
      </w:pPr>
      <w:r w:rsidRPr="00A56C33">
        <w:rPr>
          <w:rFonts w:ascii="Verdana" w:eastAsia="Malgun Gothic" w:hAnsi="Verdana" w:cs="Arial"/>
          <w:b/>
          <w:sz w:val="18"/>
          <w:szCs w:val="18"/>
          <w:lang w:val="el-GR"/>
        </w:rPr>
        <w:t>Ανακύκλωση:</w:t>
      </w:r>
      <w:r w:rsidRPr="00CD7BD5">
        <w:rPr>
          <w:rFonts w:ascii="Verdana" w:eastAsia="Malgun Gothic" w:hAnsi="Verdana" w:cs="Arial"/>
          <w:sz w:val="18"/>
          <w:szCs w:val="18"/>
          <w:lang w:val="el-GR"/>
        </w:rPr>
        <w:t xml:space="preserve"> ορίζεται ως κάθε </w:t>
      </w:r>
      <w:proofErr w:type="spellStart"/>
      <w:r w:rsidRPr="00CD7BD5">
        <w:rPr>
          <w:rFonts w:ascii="Verdana" w:eastAsia="Malgun Gothic" w:hAnsi="Verdana" w:cs="Arial"/>
          <w:sz w:val="18"/>
          <w:szCs w:val="18"/>
          <w:lang w:val="el-GR"/>
        </w:rPr>
        <w:t>επανεπεξεργασία</w:t>
      </w:r>
      <w:proofErr w:type="spellEnd"/>
      <w:r w:rsidRPr="00CD7BD5">
        <w:rPr>
          <w:rFonts w:ascii="Verdana" w:eastAsia="Malgun Gothic" w:hAnsi="Verdana" w:cs="Arial"/>
          <w:sz w:val="18"/>
          <w:szCs w:val="18"/>
          <w:lang w:val="el-GR"/>
        </w:rPr>
        <w:t xml:space="preserve"> υλικών στη διαδικασία παραγωγής που μετατρέπει τα υλικά αυτά έτσι ώστε να παύσουν να θεωρούνται απόβλητα, εκτός από την επαναχρησιμοποίησ</w:t>
      </w:r>
      <w:r>
        <w:rPr>
          <w:rFonts w:ascii="Verdana" w:eastAsia="Malgun Gothic" w:hAnsi="Verdana" w:cs="Arial"/>
          <w:sz w:val="18"/>
          <w:szCs w:val="18"/>
          <w:lang w:val="el-GR"/>
        </w:rPr>
        <w:t>ή</w:t>
      </w:r>
      <w:r w:rsidRPr="00CD7BD5">
        <w:rPr>
          <w:rFonts w:ascii="Verdana" w:eastAsia="Malgun Gothic" w:hAnsi="Verdana" w:cs="Arial"/>
          <w:sz w:val="18"/>
          <w:szCs w:val="18"/>
          <w:lang w:val="el-GR"/>
        </w:rPr>
        <w:t xml:space="preserve"> τους ως καύσιμα υλικά. Περιλαμβάνονται τόσο η </w:t>
      </w:r>
      <w:proofErr w:type="spellStart"/>
      <w:r w:rsidRPr="00CD7BD5">
        <w:rPr>
          <w:rFonts w:ascii="Verdana" w:eastAsia="Malgun Gothic" w:hAnsi="Verdana" w:cs="Arial"/>
          <w:sz w:val="18"/>
          <w:szCs w:val="18"/>
          <w:lang w:val="el-GR"/>
        </w:rPr>
        <w:t>επανεπεξεργασία</w:t>
      </w:r>
      <w:proofErr w:type="spellEnd"/>
      <w:r w:rsidRPr="00CD7BD5">
        <w:rPr>
          <w:rFonts w:ascii="Verdana" w:eastAsia="Malgun Gothic" w:hAnsi="Verdana" w:cs="Arial"/>
          <w:sz w:val="18"/>
          <w:szCs w:val="18"/>
          <w:lang w:val="el-GR"/>
        </w:rPr>
        <w:t xml:space="preserve"> ως ιδίου τύπου υλικό όσο και για διαφορετικές χρήσεις. Η απευθείας ανακύκλωση μέσα στις βιομηχανικές μονάδες όπου και παράγονται δεν περιλαμβάνεται.</w:t>
      </w:r>
    </w:p>
    <w:p w14:paraId="0B140840" w14:textId="77777777" w:rsidR="008056AA" w:rsidRPr="008056AA" w:rsidRDefault="008056AA" w:rsidP="00C8256A">
      <w:pPr>
        <w:jc w:val="both"/>
        <w:rPr>
          <w:rFonts w:ascii="Verdana" w:eastAsia="Malgun Gothic" w:hAnsi="Verdana" w:cs="Arial"/>
          <w:sz w:val="18"/>
          <w:szCs w:val="18"/>
          <w:lang w:val="el-GR"/>
        </w:rPr>
      </w:pPr>
    </w:p>
    <w:p w14:paraId="1A8D3952" w14:textId="77777777" w:rsidR="008056AA" w:rsidRPr="008056AA" w:rsidRDefault="008056AA" w:rsidP="00C8256A">
      <w:pPr>
        <w:jc w:val="both"/>
        <w:rPr>
          <w:rFonts w:ascii="Verdana" w:eastAsia="Malgun Gothic" w:hAnsi="Verdana" w:cs="Arial"/>
          <w:sz w:val="18"/>
          <w:szCs w:val="18"/>
          <w:lang w:val="el-GR"/>
        </w:rPr>
      </w:pPr>
      <w:proofErr w:type="spellStart"/>
      <w:r w:rsidRPr="00A56C33">
        <w:rPr>
          <w:rFonts w:ascii="Verdana" w:eastAsia="Malgun Gothic" w:hAnsi="Verdana" w:cs="Arial"/>
          <w:b/>
          <w:sz w:val="18"/>
          <w:szCs w:val="18"/>
          <w:lang w:val="el-GR"/>
        </w:rPr>
        <w:t>Κομποστοποίηση</w:t>
      </w:r>
      <w:proofErr w:type="spellEnd"/>
      <w:r w:rsidRPr="00A56C33">
        <w:rPr>
          <w:rFonts w:ascii="Verdana" w:eastAsia="Malgun Gothic" w:hAnsi="Verdana" w:cs="Arial"/>
          <w:b/>
          <w:sz w:val="18"/>
          <w:szCs w:val="18"/>
          <w:lang w:val="el-GR"/>
        </w:rPr>
        <w:t>:</w:t>
      </w:r>
      <w:r w:rsidRPr="00CD7BD5">
        <w:rPr>
          <w:rFonts w:ascii="Verdana" w:eastAsia="Malgun Gothic" w:hAnsi="Verdana" w:cs="Arial"/>
          <w:sz w:val="18"/>
          <w:szCs w:val="18"/>
          <w:lang w:val="el-GR"/>
        </w:rPr>
        <w:t xml:space="preserve"> ορίζεται ως μία βιολογική διαδικασία που υποβάλλει </w:t>
      </w:r>
      <w:proofErr w:type="spellStart"/>
      <w:r w:rsidRPr="00CD7BD5">
        <w:rPr>
          <w:rFonts w:ascii="Verdana" w:eastAsia="Malgun Gothic" w:hAnsi="Verdana" w:cs="Arial"/>
          <w:sz w:val="18"/>
          <w:szCs w:val="18"/>
          <w:lang w:val="el-GR"/>
        </w:rPr>
        <w:t>βιοαποδομήσιμα</w:t>
      </w:r>
      <w:proofErr w:type="spellEnd"/>
      <w:r w:rsidRPr="00CD7BD5">
        <w:rPr>
          <w:rFonts w:ascii="Verdana" w:eastAsia="Malgun Gothic" w:hAnsi="Verdana" w:cs="Arial"/>
          <w:sz w:val="18"/>
          <w:szCs w:val="18"/>
          <w:lang w:val="el-GR"/>
        </w:rPr>
        <w:t xml:space="preserve"> απόβλητα σε αναερόβια ή αερόβια αποσύνθεση και καταλήγει σε ένα προϊόν που χρησιμοποιείται στο έδαφος ή για την παραγωγή των καλλιεργητικών μέσων ή ως υπόστρωμα.</w:t>
      </w:r>
    </w:p>
    <w:p w14:paraId="36DCCFDD" w14:textId="77777777" w:rsidR="008056AA" w:rsidRPr="008056AA" w:rsidRDefault="008056AA" w:rsidP="00C8256A">
      <w:pPr>
        <w:jc w:val="both"/>
        <w:rPr>
          <w:rFonts w:ascii="Verdana" w:eastAsia="Malgun Gothic" w:hAnsi="Verdana" w:cs="Arial"/>
          <w:sz w:val="18"/>
          <w:szCs w:val="18"/>
          <w:lang w:val="el-GR"/>
        </w:rPr>
      </w:pPr>
    </w:p>
    <w:p w14:paraId="501F194A" w14:textId="77777777" w:rsidR="008056AA" w:rsidRPr="00BE100F" w:rsidRDefault="008056AA" w:rsidP="00C8256A">
      <w:pPr>
        <w:jc w:val="both"/>
        <w:rPr>
          <w:rFonts w:ascii="Verdana" w:eastAsia="Malgun Gothic" w:hAnsi="Verdana" w:cs="Arial"/>
          <w:sz w:val="18"/>
          <w:szCs w:val="18"/>
          <w:lang w:val="el-GR"/>
        </w:rPr>
      </w:pPr>
      <w:r w:rsidRPr="005F1E36">
        <w:rPr>
          <w:rFonts w:ascii="Verdana" w:eastAsia="Malgun Gothic" w:hAnsi="Verdana" w:cs="Arial"/>
          <w:b/>
          <w:sz w:val="18"/>
          <w:szCs w:val="18"/>
          <w:lang w:val="el-GR"/>
        </w:rPr>
        <w:t>Αποτέφρωση:</w:t>
      </w:r>
      <w:r w:rsidRPr="00CD7BD5">
        <w:rPr>
          <w:rFonts w:ascii="Verdana" w:eastAsia="Malgun Gothic" w:hAnsi="Verdana" w:cs="Arial"/>
          <w:sz w:val="18"/>
          <w:szCs w:val="18"/>
          <w:lang w:val="el-GR"/>
        </w:rPr>
        <w:t xml:space="preserve"> αναφέρεται στη θερμική επεξεργασία των αποβλήτων σε μία μονάδα αποτέφρωσης προκειμένου να μειωθεί ο όγκος και η επικινδυνότητ</w:t>
      </w:r>
      <w:r>
        <w:rPr>
          <w:rFonts w:ascii="Verdana" w:eastAsia="Malgun Gothic" w:hAnsi="Verdana" w:cs="Arial"/>
          <w:sz w:val="18"/>
          <w:szCs w:val="18"/>
          <w:lang w:val="el-GR"/>
        </w:rPr>
        <w:t>ά τους</w:t>
      </w:r>
      <w:r w:rsidRPr="00CD7BD5">
        <w:rPr>
          <w:rFonts w:ascii="Verdana" w:eastAsia="Malgun Gothic" w:hAnsi="Verdana" w:cs="Arial"/>
          <w:sz w:val="18"/>
          <w:szCs w:val="18"/>
          <w:lang w:val="el-GR"/>
        </w:rPr>
        <w:t xml:space="preserve"> και να παραχθεί ένα προϊόν το οποίο μπορεί να απορριφθεί.</w:t>
      </w:r>
    </w:p>
    <w:p w14:paraId="541A1B13" w14:textId="77777777" w:rsidR="008056AA" w:rsidRPr="00BE100F" w:rsidRDefault="008056AA" w:rsidP="00C8256A">
      <w:pPr>
        <w:jc w:val="both"/>
        <w:rPr>
          <w:rFonts w:ascii="Verdana" w:eastAsia="Malgun Gothic" w:hAnsi="Verdana" w:cs="Arial"/>
          <w:b/>
          <w:sz w:val="18"/>
          <w:szCs w:val="18"/>
          <w:lang w:val="el-GR"/>
        </w:rPr>
      </w:pPr>
    </w:p>
    <w:p w14:paraId="088D9706" w14:textId="77777777" w:rsidR="008056AA" w:rsidRPr="00202203" w:rsidRDefault="008056AA" w:rsidP="00C8256A">
      <w:pPr>
        <w:jc w:val="both"/>
        <w:rPr>
          <w:rFonts w:ascii="Verdana" w:eastAsia="Malgun Gothic" w:hAnsi="Verdana" w:cs="Arial"/>
          <w:sz w:val="18"/>
          <w:szCs w:val="18"/>
          <w:lang w:val="el-GR"/>
        </w:rPr>
      </w:pPr>
      <w:r w:rsidRPr="00202203">
        <w:rPr>
          <w:rFonts w:ascii="Verdana" w:eastAsia="Malgun Gothic" w:hAnsi="Verdana" w:cs="Arial"/>
          <w:b/>
          <w:sz w:val="18"/>
          <w:szCs w:val="18"/>
          <w:lang w:val="el-GR"/>
        </w:rPr>
        <w:t>Ανάκτηση ενέργειας:</w:t>
      </w:r>
      <w:r w:rsidRPr="00202203">
        <w:rPr>
          <w:rFonts w:ascii="Verdana" w:eastAsia="Malgun Gothic" w:hAnsi="Verdana" w:cs="Arial"/>
          <w:sz w:val="18"/>
          <w:szCs w:val="18"/>
          <w:lang w:val="el-GR"/>
        </w:rPr>
        <w:t xml:space="preserve"> αναφέρεται στην αποτέφρωση και </w:t>
      </w:r>
      <w:proofErr w:type="spellStart"/>
      <w:r w:rsidRPr="00202203">
        <w:rPr>
          <w:rFonts w:ascii="Verdana" w:eastAsia="Malgun Gothic" w:hAnsi="Verdana" w:cs="Arial"/>
          <w:sz w:val="18"/>
          <w:szCs w:val="18"/>
          <w:lang w:val="el-GR"/>
        </w:rPr>
        <w:t>συναποτέφρωση</w:t>
      </w:r>
      <w:proofErr w:type="spellEnd"/>
      <w:r w:rsidRPr="00202203">
        <w:rPr>
          <w:rFonts w:ascii="Verdana" w:eastAsia="Malgun Gothic" w:hAnsi="Verdana" w:cs="Arial"/>
          <w:sz w:val="18"/>
          <w:szCs w:val="18"/>
          <w:lang w:val="el-GR"/>
        </w:rPr>
        <w:t xml:space="preserve"> αποβλήτων σε σταθμούς παραγωγής ηλεκτρικού ρεύματος και βιομηχανικές εγκαταστάσεις, όπως κλίβανοι τσιμέντου</w:t>
      </w:r>
      <w:r w:rsidRPr="00C33F57">
        <w:rPr>
          <w:rFonts w:ascii="Verdana" w:eastAsia="Malgun Gothic" w:hAnsi="Verdana" w:cs="Arial"/>
          <w:sz w:val="18"/>
          <w:szCs w:val="18"/>
          <w:lang w:val="el-GR"/>
        </w:rPr>
        <w:t>,</w:t>
      </w:r>
      <w:r w:rsidRPr="00202203">
        <w:rPr>
          <w:rFonts w:ascii="Verdana" w:eastAsia="Malgun Gothic" w:hAnsi="Verdana" w:cs="Arial"/>
          <w:sz w:val="18"/>
          <w:szCs w:val="18"/>
          <w:lang w:val="el-GR"/>
        </w:rPr>
        <w:t xml:space="preserve"> έτσι ώστε η ενέργεια </w:t>
      </w:r>
      <w:r w:rsidR="00C8256A">
        <w:rPr>
          <w:rFonts w:ascii="Verdana" w:eastAsia="Malgun Gothic" w:hAnsi="Verdana" w:cs="Arial"/>
          <w:sz w:val="18"/>
          <w:szCs w:val="18"/>
          <w:lang w:val="el-GR"/>
        </w:rPr>
        <w:t xml:space="preserve">που προκύπτει </w:t>
      </w:r>
      <w:r w:rsidRPr="00202203">
        <w:rPr>
          <w:rFonts w:ascii="Verdana" w:eastAsia="Malgun Gothic" w:hAnsi="Verdana" w:cs="Arial"/>
          <w:sz w:val="18"/>
          <w:szCs w:val="18"/>
          <w:lang w:val="el-GR"/>
        </w:rPr>
        <w:t>να μπορεί να χρησιμοποιηθεί για την παραγωγή θερμότητας ή ηλεκτρικής ενέργειας.</w:t>
      </w:r>
    </w:p>
    <w:p w14:paraId="3AE782F8" w14:textId="77777777" w:rsidR="008056AA" w:rsidRPr="00F01D56" w:rsidRDefault="008056AA" w:rsidP="00C8256A">
      <w:pPr>
        <w:jc w:val="both"/>
        <w:rPr>
          <w:rFonts w:ascii="Verdana" w:eastAsia="Malgun Gothic" w:hAnsi="Verdana" w:cs="Arial"/>
          <w:sz w:val="18"/>
          <w:szCs w:val="18"/>
          <w:lang w:val="el-GR"/>
        </w:rPr>
      </w:pPr>
    </w:p>
    <w:p w14:paraId="5E982A00" w14:textId="77777777" w:rsidR="008056AA" w:rsidRPr="00CD7BD5" w:rsidRDefault="00C8256A" w:rsidP="00C8256A">
      <w:pPr>
        <w:jc w:val="both"/>
        <w:rPr>
          <w:rFonts w:ascii="Verdana" w:eastAsia="Malgun Gothic" w:hAnsi="Verdana" w:cs="Arial"/>
          <w:sz w:val="18"/>
          <w:szCs w:val="18"/>
          <w:lang w:val="el-GR"/>
        </w:rPr>
      </w:pPr>
      <w:r>
        <w:rPr>
          <w:rFonts w:ascii="Verdana" w:eastAsia="Malgun Gothic" w:hAnsi="Verdana" w:cs="Arial"/>
          <w:b/>
          <w:sz w:val="18"/>
          <w:szCs w:val="18"/>
          <w:lang w:val="el-GR"/>
        </w:rPr>
        <w:t>Διάθεση</w:t>
      </w:r>
      <w:r w:rsidR="008056AA" w:rsidRPr="00A56C33">
        <w:rPr>
          <w:rFonts w:ascii="Verdana" w:eastAsia="Malgun Gothic" w:hAnsi="Verdana" w:cs="Arial"/>
          <w:b/>
          <w:sz w:val="18"/>
          <w:szCs w:val="18"/>
          <w:lang w:val="el-GR"/>
        </w:rPr>
        <w:t>:</w:t>
      </w:r>
      <w:r w:rsidR="008056AA" w:rsidRPr="00CD7BD5">
        <w:rPr>
          <w:rFonts w:ascii="Verdana" w:eastAsia="Malgun Gothic" w:hAnsi="Verdana" w:cs="Arial"/>
          <w:sz w:val="18"/>
          <w:szCs w:val="18"/>
          <w:lang w:val="el-GR"/>
        </w:rPr>
        <w:t xml:space="preserve"> </w:t>
      </w:r>
      <w:r>
        <w:rPr>
          <w:rFonts w:ascii="Verdana" w:eastAsia="Malgun Gothic" w:hAnsi="Verdana" w:cs="Arial"/>
          <w:sz w:val="18"/>
          <w:szCs w:val="18"/>
          <w:lang w:val="el-GR"/>
        </w:rPr>
        <w:t xml:space="preserve">αναφέρεται στην </w:t>
      </w:r>
      <w:r w:rsidR="008056AA" w:rsidRPr="00CD7BD5">
        <w:rPr>
          <w:rFonts w:ascii="Verdana" w:eastAsia="Malgun Gothic" w:hAnsi="Verdana" w:cs="Arial"/>
          <w:sz w:val="18"/>
          <w:szCs w:val="18"/>
          <w:lang w:val="el-GR"/>
        </w:rPr>
        <w:t>απ</w:t>
      </w:r>
      <w:r>
        <w:rPr>
          <w:rFonts w:ascii="Verdana" w:eastAsia="Malgun Gothic" w:hAnsi="Verdana" w:cs="Arial"/>
          <w:sz w:val="18"/>
          <w:szCs w:val="18"/>
          <w:lang w:val="el-GR"/>
        </w:rPr>
        <w:t>όρριψη</w:t>
      </w:r>
      <w:r w:rsidR="008056AA" w:rsidRPr="00CD7BD5">
        <w:rPr>
          <w:rFonts w:ascii="Verdana" w:eastAsia="Malgun Gothic" w:hAnsi="Verdana" w:cs="Arial"/>
          <w:sz w:val="18"/>
          <w:szCs w:val="18"/>
          <w:lang w:val="el-GR"/>
        </w:rPr>
        <w:t xml:space="preserve"> ή ενταφ</w:t>
      </w:r>
      <w:r w:rsidR="006860FA">
        <w:rPr>
          <w:rFonts w:ascii="Verdana" w:eastAsia="Malgun Gothic" w:hAnsi="Verdana" w:cs="Arial"/>
          <w:sz w:val="18"/>
          <w:szCs w:val="18"/>
          <w:lang w:val="el-GR"/>
        </w:rPr>
        <w:t>ιασμό</w:t>
      </w:r>
      <w:r>
        <w:rPr>
          <w:rFonts w:ascii="Verdana" w:eastAsia="Malgun Gothic" w:hAnsi="Verdana" w:cs="Arial"/>
          <w:sz w:val="18"/>
          <w:szCs w:val="18"/>
          <w:lang w:val="el-GR"/>
        </w:rPr>
        <w:t xml:space="preserve"> α</w:t>
      </w:r>
      <w:r w:rsidR="008056AA" w:rsidRPr="00CD7BD5">
        <w:rPr>
          <w:rFonts w:ascii="Verdana" w:eastAsia="Malgun Gothic" w:hAnsi="Verdana" w:cs="Arial"/>
          <w:sz w:val="18"/>
          <w:szCs w:val="18"/>
          <w:lang w:val="el-GR"/>
        </w:rPr>
        <w:t>π</w:t>
      </w:r>
      <w:r>
        <w:rPr>
          <w:rFonts w:ascii="Verdana" w:eastAsia="Malgun Gothic" w:hAnsi="Verdana" w:cs="Arial"/>
          <w:sz w:val="18"/>
          <w:szCs w:val="18"/>
          <w:lang w:val="el-GR"/>
        </w:rPr>
        <w:t>οβλήτων σε χώρους απόρριψης (</w:t>
      </w:r>
      <w:proofErr w:type="spellStart"/>
      <w:r>
        <w:rPr>
          <w:rFonts w:ascii="Verdana" w:eastAsia="Malgun Gothic" w:hAnsi="Verdana" w:cs="Arial"/>
          <w:sz w:val="18"/>
          <w:szCs w:val="18"/>
          <w:lang w:val="el-GR"/>
        </w:rPr>
        <w:t>σκυβαλότοπους</w:t>
      </w:r>
      <w:proofErr w:type="spellEnd"/>
      <w:r>
        <w:rPr>
          <w:rFonts w:ascii="Verdana" w:eastAsia="Malgun Gothic" w:hAnsi="Verdana" w:cs="Arial"/>
          <w:sz w:val="18"/>
          <w:szCs w:val="18"/>
          <w:lang w:val="el-GR"/>
        </w:rPr>
        <w:t>),</w:t>
      </w:r>
      <w:r w:rsidR="008056AA" w:rsidRPr="00CD7BD5">
        <w:rPr>
          <w:rFonts w:ascii="Verdana" w:eastAsia="Malgun Gothic" w:hAnsi="Verdana" w:cs="Arial"/>
          <w:sz w:val="18"/>
          <w:szCs w:val="18"/>
          <w:lang w:val="el-GR"/>
        </w:rPr>
        <w:t xml:space="preserve"> περιλαμβανομένων και των ειδικά διαμορφωμένων με μηχανήματα χώρων και των χώρων προσωρινής αποθήκευσης για πάνω από ένα χρόνο. </w:t>
      </w:r>
      <w:r>
        <w:rPr>
          <w:rFonts w:ascii="Verdana" w:eastAsia="Malgun Gothic" w:hAnsi="Verdana" w:cs="Arial"/>
          <w:sz w:val="18"/>
          <w:szCs w:val="18"/>
          <w:lang w:val="el-GR"/>
        </w:rPr>
        <w:t>Κ</w:t>
      </w:r>
      <w:r w:rsidR="008056AA" w:rsidRPr="00CD7BD5">
        <w:rPr>
          <w:rFonts w:ascii="Verdana" w:eastAsia="Malgun Gothic" w:hAnsi="Verdana" w:cs="Arial"/>
          <w:sz w:val="18"/>
          <w:szCs w:val="18"/>
          <w:lang w:val="el-GR"/>
        </w:rPr>
        <w:t xml:space="preserve">αλύπτει τόσο </w:t>
      </w:r>
      <w:proofErr w:type="spellStart"/>
      <w:r w:rsidR="008056AA" w:rsidRPr="00CD7BD5">
        <w:rPr>
          <w:rFonts w:ascii="Verdana" w:eastAsia="Malgun Gothic" w:hAnsi="Verdana" w:cs="Arial"/>
          <w:sz w:val="18"/>
          <w:szCs w:val="18"/>
          <w:lang w:val="el-GR"/>
        </w:rPr>
        <w:t>σκυβαλότοπους</w:t>
      </w:r>
      <w:proofErr w:type="spellEnd"/>
      <w:r w:rsidR="008056AA" w:rsidRPr="00CD7BD5">
        <w:rPr>
          <w:rFonts w:ascii="Verdana" w:eastAsia="Malgun Gothic" w:hAnsi="Verdana" w:cs="Arial"/>
          <w:sz w:val="18"/>
          <w:szCs w:val="18"/>
          <w:lang w:val="el-GR"/>
        </w:rPr>
        <w:t xml:space="preserve"> που δημιουργεί ο ίδιος ο παραγωγός των αποβλήτων στο</w:t>
      </w:r>
      <w:r w:rsidR="008056AA" w:rsidRPr="00C33F57">
        <w:rPr>
          <w:rFonts w:ascii="Verdana" w:eastAsia="Malgun Gothic" w:hAnsi="Verdana" w:cs="Arial"/>
          <w:sz w:val="18"/>
          <w:szCs w:val="18"/>
          <w:lang w:val="el-GR"/>
        </w:rPr>
        <w:t>ν</w:t>
      </w:r>
      <w:r w:rsidR="008056AA" w:rsidRPr="00CD7BD5">
        <w:rPr>
          <w:rFonts w:ascii="Verdana" w:eastAsia="Malgun Gothic" w:hAnsi="Verdana" w:cs="Arial"/>
          <w:sz w:val="18"/>
          <w:szCs w:val="18"/>
          <w:lang w:val="el-GR"/>
        </w:rPr>
        <w:t xml:space="preserve"> χώρο παραγωγής τους όσο και εξωτερικούς χώρους απόρριψης.</w:t>
      </w:r>
    </w:p>
    <w:p w14:paraId="0E902DE6" w14:textId="77777777" w:rsidR="008056AA" w:rsidRPr="00C33F57" w:rsidRDefault="008056AA" w:rsidP="00C8256A">
      <w:pPr>
        <w:jc w:val="both"/>
        <w:rPr>
          <w:rFonts w:ascii="Verdana" w:eastAsia="Malgun Gothic" w:hAnsi="Verdana" w:cs="Arial"/>
          <w:sz w:val="18"/>
          <w:szCs w:val="18"/>
          <w:lang w:val="el-GR"/>
        </w:rPr>
      </w:pPr>
    </w:p>
    <w:p w14:paraId="4C3D999C" w14:textId="77777777" w:rsidR="008056AA" w:rsidRPr="00C33F57" w:rsidRDefault="008056AA" w:rsidP="008056AA">
      <w:pPr>
        <w:jc w:val="both"/>
        <w:rPr>
          <w:rFonts w:ascii="Verdana" w:eastAsia="Malgun Gothic" w:hAnsi="Verdana" w:cs="Arial"/>
          <w:sz w:val="18"/>
          <w:szCs w:val="18"/>
          <w:lang w:val="el-GR"/>
        </w:rPr>
      </w:pPr>
    </w:p>
    <w:p w14:paraId="723AD354" w14:textId="77777777" w:rsidR="008056AA" w:rsidRPr="00074675" w:rsidRDefault="008056AA" w:rsidP="008056AA">
      <w:pPr>
        <w:rPr>
          <w:rFonts w:ascii="Verdana" w:hAnsi="Verdana"/>
          <w:i/>
          <w:sz w:val="18"/>
          <w:szCs w:val="18"/>
          <w:lang w:val="el-GR"/>
        </w:rPr>
      </w:pPr>
      <w:r w:rsidRPr="00074675">
        <w:rPr>
          <w:rFonts w:ascii="Verdana" w:hAnsi="Verdana"/>
          <w:b/>
          <w:i/>
          <w:sz w:val="18"/>
          <w:szCs w:val="18"/>
          <w:lang w:val="el-GR"/>
        </w:rPr>
        <w:t>Για περισσότερες πληροφορίες:</w:t>
      </w:r>
      <w:r w:rsidRPr="00074675">
        <w:rPr>
          <w:rFonts w:ascii="Verdana" w:hAnsi="Verdana"/>
          <w:i/>
          <w:sz w:val="18"/>
          <w:szCs w:val="18"/>
          <w:lang w:val="el-GR"/>
        </w:rPr>
        <w:t xml:space="preserve"> </w:t>
      </w:r>
    </w:p>
    <w:p w14:paraId="55CA3FAA" w14:textId="77777777" w:rsidR="008056AA" w:rsidRPr="00074675" w:rsidRDefault="008056AA" w:rsidP="008056AA">
      <w:pPr>
        <w:tabs>
          <w:tab w:val="left" w:pos="5400"/>
        </w:tabs>
        <w:rPr>
          <w:rFonts w:ascii="Verdana" w:hAnsi="Verdana"/>
          <w:sz w:val="18"/>
          <w:szCs w:val="18"/>
          <w:lang w:val="el-GR"/>
        </w:rPr>
      </w:pPr>
      <w:r w:rsidRPr="00074675">
        <w:rPr>
          <w:rFonts w:ascii="Verdana" w:hAnsi="Verdana"/>
          <w:sz w:val="18"/>
          <w:szCs w:val="18"/>
          <w:lang w:val="el-GR"/>
        </w:rPr>
        <w:t xml:space="preserve">Πύλη Στατιστικής Υπηρεσίας, υπόθεμα </w:t>
      </w:r>
      <w:hyperlink r:id="rId9" w:history="1">
        <w:r w:rsidRPr="00074675">
          <w:rPr>
            <w:rStyle w:val="Hyperlink"/>
            <w:rFonts w:ascii="Verdana" w:hAnsi="Verdana"/>
            <w:sz w:val="18"/>
            <w:szCs w:val="18"/>
            <w:lang w:val="el-GR"/>
          </w:rPr>
          <w:t>Περιβάλλον</w:t>
        </w:r>
      </w:hyperlink>
    </w:p>
    <w:p w14:paraId="4AF94A3A" w14:textId="77777777" w:rsidR="008056AA" w:rsidRPr="00074675" w:rsidRDefault="008056AA" w:rsidP="008056AA">
      <w:pPr>
        <w:rPr>
          <w:rFonts w:ascii="Verdana" w:hAnsi="Verdana"/>
          <w:sz w:val="18"/>
          <w:szCs w:val="18"/>
          <w:lang w:val="el-GR"/>
        </w:rPr>
      </w:pPr>
      <w:hyperlink r:id="rId10" w:history="1">
        <w:r w:rsidRPr="00FB1F2D">
          <w:rPr>
            <w:rStyle w:val="Hyperlink"/>
            <w:rFonts w:ascii="Verdana" w:hAnsi="Verdana"/>
            <w:sz w:val="18"/>
            <w:szCs w:val="18"/>
          </w:rPr>
          <w:t>CYSTAT</w:t>
        </w:r>
        <w:r w:rsidRPr="00074675">
          <w:rPr>
            <w:rStyle w:val="Hyperlink"/>
            <w:rFonts w:ascii="Verdana" w:hAnsi="Verdana"/>
            <w:sz w:val="18"/>
            <w:szCs w:val="18"/>
            <w:lang w:val="el-GR"/>
          </w:rPr>
          <w:t>-</w:t>
        </w:r>
        <w:r w:rsidRPr="00FB1F2D">
          <w:rPr>
            <w:rStyle w:val="Hyperlink"/>
            <w:rFonts w:ascii="Verdana" w:hAnsi="Verdana"/>
            <w:sz w:val="18"/>
            <w:szCs w:val="18"/>
          </w:rPr>
          <w:t>DB</w:t>
        </w:r>
      </w:hyperlink>
      <w:r w:rsidRPr="00074675">
        <w:rPr>
          <w:rFonts w:ascii="Verdana" w:hAnsi="Verdana"/>
          <w:sz w:val="18"/>
          <w:szCs w:val="18"/>
          <w:lang w:val="el-GR"/>
        </w:rPr>
        <w:t xml:space="preserve"> (Βάση Δεδομένων)</w:t>
      </w:r>
    </w:p>
    <w:p w14:paraId="58A17B5F" w14:textId="77777777" w:rsidR="008056AA" w:rsidRPr="00074675" w:rsidRDefault="008056AA" w:rsidP="008056AA">
      <w:pPr>
        <w:rPr>
          <w:rFonts w:ascii="Verdana" w:hAnsi="Verdana"/>
          <w:sz w:val="18"/>
          <w:szCs w:val="18"/>
          <w:lang w:val="el-GR"/>
        </w:rPr>
      </w:pPr>
      <w:hyperlink r:id="rId11" w:history="1">
        <w:r w:rsidRPr="00074675">
          <w:rPr>
            <w:rStyle w:val="Hyperlink"/>
            <w:rFonts w:ascii="Verdana" w:hAnsi="Verdana"/>
            <w:sz w:val="18"/>
            <w:szCs w:val="18"/>
            <w:lang w:val="el-GR"/>
          </w:rPr>
          <w:t>Προκαθορισμένοι Πίνακες</w:t>
        </w:r>
      </w:hyperlink>
      <w:r w:rsidRPr="00074675">
        <w:rPr>
          <w:rFonts w:ascii="Verdana" w:hAnsi="Verdana"/>
          <w:sz w:val="18"/>
          <w:szCs w:val="18"/>
          <w:lang w:val="el-GR"/>
        </w:rPr>
        <w:t xml:space="preserve"> (</w:t>
      </w:r>
      <w:r w:rsidRPr="00040F97">
        <w:rPr>
          <w:rFonts w:ascii="Verdana" w:hAnsi="Verdana"/>
          <w:sz w:val="18"/>
          <w:szCs w:val="18"/>
        </w:rPr>
        <w:t>Excel</w:t>
      </w:r>
      <w:r w:rsidRPr="00074675">
        <w:rPr>
          <w:rFonts w:ascii="Verdana" w:hAnsi="Verdana"/>
          <w:sz w:val="18"/>
          <w:szCs w:val="18"/>
          <w:lang w:val="el-GR"/>
        </w:rPr>
        <w:t>)</w:t>
      </w:r>
    </w:p>
    <w:p w14:paraId="4606BF5B" w14:textId="77777777" w:rsidR="008056AA" w:rsidRPr="00D36C41" w:rsidRDefault="00D36C41" w:rsidP="008056AA">
      <w:pPr>
        <w:ind w:right="-79"/>
        <w:jc w:val="both"/>
        <w:rPr>
          <w:rFonts w:ascii="Verdana" w:eastAsia="Malgun Gothic" w:hAnsi="Verdana" w:cs="Arial"/>
          <w:sz w:val="18"/>
          <w:szCs w:val="18"/>
          <w:lang w:val="el-GR"/>
        </w:rPr>
      </w:pPr>
      <w:hyperlink r:id="rId12" w:tooltip="Μεθοδολογικές Πληροφορίες" w:history="1">
        <w:r w:rsidRPr="00D36C41">
          <w:rPr>
            <w:rStyle w:val="Hyperlink"/>
            <w:rFonts w:ascii="Verdana" w:eastAsia="Malgun Gothic" w:hAnsi="Verdana" w:cs="Arial"/>
            <w:sz w:val="18"/>
            <w:szCs w:val="18"/>
            <w:lang w:val="el-GR"/>
          </w:rPr>
          <w:t>Μεθοδολογικές Πληροφορίες</w:t>
        </w:r>
      </w:hyperlink>
    </w:p>
    <w:p w14:paraId="0BE7E9B7" w14:textId="77777777" w:rsidR="00D36C41" w:rsidRPr="003735F9" w:rsidRDefault="00D36C41" w:rsidP="008056AA">
      <w:pPr>
        <w:ind w:right="-79"/>
        <w:jc w:val="both"/>
        <w:rPr>
          <w:rFonts w:ascii="Verdana" w:eastAsia="Malgun Gothic" w:hAnsi="Verdana" w:cs="Arial"/>
          <w:sz w:val="18"/>
          <w:szCs w:val="18"/>
          <w:lang w:val="el-GR"/>
        </w:rPr>
      </w:pPr>
    </w:p>
    <w:p w14:paraId="5AFDDB49" w14:textId="77777777" w:rsidR="008056AA" w:rsidRDefault="008056AA" w:rsidP="008056AA">
      <w:pPr>
        <w:ind w:right="-79"/>
        <w:jc w:val="both"/>
        <w:rPr>
          <w:rFonts w:ascii="Verdana" w:hAnsi="Verdana"/>
          <w:sz w:val="18"/>
          <w:szCs w:val="18"/>
          <w:lang w:val="el-GR"/>
        </w:rPr>
      </w:pPr>
      <w:r>
        <w:rPr>
          <w:rFonts w:ascii="Verdana" w:hAnsi="Verdana"/>
          <w:i/>
          <w:sz w:val="18"/>
          <w:szCs w:val="18"/>
          <w:u w:val="single"/>
          <w:lang w:val="el-GR"/>
        </w:rPr>
        <w:t>Επικοινωνία</w:t>
      </w:r>
      <w:r>
        <w:rPr>
          <w:rFonts w:ascii="Verdana" w:hAnsi="Verdana"/>
          <w:sz w:val="18"/>
          <w:szCs w:val="18"/>
          <w:lang w:val="el-GR"/>
        </w:rPr>
        <w:t xml:space="preserve"> </w:t>
      </w:r>
    </w:p>
    <w:p w14:paraId="57D25623" w14:textId="77777777" w:rsidR="00DE5D35" w:rsidRPr="00D2516F" w:rsidRDefault="008056AA" w:rsidP="008056AA">
      <w:pPr>
        <w:spacing w:line="276" w:lineRule="auto"/>
        <w:rPr>
          <w:rFonts w:ascii="Verdana" w:hAnsi="Verdana" w:cs="Arial"/>
          <w:color w:val="000000"/>
          <w:sz w:val="18"/>
          <w:szCs w:val="18"/>
          <w:lang w:val="el-GR"/>
        </w:rPr>
      </w:pPr>
      <w:r>
        <w:rPr>
          <w:rFonts w:ascii="Verdana" w:eastAsia="Malgun Gothic" w:hAnsi="Verdana" w:cs="Arial"/>
          <w:sz w:val="18"/>
          <w:szCs w:val="18"/>
          <w:lang w:val="el-GR"/>
        </w:rPr>
        <w:t xml:space="preserve">Μαριλένα </w:t>
      </w:r>
      <w:proofErr w:type="spellStart"/>
      <w:r>
        <w:rPr>
          <w:rFonts w:ascii="Verdana" w:eastAsia="Malgun Gothic" w:hAnsi="Verdana" w:cs="Arial"/>
          <w:sz w:val="18"/>
          <w:szCs w:val="18"/>
          <w:lang w:val="el-GR"/>
        </w:rPr>
        <w:t>Κυθραιώτου</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Τηλ</w:t>
      </w:r>
      <w:proofErr w:type="spellEnd"/>
      <w:r w:rsidRPr="00780A62">
        <w:rPr>
          <w:rFonts w:ascii="Verdana" w:eastAsia="Malgun Gothic" w:hAnsi="Verdana" w:cs="Arial"/>
          <w:sz w:val="18"/>
          <w:szCs w:val="18"/>
          <w:lang w:val="el-GR"/>
        </w:rPr>
        <w:t>:</w:t>
      </w:r>
      <w:r>
        <w:rPr>
          <w:rFonts w:ascii="Verdana" w:eastAsia="Malgun Gothic" w:hAnsi="Verdana" w:cs="Arial"/>
          <w:sz w:val="18"/>
          <w:szCs w:val="18"/>
          <w:lang w:val="el-GR"/>
        </w:rPr>
        <w:t xml:space="preserve"> </w:t>
      </w:r>
      <w:r w:rsidRPr="00780A62">
        <w:rPr>
          <w:rFonts w:ascii="Verdana" w:eastAsia="Malgun Gothic" w:hAnsi="Verdana" w:cs="Arial"/>
          <w:sz w:val="18"/>
          <w:szCs w:val="18"/>
          <w:lang w:val="el-GR"/>
        </w:rPr>
        <w:t>+357</w:t>
      </w:r>
      <w:r>
        <w:rPr>
          <w:rFonts w:ascii="Verdana" w:eastAsia="Malgun Gothic" w:hAnsi="Verdana" w:cs="Arial"/>
          <w:sz w:val="18"/>
          <w:szCs w:val="18"/>
          <w:lang w:val="el-GR"/>
        </w:rPr>
        <w:t xml:space="preserve"> </w:t>
      </w:r>
      <w:r w:rsidRPr="00780A62">
        <w:rPr>
          <w:rFonts w:ascii="Verdana" w:eastAsia="Malgun Gothic" w:hAnsi="Verdana" w:cs="Arial"/>
          <w:sz w:val="18"/>
          <w:szCs w:val="18"/>
          <w:lang w:val="el-GR"/>
        </w:rPr>
        <w:t>226021</w:t>
      </w:r>
      <w:r>
        <w:rPr>
          <w:rFonts w:ascii="Verdana" w:eastAsia="Malgun Gothic" w:hAnsi="Verdana" w:cs="Arial"/>
          <w:sz w:val="18"/>
          <w:szCs w:val="18"/>
          <w:lang w:val="el-GR"/>
        </w:rPr>
        <w:t>37</w:t>
      </w:r>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Ηλ</w:t>
      </w:r>
      <w:proofErr w:type="spellEnd"/>
      <w:r w:rsidRPr="00780A62">
        <w:rPr>
          <w:rFonts w:ascii="Verdana" w:eastAsia="Malgun Gothic" w:hAnsi="Verdana" w:cs="Arial"/>
          <w:sz w:val="18"/>
          <w:szCs w:val="18"/>
          <w:lang w:val="el-GR"/>
        </w:rPr>
        <w:t xml:space="preserve">. </w:t>
      </w:r>
      <w:proofErr w:type="spellStart"/>
      <w:r w:rsidRPr="00780A62">
        <w:rPr>
          <w:rFonts w:ascii="Verdana" w:eastAsia="Malgun Gothic" w:hAnsi="Verdana" w:cs="Arial"/>
          <w:sz w:val="18"/>
          <w:szCs w:val="18"/>
          <w:lang w:val="el-GR"/>
        </w:rPr>
        <w:t>Ταχ</w:t>
      </w:r>
      <w:proofErr w:type="spellEnd"/>
      <w:r w:rsidRPr="00780A62">
        <w:rPr>
          <w:rFonts w:ascii="Verdana" w:eastAsia="Malgun Gothic" w:hAnsi="Verdana" w:cs="Arial"/>
          <w:sz w:val="18"/>
          <w:szCs w:val="18"/>
          <w:lang w:val="el-GR"/>
        </w:rPr>
        <w:t xml:space="preserve">.: </w:t>
      </w:r>
      <w:hyperlink r:id="rId13" w:history="1">
        <w:r w:rsidRPr="005B7CBC">
          <w:rPr>
            <w:rStyle w:val="Hyperlink"/>
            <w:rFonts w:ascii="Verdana" w:eastAsia="Malgun Gothic" w:hAnsi="Verdana" w:cs="Arial"/>
            <w:sz w:val="18"/>
            <w:szCs w:val="18"/>
            <w:lang w:val="el-GR"/>
          </w:rPr>
          <w:t>mkythreotou@cystat.mof.gov.cy</w:t>
        </w:r>
      </w:hyperlink>
    </w:p>
    <w:sectPr w:rsidR="00DE5D35" w:rsidRPr="00D2516F" w:rsidSect="00532B88">
      <w:headerReference w:type="default" r:id="rId14"/>
      <w:footerReference w:type="default" r:id="rId15"/>
      <w:headerReference w:type="first" r:id="rId16"/>
      <w:footerReference w:type="first" r:id="rId17"/>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27615" w14:textId="77777777" w:rsidR="00402994" w:rsidRDefault="00402994" w:rsidP="00FB398F">
      <w:r>
        <w:separator/>
      </w:r>
    </w:p>
  </w:endnote>
  <w:endnote w:type="continuationSeparator" w:id="0">
    <w:p w14:paraId="208FCEA7" w14:textId="77777777" w:rsidR="00402994" w:rsidRDefault="0040299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20D9"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593CF5">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01AB" w14:textId="77777777" w:rsidR="004E4F42" w:rsidRPr="009F1BDB" w:rsidRDefault="004E4F42" w:rsidP="000932CF">
    <w:pPr>
      <w:pStyle w:val="Footer"/>
      <w:pBdr>
        <w:top w:val="single" w:sz="4" w:space="0" w:color="auto"/>
      </w:pBdr>
      <w:tabs>
        <w:tab w:val="left" w:pos="4500"/>
      </w:tabs>
      <w:jc w:val="center"/>
      <w:rPr>
        <w:rFonts w:ascii="Verdana" w:hAnsi="Verdana" w:cs="Arial"/>
        <w:sz w:val="16"/>
        <w:szCs w:val="16"/>
        <w:lang w:val="el-GR"/>
      </w:rPr>
    </w:pPr>
    <w:r w:rsidRPr="009F1BDB">
      <w:rPr>
        <w:rFonts w:ascii="Verdana" w:hAnsi="Verdana" w:cs="Arial"/>
        <w:sz w:val="16"/>
        <w:szCs w:val="16"/>
        <w:lang w:val="el-GR"/>
      </w:rPr>
      <w:t>Διεύθυνση: Μιχα</w:t>
    </w:r>
    <w:r w:rsidR="00FD5B5F" w:rsidRPr="009F1BDB">
      <w:rPr>
        <w:rFonts w:ascii="Verdana" w:hAnsi="Verdana" w:cs="Arial"/>
        <w:sz w:val="16"/>
        <w:szCs w:val="16"/>
        <w:lang w:val="el-GR"/>
      </w:rPr>
      <w:t>ήλ</w:t>
    </w:r>
    <w:r w:rsidRPr="009F1BDB">
      <w:rPr>
        <w:rFonts w:ascii="Verdana" w:hAnsi="Verdana" w:cs="Arial"/>
        <w:sz w:val="16"/>
        <w:szCs w:val="16"/>
        <w:lang w:val="el-GR"/>
      </w:rPr>
      <w:t xml:space="preserve"> </w:t>
    </w:r>
    <w:proofErr w:type="spellStart"/>
    <w:r w:rsidRPr="009F1BDB">
      <w:rPr>
        <w:rFonts w:ascii="Verdana" w:hAnsi="Verdana" w:cs="Arial"/>
        <w:sz w:val="16"/>
        <w:szCs w:val="16"/>
        <w:lang w:val="el-GR"/>
      </w:rPr>
      <w:t>Καραολή</w:t>
    </w:r>
    <w:proofErr w:type="spellEnd"/>
    <w:r w:rsidRPr="009F1BDB">
      <w:rPr>
        <w:rFonts w:ascii="Verdana" w:hAnsi="Verdana" w:cs="Arial"/>
        <w:sz w:val="16"/>
        <w:szCs w:val="16"/>
        <w:lang w:val="el-GR"/>
      </w:rPr>
      <w:t>, 1444 Λευκωσία, Κύπρος</w:t>
    </w:r>
  </w:p>
  <w:p w14:paraId="394AF2C2" w14:textId="22EA26EA" w:rsidR="004E4F42" w:rsidRPr="009F1BDB" w:rsidRDefault="00D67EF5" w:rsidP="000932CF">
    <w:pPr>
      <w:pStyle w:val="Footer"/>
      <w:tabs>
        <w:tab w:val="left" w:pos="4500"/>
      </w:tabs>
      <w:jc w:val="center"/>
      <w:rPr>
        <w:rFonts w:ascii="Verdana" w:hAnsi="Verdana" w:cs="Arial"/>
        <w:sz w:val="16"/>
        <w:szCs w:val="16"/>
        <w:lang w:val="de-DE"/>
      </w:rPr>
    </w:pPr>
    <w:proofErr w:type="spellStart"/>
    <w:r w:rsidRPr="009F1BDB">
      <w:rPr>
        <w:rFonts w:ascii="Verdana" w:hAnsi="Verdana" w:cs="Arial"/>
        <w:sz w:val="16"/>
        <w:szCs w:val="16"/>
        <w:lang w:val="el-GR"/>
      </w:rPr>
      <w:t>Τηλ</w:t>
    </w:r>
    <w:proofErr w:type="spellEnd"/>
    <w:r w:rsidRPr="009F1BDB">
      <w:rPr>
        <w:rFonts w:ascii="Verdana" w:hAnsi="Verdana" w:cs="Arial"/>
        <w:sz w:val="16"/>
        <w:szCs w:val="16"/>
        <w:lang w:val="el-GR"/>
      </w:rPr>
      <w:t>.: 22 602129,</w:t>
    </w:r>
    <w:r w:rsidR="004E4F42" w:rsidRPr="009F1BDB">
      <w:rPr>
        <w:rFonts w:ascii="Verdana" w:hAnsi="Verdana" w:cs="Arial"/>
        <w:sz w:val="16"/>
        <w:szCs w:val="16"/>
        <w:lang w:val="de-DE"/>
      </w:rPr>
      <w:t xml:space="preserve"> </w:t>
    </w:r>
    <w:proofErr w:type="spellStart"/>
    <w:r w:rsidR="006049B2" w:rsidRPr="009F1BDB">
      <w:rPr>
        <w:rFonts w:ascii="Verdana" w:hAnsi="Verdana" w:cs="Arial"/>
        <w:sz w:val="16"/>
        <w:szCs w:val="16"/>
        <w:lang w:val="el-GR"/>
      </w:rPr>
      <w:t>Ηλ</w:t>
    </w:r>
    <w:proofErr w:type="spellEnd"/>
    <w:r w:rsidR="006049B2" w:rsidRPr="009F1BDB">
      <w:rPr>
        <w:rFonts w:ascii="Verdana" w:hAnsi="Verdana" w:cs="Arial"/>
        <w:sz w:val="16"/>
        <w:szCs w:val="16"/>
        <w:lang w:val="el-GR"/>
      </w:rPr>
      <w:t xml:space="preserve">. </w:t>
    </w:r>
    <w:proofErr w:type="spellStart"/>
    <w:r w:rsidR="006049B2" w:rsidRPr="009F1BDB">
      <w:rPr>
        <w:rFonts w:ascii="Verdana" w:hAnsi="Verdana" w:cs="Arial"/>
        <w:sz w:val="16"/>
        <w:szCs w:val="16"/>
        <w:lang w:val="el-GR"/>
      </w:rPr>
      <w:t>Ταχ</w:t>
    </w:r>
    <w:proofErr w:type="spellEnd"/>
    <w:r w:rsidR="006049B2" w:rsidRPr="009F1BDB">
      <w:rPr>
        <w:rFonts w:ascii="Verdana" w:hAnsi="Verdana" w:cs="Arial"/>
        <w:sz w:val="16"/>
        <w:szCs w:val="16"/>
        <w:lang w:val="el-GR"/>
      </w:rPr>
      <w:t>.</w:t>
    </w:r>
    <w:r w:rsidR="004E4F42" w:rsidRPr="009F1BDB">
      <w:rPr>
        <w:rFonts w:ascii="Verdana" w:hAnsi="Verdana" w:cs="Arial"/>
        <w:sz w:val="16"/>
        <w:szCs w:val="16"/>
        <w:lang w:val="de-DE"/>
      </w:rPr>
      <w:t xml:space="preserve">: </w:t>
    </w:r>
    <w:hyperlink r:id="rId1" w:history="1">
      <w:r w:rsidR="004E4F42" w:rsidRPr="009F1BDB">
        <w:rPr>
          <w:rStyle w:val="Hyperlink"/>
          <w:rFonts w:ascii="Verdana" w:hAnsi="Verdana" w:cs="Arial"/>
          <w:sz w:val="16"/>
          <w:szCs w:val="16"/>
          <w:lang w:val="de-DE"/>
        </w:rPr>
        <w:t>enquiries@cystat.mof.gov.cy</w:t>
      </w:r>
    </w:hyperlink>
    <w:r w:rsidR="004E4F42" w:rsidRPr="009F1BDB">
      <w:rPr>
        <w:rFonts w:ascii="Verdana" w:hAnsi="Verdana" w:cs="Arial"/>
        <w:sz w:val="16"/>
        <w:szCs w:val="16"/>
        <w:lang w:val="de-DE"/>
      </w:rPr>
      <w:t xml:space="preserve">  </w:t>
    </w:r>
  </w:p>
  <w:p w14:paraId="0B4FDD36" w14:textId="0CE81153" w:rsidR="004E4F42" w:rsidRPr="009F1BDB" w:rsidRDefault="006049B2" w:rsidP="000932CF">
    <w:pPr>
      <w:pStyle w:val="Footer"/>
      <w:tabs>
        <w:tab w:val="left" w:pos="4500"/>
      </w:tabs>
      <w:jc w:val="center"/>
      <w:rPr>
        <w:rFonts w:ascii="Verdana" w:hAnsi="Verdana" w:cs="Arial"/>
        <w:sz w:val="16"/>
        <w:szCs w:val="16"/>
        <w:lang w:val="el-GR"/>
      </w:rPr>
    </w:pPr>
    <w:r w:rsidRPr="009F1BDB">
      <w:rPr>
        <w:rFonts w:ascii="Verdana" w:hAnsi="Verdana" w:cs="Arial"/>
        <w:sz w:val="16"/>
        <w:szCs w:val="16"/>
        <w:lang w:val="el-GR"/>
      </w:rPr>
      <w:t>Διαδικτυακή Πύλη</w:t>
    </w:r>
    <w:r w:rsidR="004E4F42" w:rsidRPr="009F1BDB">
      <w:rPr>
        <w:rFonts w:ascii="Verdana" w:hAnsi="Verdana" w:cs="Arial"/>
        <w:sz w:val="16"/>
        <w:szCs w:val="16"/>
        <w:lang w:val="el-GR"/>
      </w:rPr>
      <w:t xml:space="preserve">: </w:t>
    </w:r>
    <w:hyperlink r:id="rId2" w:history="1">
      <w:r w:rsidR="004E4F42" w:rsidRPr="009F1BDB">
        <w:rPr>
          <w:rStyle w:val="Hyperlink"/>
          <w:rFonts w:ascii="Verdana" w:hAnsi="Verdana" w:cs="Arial"/>
          <w:sz w:val="16"/>
          <w:szCs w:val="16"/>
          <w:lang w:val="pt-PT"/>
        </w:rPr>
        <w:t>http</w:t>
      </w:r>
      <w:r w:rsidR="004E4F42" w:rsidRPr="009F1BDB">
        <w:rPr>
          <w:rStyle w:val="Hyperlink"/>
          <w:rFonts w:ascii="Verdana" w:hAnsi="Verdana" w:cs="Arial"/>
          <w:sz w:val="16"/>
          <w:szCs w:val="16"/>
          <w:lang w:val="el-GR"/>
        </w:rPr>
        <w:t>://</w:t>
      </w:r>
      <w:r w:rsidR="004E4F42" w:rsidRPr="009F1BDB">
        <w:rPr>
          <w:rStyle w:val="Hyperlink"/>
          <w:rFonts w:ascii="Verdana" w:hAnsi="Verdana" w:cs="Arial"/>
          <w:sz w:val="16"/>
          <w:szCs w:val="16"/>
          <w:lang w:val="pt-PT"/>
        </w:rPr>
        <w:t>www</w:t>
      </w:r>
      <w:r w:rsidR="004E4F42" w:rsidRPr="009F1BDB">
        <w:rPr>
          <w:rStyle w:val="Hyperlink"/>
          <w:rFonts w:ascii="Verdana" w:hAnsi="Verdana" w:cs="Arial"/>
          <w:sz w:val="16"/>
          <w:szCs w:val="16"/>
          <w:lang w:val="el-GR"/>
        </w:rPr>
        <w:t>.</w:t>
      </w:r>
      <w:r w:rsidR="004E4F42" w:rsidRPr="009F1BDB">
        <w:rPr>
          <w:rStyle w:val="Hyperlink"/>
          <w:rFonts w:ascii="Verdana" w:hAnsi="Verdana" w:cs="Arial"/>
          <w:sz w:val="16"/>
          <w:szCs w:val="16"/>
          <w:lang w:val="pt-PT"/>
        </w:rPr>
        <w:t>cystat</w:t>
      </w:r>
      <w:r w:rsidR="004E4F42" w:rsidRPr="009F1BDB">
        <w:rPr>
          <w:rStyle w:val="Hyperlink"/>
          <w:rFonts w:ascii="Verdana" w:hAnsi="Verdana" w:cs="Arial"/>
          <w:sz w:val="16"/>
          <w:szCs w:val="16"/>
          <w:lang w:val="el-GR"/>
        </w:rPr>
        <w:t>.</w:t>
      </w:r>
      <w:r w:rsidR="004E4F42" w:rsidRPr="009F1BDB">
        <w:rPr>
          <w:rStyle w:val="Hyperlink"/>
          <w:rFonts w:ascii="Verdana" w:hAnsi="Verdana" w:cs="Arial"/>
          <w:sz w:val="16"/>
          <w:szCs w:val="16"/>
          <w:lang w:val="pt-PT"/>
        </w:rPr>
        <w:t>gov</w:t>
      </w:r>
      <w:r w:rsidR="004E4F42" w:rsidRPr="009F1BDB">
        <w:rPr>
          <w:rStyle w:val="Hyperlink"/>
          <w:rFonts w:ascii="Verdana" w:hAnsi="Verdana" w:cs="Arial"/>
          <w:sz w:val="16"/>
          <w:szCs w:val="16"/>
          <w:lang w:val="el-GR"/>
        </w:rPr>
        <w:t>.</w:t>
      </w:r>
      <w:r w:rsidR="004E4F42" w:rsidRPr="009F1BDB">
        <w:rPr>
          <w:rStyle w:val="Hyperlink"/>
          <w:rFonts w:ascii="Verdana" w:hAnsi="Verdana" w:cs="Arial"/>
          <w:sz w:val="16"/>
          <w:szCs w:val="16"/>
          <w:lang w:val="pt-PT"/>
        </w:rPr>
        <w:t>cy</w:t>
      </w:r>
    </w:hyperlink>
    <w:r w:rsidR="004E4F42" w:rsidRPr="009F1BDB">
      <w:rPr>
        <w:rFonts w:ascii="Verdana" w:hAnsi="Verdana" w:cs="Arial"/>
        <w:sz w:val="16"/>
        <w:szCs w:val="16"/>
        <w:lang w:val="el-G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16823" w14:textId="77777777" w:rsidR="00402994" w:rsidRDefault="00402994" w:rsidP="00FB398F">
      <w:r>
        <w:separator/>
      </w:r>
    </w:p>
  </w:footnote>
  <w:footnote w:type="continuationSeparator" w:id="0">
    <w:p w14:paraId="65A4B457" w14:textId="77777777" w:rsidR="00402994" w:rsidRDefault="0040299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3011"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396A8" w14:textId="0ED787C5" w:rsidR="004E4F42" w:rsidRDefault="00905CC3" w:rsidP="003B60F5">
    <w:pPr>
      <w:pStyle w:val="Header"/>
      <w:tabs>
        <w:tab w:val="clear" w:pos="4153"/>
        <w:tab w:val="clear" w:pos="8306"/>
        <w:tab w:val="left" w:pos="4080"/>
      </w:tabs>
      <w:spacing w:line="360" w:lineRule="auto"/>
      <w:ind w:left="-284"/>
      <w:rPr>
        <w:rFonts w:ascii="Arial" w:hAnsi="Arial" w:cs="Arial"/>
        <w:bCs/>
        <w:sz w:val="18"/>
        <w:szCs w:val="18"/>
      </w:rPr>
    </w:pPr>
    <w:r>
      <w:rPr>
        <w:noProof/>
      </w:rPr>
      <w:drawing>
        <wp:anchor distT="0" distB="0" distL="114300" distR="114300" simplePos="0" relativeHeight="251659264" behindDoc="1" locked="0" layoutInCell="1" allowOverlap="1" wp14:anchorId="0E5B85D7" wp14:editId="531CB1A2">
          <wp:simplePos x="0" y="0"/>
          <wp:positionH relativeFrom="column">
            <wp:posOffset>3335655</wp:posOffset>
          </wp:positionH>
          <wp:positionV relativeFrom="paragraph">
            <wp:posOffset>-93980</wp:posOffset>
          </wp:positionV>
          <wp:extent cx="1290955" cy="1028065"/>
          <wp:effectExtent l="0" t="0" r="0" b="0"/>
          <wp:wrapTight wrapText="bothSides">
            <wp:wrapPolygon edited="0">
              <wp:start x="0" y="0"/>
              <wp:lineTo x="0" y="21213"/>
              <wp:lineTo x="21356" y="21213"/>
              <wp:lineTo x="21356" y="0"/>
              <wp:lineTo x="0"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682A43C6" wp14:editId="63F3E776">
              <wp:simplePos x="0" y="0"/>
              <wp:positionH relativeFrom="column">
                <wp:posOffset>4613910</wp:posOffset>
              </wp:positionH>
              <wp:positionV relativeFrom="paragraph">
                <wp:posOffset>26035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5C1E5FB" w14:textId="27F1DB34" w:rsidR="004E4F42" w:rsidRDefault="00905CC3" w:rsidP="000932CF">
                          <w:r w:rsidRPr="00B96284">
                            <w:rPr>
                              <w:noProof/>
                            </w:rPr>
                            <w:drawing>
                              <wp:inline distT="0" distB="0" distL="0" distR="0" wp14:anchorId="74692F86" wp14:editId="149EB77C">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A43C6" id="_x0000_t202" coordsize="21600,21600" o:spt="202" path="m,l,21600r21600,l21600,xe">
              <v:stroke joinstyle="miter"/>
              <v:path gradientshapeok="t" o:connecttype="rect"/>
            </v:shapetype>
            <v:shape id="Text Box 14" o:spid="_x0000_s1026" type="#_x0000_t202" style="position:absolute;left:0;text-align:left;margin-left:363.3pt;margin-top:2.0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" strokecolor="white">
              <v:textbox>
                <w:txbxContent>
                  <w:p w14:paraId="05C1E5FB" w14:textId="27F1DB34" w:rsidR="004E4F42" w:rsidRDefault="00905CC3" w:rsidP="000932CF">
                    <w:r w:rsidRPr="00B96284">
                      <w:rPr>
                        <w:noProof/>
                      </w:rPr>
                      <w:drawing>
                        <wp:inline distT="0" distB="0" distL="0" distR="0" wp14:anchorId="74692F86" wp14:editId="149EB77C">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w:drawing>
        <wp:anchor distT="0" distB="0" distL="114300" distR="114300" simplePos="0" relativeHeight="251656192" behindDoc="0" locked="0" layoutInCell="1" allowOverlap="1" wp14:anchorId="3876E563" wp14:editId="342118E3">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F5">
      <w:rPr>
        <w:rFonts w:ascii="Arial" w:hAnsi="Arial" w:cs="Arial"/>
        <w:bCs/>
        <w:sz w:val="18"/>
        <w:szCs w:val="18"/>
      </w:rPr>
      <w:tab/>
    </w:r>
  </w:p>
  <w:p w14:paraId="39277B94"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BCC0B8" w14:textId="77777777" w:rsidR="004E4F42" w:rsidRDefault="00CB1448" w:rsidP="00CB1448">
    <w:pPr>
      <w:pStyle w:val="Header"/>
      <w:tabs>
        <w:tab w:val="clear" w:pos="4153"/>
        <w:tab w:val="clear" w:pos="8306"/>
        <w:tab w:val="left" w:pos="6315"/>
      </w:tabs>
      <w:spacing w:line="360" w:lineRule="auto"/>
      <w:ind w:right="-716"/>
      <w:rPr>
        <w:rFonts w:ascii="Arial" w:hAnsi="Arial" w:cs="Arial"/>
        <w:bCs/>
        <w:sz w:val="18"/>
        <w:szCs w:val="18"/>
      </w:rPr>
    </w:pPr>
    <w:r>
      <w:rPr>
        <w:rFonts w:ascii="Arial" w:hAnsi="Arial" w:cs="Arial"/>
        <w:bCs/>
        <w:sz w:val="18"/>
        <w:szCs w:val="18"/>
      </w:rPr>
      <w:tab/>
    </w:r>
  </w:p>
  <w:p w14:paraId="763A3885"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29732D0" w14:textId="7E562E8A" w:rsidR="004E4F42" w:rsidRDefault="00905CC3"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8240" behindDoc="0" locked="0" layoutInCell="1" allowOverlap="1" wp14:anchorId="444AD45E" wp14:editId="2F554F48">
              <wp:simplePos x="0" y="0"/>
              <wp:positionH relativeFrom="column">
                <wp:posOffset>4271010</wp:posOffset>
              </wp:positionH>
              <wp:positionV relativeFrom="paragraph">
                <wp:posOffset>113665</wp:posOffset>
              </wp:positionV>
              <wp:extent cx="1914525" cy="43815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928DF6" w14:textId="77777777" w:rsidR="004E4F42" w:rsidRPr="009F1BDB" w:rsidRDefault="004E4F42" w:rsidP="009F1BDB">
                          <w:pPr>
                            <w:jc w:val="center"/>
                            <w:rPr>
                              <w:rFonts w:ascii="Verdana" w:hAnsi="Verdana" w:cs="Arial"/>
                              <w:b/>
                              <w:sz w:val="20"/>
                              <w:szCs w:val="20"/>
                            </w:rPr>
                          </w:pPr>
                          <w:r w:rsidRPr="009F1BDB">
                            <w:rPr>
                              <w:rFonts w:ascii="Verdana" w:hAnsi="Verdana" w:cs="Arial"/>
                              <w:b/>
                              <w:bCs/>
                              <w:sz w:val="20"/>
                              <w:szCs w:val="20"/>
                            </w:rPr>
                            <w:t>ΣΤΑΤΙΣΤΙΚΗ ΥΠΗΡΕΣΙΑ</w:t>
                          </w:r>
                          <w:r w:rsidRPr="009F1BDB">
                            <w:rPr>
                              <w:rFonts w:ascii="Verdana" w:hAnsi="Verdana" w:cs="Arial"/>
                              <w:b/>
                              <w:sz w:val="20"/>
                              <w:szCs w:val="20"/>
                            </w:rPr>
                            <w:t xml:space="preserve">  </w:t>
                          </w:r>
                        </w:p>
                        <w:p w14:paraId="065D11C7" w14:textId="77777777" w:rsidR="004E4F42" w:rsidRPr="009F1BDB" w:rsidRDefault="004E4F42" w:rsidP="009F1BDB">
                          <w:pPr>
                            <w:jc w:val="center"/>
                            <w:rPr>
                              <w:rFonts w:ascii="Verdana" w:hAnsi="Verdana" w:cs="Arial"/>
                              <w:b/>
                              <w:sz w:val="20"/>
                              <w:szCs w:val="20"/>
                            </w:rPr>
                          </w:pPr>
                          <w:r w:rsidRPr="009F1BDB">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AD45E" id="_x0000_t202" coordsize="21600,21600" o:spt="202" path="m,l,21600r21600,l21600,xe">
              <v:stroke joinstyle="miter"/>
              <v:path gradientshapeok="t" o:connecttype="rect"/>
            </v:shapetype>
            <v:shape id="Text Box 16" o:spid="_x0000_s1027" type="#_x0000_t202" style="position:absolute;margin-left:336.3pt;margin-top:8.95pt;width:150.7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" stroked="f">
              <v:textbox>
                <w:txbxContent>
                  <w:p w14:paraId="79928DF6" w14:textId="77777777" w:rsidR="004E4F42" w:rsidRPr="009F1BDB" w:rsidRDefault="004E4F42" w:rsidP="009F1BDB">
                    <w:pPr>
                      <w:jc w:val="center"/>
                      <w:rPr>
                        <w:rFonts w:ascii="Verdana" w:hAnsi="Verdana" w:cs="Arial"/>
                        <w:b/>
                        <w:sz w:val="20"/>
                        <w:szCs w:val="20"/>
                      </w:rPr>
                    </w:pPr>
                    <w:r w:rsidRPr="009F1BDB">
                      <w:rPr>
                        <w:rFonts w:ascii="Verdana" w:hAnsi="Verdana" w:cs="Arial"/>
                        <w:b/>
                        <w:bCs/>
                        <w:sz w:val="20"/>
                        <w:szCs w:val="20"/>
                      </w:rPr>
                      <w:t>ΣΤΑΤΙΣΤΙΚΗ ΥΠΗΡΕΣΙΑ</w:t>
                    </w:r>
                    <w:r w:rsidRPr="009F1BDB">
                      <w:rPr>
                        <w:rFonts w:ascii="Verdana" w:hAnsi="Verdana" w:cs="Arial"/>
                        <w:b/>
                        <w:sz w:val="20"/>
                        <w:szCs w:val="20"/>
                      </w:rPr>
                      <w:t xml:space="preserve">  </w:t>
                    </w:r>
                  </w:p>
                  <w:p w14:paraId="065D11C7" w14:textId="77777777" w:rsidR="004E4F42" w:rsidRPr="009F1BDB" w:rsidRDefault="004E4F42" w:rsidP="009F1BDB">
                    <w:pPr>
                      <w:jc w:val="center"/>
                      <w:rPr>
                        <w:rFonts w:ascii="Verdana" w:hAnsi="Verdana" w:cs="Arial"/>
                        <w:b/>
                        <w:sz w:val="20"/>
                        <w:szCs w:val="20"/>
                      </w:rPr>
                    </w:pPr>
                    <w:r w:rsidRPr="009F1BDB">
                      <w:rPr>
                        <w:rFonts w:ascii="Verdana" w:hAnsi="Verdana" w:cs="Arial"/>
                        <w:bCs/>
                        <w:sz w:val="20"/>
                        <w:szCs w:val="20"/>
                      </w:rPr>
                      <w:t>1444 ΛΕΥΚΩΣΙΑ</w:t>
                    </w:r>
                  </w:p>
                </w:txbxContent>
              </v:textbox>
            </v:shape>
          </w:pict>
        </mc:Fallback>
      </mc:AlternateContent>
    </w:r>
  </w:p>
  <w:p w14:paraId="6D853000" w14:textId="33221AAD" w:rsidR="004E4F42" w:rsidRPr="009F1BDB"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9F1BDB">
      <w:rPr>
        <w:rFonts w:ascii="Verdana" w:hAnsi="Verdana" w:cs="Arial"/>
        <w:bCs/>
        <w:sz w:val="20"/>
        <w:szCs w:val="20"/>
      </w:rPr>
      <w:t>ΚΥΠΡΙΑΚΗ ΔΗΜΟΚΡΑΤΙΑ</w:t>
    </w:r>
    <w:r w:rsidRPr="009F1BDB">
      <w:rPr>
        <w:rFonts w:ascii="Verdana" w:hAnsi="Verdana"/>
        <w:b/>
        <w:bCs/>
        <w:sz w:val="20"/>
        <w:szCs w:val="20"/>
        <w:lang w:val="en-US"/>
      </w:rPr>
      <w:t xml:space="preserve"> </w:t>
    </w:r>
    <w:r w:rsidRPr="009F1BDB">
      <w:rPr>
        <w:rFonts w:ascii="Verdana" w:hAnsi="Verdana"/>
        <w:b/>
        <w:bCs/>
        <w:sz w:val="20"/>
        <w:szCs w:val="20"/>
        <w:lang w:val="en-US"/>
      </w:rPr>
      <w:tab/>
    </w:r>
  </w:p>
  <w:p w14:paraId="298F530F"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
        <w:bCs/>
        <w:sz w:val="22"/>
        <w:szCs w:val="22"/>
        <w:lang w:val="en-US"/>
      </w:rPr>
      <w:tab/>
    </w:r>
    <w:r w:rsidRPr="00AC704B">
      <w:rPr>
        <w:b/>
        <w:bCs/>
        <w:sz w:val="22"/>
        <w:szCs w:val="22"/>
        <w:lang w:val="en-US"/>
      </w:rPr>
      <w:tab/>
    </w:r>
  </w:p>
  <w:p w14:paraId="7A721F04"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423836205">
    <w:abstractNumId w:val="5"/>
  </w:num>
  <w:num w:numId="2" w16cid:durableId="1601834165">
    <w:abstractNumId w:val="2"/>
  </w:num>
  <w:num w:numId="3" w16cid:durableId="531697978">
    <w:abstractNumId w:val="3"/>
  </w:num>
  <w:num w:numId="4" w16cid:durableId="498884100">
    <w:abstractNumId w:val="4"/>
  </w:num>
  <w:num w:numId="5" w16cid:durableId="10491329">
    <w:abstractNumId w:val="1"/>
  </w:num>
  <w:num w:numId="6" w16cid:durableId="1380744745">
    <w:abstractNumId w:val="6"/>
  </w:num>
  <w:num w:numId="7" w16cid:durableId="1332221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4E08"/>
    <w:rsid w:val="0000542E"/>
    <w:rsid w:val="000059B2"/>
    <w:rsid w:val="00007B44"/>
    <w:rsid w:val="00012043"/>
    <w:rsid w:val="00012EC9"/>
    <w:rsid w:val="000138F4"/>
    <w:rsid w:val="00013E40"/>
    <w:rsid w:val="000161B1"/>
    <w:rsid w:val="00017E99"/>
    <w:rsid w:val="000217B0"/>
    <w:rsid w:val="00022E82"/>
    <w:rsid w:val="00025A39"/>
    <w:rsid w:val="00027853"/>
    <w:rsid w:val="00030E18"/>
    <w:rsid w:val="00031D32"/>
    <w:rsid w:val="00034A14"/>
    <w:rsid w:val="0003603D"/>
    <w:rsid w:val="00045088"/>
    <w:rsid w:val="00045A06"/>
    <w:rsid w:val="00050391"/>
    <w:rsid w:val="00055291"/>
    <w:rsid w:val="000563D3"/>
    <w:rsid w:val="00057162"/>
    <w:rsid w:val="000573F0"/>
    <w:rsid w:val="00057E44"/>
    <w:rsid w:val="00061299"/>
    <w:rsid w:val="000671E6"/>
    <w:rsid w:val="00070576"/>
    <w:rsid w:val="00072AEE"/>
    <w:rsid w:val="000752BB"/>
    <w:rsid w:val="00081ADF"/>
    <w:rsid w:val="000839A4"/>
    <w:rsid w:val="00084A02"/>
    <w:rsid w:val="00084BF7"/>
    <w:rsid w:val="000870E9"/>
    <w:rsid w:val="000932CF"/>
    <w:rsid w:val="00096ED8"/>
    <w:rsid w:val="000A0203"/>
    <w:rsid w:val="000A0E91"/>
    <w:rsid w:val="000A1A88"/>
    <w:rsid w:val="000A2B5C"/>
    <w:rsid w:val="000A32B3"/>
    <w:rsid w:val="000A3601"/>
    <w:rsid w:val="000A6FA8"/>
    <w:rsid w:val="000B01F2"/>
    <w:rsid w:val="000B2FBC"/>
    <w:rsid w:val="000B4267"/>
    <w:rsid w:val="000B5492"/>
    <w:rsid w:val="000B579E"/>
    <w:rsid w:val="000C1070"/>
    <w:rsid w:val="000C122B"/>
    <w:rsid w:val="000C1B8D"/>
    <w:rsid w:val="000C1D98"/>
    <w:rsid w:val="000C2BF6"/>
    <w:rsid w:val="000C3B16"/>
    <w:rsid w:val="000C4E72"/>
    <w:rsid w:val="000D1E7A"/>
    <w:rsid w:val="000E24B1"/>
    <w:rsid w:val="000E2735"/>
    <w:rsid w:val="000E32D6"/>
    <w:rsid w:val="000E42D7"/>
    <w:rsid w:val="000E4B59"/>
    <w:rsid w:val="000E57F2"/>
    <w:rsid w:val="000E5E60"/>
    <w:rsid w:val="000E6CEC"/>
    <w:rsid w:val="000E72A7"/>
    <w:rsid w:val="000F1162"/>
    <w:rsid w:val="000F2B10"/>
    <w:rsid w:val="000F3467"/>
    <w:rsid w:val="000F38DE"/>
    <w:rsid w:val="000F3C74"/>
    <w:rsid w:val="000F532A"/>
    <w:rsid w:val="000F5886"/>
    <w:rsid w:val="000F5D6C"/>
    <w:rsid w:val="000F63D8"/>
    <w:rsid w:val="000F7308"/>
    <w:rsid w:val="000F762B"/>
    <w:rsid w:val="00103E27"/>
    <w:rsid w:val="00106852"/>
    <w:rsid w:val="00110F9D"/>
    <w:rsid w:val="00114A67"/>
    <w:rsid w:val="0011536F"/>
    <w:rsid w:val="001217B6"/>
    <w:rsid w:val="001248A2"/>
    <w:rsid w:val="001253B6"/>
    <w:rsid w:val="001257BC"/>
    <w:rsid w:val="001262C3"/>
    <w:rsid w:val="001262ED"/>
    <w:rsid w:val="00127320"/>
    <w:rsid w:val="00127456"/>
    <w:rsid w:val="001312D8"/>
    <w:rsid w:val="0013137B"/>
    <w:rsid w:val="00144B67"/>
    <w:rsid w:val="0015118B"/>
    <w:rsid w:val="001519CE"/>
    <w:rsid w:val="00161CF3"/>
    <w:rsid w:val="00162C00"/>
    <w:rsid w:val="00163772"/>
    <w:rsid w:val="001639EF"/>
    <w:rsid w:val="0016589F"/>
    <w:rsid w:val="00171CF1"/>
    <w:rsid w:val="0017769A"/>
    <w:rsid w:val="00181155"/>
    <w:rsid w:val="001820B5"/>
    <w:rsid w:val="0018250A"/>
    <w:rsid w:val="00183CCD"/>
    <w:rsid w:val="00183DFC"/>
    <w:rsid w:val="00184384"/>
    <w:rsid w:val="0018595E"/>
    <w:rsid w:val="00185D6F"/>
    <w:rsid w:val="00186717"/>
    <w:rsid w:val="00187FFC"/>
    <w:rsid w:val="00191A41"/>
    <w:rsid w:val="00191D5B"/>
    <w:rsid w:val="0019462A"/>
    <w:rsid w:val="001959E3"/>
    <w:rsid w:val="001A2018"/>
    <w:rsid w:val="001A2191"/>
    <w:rsid w:val="001A4860"/>
    <w:rsid w:val="001B1BD4"/>
    <w:rsid w:val="001B2C39"/>
    <w:rsid w:val="001B3675"/>
    <w:rsid w:val="001B3CEE"/>
    <w:rsid w:val="001B5E10"/>
    <w:rsid w:val="001B6AB3"/>
    <w:rsid w:val="001B73D5"/>
    <w:rsid w:val="001C0681"/>
    <w:rsid w:val="001C549B"/>
    <w:rsid w:val="001C62B3"/>
    <w:rsid w:val="001C6D54"/>
    <w:rsid w:val="001C7C8C"/>
    <w:rsid w:val="001D0D6A"/>
    <w:rsid w:val="001D1065"/>
    <w:rsid w:val="001D20A4"/>
    <w:rsid w:val="001D419C"/>
    <w:rsid w:val="001E00D1"/>
    <w:rsid w:val="001E0E58"/>
    <w:rsid w:val="001E14F3"/>
    <w:rsid w:val="001E15ED"/>
    <w:rsid w:val="001E39D0"/>
    <w:rsid w:val="001E47CD"/>
    <w:rsid w:val="001E5B1C"/>
    <w:rsid w:val="001E61AA"/>
    <w:rsid w:val="001E7658"/>
    <w:rsid w:val="001F241C"/>
    <w:rsid w:val="001F5498"/>
    <w:rsid w:val="00200911"/>
    <w:rsid w:val="0020309E"/>
    <w:rsid w:val="00206189"/>
    <w:rsid w:val="0021061B"/>
    <w:rsid w:val="00210B58"/>
    <w:rsid w:val="00216B06"/>
    <w:rsid w:val="00222423"/>
    <w:rsid w:val="00225B28"/>
    <w:rsid w:val="0022606C"/>
    <w:rsid w:val="00226891"/>
    <w:rsid w:val="00230D9B"/>
    <w:rsid w:val="002313AC"/>
    <w:rsid w:val="00235FB2"/>
    <w:rsid w:val="00236ECE"/>
    <w:rsid w:val="00237BC1"/>
    <w:rsid w:val="002430B4"/>
    <w:rsid w:val="00243158"/>
    <w:rsid w:val="002447D0"/>
    <w:rsid w:val="002454C5"/>
    <w:rsid w:val="00245E19"/>
    <w:rsid w:val="00246AEB"/>
    <w:rsid w:val="00250005"/>
    <w:rsid w:val="0025254F"/>
    <w:rsid w:val="0025566D"/>
    <w:rsid w:val="0025595C"/>
    <w:rsid w:val="00256E2A"/>
    <w:rsid w:val="00257149"/>
    <w:rsid w:val="002576E7"/>
    <w:rsid w:val="00260357"/>
    <w:rsid w:val="00264F04"/>
    <w:rsid w:val="00266502"/>
    <w:rsid w:val="00267554"/>
    <w:rsid w:val="00271938"/>
    <w:rsid w:val="0027331F"/>
    <w:rsid w:val="00273C8A"/>
    <w:rsid w:val="00281B73"/>
    <w:rsid w:val="00281D55"/>
    <w:rsid w:val="0028338F"/>
    <w:rsid w:val="0028381B"/>
    <w:rsid w:val="00287F2D"/>
    <w:rsid w:val="002915C4"/>
    <w:rsid w:val="0029215E"/>
    <w:rsid w:val="00292B36"/>
    <w:rsid w:val="00293BF0"/>
    <w:rsid w:val="00297341"/>
    <w:rsid w:val="00297E6B"/>
    <w:rsid w:val="002A1D1C"/>
    <w:rsid w:val="002A4D64"/>
    <w:rsid w:val="002B0868"/>
    <w:rsid w:val="002B4969"/>
    <w:rsid w:val="002B49CA"/>
    <w:rsid w:val="002B6554"/>
    <w:rsid w:val="002B7DAA"/>
    <w:rsid w:val="002C3834"/>
    <w:rsid w:val="002D05F0"/>
    <w:rsid w:val="002D0BA1"/>
    <w:rsid w:val="002D2829"/>
    <w:rsid w:val="002D4064"/>
    <w:rsid w:val="002D6A90"/>
    <w:rsid w:val="002D7D4A"/>
    <w:rsid w:val="002E28AD"/>
    <w:rsid w:val="002E3846"/>
    <w:rsid w:val="002E3F78"/>
    <w:rsid w:val="002F147A"/>
    <w:rsid w:val="002F400C"/>
    <w:rsid w:val="002F4D76"/>
    <w:rsid w:val="002F59CC"/>
    <w:rsid w:val="002F6D26"/>
    <w:rsid w:val="002F75BE"/>
    <w:rsid w:val="0030231E"/>
    <w:rsid w:val="003042C4"/>
    <w:rsid w:val="00304CB4"/>
    <w:rsid w:val="00310375"/>
    <w:rsid w:val="003113DE"/>
    <w:rsid w:val="00313F37"/>
    <w:rsid w:val="003141D0"/>
    <w:rsid w:val="003168C1"/>
    <w:rsid w:val="00322FBE"/>
    <w:rsid w:val="00325570"/>
    <w:rsid w:val="00325632"/>
    <w:rsid w:val="003263AF"/>
    <w:rsid w:val="00327549"/>
    <w:rsid w:val="003342A5"/>
    <w:rsid w:val="00334616"/>
    <w:rsid w:val="00336C36"/>
    <w:rsid w:val="0034012A"/>
    <w:rsid w:val="003403B5"/>
    <w:rsid w:val="00343815"/>
    <w:rsid w:val="0035178C"/>
    <w:rsid w:val="003522BB"/>
    <w:rsid w:val="00352F6C"/>
    <w:rsid w:val="00354298"/>
    <w:rsid w:val="003556EA"/>
    <w:rsid w:val="00357B19"/>
    <w:rsid w:val="00360DC2"/>
    <w:rsid w:val="003640B7"/>
    <w:rsid w:val="00366DC2"/>
    <w:rsid w:val="003700A1"/>
    <w:rsid w:val="00380E45"/>
    <w:rsid w:val="0038153A"/>
    <w:rsid w:val="00386FC7"/>
    <w:rsid w:val="00390A32"/>
    <w:rsid w:val="00394D3D"/>
    <w:rsid w:val="003A1142"/>
    <w:rsid w:val="003A1E91"/>
    <w:rsid w:val="003A241F"/>
    <w:rsid w:val="003A40F2"/>
    <w:rsid w:val="003A50D1"/>
    <w:rsid w:val="003B13F7"/>
    <w:rsid w:val="003B196D"/>
    <w:rsid w:val="003B2710"/>
    <w:rsid w:val="003B4608"/>
    <w:rsid w:val="003B5DC6"/>
    <w:rsid w:val="003B60F5"/>
    <w:rsid w:val="003B706F"/>
    <w:rsid w:val="003C2392"/>
    <w:rsid w:val="003C5174"/>
    <w:rsid w:val="003C5240"/>
    <w:rsid w:val="003C76E6"/>
    <w:rsid w:val="003D14E0"/>
    <w:rsid w:val="003D1EA5"/>
    <w:rsid w:val="003D3348"/>
    <w:rsid w:val="003D3471"/>
    <w:rsid w:val="003D6822"/>
    <w:rsid w:val="003D724C"/>
    <w:rsid w:val="003E0CE2"/>
    <w:rsid w:val="003E187D"/>
    <w:rsid w:val="003F02A9"/>
    <w:rsid w:val="003F16A6"/>
    <w:rsid w:val="003F1C6D"/>
    <w:rsid w:val="003F49E4"/>
    <w:rsid w:val="003F4D2F"/>
    <w:rsid w:val="003F5E32"/>
    <w:rsid w:val="003F6D22"/>
    <w:rsid w:val="003F75F6"/>
    <w:rsid w:val="00402994"/>
    <w:rsid w:val="004037A2"/>
    <w:rsid w:val="00404670"/>
    <w:rsid w:val="00414CA0"/>
    <w:rsid w:val="004217D5"/>
    <w:rsid w:val="00422F54"/>
    <w:rsid w:val="00424C7E"/>
    <w:rsid w:val="00431516"/>
    <w:rsid w:val="00432FA2"/>
    <w:rsid w:val="00435428"/>
    <w:rsid w:val="004361B3"/>
    <w:rsid w:val="00436DD3"/>
    <w:rsid w:val="0044249D"/>
    <w:rsid w:val="0044379F"/>
    <w:rsid w:val="004438DB"/>
    <w:rsid w:val="00444FCC"/>
    <w:rsid w:val="00446FB1"/>
    <w:rsid w:val="004506AA"/>
    <w:rsid w:val="0045145A"/>
    <w:rsid w:val="00452753"/>
    <w:rsid w:val="0045560B"/>
    <w:rsid w:val="0046078F"/>
    <w:rsid w:val="004607C2"/>
    <w:rsid w:val="00463214"/>
    <w:rsid w:val="0046434D"/>
    <w:rsid w:val="00464FEB"/>
    <w:rsid w:val="004656FA"/>
    <w:rsid w:val="00465ED4"/>
    <w:rsid w:val="00471D77"/>
    <w:rsid w:val="004721F9"/>
    <w:rsid w:val="00475587"/>
    <w:rsid w:val="00480BC2"/>
    <w:rsid w:val="004929C2"/>
    <w:rsid w:val="00493EE5"/>
    <w:rsid w:val="00493FDD"/>
    <w:rsid w:val="00495727"/>
    <w:rsid w:val="0049586B"/>
    <w:rsid w:val="00495D7C"/>
    <w:rsid w:val="00497B3F"/>
    <w:rsid w:val="004A3E44"/>
    <w:rsid w:val="004A6EC8"/>
    <w:rsid w:val="004B2018"/>
    <w:rsid w:val="004B2896"/>
    <w:rsid w:val="004B31D7"/>
    <w:rsid w:val="004B38E9"/>
    <w:rsid w:val="004B3FBA"/>
    <w:rsid w:val="004B6599"/>
    <w:rsid w:val="004C2A4B"/>
    <w:rsid w:val="004C390D"/>
    <w:rsid w:val="004C6CA7"/>
    <w:rsid w:val="004D071F"/>
    <w:rsid w:val="004D2721"/>
    <w:rsid w:val="004D4357"/>
    <w:rsid w:val="004D4950"/>
    <w:rsid w:val="004E2393"/>
    <w:rsid w:val="004E3745"/>
    <w:rsid w:val="004E42BE"/>
    <w:rsid w:val="004E4F42"/>
    <w:rsid w:val="004E5CEE"/>
    <w:rsid w:val="004E63D5"/>
    <w:rsid w:val="004E65F9"/>
    <w:rsid w:val="004F03FD"/>
    <w:rsid w:val="004F15D4"/>
    <w:rsid w:val="004F2C9D"/>
    <w:rsid w:val="004F52F0"/>
    <w:rsid w:val="004F6250"/>
    <w:rsid w:val="004F6542"/>
    <w:rsid w:val="004F677C"/>
    <w:rsid w:val="004F6D8F"/>
    <w:rsid w:val="00505503"/>
    <w:rsid w:val="00506A26"/>
    <w:rsid w:val="0051107B"/>
    <w:rsid w:val="00512F9C"/>
    <w:rsid w:val="00514E41"/>
    <w:rsid w:val="00521DFE"/>
    <w:rsid w:val="00522494"/>
    <w:rsid w:val="00527CDB"/>
    <w:rsid w:val="00532B88"/>
    <w:rsid w:val="005335B9"/>
    <w:rsid w:val="005341C9"/>
    <w:rsid w:val="005369CA"/>
    <w:rsid w:val="00536D0B"/>
    <w:rsid w:val="00536DE9"/>
    <w:rsid w:val="00536F27"/>
    <w:rsid w:val="00541E08"/>
    <w:rsid w:val="00554FE0"/>
    <w:rsid w:val="00556AAC"/>
    <w:rsid w:val="005576DF"/>
    <w:rsid w:val="0055789A"/>
    <w:rsid w:val="00560952"/>
    <w:rsid w:val="005652D1"/>
    <w:rsid w:val="005660A0"/>
    <w:rsid w:val="00566A4F"/>
    <w:rsid w:val="00567D64"/>
    <w:rsid w:val="00591B64"/>
    <w:rsid w:val="005935DC"/>
    <w:rsid w:val="00593CF5"/>
    <w:rsid w:val="005978D4"/>
    <w:rsid w:val="00597A21"/>
    <w:rsid w:val="005A0D3D"/>
    <w:rsid w:val="005A19B8"/>
    <w:rsid w:val="005A23FA"/>
    <w:rsid w:val="005B029C"/>
    <w:rsid w:val="005B2A67"/>
    <w:rsid w:val="005B3DCD"/>
    <w:rsid w:val="005B4AD4"/>
    <w:rsid w:val="005B5602"/>
    <w:rsid w:val="005B790A"/>
    <w:rsid w:val="005C2798"/>
    <w:rsid w:val="005C36C3"/>
    <w:rsid w:val="005C56DD"/>
    <w:rsid w:val="005C56EE"/>
    <w:rsid w:val="005D1714"/>
    <w:rsid w:val="005D5FC1"/>
    <w:rsid w:val="005D6A50"/>
    <w:rsid w:val="005D760E"/>
    <w:rsid w:val="005D7638"/>
    <w:rsid w:val="005E5534"/>
    <w:rsid w:val="005E66E0"/>
    <w:rsid w:val="005F12F5"/>
    <w:rsid w:val="005F2355"/>
    <w:rsid w:val="005F538F"/>
    <w:rsid w:val="005F55E1"/>
    <w:rsid w:val="005F7C7D"/>
    <w:rsid w:val="006044B7"/>
    <w:rsid w:val="006049B2"/>
    <w:rsid w:val="006052E8"/>
    <w:rsid w:val="006071CE"/>
    <w:rsid w:val="006073D8"/>
    <w:rsid w:val="006075B5"/>
    <w:rsid w:val="0061018C"/>
    <w:rsid w:val="0061094E"/>
    <w:rsid w:val="00613440"/>
    <w:rsid w:val="00613BE3"/>
    <w:rsid w:val="00622DC0"/>
    <w:rsid w:val="0062327B"/>
    <w:rsid w:val="00624C57"/>
    <w:rsid w:val="00627ACA"/>
    <w:rsid w:val="00632777"/>
    <w:rsid w:val="00633750"/>
    <w:rsid w:val="00634491"/>
    <w:rsid w:val="006345A5"/>
    <w:rsid w:val="0063491F"/>
    <w:rsid w:val="00634F6C"/>
    <w:rsid w:val="0063679C"/>
    <w:rsid w:val="00637055"/>
    <w:rsid w:val="00641066"/>
    <w:rsid w:val="00641D59"/>
    <w:rsid w:val="00642BD8"/>
    <w:rsid w:val="00643161"/>
    <w:rsid w:val="006436D9"/>
    <w:rsid w:val="00643BD8"/>
    <w:rsid w:val="00644507"/>
    <w:rsid w:val="00646880"/>
    <w:rsid w:val="00647D2A"/>
    <w:rsid w:val="00651C4C"/>
    <w:rsid w:val="006537BB"/>
    <w:rsid w:val="00653A57"/>
    <w:rsid w:val="00655DC1"/>
    <w:rsid w:val="0065643E"/>
    <w:rsid w:val="006566FD"/>
    <w:rsid w:val="00663FC1"/>
    <w:rsid w:val="00665117"/>
    <w:rsid w:val="00665974"/>
    <w:rsid w:val="00667E07"/>
    <w:rsid w:val="00671785"/>
    <w:rsid w:val="00672BA9"/>
    <w:rsid w:val="00673005"/>
    <w:rsid w:val="00676AA8"/>
    <w:rsid w:val="00677975"/>
    <w:rsid w:val="006804BE"/>
    <w:rsid w:val="00682728"/>
    <w:rsid w:val="0068434A"/>
    <w:rsid w:val="006860FA"/>
    <w:rsid w:val="0069008E"/>
    <w:rsid w:val="0069087E"/>
    <w:rsid w:val="006923C9"/>
    <w:rsid w:val="006925C4"/>
    <w:rsid w:val="00693FD8"/>
    <w:rsid w:val="006A02B7"/>
    <w:rsid w:val="006A6AD8"/>
    <w:rsid w:val="006A7019"/>
    <w:rsid w:val="006B08F5"/>
    <w:rsid w:val="006B46D5"/>
    <w:rsid w:val="006B46F4"/>
    <w:rsid w:val="006B7CA7"/>
    <w:rsid w:val="006C1BF6"/>
    <w:rsid w:val="006C3730"/>
    <w:rsid w:val="006C39BB"/>
    <w:rsid w:val="006C7AF3"/>
    <w:rsid w:val="006D0B9D"/>
    <w:rsid w:val="006D602A"/>
    <w:rsid w:val="006D6548"/>
    <w:rsid w:val="006E0220"/>
    <w:rsid w:val="006E0E20"/>
    <w:rsid w:val="006E4256"/>
    <w:rsid w:val="006E4BBA"/>
    <w:rsid w:val="006E5F43"/>
    <w:rsid w:val="006E60A6"/>
    <w:rsid w:val="006F0F69"/>
    <w:rsid w:val="006F116B"/>
    <w:rsid w:val="006F117F"/>
    <w:rsid w:val="006F13DF"/>
    <w:rsid w:val="006F2780"/>
    <w:rsid w:val="006F3809"/>
    <w:rsid w:val="006F7283"/>
    <w:rsid w:val="00702F26"/>
    <w:rsid w:val="0070313E"/>
    <w:rsid w:val="00703799"/>
    <w:rsid w:val="00704D1D"/>
    <w:rsid w:val="00705977"/>
    <w:rsid w:val="00705C5C"/>
    <w:rsid w:val="00710C61"/>
    <w:rsid w:val="00711475"/>
    <w:rsid w:val="007116CE"/>
    <w:rsid w:val="00716401"/>
    <w:rsid w:val="00720A6A"/>
    <w:rsid w:val="00721BD0"/>
    <w:rsid w:val="0072548A"/>
    <w:rsid w:val="007277A6"/>
    <w:rsid w:val="00734438"/>
    <w:rsid w:val="0074028F"/>
    <w:rsid w:val="007437AB"/>
    <w:rsid w:val="00745425"/>
    <w:rsid w:val="007534F8"/>
    <w:rsid w:val="0075413E"/>
    <w:rsid w:val="007545AD"/>
    <w:rsid w:val="00763722"/>
    <w:rsid w:val="00764081"/>
    <w:rsid w:val="00764BC1"/>
    <w:rsid w:val="0076604A"/>
    <w:rsid w:val="00770869"/>
    <w:rsid w:val="00771AC7"/>
    <w:rsid w:val="00772FE4"/>
    <w:rsid w:val="007738AA"/>
    <w:rsid w:val="00780A62"/>
    <w:rsid w:val="00783241"/>
    <w:rsid w:val="00784BDC"/>
    <w:rsid w:val="00790915"/>
    <w:rsid w:val="007924A2"/>
    <w:rsid w:val="00792F28"/>
    <w:rsid w:val="0079543F"/>
    <w:rsid w:val="00795880"/>
    <w:rsid w:val="007A1268"/>
    <w:rsid w:val="007A4367"/>
    <w:rsid w:val="007A44D1"/>
    <w:rsid w:val="007B0867"/>
    <w:rsid w:val="007B0D10"/>
    <w:rsid w:val="007B1AC1"/>
    <w:rsid w:val="007B4B39"/>
    <w:rsid w:val="007B5A08"/>
    <w:rsid w:val="007B693D"/>
    <w:rsid w:val="007C134A"/>
    <w:rsid w:val="007C1EA2"/>
    <w:rsid w:val="007C4CDC"/>
    <w:rsid w:val="007C597A"/>
    <w:rsid w:val="007C6102"/>
    <w:rsid w:val="007D0380"/>
    <w:rsid w:val="007D602E"/>
    <w:rsid w:val="007D705C"/>
    <w:rsid w:val="007E041B"/>
    <w:rsid w:val="007E199A"/>
    <w:rsid w:val="007E2415"/>
    <w:rsid w:val="007E39F3"/>
    <w:rsid w:val="007E405E"/>
    <w:rsid w:val="007E68F4"/>
    <w:rsid w:val="007E6DE2"/>
    <w:rsid w:val="007F31BA"/>
    <w:rsid w:val="007F4078"/>
    <w:rsid w:val="0080014B"/>
    <w:rsid w:val="00801793"/>
    <w:rsid w:val="00803642"/>
    <w:rsid w:val="008056AA"/>
    <w:rsid w:val="00805BA7"/>
    <w:rsid w:val="00806EA2"/>
    <w:rsid w:val="00812A2B"/>
    <w:rsid w:val="00812BC6"/>
    <w:rsid w:val="00814A4C"/>
    <w:rsid w:val="00814BDA"/>
    <w:rsid w:val="0082066D"/>
    <w:rsid w:val="00821124"/>
    <w:rsid w:val="00831AAB"/>
    <w:rsid w:val="00833BCD"/>
    <w:rsid w:val="00834287"/>
    <w:rsid w:val="00834B82"/>
    <w:rsid w:val="0083574E"/>
    <w:rsid w:val="0083640C"/>
    <w:rsid w:val="008374E3"/>
    <w:rsid w:val="00837953"/>
    <w:rsid w:val="00840BCA"/>
    <w:rsid w:val="0084157B"/>
    <w:rsid w:val="00842BFB"/>
    <w:rsid w:val="00844FCA"/>
    <w:rsid w:val="00846B85"/>
    <w:rsid w:val="00847DC3"/>
    <w:rsid w:val="00847F49"/>
    <w:rsid w:val="00850B63"/>
    <w:rsid w:val="008528B3"/>
    <w:rsid w:val="008535C5"/>
    <w:rsid w:val="00853765"/>
    <w:rsid w:val="0085516F"/>
    <w:rsid w:val="00860C57"/>
    <w:rsid w:val="00867186"/>
    <w:rsid w:val="00867CBF"/>
    <w:rsid w:val="00870AF6"/>
    <w:rsid w:val="00877452"/>
    <w:rsid w:val="00877BB5"/>
    <w:rsid w:val="00881268"/>
    <w:rsid w:val="0088394A"/>
    <w:rsid w:val="008860BD"/>
    <w:rsid w:val="00887399"/>
    <w:rsid w:val="0088779E"/>
    <w:rsid w:val="008912AF"/>
    <w:rsid w:val="00892114"/>
    <w:rsid w:val="00892CB9"/>
    <w:rsid w:val="008935CB"/>
    <w:rsid w:val="00894FE2"/>
    <w:rsid w:val="0089556E"/>
    <w:rsid w:val="00896DC1"/>
    <w:rsid w:val="00897F25"/>
    <w:rsid w:val="008B0E7E"/>
    <w:rsid w:val="008B3C0A"/>
    <w:rsid w:val="008B65BD"/>
    <w:rsid w:val="008B7900"/>
    <w:rsid w:val="008C492B"/>
    <w:rsid w:val="008C71BF"/>
    <w:rsid w:val="008C7FE0"/>
    <w:rsid w:val="008D3260"/>
    <w:rsid w:val="008D45C0"/>
    <w:rsid w:val="008D5717"/>
    <w:rsid w:val="008E018D"/>
    <w:rsid w:val="008E415F"/>
    <w:rsid w:val="008E44A9"/>
    <w:rsid w:val="008E66FB"/>
    <w:rsid w:val="008E6B4D"/>
    <w:rsid w:val="008E6BFF"/>
    <w:rsid w:val="008F1DA2"/>
    <w:rsid w:val="008F21AF"/>
    <w:rsid w:val="008F2400"/>
    <w:rsid w:val="008F40E2"/>
    <w:rsid w:val="008F61BA"/>
    <w:rsid w:val="008F6E3C"/>
    <w:rsid w:val="008F7871"/>
    <w:rsid w:val="008F7C55"/>
    <w:rsid w:val="00905CC3"/>
    <w:rsid w:val="0091174D"/>
    <w:rsid w:val="00914883"/>
    <w:rsid w:val="00914A23"/>
    <w:rsid w:val="00915D53"/>
    <w:rsid w:val="00930754"/>
    <w:rsid w:val="00934F68"/>
    <w:rsid w:val="009355AC"/>
    <w:rsid w:val="00935F38"/>
    <w:rsid w:val="00936E21"/>
    <w:rsid w:val="00937586"/>
    <w:rsid w:val="00942347"/>
    <w:rsid w:val="00946676"/>
    <w:rsid w:val="00947889"/>
    <w:rsid w:val="009478BD"/>
    <w:rsid w:val="00960E98"/>
    <w:rsid w:val="0096192F"/>
    <w:rsid w:val="00963A82"/>
    <w:rsid w:val="00972912"/>
    <w:rsid w:val="00976D1F"/>
    <w:rsid w:val="00981C81"/>
    <w:rsid w:val="009923AF"/>
    <w:rsid w:val="009963EE"/>
    <w:rsid w:val="009A2D24"/>
    <w:rsid w:val="009A456C"/>
    <w:rsid w:val="009B00E0"/>
    <w:rsid w:val="009B292A"/>
    <w:rsid w:val="009B6F56"/>
    <w:rsid w:val="009B76D5"/>
    <w:rsid w:val="009C06DB"/>
    <w:rsid w:val="009C165D"/>
    <w:rsid w:val="009C3CEA"/>
    <w:rsid w:val="009C45E3"/>
    <w:rsid w:val="009C583D"/>
    <w:rsid w:val="009D2611"/>
    <w:rsid w:val="009D2E1A"/>
    <w:rsid w:val="009D79D2"/>
    <w:rsid w:val="009E1661"/>
    <w:rsid w:val="009E247C"/>
    <w:rsid w:val="009E31BA"/>
    <w:rsid w:val="009F0528"/>
    <w:rsid w:val="009F0806"/>
    <w:rsid w:val="009F1BDB"/>
    <w:rsid w:val="009F233B"/>
    <w:rsid w:val="00A0297C"/>
    <w:rsid w:val="00A05D16"/>
    <w:rsid w:val="00A0659F"/>
    <w:rsid w:val="00A073F9"/>
    <w:rsid w:val="00A079BA"/>
    <w:rsid w:val="00A12E81"/>
    <w:rsid w:val="00A14E8C"/>
    <w:rsid w:val="00A15BA2"/>
    <w:rsid w:val="00A1625B"/>
    <w:rsid w:val="00A20C70"/>
    <w:rsid w:val="00A25711"/>
    <w:rsid w:val="00A27EB3"/>
    <w:rsid w:val="00A33875"/>
    <w:rsid w:val="00A360A1"/>
    <w:rsid w:val="00A402B3"/>
    <w:rsid w:val="00A47C39"/>
    <w:rsid w:val="00A536E9"/>
    <w:rsid w:val="00A53D25"/>
    <w:rsid w:val="00A544B7"/>
    <w:rsid w:val="00A55EF2"/>
    <w:rsid w:val="00A56ED7"/>
    <w:rsid w:val="00A603BA"/>
    <w:rsid w:val="00A618CF"/>
    <w:rsid w:val="00A61B3A"/>
    <w:rsid w:val="00A62770"/>
    <w:rsid w:val="00A62EEB"/>
    <w:rsid w:val="00A660FF"/>
    <w:rsid w:val="00A718DF"/>
    <w:rsid w:val="00A73395"/>
    <w:rsid w:val="00A73CEE"/>
    <w:rsid w:val="00A73E51"/>
    <w:rsid w:val="00A771E3"/>
    <w:rsid w:val="00A81D9D"/>
    <w:rsid w:val="00A82B4C"/>
    <w:rsid w:val="00A845E9"/>
    <w:rsid w:val="00A91158"/>
    <w:rsid w:val="00A93A4C"/>
    <w:rsid w:val="00A94D5D"/>
    <w:rsid w:val="00A95C13"/>
    <w:rsid w:val="00A96DCF"/>
    <w:rsid w:val="00AA1D9B"/>
    <w:rsid w:val="00AA2543"/>
    <w:rsid w:val="00AA2F69"/>
    <w:rsid w:val="00AA2FC2"/>
    <w:rsid w:val="00AA3804"/>
    <w:rsid w:val="00AA55C2"/>
    <w:rsid w:val="00AB0ACA"/>
    <w:rsid w:val="00AB1D41"/>
    <w:rsid w:val="00AB2D2D"/>
    <w:rsid w:val="00AC2B18"/>
    <w:rsid w:val="00AC5706"/>
    <w:rsid w:val="00AC5E9A"/>
    <w:rsid w:val="00AC704B"/>
    <w:rsid w:val="00AD1654"/>
    <w:rsid w:val="00AD3B4A"/>
    <w:rsid w:val="00AD553E"/>
    <w:rsid w:val="00AD5848"/>
    <w:rsid w:val="00AE0322"/>
    <w:rsid w:val="00AE2EE0"/>
    <w:rsid w:val="00AE5ADA"/>
    <w:rsid w:val="00AF16D6"/>
    <w:rsid w:val="00AF6145"/>
    <w:rsid w:val="00B01386"/>
    <w:rsid w:val="00B01BB5"/>
    <w:rsid w:val="00B026CC"/>
    <w:rsid w:val="00B03E3B"/>
    <w:rsid w:val="00B04AF4"/>
    <w:rsid w:val="00B04F1E"/>
    <w:rsid w:val="00B05214"/>
    <w:rsid w:val="00B07AD7"/>
    <w:rsid w:val="00B14D5D"/>
    <w:rsid w:val="00B17347"/>
    <w:rsid w:val="00B239DE"/>
    <w:rsid w:val="00B30D97"/>
    <w:rsid w:val="00B31074"/>
    <w:rsid w:val="00B3181A"/>
    <w:rsid w:val="00B34A3E"/>
    <w:rsid w:val="00B35A7C"/>
    <w:rsid w:val="00B3729F"/>
    <w:rsid w:val="00B44ECD"/>
    <w:rsid w:val="00B450D1"/>
    <w:rsid w:val="00B468E8"/>
    <w:rsid w:val="00B472DE"/>
    <w:rsid w:val="00B52B56"/>
    <w:rsid w:val="00B53636"/>
    <w:rsid w:val="00B53D47"/>
    <w:rsid w:val="00B54A25"/>
    <w:rsid w:val="00B60995"/>
    <w:rsid w:val="00B618C3"/>
    <w:rsid w:val="00B63652"/>
    <w:rsid w:val="00B643B7"/>
    <w:rsid w:val="00B668B0"/>
    <w:rsid w:val="00B70F5C"/>
    <w:rsid w:val="00B7141D"/>
    <w:rsid w:val="00B71873"/>
    <w:rsid w:val="00B73980"/>
    <w:rsid w:val="00B75A23"/>
    <w:rsid w:val="00B75AE5"/>
    <w:rsid w:val="00B800C0"/>
    <w:rsid w:val="00B8132B"/>
    <w:rsid w:val="00B8213A"/>
    <w:rsid w:val="00B84C5A"/>
    <w:rsid w:val="00B858F5"/>
    <w:rsid w:val="00B90E32"/>
    <w:rsid w:val="00B91891"/>
    <w:rsid w:val="00B92DDD"/>
    <w:rsid w:val="00B93668"/>
    <w:rsid w:val="00B95985"/>
    <w:rsid w:val="00B9718A"/>
    <w:rsid w:val="00BA151C"/>
    <w:rsid w:val="00BA20E8"/>
    <w:rsid w:val="00BA2CC5"/>
    <w:rsid w:val="00BA68C6"/>
    <w:rsid w:val="00BB12F1"/>
    <w:rsid w:val="00BB1D8F"/>
    <w:rsid w:val="00BB2478"/>
    <w:rsid w:val="00BB276E"/>
    <w:rsid w:val="00BB3FEE"/>
    <w:rsid w:val="00BB5EB0"/>
    <w:rsid w:val="00BC00EA"/>
    <w:rsid w:val="00BC0352"/>
    <w:rsid w:val="00BC0539"/>
    <w:rsid w:val="00BC245A"/>
    <w:rsid w:val="00BD16FA"/>
    <w:rsid w:val="00BD41C3"/>
    <w:rsid w:val="00BD488B"/>
    <w:rsid w:val="00BD7850"/>
    <w:rsid w:val="00BD7CCC"/>
    <w:rsid w:val="00BE002A"/>
    <w:rsid w:val="00BE0283"/>
    <w:rsid w:val="00BE05F2"/>
    <w:rsid w:val="00BE1BC9"/>
    <w:rsid w:val="00BE5CDA"/>
    <w:rsid w:val="00BE608F"/>
    <w:rsid w:val="00BF23BB"/>
    <w:rsid w:val="00BF33DD"/>
    <w:rsid w:val="00BF3B52"/>
    <w:rsid w:val="00BF50D9"/>
    <w:rsid w:val="00BF52D2"/>
    <w:rsid w:val="00BF5755"/>
    <w:rsid w:val="00BF5BD2"/>
    <w:rsid w:val="00BF684B"/>
    <w:rsid w:val="00C016F3"/>
    <w:rsid w:val="00C03F3F"/>
    <w:rsid w:val="00C064F3"/>
    <w:rsid w:val="00C07BFD"/>
    <w:rsid w:val="00C11484"/>
    <w:rsid w:val="00C15193"/>
    <w:rsid w:val="00C15609"/>
    <w:rsid w:val="00C15F6A"/>
    <w:rsid w:val="00C23EA7"/>
    <w:rsid w:val="00C2470F"/>
    <w:rsid w:val="00C256F3"/>
    <w:rsid w:val="00C2705A"/>
    <w:rsid w:val="00C270A2"/>
    <w:rsid w:val="00C315B5"/>
    <w:rsid w:val="00C35E28"/>
    <w:rsid w:val="00C37528"/>
    <w:rsid w:val="00C426AF"/>
    <w:rsid w:val="00C469C1"/>
    <w:rsid w:val="00C500CD"/>
    <w:rsid w:val="00C50659"/>
    <w:rsid w:val="00C51B39"/>
    <w:rsid w:val="00C52FD6"/>
    <w:rsid w:val="00C5338A"/>
    <w:rsid w:val="00C54EF9"/>
    <w:rsid w:val="00C56BBF"/>
    <w:rsid w:val="00C572AA"/>
    <w:rsid w:val="00C57A9A"/>
    <w:rsid w:val="00C6016A"/>
    <w:rsid w:val="00C60B3F"/>
    <w:rsid w:val="00C623EB"/>
    <w:rsid w:val="00C62F44"/>
    <w:rsid w:val="00C6300F"/>
    <w:rsid w:val="00C635A8"/>
    <w:rsid w:val="00C64C6B"/>
    <w:rsid w:val="00C6678E"/>
    <w:rsid w:val="00C66F2E"/>
    <w:rsid w:val="00C6785C"/>
    <w:rsid w:val="00C7002B"/>
    <w:rsid w:val="00C70E74"/>
    <w:rsid w:val="00C70FD1"/>
    <w:rsid w:val="00C7243C"/>
    <w:rsid w:val="00C72B76"/>
    <w:rsid w:val="00C7318E"/>
    <w:rsid w:val="00C733AA"/>
    <w:rsid w:val="00C7367A"/>
    <w:rsid w:val="00C74333"/>
    <w:rsid w:val="00C8256A"/>
    <w:rsid w:val="00C82E26"/>
    <w:rsid w:val="00C83027"/>
    <w:rsid w:val="00C84B8A"/>
    <w:rsid w:val="00C85E65"/>
    <w:rsid w:val="00C87CA1"/>
    <w:rsid w:val="00C911B4"/>
    <w:rsid w:val="00C91B3B"/>
    <w:rsid w:val="00C92C30"/>
    <w:rsid w:val="00C94262"/>
    <w:rsid w:val="00C96A74"/>
    <w:rsid w:val="00C976E1"/>
    <w:rsid w:val="00CA148E"/>
    <w:rsid w:val="00CA3A9A"/>
    <w:rsid w:val="00CA5E9A"/>
    <w:rsid w:val="00CB1448"/>
    <w:rsid w:val="00CB6438"/>
    <w:rsid w:val="00CB6BC1"/>
    <w:rsid w:val="00CB7021"/>
    <w:rsid w:val="00CD3294"/>
    <w:rsid w:val="00CD4005"/>
    <w:rsid w:val="00CD4524"/>
    <w:rsid w:val="00CD4650"/>
    <w:rsid w:val="00CD5C6B"/>
    <w:rsid w:val="00CD6027"/>
    <w:rsid w:val="00CD64DB"/>
    <w:rsid w:val="00CD784D"/>
    <w:rsid w:val="00CE29AF"/>
    <w:rsid w:val="00CF025A"/>
    <w:rsid w:val="00CF0B80"/>
    <w:rsid w:val="00CF2355"/>
    <w:rsid w:val="00CF3A1C"/>
    <w:rsid w:val="00CF40F8"/>
    <w:rsid w:val="00CF6F05"/>
    <w:rsid w:val="00CF7FCD"/>
    <w:rsid w:val="00D008DA"/>
    <w:rsid w:val="00D0416F"/>
    <w:rsid w:val="00D04F74"/>
    <w:rsid w:val="00D05851"/>
    <w:rsid w:val="00D05C33"/>
    <w:rsid w:val="00D10FED"/>
    <w:rsid w:val="00D11736"/>
    <w:rsid w:val="00D12EE8"/>
    <w:rsid w:val="00D14CDF"/>
    <w:rsid w:val="00D15A7B"/>
    <w:rsid w:val="00D15FF1"/>
    <w:rsid w:val="00D167F4"/>
    <w:rsid w:val="00D17323"/>
    <w:rsid w:val="00D1733F"/>
    <w:rsid w:val="00D2092A"/>
    <w:rsid w:val="00D2216D"/>
    <w:rsid w:val="00D2516F"/>
    <w:rsid w:val="00D27159"/>
    <w:rsid w:val="00D31A6F"/>
    <w:rsid w:val="00D32A37"/>
    <w:rsid w:val="00D32DC3"/>
    <w:rsid w:val="00D33518"/>
    <w:rsid w:val="00D353D1"/>
    <w:rsid w:val="00D360F4"/>
    <w:rsid w:val="00D367DB"/>
    <w:rsid w:val="00D36C41"/>
    <w:rsid w:val="00D36E05"/>
    <w:rsid w:val="00D4159E"/>
    <w:rsid w:val="00D44F27"/>
    <w:rsid w:val="00D45304"/>
    <w:rsid w:val="00D46165"/>
    <w:rsid w:val="00D461C7"/>
    <w:rsid w:val="00D47403"/>
    <w:rsid w:val="00D50424"/>
    <w:rsid w:val="00D523D2"/>
    <w:rsid w:val="00D525C9"/>
    <w:rsid w:val="00D543C3"/>
    <w:rsid w:val="00D57D3E"/>
    <w:rsid w:val="00D620FA"/>
    <w:rsid w:val="00D65AF0"/>
    <w:rsid w:val="00D66E02"/>
    <w:rsid w:val="00D67EF5"/>
    <w:rsid w:val="00D75917"/>
    <w:rsid w:val="00D76249"/>
    <w:rsid w:val="00D82616"/>
    <w:rsid w:val="00D862D1"/>
    <w:rsid w:val="00D94DB1"/>
    <w:rsid w:val="00DA2913"/>
    <w:rsid w:val="00DA5C22"/>
    <w:rsid w:val="00DA7D12"/>
    <w:rsid w:val="00DB25ED"/>
    <w:rsid w:val="00DB62B5"/>
    <w:rsid w:val="00DB6505"/>
    <w:rsid w:val="00DC23CF"/>
    <w:rsid w:val="00DC6562"/>
    <w:rsid w:val="00DC7416"/>
    <w:rsid w:val="00DD1A90"/>
    <w:rsid w:val="00DD1FAA"/>
    <w:rsid w:val="00DD2919"/>
    <w:rsid w:val="00DD298A"/>
    <w:rsid w:val="00DE130D"/>
    <w:rsid w:val="00DE24CF"/>
    <w:rsid w:val="00DE407C"/>
    <w:rsid w:val="00DE5D35"/>
    <w:rsid w:val="00DE7A05"/>
    <w:rsid w:val="00DE7C7D"/>
    <w:rsid w:val="00DF2992"/>
    <w:rsid w:val="00DF2D0C"/>
    <w:rsid w:val="00DF6B5A"/>
    <w:rsid w:val="00E00058"/>
    <w:rsid w:val="00E01B9D"/>
    <w:rsid w:val="00E028DF"/>
    <w:rsid w:val="00E02F5D"/>
    <w:rsid w:val="00E0468F"/>
    <w:rsid w:val="00E04F5E"/>
    <w:rsid w:val="00E0522E"/>
    <w:rsid w:val="00E120F4"/>
    <w:rsid w:val="00E15CC9"/>
    <w:rsid w:val="00E1613D"/>
    <w:rsid w:val="00E17172"/>
    <w:rsid w:val="00E222DB"/>
    <w:rsid w:val="00E24DE3"/>
    <w:rsid w:val="00E3181C"/>
    <w:rsid w:val="00E3280A"/>
    <w:rsid w:val="00E3355D"/>
    <w:rsid w:val="00E372AF"/>
    <w:rsid w:val="00E37D68"/>
    <w:rsid w:val="00E407D8"/>
    <w:rsid w:val="00E40EAE"/>
    <w:rsid w:val="00E41998"/>
    <w:rsid w:val="00E436AC"/>
    <w:rsid w:val="00E44F7A"/>
    <w:rsid w:val="00E44FF8"/>
    <w:rsid w:val="00E4504F"/>
    <w:rsid w:val="00E5066A"/>
    <w:rsid w:val="00E52CF9"/>
    <w:rsid w:val="00E54397"/>
    <w:rsid w:val="00E54950"/>
    <w:rsid w:val="00E61667"/>
    <w:rsid w:val="00E625E3"/>
    <w:rsid w:val="00E63F34"/>
    <w:rsid w:val="00E63FEA"/>
    <w:rsid w:val="00E6715A"/>
    <w:rsid w:val="00E7101C"/>
    <w:rsid w:val="00E74974"/>
    <w:rsid w:val="00E75DC9"/>
    <w:rsid w:val="00E81610"/>
    <w:rsid w:val="00E8199E"/>
    <w:rsid w:val="00E841B3"/>
    <w:rsid w:val="00E84910"/>
    <w:rsid w:val="00E85B28"/>
    <w:rsid w:val="00E87F0B"/>
    <w:rsid w:val="00E91976"/>
    <w:rsid w:val="00E947A6"/>
    <w:rsid w:val="00E95285"/>
    <w:rsid w:val="00E97FC7"/>
    <w:rsid w:val="00EA05C2"/>
    <w:rsid w:val="00EA0690"/>
    <w:rsid w:val="00EA3956"/>
    <w:rsid w:val="00EA7012"/>
    <w:rsid w:val="00EA7136"/>
    <w:rsid w:val="00EB325A"/>
    <w:rsid w:val="00EC02A5"/>
    <w:rsid w:val="00EC0ABC"/>
    <w:rsid w:val="00EC176B"/>
    <w:rsid w:val="00EC33CD"/>
    <w:rsid w:val="00EC5BE5"/>
    <w:rsid w:val="00ED0DFD"/>
    <w:rsid w:val="00ED2650"/>
    <w:rsid w:val="00ED721A"/>
    <w:rsid w:val="00EE165B"/>
    <w:rsid w:val="00EE279B"/>
    <w:rsid w:val="00EE393D"/>
    <w:rsid w:val="00EE3B4C"/>
    <w:rsid w:val="00EE3B8E"/>
    <w:rsid w:val="00EE742D"/>
    <w:rsid w:val="00EF01CF"/>
    <w:rsid w:val="00EF201A"/>
    <w:rsid w:val="00EF257B"/>
    <w:rsid w:val="00EF285F"/>
    <w:rsid w:val="00EF44A9"/>
    <w:rsid w:val="00EF64F1"/>
    <w:rsid w:val="00EF6A47"/>
    <w:rsid w:val="00EF7AF9"/>
    <w:rsid w:val="00F00952"/>
    <w:rsid w:val="00F00A33"/>
    <w:rsid w:val="00F01495"/>
    <w:rsid w:val="00F06A09"/>
    <w:rsid w:val="00F10138"/>
    <w:rsid w:val="00F13DBA"/>
    <w:rsid w:val="00F13F92"/>
    <w:rsid w:val="00F22ECA"/>
    <w:rsid w:val="00F23348"/>
    <w:rsid w:val="00F240E8"/>
    <w:rsid w:val="00F244FA"/>
    <w:rsid w:val="00F27582"/>
    <w:rsid w:val="00F366A2"/>
    <w:rsid w:val="00F42B8F"/>
    <w:rsid w:val="00F44F43"/>
    <w:rsid w:val="00F450E1"/>
    <w:rsid w:val="00F455DA"/>
    <w:rsid w:val="00F46787"/>
    <w:rsid w:val="00F50DF4"/>
    <w:rsid w:val="00F52022"/>
    <w:rsid w:val="00F55410"/>
    <w:rsid w:val="00F57206"/>
    <w:rsid w:val="00F57AFE"/>
    <w:rsid w:val="00F6278E"/>
    <w:rsid w:val="00F63C41"/>
    <w:rsid w:val="00F63E96"/>
    <w:rsid w:val="00F6421C"/>
    <w:rsid w:val="00F701E3"/>
    <w:rsid w:val="00F71008"/>
    <w:rsid w:val="00F71F8C"/>
    <w:rsid w:val="00F767E7"/>
    <w:rsid w:val="00F7702D"/>
    <w:rsid w:val="00F81C93"/>
    <w:rsid w:val="00F86AD4"/>
    <w:rsid w:val="00F87D45"/>
    <w:rsid w:val="00F91947"/>
    <w:rsid w:val="00FA0113"/>
    <w:rsid w:val="00FA0DFD"/>
    <w:rsid w:val="00FA12B2"/>
    <w:rsid w:val="00FA7610"/>
    <w:rsid w:val="00FB02BD"/>
    <w:rsid w:val="00FB37AA"/>
    <w:rsid w:val="00FB398F"/>
    <w:rsid w:val="00FB4EF8"/>
    <w:rsid w:val="00FB54AE"/>
    <w:rsid w:val="00FB66E5"/>
    <w:rsid w:val="00FB6DA6"/>
    <w:rsid w:val="00FB709A"/>
    <w:rsid w:val="00FB78DD"/>
    <w:rsid w:val="00FC2FF4"/>
    <w:rsid w:val="00FC3EF3"/>
    <w:rsid w:val="00FC5D35"/>
    <w:rsid w:val="00FD0547"/>
    <w:rsid w:val="00FD1D5B"/>
    <w:rsid w:val="00FD2049"/>
    <w:rsid w:val="00FD209E"/>
    <w:rsid w:val="00FD2140"/>
    <w:rsid w:val="00FD47DE"/>
    <w:rsid w:val="00FD5B5F"/>
    <w:rsid w:val="00FD5BDE"/>
    <w:rsid w:val="00FD68EC"/>
    <w:rsid w:val="00FE24A5"/>
    <w:rsid w:val="00FE31E5"/>
    <w:rsid w:val="00FE631A"/>
    <w:rsid w:val="00FF07F1"/>
    <w:rsid w:val="00FF19AD"/>
    <w:rsid w:val="00FF1EB5"/>
    <w:rsid w:val="00FF292D"/>
    <w:rsid w:val="00FF298D"/>
    <w:rsid w:val="00FF4B55"/>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EF27A"/>
  <w15:chartTrackingRefBased/>
  <w15:docId w15:val="{561AA9EF-6687-4B26-B24D-8FD62F10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styleId="UnresolvedMention">
    <w:name w:val="Unresolved Mention"/>
    <w:uiPriority w:val="99"/>
    <w:semiHidden/>
    <w:unhideWhenUsed/>
    <w:rsid w:val="001C6D54"/>
    <w:rPr>
      <w:color w:val="605E5C"/>
      <w:shd w:val="clear" w:color="auto" w:fill="E1DFDD"/>
    </w:rPr>
  </w:style>
  <w:style w:type="paragraph" w:styleId="Revision">
    <w:name w:val="Revision"/>
    <w:hidden/>
    <w:uiPriority w:val="99"/>
    <w:semiHidden/>
    <w:rsid w:val="004721F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468937576">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09244650">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77083984">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028796171">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 w:id="203792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ythreot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l/MethodologicalDetails?m=211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KeyFiguresList?s=3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l/8.CYSTAT-DB/8.CYSTAT-DB__Environmen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l/SubthemeStatistics?s=3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F92CE-5275-44D7-89FE-DD6728F8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5206</CharactersWithSpaces>
  <SharedDoc>false</SharedDoc>
  <HLinks>
    <vt:vector size="42" baseType="variant">
      <vt:variant>
        <vt:i4>6029415</vt:i4>
      </vt:variant>
      <vt:variant>
        <vt:i4>15</vt:i4>
      </vt:variant>
      <vt:variant>
        <vt:i4>0</vt:i4>
      </vt:variant>
      <vt:variant>
        <vt:i4>5</vt:i4>
      </vt:variant>
      <vt:variant>
        <vt:lpwstr>mailto:mkythreotou@cystat.mof.gov.cy</vt:lpwstr>
      </vt:variant>
      <vt:variant>
        <vt:lpwstr/>
      </vt:variant>
      <vt:variant>
        <vt:i4>1704027</vt:i4>
      </vt:variant>
      <vt:variant>
        <vt:i4>12</vt:i4>
      </vt:variant>
      <vt:variant>
        <vt:i4>0</vt:i4>
      </vt:variant>
      <vt:variant>
        <vt:i4>5</vt:i4>
      </vt:variant>
      <vt:variant>
        <vt:lpwstr>https://www.cystat.gov.cy/el/MethodologicalDetails?m=2117</vt:lpwstr>
      </vt:variant>
      <vt:variant>
        <vt:lpwstr/>
      </vt:variant>
      <vt:variant>
        <vt:i4>4390997</vt:i4>
      </vt:variant>
      <vt:variant>
        <vt:i4>9</vt:i4>
      </vt:variant>
      <vt:variant>
        <vt:i4>0</vt:i4>
      </vt:variant>
      <vt:variant>
        <vt:i4>5</vt:i4>
      </vt:variant>
      <vt:variant>
        <vt:lpwstr>https://www.cystat.gov.cy/el/KeyFiguresList?s=35</vt:lpwstr>
      </vt:variant>
      <vt:variant>
        <vt:lpwstr/>
      </vt:variant>
      <vt:variant>
        <vt:i4>7536746</vt:i4>
      </vt:variant>
      <vt:variant>
        <vt:i4>6</vt:i4>
      </vt:variant>
      <vt:variant>
        <vt:i4>0</vt:i4>
      </vt:variant>
      <vt:variant>
        <vt:i4>5</vt:i4>
      </vt:variant>
      <vt:variant>
        <vt:lpwstr>https://cystatdb.cystat.gov.cy/pxweb/el/8.CYSTAT-DB/8.CYSTAT-DB__Environment__</vt:lpwstr>
      </vt:variant>
      <vt:variant>
        <vt:lpwstr/>
      </vt:variant>
      <vt:variant>
        <vt:i4>5177413</vt:i4>
      </vt:variant>
      <vt:variant>
        <vt:i4>3</vt:i4>
      </vt:variant>
      <vt:variant>
        <vt:i4>0</vt:i4>
      </vt:variant>
      <vt:variant>
        <vt:i4>5</vt:i4>
      </vt:variant>
      <vt:variant>
        <vt:lpwstr>https://www.cystat.gov.cy/el/SubthemeStatistics?s=35</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cp:revision>
  <cp:lastPrinted>2024-02-21T08:37:00Z</cp:lastPrinted>
  <dcterms:created xsi:type="dcterms:W3CDTF">2025-03-13T09:18:00Z</dcterms:created>
  <dcterms:modified xsi:type="dcterms:W3CDTF">2025-03-13T09:51:00Z</dcterms:modified>
</cp:coreProperties>
</file>