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204D" w14:textId="63D840F0" w:rsidR="00DF2F99" w:rsidRPr="006A1118" w:rsidRDefault="008D5634" w:rsidP="00DF2F9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r w:rsidR="006A1118">
        <w:rPr>
          <w:rFonts w:ascii="Verdana" w:hAnsi="Verdana" w:cs="Arial"/>
          <w:sz w:val="18"/>
          <w:szCs w:val="18"/>
        </w:rPr>
        <w:tab/>
      </w:r>
    </w:p>
    <w:p w14:paraId="11A6DDAC" w14:textId="7BA8B5E8" w:rsidR="00DF2F99" w:rsidRPr="00954F9F" w:rsidRDefault="000028B1" w:rsidP="00954F9F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 </w:t>
      </w:r>
      <w:r w:rsidR="009B2642">
        <w:rPr>
          <w:rFonts w:ascii="Verdana" w:hAnsi="Verdana" w:cs="Arial"/>
          <w:sz w:val="18"/>
          <w:szCs w:val="18"/>
        </w:rPr>
        <w:t>March,</w:t>
      </w:r>
      <w:r>
        <w:rPr>
          <w:rFonts w:ascii="Verdana" w:hAnsi="Verdana" w:cs="Arial"/>
          <w:sz w:val="18"/>
          <w:szCs w:val="18"/>
        </w:rPr>
        <w:t xml:space="preserve"> 2024</w:t>
      </w:r>
    </w:p>
    <w:p w14:paraId="4992D3F8" w14:textId="77777777" w:rsidR="00DF2F99" w:rsidRPr="00954F9F" w:rsidRDefault="00DF2F99" w:rsidP="00954F9F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Pr="00954F9F" w:rsidRDefault="008E3716" w:rsidP="00954F9F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954F9F" w:rsidRDefault="00DF2F99" w:rsidP="00954F9F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954F9F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33656546" w14:textId="77777777" w:rsidR="00954F9F" w:rsidRDefault="00954F9F" w:rsidP="00954F9F">
      <w:pPr>
        <w:rPr>
          <w:rFonts w:ascii="Verdana" w:hAnsi="Verdana" w:cs="Arial"/>
          <w:sz w:val="18"/>
          <w:szCs w:val="18"/>
          <w:u w:val="single"/>
        </w:rPr>
      </w:pPr>
    </w:p>
    <w:p w14:paraId="13C85870" w14:textId="3051CAE7" w:rsidR="00DF2F99" w:rsidRPr="00954F9F" w:rsidRDefault="00865246" w:rsidP="00954F9F">
      <w:pPr>
        <w:rPr>
          <w:rFonts w:ascii="Verdana" w:hAnsi="Verdana" w:cs="Arial"/>
          <w:u w:val="single"/>
        </w:rPr>
      </w:pPr>
      <w:r w:rsidRPr="00954F9F">
        <w:rPr>
          <w:rFonts w:ascii="Verdana" w:hAnsi="Verdana" w:cs="Arial"/>
          <w:u w:val="single"/>
        </w:rPr>
        <w:t>ANNUAL</w:t>
      </w:r>
      <w:r w:rsidR="0015344C" w:rsidRPr="00954F9F">
        <w:rPr>
          <w:rFonts w:ascii="Verdana" w:hAnsi="Verdana" w:cs="Arial"/>
          <w:u w:val="single"/>
        </w:rPr>
        <w:t xml:space="preserve"> NATIONAL ACCOUNTS</w:t>
      </w:r>
      <w:r w:rsidR="00DF2F99" w:rsidRPr="00954F9F">
        <w:rPr>
          <w:rFonts w:ascii="Verdana" w:hAnsi="Verdana" w:cs="Arial"/>
          <w:u w:val="single"/>
        </w:rPr>
        <w:t xml:space="preserve">: </w:t>
      </w:r>
      <w:r w:rsidR="000028B1">
        <w:rPr>
          <w:rFonts w:ascii="Verdana" w:hAnsi="Verdana" w:cs="Arial"/>
          <w:b/>
          <w:bCs/>
          <w:u w:val="single"/>
        </w:rPr>
        <w:t>FIRST ESTIMATE FOR YEAR  2023</w:t>
      </w:r>
    </w:p>
    <w:p w14:paraId="791C6295" w14:textId="77777777" w:rsidR="00954F9F" w:rsidRDefault="00954F9F" w:rsidP="00954F9F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C557BAF" w14:textId="6D307A89" w:rsidR="00DF2F99" w:rsidRPr="00954F9F" w:rsidRDefault="00DF2F99" w:rsidP="00954F9F">
      <w:pPr>
        <w:jc w:val="center"/>
        <w:rPr>
          <w:rFonts w:ascii="Verdana" w:hAnsi="Verdana" w:cs="Arial"/>
        </w:rPr>
      </w:pPr>
      <w:r w:rsidRPr="00954F9F">
        <w:rPr>
          <w:rFonts w:ascii="Verdana" w:hAnsi="Verdana" w:cs="Arial"/>
          <w:b/>
          <w:bCs/>
        </w:rPr>
        <w:t xml:space="preserve">Growth Rate </w:t>
      </w:r>
      <w:r w:rsidR="009B2642">
        <w:rPr>
          <w:rFonts w:ascii="Verdana" w:hAnsi="Verdana" w:cs="Arial"/>
          <w:b/>
          <w:bCs/>
        </w:rPr>
        <w:t>2,5</w:t>
      </w:r>
      <w:r w:rsidRPr="00954F9F">
        <w:rPr>
          <w:rFonts w:ascii="Verdana" w:hAnsi="Verdana" w:cs="Arial"/>
          <w:b/>
          <w:bCs/>
        </w:rPr>
        <w:t>%</w:t>
      </w:r>
    </w:p>
    <w:p w14:paraId="5DF6110A" w14:textId="77777777" w:rsidR="00954F9F" w:rsidRDefault="00954F9F" w:rsidP="00954F9F">
      <w:pPr>
        <w:jc w:val="both"/>
        <w:rPr>
          <w:rFonts w:ascii="Verdana" w:hAnsi="Verdana" w:cs="Arial"/>
          <w:sz w:val="18"/>
          <w:szCs w:val="18"/>
        </w:rPr>
      </w:pPr>
    </w:p>
    <w:p w14:paraId="2E46EBE2" w14:textId="485B15BA" w:rsidR="00865246" w:rsidRDefault="00865246" w:rsidP="00954F9F">
      <w:pPr>
        <w:jc w:val="both"/>
        <w:rPr>
          <w:rFonts w:ascii="Verdana" w:hAnsi="Verdana" w:cs="Arial"/>
          <w:sz w:val="18"/>
          <w:szCs w:val="18"/>
        </w:rPr>
      </w:pPr>
      <w:r w:rsidRPr="00954F9F">
        <w:rPr>
          <w:rFonts w:ascii="Verdana" w:hAnsi="Verdana" w:cs="Arial"/>
          <w:sz w:val="18"/>
          <w:szCs w:val="18"/>
        </w:rPr>
        <w:t>The gr</w:t>
      </w:r>
      <w:r w:rsidR="001D5397">
        <w:rPr>
          <w:rFonts w:ascii="Verdana" w:hAnsi="Verdana" w:cs="Arial"/>
          <w:sz w:val="18"/>
          <w:szCs w:val="18"/>
        </w:rPr>
        <w:t>owth rate of the economy in 202</w:t>
      </w:r>
      <w:r w:rsidR="001D5397" w:rsidRPr="001D5397">
        <w:rPr>
          <w:rFonts w:ascii="Verdana" w:hAnsi="Verdana" w:cs="Arial"/>
          <w:sz w:val="18"/>
          <w:szCs w:val="18"/>
        </w:rPr>
        <w:t>3</w:t>
      </w:r>
      <w:r w:rsidRPr="00954F9F">
        <w:rPr>
          <w:rFonts w:ascii="Verdana" w:hAnsi="Verdana" w:cs="Arial"/>
          <w:sz w:val="18"/>
          <w:szCs w:val="18"/>
        </w:rPr>
        <w:t xml:space="preserve"> is positive and is estimated at </w:t>
      </w:r>
      <w:r w:rsidR="001D5397" w:rsidRPr="001D5397">
        <w:rPr>
          <w:rFonts w:ascii="Verdana" w:hAnsi="Verdana" w:cs="Arial"/>
          <w:sz w:val="18"/>
          <w:szCs w:val="18"/>
        </w:rPr>
        <w:t>2</w:t>
      </w:r>
      <w:r w:rsidR="00F87BB0">
        <w:rPr>
          <w:rFonts w:ascii="Verdana" w:hAnsi="Verdana" w:cs="Arial"/>
          <w:sz w:val="18"/>
          <w:szCs w:val="18"/>
        </w:rPr>
        <w:t>,</w:t>
      </w:r>
      <w:r w:rsidR="001D5397" w:rsidRPr="001D5397">
        <w:rPr>
          <w:rFonts w:ascii="Verdana" w:hAnsi="Verdana" w:cs="Arial"/>
          <w:sz w:val="18"/>
          <w:szCs w:val="18"/>
        </w:rPr>
        <w:t>5</w:t>
      </w:r>
      <w:r w:rsidRPr="00954F9F">
        <w:rPr>
          <w:rFonts w:ascii="Verdana" w:hAnsi="Verdana" w:cs="Arial"/>
          <w:sz w:val="18"/>
          <w:szCs w:val="18"/>
        </w:rPr>
        <w:t xml:space="preserve">% in real terms (volume measures). At current prices, the percentage change in Gross Domestic Product (GDP) amounts to </w:t>
      </w:r>
      <w:r w:rsidR="001D5397" w:rsidRPr="001D5397">
        <w:rPr>
          <w:rFonts w:ascii="Verdana" w:hAnsi="Verdana" w:cs="Arial"/>
          <w:sz w:val="18"/>
          <w:szCs w:val="18"/>
        </w:rPr>
        <w:t>7,1</w:t>
      </w:r>
      <w:r w:rsidRPr="00954F9F">
        <w:rPr>
          <w:rFonts w:ascii="Verdana" w:hAnsi="Verdana" w:cs="Arial"/>
          <w:sz w:val="18"/>
          <w:szCs w:val="18"/>
        </w:rPr>
        <w:t>%</w:t>
      </w:r>
      <w:r w:rsidR="00414BB0" w:rsidRPr="00954F9F">
        <w:rPr>
          <w:rFonts w:ascii="Verdana" w:hAnsi="Verdana" w:cs="Arial"/>
          <w:sz w:val="18"/>
          <w:szCs w:val="18"/>
        </w:rPr>
        <w:t>.</w:t>
      </w:r>
    </w:p>
    <w:p w14:paraId="0154F165" w14:textId="77777777" w:rsidR="006A1118" w:rsidRDefault="006A1118" w:rsidP="00954F9F">
      <w:pPr>
        <w:jc w:val="both"/>
        <w:rPr>
          <w:rFonts w:ascii="Verdana" w:hAnsi="Verdana" w:cs="Arial"/>
          <w:sz w:val="18"/>
          <w:szCs w:val="18"/>
        </w:rPr>
      </w:pPr>
    </w:p>
    <w:p w14:paraId="32BD6484" w14:textId="50D6BC40" w:rsidR="006A1118" w:rsidRPr="00954F9F" w:rsidRDefault="00D013B6" w:rsidP="00D013B6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619FB847" wp14:editId="366EB9B2">
            <wp:extent cx="6071870" cy="4572635"/>
            <wp:effectExtent l="0" t="0" r="5080" b="0"/>
            <wp:docPr id="36728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7DE2C" w14:textId="020F1B07" w:rsidR="00ED7DBB" w:rsidRDefault="009B2642" w:rsidP="00954F9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el-GR"/>
        </w:rPr>
        <w:tab/>
      </w:r>
    </w:p>
    <w:p w14:paraId="7707C9D4" w14:textId="77777777" w:rsidR="00A47131" w:rsidRDefault="00A47131" w:rsidP="00954F9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6074F5" w14:textId="6CB4BA32" w:rsidR="002A4FA3" w:rsidRPr="00954F9F" w:rsidRDefault="000C290F" w:rsidP="00954F9F">
      <w:pPr>
        <w:jc w:val="both"/>
        <w:rPr>
          <w:rFonts w:ascii="Verdana" w:hAnsi="Verdana" w:cs="Arial"/>
          <w:sz w:val="18"/>
          <w:szCs w:val="18"/>
        </w:rPr>
      </w:pPr>
      <w:r w:rsidRPr="00954F9F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954F9F">
        <w:rPr>
          <w:rFonts w:ascii="Verdana" w:hAnsi="Verdana" w:cs="Arial"/>
          <w:sz w:val="18"/>
          <w:szCs w:val="18"/>
        </w:rPr>
        <w:t>he positive</w:t>
      </w:r>
      <w:r w:rsidRPr="00954F9F">
        <w:rPr>
          <w:rFonts w:ascii="Verdana" w:hAnsi="Verdana" w:cs="Arial"/>
          <w:sz w:val="18"/>
          <w:szCs w:val="18"/>
        </w:rPr>
        <w:t xml:space="preserve"> </w:t>
      </w:r>
      <w:r w:rsidR="002A4FA3" w:rsidRPr="00954F9F">
        <w:rPr>
          <w:rFonts w:ascii="Verdana" w:hAnsi="Verdana" w:cs="Arial"/>
          <w:sz w:val="18"/>
          <w:szCs w:val="18"/>
        </w:rPr>
        <w:t xml:space="preserve">growth rate is mainly attributed to the sectors: </w:t>
      </w:r>
      <w:r w:rsidR="00E63309" w:rsidRPr="00954F9F">
        <w:rPr>
          <w:rFonts w:ascii="Verdana" w:hAnsi="Verdana" w:cs="Arial"/>
          <w:sz w:val="18"/>
          <w:szCs w:val="18"/>
        </w:rPr>
        <w:t>"Hotels and Restaurants"</w:t>
      </w:r>
      <w:r w:rsidR="00D62E35">
        <w:rPr>
          <w:rFonts w:ascii="Verdana" w:hAnsi="Verdana" w:cs="Arial"/>
          <w:sz w:val="18"/>
          <w:szCs w:val="18"/>
        </w:rPr>
        <w:t>,</w:t>
      </w:r>
      <w:r w:rsidR="008D5634" w:rsidRPr="008D5634">
        <w:rPr>
          <w:rFonts w:ascii="Verdana" w:hAnsi="Verdana" w:cs="Arial"/>
          <w:sz w:val="18"/>
          <w:szCs w:val="18"/>
        </w:rPr>
        <w:t xml:space="preserve"> </w:t>
      </w:r>
      <w:r w:rsidR="008D5634">
        <w:rPr>
          <w:rFonts w:ascii="Verdana" w:hAnsi="Verdana" w:cs="Arial"/>
          <w:sz w:val="18"/>
          <w:szCs w:val="18"/>
        </w:rPr>
        <w:t>“Construction”, “Wholesale and retail trade; repair of motor vehicles and motorcycles”</w:t>
      </w:r>
      <w:r w:rsidR="00AA1B8E">
        <w:rPr>
          <w:rFonts w:ascii="Verdana" w:hAnsi="Verdana" w:cs="Arial"/>
          <w:sz w:val="18"/>
          <w:szCs w:val="18"/>
        </w:rPr>
        <w:t xml:space="preserve">, </w:t>
      </w:r>
      <w:r w:rsidR="00D62E35" w:rsidRPr="00954F9F">
        <w:rPr>
          <w:rFonts w:ascii="Verdana" w:hAnsi="Verdana" w:cs="Arial"/>
          <w:sz w:val="18"/>
          <w:szCs w:val="18"/>
        </w:rPr>
        <w:t>"Administrative and support service activities</w:t>
      </w:r>
      <w:r w:rsidR="00212948" w:rsidRPr="00954F9F">
        <w:rPr>
          <w:rFonts w:ascii="Verdana" w:hAnsi="Verdana" w:cs="Arial"/>
          <w:sz w:val="18"/>
          <w:szCs w:val="18"/>
        </w:rPr>
        <w:t>"</w:t>
      </w:r>
      <w:proofErr w:type="gramStart"/>
      <w:r w:rsidR="00810913">
        <w:rPr>
          <w:rFonts w:ascii="Verdana" w:hAnsi="Verdana" w:cs="Arial"/>
          <w:sz w:val="18"/>
          <w:szCs w:val="18"/>
        </w:rPr>
        <w:t>, ”Information</w:t>
      </w:r>
      <w:proofErr w:type="gramEnd"/>
      <w:r w:rsidR="00810913">
        <w:rPr>
          <w:rFonts w:ascii="Verdana" w:hAnsi="Verdana" w:cs="Arial"/>
          <w:sz w:val="18"/>
          <w:szCs w:val="18"/>
        </w:rPr>
        <w:t xml:space="preserve"> and communication”</w:t>
      </w:r>
      <w:r w:rsidR="00D62E35">
        <w:rPr>
          <w:rFonts w:ascii="Verdana" w:hAnsi="Verdana" w:cs="Arial"/>
          <w:sz w:val="18"/>
          <w:szCs w:val="18"/>
        </w:rPr>
        <w:t xml:space="preserve"> and “</w:t>
      </w:r>
      <w:r w:rsidR="00810913">
        <w:rPr>
          <w:rFonts w:ascii="Verdana" w:hAnsi="Verdana" w:cs="Arial"/>
          <w:sz w:val="18"/>
          <w:szCs w:val="18"/>
        </w:rPr>
        <w:t>Transportation and storage</w:t>
      </w:r>
      <w:r w:rsidR="00D62E35">
        <w:rPr>
          <w:rFonts w:ascii="Verdana" w:hAnsi="Verdana" w:cs="Arial"/>
          <w:sz w:val="18"/>
          <w:szCs w:val="18"/>
        </w:rPr>
        <w:t>"</w:t>
      </w:r>
      <w:r w:rsidR="00270E11" w:rsidRPr="00954F9F">
        <w:rPr>
          <w:rFonts w:ascii="Verdana" w:hAnsi="Verdana" w:cs="Arial"/>
          <w:sz w:val="18"/>
          <w:szCs w:val="18"/>
        </w:rPr>
        <w:t>(Table 1)</w:t>
      </w:r>
    </w:p>
    <w:p w14:paraId="766E2ADC" w14:textId="77777777" w:rsidR="00AB0DAB" w:rsidRPr="00954F9F" w:rsidRDefault="00AB0DAB" w:rsidP="00954F9F">
      <w:pPr>
        <w:jc w:val="both"/>
        <w:rPr>
          <w:rFonts w:ascii="Verdana" w:hAnsi="Verdana" w:cs="Arial"/>
          <w:sz w:val="18"/>
          <w:szCs w:val="18"/>
        </w:rPr>
      </w:pPr>
    </w:p>
    <w:p w14:paraId="1050D5FA" w14:textId="3F6E0DB5" w:rsidR="00972CA0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9A12DD" w14:textId="77777777" w:rsidR="00954F9F" w:rsidRDefault="00954F9F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D21C9D" w14:textId="77777777" w:rsidR="00954F9F" w:rsidRPr="00ED45AC" w:rsidRDefault="00954F9F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2FC261" w14:textId="77777777" w:rsidR="00217A4A" w:rsidRDefault="00217A4A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9B2642" w:rsidRPr="009B2642" w14:paraId="376B9636" w14:textId="77777777" w:rsidTr="00D013B6">
        <w:trPr>
          <w:trHeight w:val="284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59A2" w14:textId="77777777" w:rsidR="009B2642" w:rsidRPr="009B2642" w:rsidRDefault="009B2642" w:rsidP="009B2642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l-GR"/>
              </w:rPr>
              <w:lastRenderedPageBreak/>
              <w:t>Table 1: Gross Domestic Product (GDP) - Production Approach</w:t>
            </w:r>
          </w:p>
        </w:tc>
      </w:tr>
      <w:tr w:rsidR="009B2642" w:rsidRPr="009B2642" w14:paraId="0203098D" w14:textId="77777777" w:rsidTr="00D013B6">
        <w:trPr>
          <w:trHeight w:val="540"/>
          <w:jc w:val="center"/>
        </w:trPr>
        <w:tc>
          <w:tcPr>
            <w:tcW w:w="1660" w:type="dxa"/>
            <w:vMerge w:val="restart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56E60EC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NACE Rev.2</w:t>
            </w:r>
          </w:p>
        </w:tc>
        <w:tc>
          <w:tcPr>
            <w:tcW w:w="4980" w:type="dxa"/>
            <w:gridSpan w:val="3"/>
            <w:tcBorders>
              <w:top w:val="single" w:sz="8" w:space="0" w:color="2F5496"/>
              <w:left w:val="nil"/>
              <w:bottom w:val="single" w:sz="4" w:space="0" w:color="2F5496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66890643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l-GR"/>
              </w:rPr>
              <w:t>GDP at Current Market Prices</w:t>
            </w:r>
          </w:p>
        </w:tc>
        <w:tc>
          <w:tcPr>
            <w:tcW w:w="3320" w:type="dxa"/>
            <w:gridSpan w:val="2"/>
            <w:tcBorders>
              <w:top w:val="single" w:sz="8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31F3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GDP </w:t>
            </w: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at</w:t>
            </w:r>
            <w:proofErr w:type="spellEnd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Volume</w:t>
            </w:r>
            <w:proofErr w:type="spellEnd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Measures</w:t>
            </w:r>
            <w:proofErr w:type="spellEnd"/>
          </w:p>
        </w:tc>
      </w:tr>
      <w:tr w:rsidR="009B2642" w:rsidRPr="009B2642" w14:paraId="17724DCF" w14:textId="77777777" w:rsidTr="00D013B6">
        <w:trPr>
          <w:trHeight w:val="1020"/>
          <w:jc w:val="center"/>
        </w:trPr>
        <w:tc>
          <w:tcPr>
            <w:tcW w:w="1660" w:type="dxa"/>
            <w:vMerge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9922AA2" w14:textId="77777777" w:rsidR="009B2642" w:rsidRPr="009B2642" w:rsidRDefault="009B2642" w:rsidP="009B2642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7A5C7A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eastAsia="el-GR"/>
              </w:rPr>
              <w:t xml:space="preserve">Distribution of Gross Value Added </w:t>
            </w: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eastAsia="el-GR"/>
              </w:rPr>
              <w:br/>
              <w:t>(%)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3A73B5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Euro</w:t>
            </w:r>
            <w:proofErr w:type="spellEnd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br/>
              <w:t>(</w:t>
            </w:r>
            <w:proofErr w:type="spellStart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million</w:t>
            </w:r>
            <w:proofErr w:type="spellEnd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6975DA37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Change</w:t>
            </w:r>
            <w:proofErr w:type="spellEnd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br/>
              <w:t>(%)</w:t>
            </w:r>
          </w:p>
        </w:tc>
        <w:tc>
          <w:tcPr>
            <w:tcW w:w="166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9416CBC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Euro</w:t>
            </w:r>
            <w:proofErr w:type="spellEnd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br/>
              <w:t>(</w:t>
            </w:r>
            <w:proofErr w:type="spellStart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million</w:t>
            </w:r>
            <w:proofErr w:type="spellEnd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660" w:type="dxa"/>
            <w:tcBorders>
              <w:top w:val="single" w:sz="4" w:space="0" w:color="2F549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52B3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Change</w:t>
            </w:r>
            <w:proofErr w:type="spellEnd"/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br/>
              <w:t>(%)</w:t>
            </w:r>
          </w:p>
        </w:tc>
      </w:tr>
      <w:tr w:rsidR="009B2642" w:rsidRPr="009B2642" w14:paraId="687445C1" w14:textId="77777777" w:rsidTr="00D013B6">
        <w:trPr>
          <w:trHeight w:val="270"/>
          <w:jc w:val="center"/>
        </w:trPr>
        <w:tc>
          <w:tcPr>
            <w:tcW w:w="1660" w:type="dxa"/>
            <w:vMerge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171FBB32" w14:textId="77777777" w:rsidR="009B2642" w:rsidRPr="009B2642" w:rsidRDefault="009B2642" w:rsidP="009B2642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375D1B19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09E54ED3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3D0DA5BB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2023/2022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single" w:sz="8" w:space="0" w:color="2F5496"/>
            </w:tcBorders>
            <w:shd w:val="clear" w:color="auto" w:fill="auto"/>
            <w:noWrap/>
            <w:vAlign w:val="center"/>
            <w:hideMark/>
          </w:tcPr>
          <w:p w14:paraId="4F9BCFCC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AF49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2023/2022</w:t>
            </w:r>
          </w:p>
        </w:tc>
      </w:tr>
      <w:tr w:rsidR="009B2642" w:rsidRPr="009B2642" w14:paraId="6201732C" w14:textId="77777777" w:rsidTr="00D013B6">
        <w:trPr>
          <w:trHeight w:val="5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ECD5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Gross</w:t>
            </w:r>
            <w:proofErr w:type="spellEnd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Domestic</w:t>
            </w:r>
            <w:proofErr w:type="spellEnd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Product</w:t>
            </w:r>
            <w:proofErr w:type="spellEnd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(GDP)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7A8E" w14:textId="77777777" w:rsidR="009B2642" w:rsidRPr="009B2642" w:rsidRDefault="009B2642" w:rsidP="00D013B6">
            <w:pPr>
              <w:ind w:right="39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3E86" w14:textId="77777777" w:rsidR="009B2642" w:rsidRPr="009B2642" w:rsidRDefault="009B2642" w:rsidP="00D013B6">
            <w:pPr>
              <w:ind w:right="28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29.757,1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A7B8994" w14:textId="77777777" w:rsidR="009B2642" w:rsidRPr="009B2642" w:rsidRDefault="009B2642" w:rsidP="00D013B6">
            <w:pPr>
              <w:ind w:right="45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9FA6" w14:textId="77777777" w:rsidR="009B2642" w:rsidRPr="009B2642" w:rsidRDefault="009B2642" w:rsidP="00D013B6">
            <w:pPr>
              <w:ind w:right="28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25.697,9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7593" w14:textId="77777777" w:rsidR="009B2642" w:rsidRPr="009B2642" w:rsidRDefault="009B2642" w:rsidP="00D013B6">
            <w:pPr>
              <w:ind w:right="45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2,5</w:t>
            </w:r>
          </w:p>
        </w:tc>
      </w:tr>
      <w:tr w:rsidR="009B2642" w:rsidRPr="009B2642" w14:paraId="28D5DE7C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58F7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DF0D8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64B7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472,3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2BD7694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6,8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B25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374,4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F368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0,9</w:t>
            </w:r>
          </w:p>
        </w:tc>
      </w:tr>
      <w:tr w:rsidR="009B2642" w:rsidRPr="009B2642" w14:paraId="64FB54B1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4FEB5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406B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1A77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42,2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8344004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22,2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ABCD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A2D9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9,9</w:t>
            </w:r>
          </w:p>
        </w:tc>
      </w:tr>
      <w:tr w:rsidR="009B2642" w:rsidRPr="009B2642" w14:paraId="2F0448E9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CFFDE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9AE6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4CB0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1.563,9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6301BB53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7,5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529E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1.250,2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4DB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2,4</w:t>
            </w:r>
          </w:p>
        </w:tc>
      </w:tr>
      <w:tr w:rsidR="009B2642" w:rsidRPr="009B2642" w14:paraId="57AA234A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DEDE8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C043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A228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399,5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BF1ADE0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9,7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3FF2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140,3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EB05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6,6</w:t>
            </w:r>
          </w:p>
        </w:tc>
      </w:tr>
      <w:tr w:rsidR="009B2642" w:rsidRPr="009B2642" w14:paraId="1077A462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8AD1E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2C92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9A41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191,7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79A298CF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7,2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3E4C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163,3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E89C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3,3</w:t>
            </w:r>
          </w:p>
        </w:tc>
      </w:tr>
      <w:tr w:rsidR="009B2642" w:rsidRPr="009B2642" w14:paraId="5446608C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9F2E1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932F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25B2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1.447,1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89123A3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8,7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F55D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1.401,8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BFC3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2,9</w:t>
            </w:r>
          </w:p>
        </w:tc>
      </w:tr>
      <w:tr w:rsidR="009B2642" w:rsidRPr="009B2642" w14:paraId="07C40A5E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2CA5B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C353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1ED2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3.137,2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6C625B2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4,8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FB7A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2.941,7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3AAE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2,8</w:t>
            </w:r>
          </w:p>
        </w:tc>
      </w:tr>
      <w:tr w:rsidR="009B2642" w:rsidRPr="009B2642" w14:paraId="5A781BDC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E73DF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DC92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AD78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1.432,7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BF4CC0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3,5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16E9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1.273,8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D7D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4,2</w:t>
            </w:r>
          </w:p>
        </w:tc>
      </w:tr>
      <w:tr w:rsidR="009B2642" w:rsidRPr="009B2642" w14:paraId="2AFAF2AF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1AF12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31D0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BE18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1.660,6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6868E23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18,7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B273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1.257,9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C889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13,1</w:t>
            </w:r>
          </w:p>
        </w:tc>
      </w:tr>
      <w:tr w:rsidR="009B2642" w:rsidRPr="009B2642" w14:paraId="70661FF8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DEEA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B1D1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9,4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6DAE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2.463,7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6D665C03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DAF3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2.599,9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597F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5,0</w:t>
            </w:r>
          </w:p>
        </w:tc>
      </w:tr>
      <w:tr w:rsidR="009B2642" w:rsidRPr="009B2642" w14:paraId="572A2351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56E33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4CCE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501A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2.739,5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B89EA68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13,9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8674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1.789,7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CE7B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-1,1</w:t>
            </w:r>
          </w:p>
        </w:tc>
      </w:tr>
      <w:tr w:rsidR="009B2642" w:rsidRPr="009B2642" w14:paraId="7CBB4379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9C414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EB16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8,5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9132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2.225,5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7F4FBB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6,2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5912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2.038,9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ED3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0,8</w:t>
            </w:r>
          </w:p>
        </w:tc>
      </w:tr>
      <w:tr w:rsidR="009B2642" w:rsidRPr="009B2642" w14:paraId="2F017165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879C2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3EA9B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2210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2.065,3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9C38CEA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-0,1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C353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1.806,9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2A95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-3,0</w:t>
            </w:r>
          </w:p>
        </w:tc>
      </w:tr>
      <w:tr w:rsidR="009B2642" w:rsidRPr="009B2642" w14:paraId="6CC5BA49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7EC4E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6A83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1F4D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669,7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D7D7C2D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8,5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B4D2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623,8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BA66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5,3</w:t>
            </w:r>
          </w:p>
        </w:tc>
      </w:tr>
      <w:tr w:rsidR="009B2642" w:rsidRPr="009B2642" w14:paraId="0B842907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87D8C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6DCE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8,4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3AC0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2.208,8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DE4931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9,9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D42A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1.844,7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1DF0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1,6</w:t>
            </w:r>
          </w:p>
        </w:tc>
      </w:tr>
      <w:tr w:rsidR="009B2642" w:rsidRPr="009B2642" w14:paraId="0407F546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6A4CB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E2E1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89121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1.451,3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5146C1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2,6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384AC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1.389,9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59DEA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0,7</w:t>
            </w:r>
          </w:p>
        </w:tc>
      </w:tr>
      <w:tr w:rsidR="009B2642" w:rsidRPr="009B2642" w14:paraId="6280FABE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93B0C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Q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132D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4,3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7AB2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1.123,8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B7EADDE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3,7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0820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1.095,1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16B5F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2,3</w:t>
            </w:r>
          </w:p>
        </w:tc>
      </w:tr>
      <w:tr w:rsidR="009B2642" w:rsidRPr="009B2642" w14:paraId="6DA3B640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0460F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6AAB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E4F5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367,9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13D065BF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5,9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0297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351,0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292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2,3</w:t>
            </w:r>
          </w:p>
        </w:tc>
      </w:tr>
      <w:tr w:rsidR="009B2642" w:rsidRPr="009B2642" w14:paraId="33E41E69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3A378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13EE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4310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321,8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029A018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7,1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860C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305,0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3F38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3,9</w:t>
            </w:r>
          </w:p>
        </w:tc>
      </w:tr>
      <w:tr w:rsidR="009B2642" w:rsidRPr="009B2642" w14:paraId="4723490D" w14:textId="77777777" w:rsidTr="00D013B6">
        <w:trPr>
          <w:trHeight w:val="25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F7E88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FFD2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0205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187,6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770E2E6A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1,6</w:t>
            </w:r>
          </w:p>
        </w:tc>
        <w:tc>
          <w:tcPr>
            <w:tcW w:w="1660" w:type="dxa"/>
            <w:tcBorders>
              <w:top w:val="nil"/>
              <w:left w:val="single" w:sz="8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85FA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169,5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B031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1,6</w:t>
            </w:r>
          </w:p>
        </w:tc>
      </w:tr>
      <w:tr w:rsidR="009B2642" w:rsidRPr="009B2642" w14:paraId="10EE9601" w14:textId="77777777" w:rsidTr="00D013B6">
        <w:trPr>
          <w:trHeight w:val="46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65E4D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Taxes</w:t>
            </w:r>
            <w:proofErr w:type="spellEnd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less</w:t>
            </w:r>
            <w:proofErr w:type="spellEnd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Subsidies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7D01" w14:textId="77777777" w:rsidR="009B2642" w:rsidRPr="009B2642" w:rsidRDefault="009B2642" w:rsidP="00D013B6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43859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3.585,1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ED295E2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7,6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F0FE" w14:textId="77777777" w:rsidR="009B2642" w:rsidRPr="009B2642" w:rsidRDefault="009B2642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3.022,9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1DB7" w14:textId="77777777" w:rsidR="009B2642" w:rsidRPr="009B2642" w:rsidRDefault="009B2642" w:rsidP="00D013B6">
            <w:pPr>
              <w:ind w:right="45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2,4</w:t>
            </w:r>
          </w:p>
        </w:tc>
      </w:tr>
      <w:tr w:rsidR="009B2642" w:rsidRPr="009B2642" w14:paraId="6CAC9ED4" w14:textId="77777777" w:rsidTr="00D013B6">
        <w:trPr>
          <w:trHeight w:val="270"/>
          <w:jc w:val="center"/>
        </w:trPr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BFD5166" w14:textId="77777777" w:rsidR="009B2642" w:rsidRPr="009B2642" w:rsidRDefault="009B2642" w:rsidP="009B2642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0286FE7" w14:textId="77777777" w:rsidR="009B2642" w:rsidRPr="009B2642" w:rsidRDefault="009B2642" w:rsidP="009B2642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A59AD17" w14:textId="77777777" w:rsidR="009B2642" w:rsidRPr="009B2642" w:rsidRDefault="009B2642" w:rsidP="009B2642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7D51F95C" w14:textId="77777777" w:rsidR="009B2642" w:rsidRPr="009B2642" w:rsidRDefault="009B2642" w:rsidP="009B2642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CD82C7E" w14:textId="77777777" w:rsidR="009B2642" w:rsidRPr="009B2642" w:rsidRDefault="009B2642" w:rsidP="009B2642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C2FB12C" w14:textId="77777777" w:rsidR="009B2642" w:rsidRPr="009B2642" w:rsidRDefault="009B2642" w:rsidP="009B2642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9B2642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</w:tr>
    </w:tbl>
    <w:p w14:paraId="1349C2B8" w14:textId="2BF1A532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Economic </w:t>
      </w:r>
      <w:r w:rsidR="00D013B6" w:rsidRPr="00D013B6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a</w:t>
      </w: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ctivities</w:t>
      </w:r>
      <w:r w:rsidR="006E1C7C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</w:p>
    <w:p w14:paraId="4E4254DE" w14:textId="307F00AD" w:rsidR="00F058E6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bookmarkStart w:id="0" w:name="_Hlk135734903"/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0AA31187" w14:textId="3701161E" w:rsidR="00865246" w:rsidRPr="00954F9F" w:rsidRDefault="00694929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B</w:t>
      </w:r>
      <w:r w:rsidR="00865246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  <w:r w:rsidR="00865246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Mining and quarrying</w:t>
      </w: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</w:p>
    <w:p w14:paraId="76ADF056" w14:textId="77777777" w:rsidR="00865246" w:rsidRPr="00954F9F" w:rsidRDefault="00865246" w:rsidP="00865246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08EA00CE" w14:textId="3AEC614F" w:rsidR="00865246" w:rsidRPr="00954F9F" w:rsidRDefault="00865246" w:rsidP="00ED45AC">
      <w:pPr>
        <w:jc w:val="both"/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  <w:t xml:space="preserve">D: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Electricity, gas, steam and air conditioning supply</w:t>
      </w:r>
    </w:p>
    <w:p w14:paraId="6A103FB5" w14:textId="501C24BE" w:rsidR="00F058E6" w:rsidRPr="00954F9F" w:rsidRDefault="00865246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  <w:t>E: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S</w:t>
      </w:r>
      <w:r w:rsidR="00694929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ewerage, waste management and remediation activities</w:t>
      </w:r>
    </w:p>
    <w:p w14:paraId="1E7C49CE" w14:textId="004955AB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240BDDD4" w14:textId="39C6CDE0" w:rsidR="00217A4A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G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: 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Wholesale and retail trade; repair of motor vehicles and motorcycles</w:t>
      </w:r>
    </w:p>
    <w:p w14:paraId="35DB3DC6" w14:textId="3F2D5F1F" w:rsidR="00217A4A" w:rsidRPr="00954F9F" w:rsidRDefault="00217A4A" w:rsidP="00217A4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H: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Transportation and storage</w:t>
      </w:r>
    </w:p>
    <w:p w14:paraId="32DCEB9A" w14:textId="63293F37" w:rsidR="00F058E6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I: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ccommodation and food service activities</w:t>
      </w:r>
    </w:p>
    <w:p w14:paraId="6A2C761C" w14:textId="10E60857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4846C75D" w14:textId="207FD924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63B9EF80" w14:textId="6C016408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673B6CE2" w14:textId="0AAE3EDA" w:rsidR="00217A4A" w:rsidRPr="00954F9F" w:rsidRDefault="00694929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: 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Professional, scientific and technical activities</w:t>
      </w:r>
    </w:p>
    <w:p w14:paraId="0C677A00" w14:textId="4DBF0B49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A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dministrative and support service activities</w:t>
      </w:r>
    </w:p>
    <w:p w14:paraId="232E48B4" w14:textId="548CDBFD" w:rsidR="00217A4A" w:rsidRPr="00954F9F" w:rsidRDefault="00694929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O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defense</w:t>
      </w:r>
    </w:p>
    <w:p w14:paraId="477A6D57" w14:textId="3DC13DAF" w:rsidR="00217A4A" w:rsidRPr="00954F9F" w:rsidRDefault="00217A4A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P: </w:t>
      </w:r>
      <w:r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>Education</w:t>
      </w:r>
      <w:r w:rsidR="00694929"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 xml:space="preserve"> </w:t>
      </w:r>
    </w:p>
    <w:p w14:paraId="1938FB4A" w14:textId="1FF8AFA6" w:rsidR="00694929" w:rsidRPr="00954F9F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Q: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  <w:r w:rsidR="00217A4A"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>H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uman health and social work activities</w:t>
      </w:r>
    </w:p>
    <w:p w14:paraId="6F36A80B" w14:textId="246A42EB" w:rsidR="00217A4A" w:rsidRPr="00954F9F" w:rsidRDefault="00694929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R</w:t>
      </w:r>
      <w:r w:rsidR="00217A4A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: </w:t>
      </w:r>
      <w:r w:rsidR="00217A4A"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Arts, entertainment and recreation</w:t>
      </w:r>
    </w:p>
    <w:p w14:paraId="46009067" w14:textId="58514FA4" w:rsidR="00217A4A" w:rsidRPr="00954F9F" w:rsidRDefault="00217A4A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S: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Repair of household goods and other services</w:t>
      </w:r>
    </w:p>
    <w:p w14:paraId="55FF89C5" w14:textId="708AF6FE" w:rsidR="00694929" w:rsidRPr="00954F9F" w:rsidRDefault="00217A4A" w:rsidP="00ED45AC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T:</w:t>
      </w:r>
      <w:r w:rsidR="00694929"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  <w:r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>Activities of households as employers</w:t>
      </w:r>
    </w:p>
    <w:p w14:paraId="7DEFA531" w14:textId="77777777" w:rsidR="00217A4A" w:rsidRPr="00A453EB" w:rsidRDefault="00217A4A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</w:p>
    <w:bookmarkEnd w:id="0"/>
    <w:p w14:paraId="0967574F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1F95BCC" w14:textId="77777777" w:rsidR="00217A4A" w:rsidRDefault="00217A4A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076C46AB" w14:textId="77777777" w:rsidR="00954F9F" w:rsidRDefault="00954F9F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13806898" w14:textId="77777777" w:rsidR="00217A4A" w:rsidRDefault="00217A4A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52D31AFE" w14:textId="131661C0" w:rsidR="00DA6CD2" w:rsidRDefault="00DA6CD2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56F1399D" w14:textId="77777777" w:rsidR="00DA6CD2" w:rsidRDefault="00DA6CD2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7AA92821" w14:textId="77777777" w:rsidR="00D013B6" w:rsidRDefault="00D013B6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3692"/>
        <w:gridCol w:w="1540"/>
        <w:gridCol w:w="1364"/>
        <w:gridCol w:w="1660"/>
        <w:gridCol w:w="1364"/>
      </w:tblGrid>
      <w:tr w:rsidR="00105D96" w:rsidRPr="00105D96" w14:paraId="3F0F7997" w14:textId="77777777" w:rsidTr="00D013B6">
        <w:trPr>
          <w:trHeight w:val="284"/>
          <w:jc w:val="center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0170B0A" w14:textId="77777777" w:rsidR="00105D96" w:rsidRPr="00105D96" w:rsidRDefault="00105D96" w:rsidP="00105D96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l-GR"/>
              </w:rPr>
              <w:lastRenderedPageBreak/>
              <w:t>Table 2: Gross Domestic Product (GDP) - Expenditure Approach</w:t>
            </w:r>
          </w:p>
        </w:tc>
      </w:tr>
      <w:tr w:rsidR="00105D96" w:rsidRPr="00105D96" w14:paraId="611461DB" w14:textId="77777777" w:rsidTr="00D013B6">
        <w:trPr>
          <w:trHeight w:val="585"/>
          <w:jc w:val="center"/>
        </w:trPr>
        <w:tc>
          <w:tcPr>
            <w:tcW w:w="3880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FB8728B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Type</w:t>
            </w:r>
            <w:proofErr w:type="spellEnd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of </w:t>
            </w:r>
            <w:proofErr w:type="spellStart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Expenditure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8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0C6B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l-GR"/>
              </w:rPr>
              <w:t>GDP at Current Market Prices</w:t>
            </w:r>
          </w:p>
        </w:tc>
        <w:tc>
          <w:tcPr>
            <w:tcW w:w="2900" w:type="dxa"/>
            <w:gridSpan w:val="2"/>
            <w:tcBorders>
              <w:top w:val="single" w:sz="8" w:space="0" w:color="2F5496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C617A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GDP </w:t>
            </w:r>
            <w:proofErr w:type="spellStart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at</w:t>
            </w:r>
            <w:proofErr w:type="spellEnd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Volume</w:t>
            </w:r>
            <w:proofErr w:type="spellEnd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Measures</w:t>
            </w:r>
            <w:proofErr w:type="spellEnd"/>
          </w:p>
        </w:tc>
      </w:tr>
      <w:tr w:rsidR="00105D96" w:rsidRPr="00105D96" w14:paraId="1F5C88AF" w14:textId="77777777" w:rsidTr="00D013B6">
        <w:trPr>
          <w:trHeight w:val="540"/>
          <w:jc w:val="center"/>
        </w:trPr>
        <w:tc>
          <w:tcPr>
            <w:tcW w:w="388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5FAF4E9" w14:textId="77777777" w:rsidR="00105D96" w:rsidRPr="00105D96" w:rsidRDefault="00105D96" w:rsidP="00105D96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</w:p>
        </w:tc>
        <w:tc>
          <w:tcPr>
            <w:tcW w:w="154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926D21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Euro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br/>
              <w:t>(</w:t>
            </w: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million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30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77166B3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Change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br/>
              <w:t>(%)</w:t>
            </w:r>
          </w:p>
        </w:tc>
        <w:tc>
          <w:tcPr>
            <w:tcW w:w="1660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47DC774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Euro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br/>
              <w:t>(</w:t>
            </w: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million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24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85992AA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Change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br/>
              <w:t>(%)</w:t>
            </w:r>
          </w:p>
        </w:tc>
      </w:tr>
      <w:tr w:rsidR="00105D96" w:rsidRPr="00105D96" w14:paraId="47FD1500" w14:textId="77777777" w:rsidTr="00D013B6">
        <w:trPr>
          <w:trHeight w:val="480"/>
          <w:jc w:val="center"/>
        </w:trPr>
        <w:tc>
          <w:tcPr>
            <w:tcW w:w="388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3BF45DE4" w14:textId="77777777" w:rsidR="00105D96" w:rsidRPr="00105D96" w:rsidRDefault="00105D96" w:rsidP="00105D96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28C2D623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559DBC2E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2023/2022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1F4904C8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4F493EDA" w14:textId="77777777" w:rsidR="00105D96" w:rsidRPr="00105D96" w:rsidRDefault="00105D96" w:rsidP="00105D9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2023/2022</w:t>
            </w:r>
          </w:p>
        </w:tc>
      </w:tr>
      <w:tr w:rsidR="00105D96" w:rsidRPr="00105D96" w14:paraId="25F540AB" w14:textId="77777777" w:rsidTr="00D013B6">
        <w:trPr>
          <w:trHeight w:val="45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78BD" w14:textId="77777777" w:rsidR="00105D96" w:rsidRPr="00105D96" w:rsidRDefault="00105D96" w:rsidP="00105D96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Gross</w:t>
            </w:r>
            <w:proofErr w:type="spellEnd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domestic</w:t>
            </w:r>
            <w:proofErr w:type="spellEnd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product</w:t>
            </w:r>
            <w:proofErr w:type="spellEnd"/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 xml:space="preserve"> (GDP)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DF66" w14:textId="77777777" w:rsidR="00105D96" w:rsidRPr="00105D96" w:rsidRDefault="00105D96" w:rsidP="00D013B6">
            <w:pPr>
              <w:ind w:right="22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29.757,1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25BF" w14:textId="77777777" w:rsidR="00105D96" w:rsidRPr="00105D96" w:rsidRDefault="00105D96" w:rsidP="00D013B6">
            <w:pPr>
              <w:ind w:right="28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7,1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AD41F" w14:textId="77777777" w:rsidR="00105D96" w:rsidRPr="00105D96" w:rsidRDefault="00105D96" w:rsidP="00D013B6">
            <w:pPr>
              <w:ind w:right="22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25.697,9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8AE5" w14:textId="77777777" w:rsidR="00105D96" w:rsidRPr="00105D96" w:rsidRDefault="00105D96" w:rsidP="00D013B6">
            <w:pPr>
              <w:ind w:right="28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l-GR"/>
              </w:rPr>
              <w:t>2,5</w:t>
            </w:r>
          </w:p>
        </w:tc>
      </w:tr>
      <w:tr w:rsidR="00105D96" w:rsidRPr="00105D96" w14:paraId="4026349E" w14:textId="77777777" w:rsidTr="00D013B6">
        <w:trPr>
          <w:trHeight w:val="39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B2EB" w14:textId="77777777" w:rsidR="00105D96" w:rsidRPr="00105D96" w:rsidRDefault="00105D96" w:rsidP="00105D96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Government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final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consumption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B032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5.644,1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4B4C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9A58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4.707,1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05D9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1,6</w:t>
            </w:r>
          </w:p>
        </w:tc>
      </w:tr>
      <w:tr w:rsidR="00105D96" w:rsidRPr="00105D96" w14:paraId="05FEFA3E" w14:textId="77777777" w:rsidTr="00D013B6">
        <w:trPr>
          <w:trHeight w:val="39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62A0" w14:textId="77777777" w:rsidR="00105D96" w:rsidRPr="00105D96" w:rsidRDefault="00105D96" w:rsidP="00105D96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Private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final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consumption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43B4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17.861,3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3758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7,6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F478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15.912,5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A711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4,2</w:t>
            </w:r>
          </w:p>
        </w:tc>
      </w:tr>
      <w:tr w:rsidR="00105D96" w:rsidRPr="00105D96" w14:paraId="5DFEC2AE" w14:textId="77777777" w:rsidTr="00D013B6">
        <w:trPr>
          <w:trHeight w:val="39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BF71" w14:textId="77777777" w:rsidR="00105D96" w:rsidRPr="00105D96" w:rsidRDefault="00105D96" w:rsidP="00105D96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Gross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capital</w:t>
            </w:r>
            <w:proofErr w:type="spellEnd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formation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1E41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6.849,8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0730B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1F497D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1F497D"/>
                <w:sz w:val="18"/>
                <w:szCs w:val="18"/>
                <w:lang w:val="el-GR" w:eastAsia="el-GR"/>
              </w:rPr>
              <w:t>15,1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0ECA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6.831,5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3226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1F497D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1F497D"/>
                <w:sz w:val="18"/>
                <w:szCs w:val="18"/>
                <w:lang w:val="el-GR" w:eastAsia="el-GR"/>
              </w:rPr>
              <w:t>27,4</w:t>
            </w:r>
          </w:p>
        </w:tc>
      </w:tr>
      <w:tr w:rsidR="00105D96" w:rsidRPr="00105D96" w14:paraId="501C703C" w14:textId="77777777" w:rsidTr="00D013B6">
        <w:trPr>
          <w:trHeight w:val="48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761D" w14:textId="77777777" w:rsidR="00105D96" w:rsidRPr="00105D96" w:rsidRDefault="00105D96" w:rsidP="00105D96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eastAsia="el-GR"/>
              </w:rPr>
              <w:t>Exports of goods and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F566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26.562,5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331A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0,6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5F9C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23.421,5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C47C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-1,5</w:t>
            </w:r>
          </w:p>
        </w:tc>
      </w:tr>
      <w:tr w:rsidR="00105D96" w:rsidRPr="00105D96" w14:paraId="4008CF0D" w14:textId="77777777" w:rsidTr="00D013B6">
        <w:trPr>
          <w:trHeight w:val="48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878F" w14:textId="77777777" w:rsidR="00105D96" w:rsidRPr="00105D96" w:rsidRDefault="00105D96" w:rsidP="00105D96">
            <w:pPr>
              <w:ind w:firstLineChars="100" w:firstLine="180"/>
              <w:rPr>
                <w:rFonts w:ascii="Verdana" w:eastAsia="Times New Roman" w:hAnsi="Verdana" w:cs="Arial"/>
                <w:color w:val="2F5496"/>
                <w:sz w:val="18"/>
                <w:szCs w:val="18"/>
                <w:lang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eastAsia="el-GR"/>
              </w:rPr>
              <w:t>Less:  Imports of goods and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7867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27.160,6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E034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3,2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3475" w14:textId="77777777" w:rsidR="00105D96" w:rsidRPr="00105D96" w:rsidRDefault="00105D96" w:rsidP="00D013B6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25.318,2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593A" w14:textId="77777777" w:rsidR="00105D96" w:rsidRPr="00105D96" w:rsidRDefault="00105D96" w:rsidP="00D013B6">
            <w:pPr>
              <w:ind w:right="284" w:firstLineChars="100" w:firstLine="180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5,1</w:t>
            </w:r>
          </w:p>
        </w:tc>
      </w:tr>
      <w:tr w:rsidR="00105D96" w:rsidRPr="00105D96" w14:paraId="756E5352" w14:textId="77777777" w:rsidTr="00D013B6">
        <w:trPr>
          <w:trHeight w:val="270"/>
          <w:jc w:val="center"/>
        </w:trPr>
        <w:tc>
          <w:tcPr>
            <w:tcW w:w="388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CFBFC6B" w14:textId="77777777" w:rsidR="00105D96" w:rsidRPr="00105D96" w:rsidRDefault="00105D96" w:rsidP="00105D96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A0F4E6A" w14:textId="77777777" w:rsidR="00105D96" w:rsidRPr="00105D96" w:rsidRDefault="00105D96" w:rsidP="00105D9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8402588" w14:textId="77777777" w:rsidR="00105D96" w:rsidRPr="00105D96" w:rsidRDefault="00105D96" w:rsidP="00105D9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FEC90E5" w14:textId="77777777" w:rsidR="00105D96" w:rsidRPr="00105D96" w:rsidRDefault="00105D96" w:rsidP="00105D9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17F8DC3" w14:textId="77777777" w:rsidR="00105D96" w:rsidRPr="00105D96" w:rsidRDefault="00105D96" w:rsidP="00105D9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</w:pPr>
            <w:r w:rsidRPr="00105D9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 w:eastAsia="el-GR"/>
              </w:rPr>
              <w:t> </w:t>
            </w:r>
          </w:p>
        </w:tc>
      </w:tr>
    </w:tbl>
    <w:p w14:paraId="2546C2D8" w14:textId="55666670" w:rsidR="00217A4A" w:rsidRPr="00ED7DBB" w:rsidRDefault="00217A4A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B134793" w14:textId="77777777" w:rsidR="00954F9F" w:rsidRPr="00566EB7" w:rsidRDefault="00954F9F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5F3ED7D" w14:textId="77777777" w:rsidR="00ED7DBB" w:rsidRPr="00566EB7" w:rsidRDefault="00ED7DBB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BD2576D" w14:textId="0ED2DC8F" w:rsidR="00ED7DBB" w:rsidRPr="00ED7DBB" w:rsidRDefault="00D50BC1" w:rsidP="00566EB7">
      <w:pPr>
        <w:jc w:val="center"/>
        <w:rPr>
          <w:rFonts w:ascii="Verdana" w:eastAsia="Malgun Gothic" w:hAnsi="Verdana" w:cs="Arial"/>
          <w:b/>
          <w:sz w:val="18"/>
          <w:szCs w:val="1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F7600E" wp14:editId="0647513C">
                <wp:simplePos x="0" y="0"/>
                <wp:positionH relativeFrom="column">
                  <wp:posOffset>1327785</wp:posOffset>
                </wp:positionH>
                <wp:positionV relativeFrom="paragraph">
                  <wp:posOffset>1985010</wp:posOffset>
                </wp:positionV>
                <wp:extent cx="1362075" cy="657225"/>
                <wp:effectExtent l="0" t="0" r="9525" b="9525"/>
                <wp:wrapNone/>
                <wp:docPr id="13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B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5301686" w14:textId="77777777" w:rsidR="00D50BC1" w:rsidRDefault="00D50BC1" w:rsidP="00D50B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GDP              </w:t>
                            </w: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current prices)</w:t>
                            </w:r>
                          </w:p>
                          <w:p w14:paraId="50DD03E5" w14:textId="77777777" w:rsidR="00D50BC1" w:rsidRDefault="00D50BC1" w:rsidP="00D50B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€29.757,1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600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04.55pt;margin-top:156.3pt;width:107.2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" fillcolor="window" stroked="f">
                <v:textbox>
                  <w:txbxContent>
                    <w:p w14:paraId="75301686" w14:textId="77777777" w:rsidR="00D50BC1" w:rsidRDefault="00D50BC1" w:rsidP="00D50BC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GDP              </w:t>
                      </w:r>
                      <w:proofErr w:type="gramStart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current prices)</w:t>
                      </w:r>
                    </w:p>
                    <w:p w14:paraId="50DD03E5" w14:textId="77777777" w:rsidR="00D50BC1" w:rsidRDefault="00D50BC1" w:rsidP="00D50BC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€29.757,1</w:t>
                      </w:r>
                    </w:p>
                  </w:txbxContent>
                </v:textbox>
              </v:shape>
            </w:pict>
          </mc:Fallback>
        </mc:AlternateContent>
      </w:r>
      <w:r w:rsidR="00566EB7">
        <w:rPr>
          <w:rFonts w:ascii="Verdana" w:eastAsia="Malgun Gothic" w:hAnsi="Verdana" w:cs="Arial"/>
          <w:b/>
          <w:noProof/>
          <w:sz w:val="18"/>
          <w:szCs w:val="18"/>
        </w:rPr>
        <w:drawing>
          <wp:inline distT="0" distB="0" distL="0" distR="0" wp14:anchorId="1D486E51" wp14:editId="435429C2">
            <wp:extent cx="6071870" cy="4462780"/>
            <wp:effectExtent l="0" t="0" r="5080" b="0"/>
            <wp:docPr id="4110198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46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ECE9C" w14:textId="77777777" w:rsidR="00ED7DBB" w:rsidRPr="00ED7DBB" w:rsidRDefault="00ED7DBB" w:rsidP="00954F9F">
      <w:pPr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3AEA9481" w14:textId="35DFBF6E" w:rsidR="00954F9F" w:rsidRPr="00566EB7" w:rsidRDefault="00954F9F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95E1DBB" w14:textId="77777777" w:rsidR="00954F9F" w:rsidRPr="00566EB7" w:rsidRDefault="00954F9F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E316E4E" w14:textId="5CAA3468" w:rsidR="00217A4A" w:rsidRPr="00566EB7" w:rsidRDefault="00462F21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  <w:r w:rsidRPr="00566EB7">
        <w:rPr>
          <w:b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B3BDD6" wp14:editId="0CB33D42">
                <wp:simplePos x="0" y="0"/>
                <wp:positionH relativeFrom="column">
                  <wp:posOffset>1423035</wp:posOffset>
                </wp:positionH>
                <wp:positionV relativeFrom="paragraph">
                  <wp:posOffset>1844040</wp:posOffset>
                </wp:positionV>
                <wp:extent cx="1190625" cy="752475"/>
                <wp:effectExtent l="0" t="0" r="9525" b="9525"/>
                <wp:wrapNone/>
                <wp:docPr id="175942037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207B6B" w14:textId="77777777" w:rsidR="00462F21" w:rsidRDefault="00462F21" w:rsidP="00462F21">
                            <w:pPr>
                              <w:jc w:val="center"/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GDP              </w:t>
                            </w: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current prices)</w:t>
                            </w:r>
                          </w:p>
                          <w:p w14:paraId="452B8F9D" w14:textId="77777777" w:rsidR="00462F21" w:rsidRDefault="00462F21" w:rsidP="00462F21">
                            <w:pPr>
                              <w:jc w:val="center"/>
                              <w:textAlignment w:val="baseline"/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€27.777,0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BDD6" id="_x0000_s1027" type="#_x0000_t202" style="position:absolute;left:0;text-align:left;margin-left:112.05pt;margin-top:145.2pt;width:93.7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" fillcolor="window" stroked="f">
                <v:textbox>
                  <w:txbxContent>
                    <w:p w14:paraId="3C207B6B" w14:textId="77777777" w:rsidR="00462F21" w:rsidRDefault="00462F21" w:rsidP="00462F21">
                      <w:pPr>
                        <w:jc w:val="center"/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GDP              </w:t>
                      </w:r>
                      <w:proofErr w:type="gramStart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current prices)</w:t>
                      </w:r>
                    </w:p>
                    <w:p w14:paraId="452B8F9D" w14:textId="77777777" w:rsidR="00462F21" w:rsidRDefault="00462F21" w:rsidP="00462F21">
                      <w:pPr>
                        <w:jc w:val="center"/>
                        <w:textAlignment w:val="baseline"/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€27.777,0</w:t>
                      </w:r>
                    </w:p>
                  </w:txbxContent>
                </v:textbox>
              </v:shape>
            </w:pict>
          </mc:Fallback>
        </mc:AlternateContent>
      </w:r>
    </w:p>
    <w:p w14:paraId="2D98C36C" w14:textId="7A04BF2E" w:rsidR="00217A4A" w:rsidRPr="00566EB7" w:rsidRDefault="00217A4A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3CEE21C" w14:textId="077F55F7" w:rsidR="00217A4A" w:rsidRPr="00566EB7" w:rsidRDefault="00217A4A" w:rsidP="00566EB7">
      <w:pPr>
        <w:jc w:val="both"/>
        <w:rPr>
          <w:rFonts w:ascii="Verdana" w:eastAsia="Malgun Gothic" w:hAnsi="Verdana" w:cs="Arial"/>
          <w:bCs/>
          <w:sz w:val="18"/>
          <w:szCs w:val="18"/>
          <w:u w:val="single"/>
        </w:rPr>
      </w:pPr>
    </w:p>
    <w:p w14:paraId="23696F12" w14:textId="48F6D0AD" w:rsidR="00217A4A" w:rsidRPr="00566EB7" w:rsidRDefault="00217A4A" w:rsidP="00566EB7">
      <w:pPr>
        <w:jc w:val="both"/>
        <w:rPr>
          <w:rFonts w:ascii="Verdana" w:eastAsia="Malgun Gothic" w:hAnsi="Verdana" w:cs="Arial"/>
          <w:bCs/>
          <w:sz w:val="18"/>
          <w:szCs w:val="18"/>
          <w:u w:val="single"/>
        </w:rPr>
      </w:pPr>
    </w:p>
    <w:p w14:paraId="3078C9A0" w14:textId="77777777" w:rsidR="00217A4A" w:rsidRPr="00566EB7" w:rsidRDefault="00217A4A" w:rsidP="00566EB7">
      <w:pPr>
        <w:jc w:val="both"/>
        <w:rPr>
          <w:rFonts w:ascii="Verdana" w:eastAsia="Malgun Gothic" w:hAnsi="Verdana" w:cs="Arial"/>
          <w:bCs/>
          <w:sz w:val="18"/>
          <w:szCs w:val="18"/>
          <w:u w:val="single"/>
        </w:rPr>
      </w:pPr>
    </w:p>
    <w:p w14:paraId="1D147BF6" w14:textId="77777777" w:rsidR="00217A4A" w:rsidRPr="00566EB7" w:rsidRDefault="00217A4A" w:rsidP="00566EB7">
      <w:pPr>
        <w:jc w:val="both"/>
        <w:rPr>
          <w:rFonts w:ascii="Verdana" w:eastAsia="Malgun Gothic" w:hAnsi="Verdana" w:cs="Arial"/>
          <w:bCs/>
          <w:sz w:val="18"/>
          <w:szCs w:val="18"/>
          <w:u w:val="single"/>
        </w:rPr>
      </w:pPr>
    </w:p>
    <w:p w14:paraId="64971B6A" w14:textId="77777777" w:rsidR="00566EB7" w:rsidRDefault="00566EB7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97B7359" w14:textId="77777777" w:rsidR="00566EB7" w:rsidRPr="00566EB7" w:rsidRDefault="00566EB7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200C8CE" w14:textId="24DBBDFE" w:rsidR="0095405B" w:rsidRPr="00970856" w:rsidRDefault="0095405B" w:rsidP="00ED7DBB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7928A577" w14:textId="77777777" w:rsidR="00ED7DBB" w:rsidRDefault="00ED7DBB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2A498990" w14:textId="0C9CDF21" w:rsidR="00DF2F99" w:rsidRPr="00DF2F99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43E921D5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2760B414" w:rsidR="00DF2F99" w:rsidRDefault="00505DB0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</w:t>
      </w:r>
      <w:r w:rsidR="00E606F1">
        <w:rPr>
          <w:rFonts w:ascii="Verdana" w:eastAsia="Malgun Gothic" w:hAnsi="Verdana" w:cs="Arial"/>
          <w:sz w:val="18"/>
          <w:szCs w:val="18"/>
        </w:rPr>
        <w:t>nine</w:t>
      </w:r>
      <w:r w:rsidRPr="00505DB0">
        <w:rPr>
          <w:rFonts w:ascii="Verdana" w:eastAsia="Malgun Gothic" w:hAnsi="Verdana" w:cs="Arial"/>
          <w:sz w:val="18"/>
          <w:szCs w:val="18"/>
        </w:rPr>
        <w:t xml:space="preserve"> months after the end of the reference </w:t>
      </w:r>
      <w:r w:rsidR="00E606F1">
        <w:rPr>
          <w:rFonts w:ascii="Verdana" w:eastAsia="Malgun Gothic" w:hAnsi="Verdana" w:cs="Arial"/>
          <w:sz w:val="18"/>
          <w:szCs w:val="18"/>
        </w:rPr>
        <w:t>year</w:t>
      </w:r>
      <w:r w:rsidRPr="00505DB0">
        <w:rPr>
          <w:rFonts w:ascii="Verdana" w:eastAsia="Malgun Gothic" w:hAnsi="Verdana" w:cs="Arial"/>
          <w:sz w:val="18"/>
          <w:szCs w:val="18"/>
        </w:rPr>
        <w:t xml:space="preserve">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</w:t>
      </w:r>
      <w:r w:rsidR="00E606F1">
        <w:rPr>
          <w:rFonts w:ascii="Verdana" w:eastAsia="Malgun Gothic" w:hAnsi="Verdana" w:cs="Arial"/>
          <w:sz w:val="18"/>
          <w:szCs w:val="18"/>
        </w:rPr>
        <w:t xml:space="preserve">, </w:t>
      </w:r>
      <w:r w:rsidRPr="00505DB0">
        <w:rPr>
          <w:rFonts w:ascii="Verdana" w:eastAsia="Malgun Gothic" w:hAnsi="Verdana" w:cs="Arial"/>
          <w:sz w:val="18"/>
          <w:szCs w:val="18"/>
        </w:rPr>
        <w:t xml:space="preserve">expenditure </w:t>
      </w:r>
      <w:r w:rsidR="00E606F1">
        <w:rPr>
          <w:rFonts w:ascii="Verdana" w:eastAsia="Malgun Gothic" w:hAnsi="Verdana" w:cs="Arial"/>
          <w:sz w:val="18"/>
          <w:szCs w:val="18"/>
        </w:rPr>
        <w:t xml:space="preserve">and income </w:t>
      </w:r>
      <w:r w:rsidRPr="00505DB0">
        <w:rPr>
          <w:rFonts w:ascii="Verdana" w:eastAsia="Malgun Gothic" w:hAnsi="Verdana" w:cs="Arial"/>
          <w:sz w:val="18"/>
          <w:szCs w:val="18"/>
        </w:rPr>
        <w:t>approach.</w:t>
      </w:r>
    </w:p>
    <w:p w14:paraId="2C18E5E0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3582D46D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D80750" w14:textId="52377B52" w:rsidR="00E606F1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</w:t>
      </w:r>
      <w:r>
        <w:rPr>
          <w:rFonts w:ascii="Verdana" w:eastAsia="Malgun Gothic" w:hAnsi="Verdana" w:cs="Arial"/>
          <w:sz w:val="18"/>
          <w:szCs w:val="18"/>
        </w:rPr>
        <w:t xml:space="preserve"> as concerns the operating surplus</w:t>
      </w:r>
      <w:r w:rsidRPr="00DF2F99">
        <w:rPr>
          <w:rFonts w:ascii="Verdana" w:eastAsia="Malgun Gothic" w:hAnsi="Verdana" w:cs="Arial"/>
          <w:sz w:val="18"/>
          <w:szCs w:val="18"/>
        </w:rPr>
        <w:t>.</w:t>
      </w:r>
    </w:p>
    <w:p w14:paraId="4E981BDD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F485F8" w14:textId="2BEB9AFE" w:rsidR="00E606F1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Annual National Accounts (ANA)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are produced at current, volume</w:t>
      </w:r>
      <w:r>
        <w:rPr>
          <w:rFonts w:ascii="Verdana" w:eastAsia="Malgun Gothic" w:hAnsi="Verdana" w:cs="Arial"/>
          <w:sz w:val="18"/>
          <w:szCs w:val="18"/>
        </w:rPr>
        <w:t xml:space="preserve"> measures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and previous-year-prices, published and transmitted to Eurostat at </w:t>
      </w:r>
      <w:r>
        <w:rPr>
          <w:rFonts w:ascii="Verdana" w:eastAsia="Malgun Gothic" w:hAnsi="Verdana" w:cs="Arial"/>
          <w:sz w:val="18"/>
          <w:szCs w:val="18"/>
        </w:rPr>
        <w:t>two</w:t>
      </w: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and nine </w:t>
      </w:r>
      <w:r w:rsidRPr="00DF2F99">
        <w:rPr>
          <w:rFonts w:ascii="Verdana" w:eastAsia="Malgun Gothic" w:hAnsi="Verdana" w:cs="Arial"/>
          <w:sz w:val="18"/>
          <w:szCs w:val="18"/>
        </w:rPr>
        <w:t>months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after the end of the reference </w:t>
      </w:r>
      <w:r>
        <w:rPr>
          <w:rFonts w:ascii="Verdana" w:eastAsia="Malgun Gothic" w:hAnsi="Verdana" w:cs="Arial"/>
          <w:sz w:val="18"/>
          <w:szCs w:val="18"/>
        </w:rPr>
        <w:t>year.</w:t>
      </w:r>
    </w:p>
    <w:p w14:paraId="779FBDE0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891BB6" w14:textId="77777777" w:rsidR="00AF0115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ANA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are compiled in accordance with the European System of Accounts (ESA 2010) as defined in Regulation (EU) No 549/2013 of the European Parliament and of the Council of 21 May 2013.</w:t>
      </w:r>
    </w:p>
    <w:p w14:paraId="10C5B7AA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814451F" w14:textId="35C66122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Production Approach</w:t>
      </w:r>
    </w:p>
    <w:p w14:paraId="3184B1C9" w14:textId="67646A2C" w:rsidR="00AF0115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>The estimation of GDP is based mainly on the results of the annual economic surveys (SBS) and the quarterly Short</w:t>
      </w:r>
      <w:r>
        <w:rPr>
          <w:rFonts w:ascii="Verdana" w:eastAsia="Malgun Gothic" w:hAnsi="Verdana" w:cs="Arial"/>
          <w:sz w:val="18"/>
          <w:szCs w:val="18"/>
        </w:rPr>
        <w:t>-</w:t>
      </w:r>
      <w:r w:rsidRPr="00AF0115">
        <w:rPr>
          <w:rFonts w:ascii="Verdana" w:eastAsia="Malgun Gothic" w:hAnsi="Verdana" w:cs="Arial"/>
          <w:sz w:val="18"/>
          <w:szCs w:val="18"/>
        </w:rPr>
        <w:t>Term Statistics (STS) of the Statistical Service of Cyprus, administrative sources, Government Finance Statistics and any data adjustments according to the European System of Accounts 2010 (ESA 2010).</w:t>
      </w:r>
    </w:p>
    <w:p w14:paraId="411DE1CF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6280158" w14:textId="7259EE9F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Expenditure Approach</w:t>
      </w:r>
    </w:p>
    <w:p w14:paraId="328EECCA" w14:textId="56411572" w:rsidR="00E606F1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>The calculation of GDP is based on the statistics of the Private and Government Consu</w:t>
      </w:r>
      <w:r>
        <w:rPr>
          <w:rFonts w:ascii="Verdana" w:eastAsia="Malgun Gothic" w:hAnsi="Verdana" w:cs="Arial"/>
          <w:sz w:val="18"/>
          <w:szCs w:val="18"/>
        </w:rPr>
        <w:t>m</w:t>
      </w:r>
      <w:r w:rsidRPr="00AF0115">
        <w:rPr>
          <w:rFonts w:ascii="Verdana" w:eastAsia="Malgun Gothic" w:hAnsi="Verdana" w:cs="Arial"/>
          <w:sz w:val="18"/>
          <w:szCs w:val="18"/>
        </w:rPr>
        <w:t>ption, the Gross Fixed Capital Formation, the Changes in Inventories, the acquisitions less disposals of valuables and the external balance of goods and services (Exports minus Imports).</w:t>
      </w:r>
    </w:p>
    <w:p w14:paraId="09F8F0D6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D430AC" w14:textId="4A0F868A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Income Approach</w:t>
      </w:r>
    </w:p>
    <w:p w14:paraId="0C5F3D63" w14:textId="2C5481C8" w:rsidR="00DF2F99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 xml:space="preserve">The calculation of GDP is the sum of income components for the total economy and it is comprised of the compensation of employees, taxes on production </w:t>
      </w:r>
      <w:r w:rsidR="00391BB6">
        <w:rPr>
          <w:rFonts w:ascii="Verdana" w:eastAsia="Malgun Gothic" w:hAnsi="Verdana" w:cs="Arial"/>
          <w:sz w:val="18"/>
          <w:szCs w:val="18"/>
        </w:rPr>
        <w:t>&amp;</w:t>
      </w:r>
      <w:r w:rsidRPr="00AF0115">
        <w:rPr>
          <w:rFonts w:ascii="Verdana" w:eastAsia="Malgun Gothic" w:hAnsi="Verdana" w:cs="Arial"/>
          <w:sz w:val="18"/>
          <w:szCs w:val="18"/>
        </w:rPr>
        <w:t xml:space="preserve"> imports less subsidies and gross operating surplus </w:t>
      </w:r>
      <w:r w:rsidR="00391BB6">
        <w:rPr>
          <w:rFonts w:ascii="Verdana" w:eastAsia="Malgun Gothic" w:hAnsi="Verdana" w:cs="Arial"/>
          <w:sz w:val="18"/>
          <w:szCs w:val="18"/>
        </w:rPr>
        <w:t>including</w:t>
      </w:r>
      <w:r w:rsidRPr="00AF0115">
        <w:rPr>
          <w:rFonts w:ascii="Verdana" w:eastAsia="Malgun Gothic" w:hAnsi="Verdana" w:cs="Arial"/>
          <w:sz w:val="18"/>
          <w:szCs w:val="18"/>
        </w:rPr>
        <w:t xml:space="preserve"> mixed income.</w:t>
      </w:r>
    </w:p>
    <w:p w14:paraId="4E6EC92D" w14:textId="77777777" w:rsidR="00ED7DBB" w:rsidRPr="00DF2F99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32FA4B64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0B28B026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In order to produce </w:t>
      </w:r>
      <w:r w:rsidR="00010401">
        <w:rPr>
          <w:rFonts w:ascii="Verdana" w:eastAsia="Malgun Gothic" w:hAnsi="Verdana" w:cs="Arial"/>
          <w:sz w:val="18"/>
          <w:szCs w:val="18"/>
        </w:rPr>
        <w:t>A</w:t>
      </w:r>
      <w:r w:rsidRPr="00DF2F99">
        <w:rPr>
          <w:rFonts w:ascii="Verdana" w:eastAsia="Malgun Gothic" w:hAnsi="Verdana" w:cs="Arial"/>
          <w:sz w:val="18"/>
          <w:szCs w:val="18"/>
        </w:rPr>
        <w:t>NA estimates, the following data</w:t>
      </w:r>
      <w:r w:rsidR="00BF7A18">
        <w:rPr>
          <w:rFonts w:ascii="Verdana" w:eastAsia="Malgun Gothic" w:hAnsi="Verdana" w:cs="Arial"/>
          <w:sz w:val="18"/>
          <w:szCs w:val="18"/>
        </w:rPr>
        <w:t>sets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are used as input to the system of calculation:</w:t>
      </w:r>
    </w:p>
    <w:p w14:paraId="6E06F208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68DE60BC" w:rsid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- </w:t>
      </w:r>
      <w:r w:rsidR="00010401">
        <w:rPr>
          <w:rFonts w:ascii="Verdana" w:eastAsia="Malgun Gothic" w:hAnsi="Verdana" w:cs="Arial"/>
          <w:sz w:val="18"/>
          <w:szCs w:val="18"/>
        </w:rPr>
        <w:t>annual business surveys</w:t>
      </w:r>
      <w:r w:rsidRPr="00DF2F99">
        <w:rPr>
          <w:rFonts w:ascii="Verdana" w:eastAsia="Malgun Gothic" w:hAnsi="Verdana" w:cs="Arial"/>
          <w:sz w:val="18"/>
          <w:szCs w:val="18"/>
        </w:rPr>
        <w:t>,</w:t>
      </w:r>
    </w:p>
    <w:p w14:paraId="4D1B5EF4" w14:textId="27F39258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- G</w:t>
      </w:r>
      <w:r w:rsidRPr="00010401">
        <w:rPr>
          <w:rFonts w:ascii="Verdana" w:eastAsia="Malgun Gothic" w:hAnsi="Verdana" w:cs="Arial"/>
          <w:sz w:val="18"/>
          <w:szCs w:val="18"/>
        </w:rPr>
        <w:t xml:space="preserve">eneral </w:t>
      </w:r>
      <w:r>
        <w:rPr>
          <w:rFonts w:ascii="Verdana" w:eastAsia="Malgun Gothic" w:hAnsi="Verdana" w:cs="Arial"/>
          <w:sz w:val="18"/>
          <w:szCs w:val="18"/>
        </w:rPr>
        <w:t>G</w:t>
      </w:r>
      <w:r w:rsidRPr="00010401">
        <w:rPr>
          <w:rFonts w:ascii="Verdana" w:eastAsia="Malgun Gothic" w:hAnsi="Verdana" w:cs="Arial"/>
          <w:sz w:val="18"/>
          <w:szCs w:val="18"/>
        </w:rPr>
        <w:t xml:space="preserve">overnment </w:t>
      </w:r>
      <w:r w:rsidR="00BF7A18">
        <w:rPr>
          <w:rFonts w:ascii="Verdana" w:eastAsia="Malgun Gothic" w:hAnsi="Verdana" w:cs="Arial"/>
          <w:sz w:val="18"/>
          <w:szCs w:val="18"/>
        </w:rPr>
        <w:t>Statistics</w:t>
      </w:r>
      <w:r w:rsidRPr="00010401">
        <w:rPr>
          <w:rFonts w:ascii="Verdana" w:eastAsia="Malgun Gothic" w:hAnsi="Verdana" w:cs="Arial"/>
          <w:sz w:val="18"/>
          <w:szCs w:val="18"/>
        </w:rPr>
        <w:t>,</w:t>
      </w:r>
    </w:p>
    <w:p w14:paraId="2E16A144" w14:textId="363971B9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P</w:t>
      </w:r>
      <w:r w:rsidRPr="00010401">
        <w:rPr>
          <w:rFonts w:ascii="Verdana" w:eastAsia="Malgun Gothic" w:hAnsi="Verdana" w:cs="Arial"/>
          <w:sz w:val="18"/>
          <w:szCs w:val="18"/>
        </w:rPr>
        <w:t xml:space="preserve">rivate and </w:t>
      </w:r>
      <w:r>
        <w:rPr>
          <w:rFonts w:ascii="Verdana" w:eastAsia="Malgun Gothic" w:hAnsi="Verdana" w:cs="Arial"/>
          <w:sz w:val="18"/>
          <w:szCs w:val="18"/>
        </w:rPr>
        <w:t>P</w:t>
      </w:r>
      <w:r w:rsidRPr="00010401">
        <w:rPr>
          <w:rFonts w:ascii="Verdana" w:eastAsia="Malgun Gothic" w:hAnsi="Verdana" w:cs="Arial"/>
          <w:sz w:val="18"/>
          <w:szCs w:val="18"/>
        </w:rPr>
        <w:t xml:space="preserve">ublic </w:t>
      </w:r>
      <w:r>
        <w:rPr>
          <w:rFonts w:ascii="Verdana" w:eastAsia="Malgun Gothic" w:hAnsi="Verdana" w:cs="Arial"/>
          <w:sz w:val="18"/>
          <w:szCs w:val="18"/>
        </w:rPr>
        <w:t>C</w:t>
      </w:r>
      <w:r w:rsidRPr="00010401">
        <w:rPr>
          <w:rFonts w:ascii="Verdana" w:eastAsia="Malgun Gothic" w:hAnsi="Verdana" w:cs="Arial"/>
          <w:sz w:val="18"/>
          <w:szCs w:val="18"/>
        </w:rPr>
        <w:t>onsumption,</w:t>
      </w:r>
    </w:p>
    <w:p w14:paraId="35357363" w14:textId="566635B1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 xml:space="preserve">- Gross Fixed Capital </w:t>
      </w:r>
      <w:r>
        <w:rPr>
          <w:rFonts w:ascii="Verdana" w:eastAsia="Malgun Gothic" w:hAnsi="Verdana" w:cs="Arial"/>
          <w:sz w:val="18"/>
          <w:szCs w:val="18"/>
        </w:rPr>
        <w:t>Formation</w:t>
      </w:r>
      <w:r w:rsidRPr="00010401">
        <w:rPr>
          <w:rFonts w:ascii="Verdana" w:eastAsia="Malgun Gothic" w:hAnsi="Verdana" w:cs="Arial"/>
          <w:sz w:val="18"/>
          <w:szCs w:val="18"/>
        </w:rPr>
        <w:t>,</w:t>
      </w:r>
    </w:p>
    <w:p w14:paraId="5E9873F4" w14:textId="77777777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>- change in stocks,</w:t>
      </w:r>
    </w:p>
    <w:p w14:paraId="359B4444" w14:textId="19A5536D" w:rsidR="00010401" w:rsidRPr="00DF2F99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>- external balance of goods and services,</w:t>
      </w:r>
    </w:p>
    <w:p w14:paraId="0832D64F" w14:textId="3B669B59" w:rsidR="0095405B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6106F37C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ED7DB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ED7DBB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000000" w:rsidP="00ED7DBB">
      <w:pPr>
        <w:rPr>
          <w:rFonts w:ascii="Verdana" w:hAnsi="Verdana"/>
          <w:sz w:val="18"/>
          <w:szCs w:val="18"/>
        </w:rPr>
      </w:pPr>
      <w:hyperlink r:id="rId11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="00DF2F99"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000000" w:rsidP="00ED7DBB">
      <w:hyperlink r:id="rId12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DF2F99" w:rsidRPr="00DF2F99">
        <w:t xml:space="preserve"> (Excel)</w:t>
      </w:r>
    </w:p>
    <w:p w14:paraId="43980C08" w14:textId="3B20988B" w:rsidR="00460421" w:rsidRPr="00DF2F99" w:rsidRDefault="00000000" w:rsidP="00ED7DBB">
      <w:pPr>
        <w:rPr>
          <w:rFonts w:ascii="Verdana" w:hAnsi="Verdana"/>
          <w:sz w:val="18"/>
          <w:szCs w:val="18"/>
        </w:rPr>
      </w:pPr>
      <w:hyperlink r:id="rId13" w:history="1">
        <w:r w:rsidR="00460421"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1C01DFA" w14:textId="77777777" w:rsidR="00ED7DBB" w:rsidRDefault="00ED7DBB" w:rsidP="00ED7DB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</w:pPr>
    </w:p>
    <w:p w14:paraId="37997F6F" w14:textId="62B7D701" w:rsidR="00DF2F99" w:rsidRPr="00DF2F99" w:rsidRDefault="00DF2F99" w:rsidP="00ED7DBB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445F313D" w:rsidR="00DF2F99" w:rsidRPr="00DF2F99" w:rsidRDefault="00D36486" w:rsidP="00ED7DBB">
      <w:pPr>
        <w:rPr>
          <w:rFonts w:ascii="Verdana" w:eastAsia="Malgun Gothic" w:hAnsi="Verdana" w:cs="Arial"/>
          <w:sz w:val="18"/>
          <w:szCs w:val="18"/>
          <w:lang w:val="pt-PT"/>
        </w:rPr>
      </w:pPr>
      <w:r>
        <w:rPr>
          <w:rFonts w:ascii="Verdana" w:eastAsia="Malgun Gothic" w:hAnsi="Verdana" w:cs="Arial"/>
          <w:sz w:val="18"/>
          <w:szCs w:val="18"/>
          <w:lang w:val="pt-PT"/>
        </w:rPr>
        <w:t>Demetris Ioannou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: </w:t>
      </w:r>
      <w:r w:rsidR="00DF2F99"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>el: +3572260</w:t>
      </w:r>
      <w:r>
        <w:rPr>
          <w:rFonts w:ascii="Verdana" w:eastAsia="Malgun Gothic" w:hAnsi="Verdana" w:cs="Arial"/>
          <w:sz w:val="18"/>
          <w:szCs w:val="18"/>
          <w:lang w:val="pt-PT"/>
        </w:rPr>
        <w:t>5128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, Email: </w:t>
      </w:r>
      <w:hyperlink r:id="rId14" w:history="1">
        <w:r w:rsidRPr="00DF5553">
          <w:rPr>
            <w:rStyle w:val="Hyperlink"/>
            <w:rFonts w:ascii="Verdana" w:hAnsi="Verdana"/>
            <w:sz w:val="18"/>
            <w:szCs w:val="18"/>
          </w:rPr>
          <w:t>dioannou</w:t>
        </w:r>
        <w:r w:rsidRPr="00DF5553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6CD4F3B7" w14:textId="409697A9" w:rsidR="00C26329" w:rsidRPr="00DF2F99" w:rsidRDefault="00C26329" w:rsidP="00ED7DBB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FE340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5330" w14:textId="77777777" w:rsidR="00FE3400" w:rsidRDefault="00FE3400" w:rsidP="00FB398F">
      <w:r>
        <w:separator/>
      </w:r>
    </w:p>
  </w:endnote>
  <w:endnote w:type="continuationSeparator" w:id="0">
    <w:p w14:paraId="423D0B4A" w14:textId="77777777" w:rsidR="00FE3400" w:rsidRDefault="00FE340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A1B8E">
      <w:rPr>
        <w:noProof/>
      </w:rPr>
      <w:t>4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77EE8933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1E81" w14:textId="77777777" w:rsidR="00FE3400" w:rsidRDefault="00FE3400" w:rsidP="00FB398F">
      <w:r>
        <w:separator/>
      </w:r>
    </w:p>
  </w:footnote>
  <w:footnote w:type="continuationSeparator" w:id="0">
    <w:p w14:paraId="5A165673" w14:textId="77777777" w:rsidR="00FE3400" w:rsidRDefault="00FE340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9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OF CYPRUS</w:t>
                          </w:r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30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OF CYPRUS</w:t>
                    </w:r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439012">
    <w:abstractNumId w:val="4"/>
  </w:num>
  <w:num w:numId="2" w16cid:durableId="1339431199">
    <w:abstractNumId w:val="1"/>
  </w:num>
  <w:num w:numId="3" w16cid:durableId="291595681">
    <w:abstractNumId w:val="2"/>
  </w:num>
  <w:num w:numId="4" w16cid:durableId="1058043780">
    <w:abstractNumId w:val="3"/>
  </w:num>
  <w:num w:numId="5" w16cid:durableId="534735771">
    <w:abstractNumId w:val="0"/>
  </w:num>
  <w:num w:numId="6" w16cid:durableId="711151216">
    <w:abstractNumId w:val="5"/>
  </w:num>
  <w:num w:numId="7" w16cid:durableId="1262181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28B1"/>
    <w:rsid w:val="00004F86"/>
    <w:rsid w:val="0000542E"/>
    <w:rsid w:val="00010401"/>
    <w:rsid w:val="00013E40"/>
    <w:rsid w:val="000161B1"/>
    <w:rsid w:val="00016D1E"/>
    <w:rsid w:val="00025A39"/>
    <w:rsid w:val="00027853"/>
    <w:rsid w:val="00030E18"/>
    <w:rsid w:val="00031D32"/>
    <w:rsid w:val="0003603D"/>
    <w:rsid w:val="00036FA9"/>
    <w:rsid w:val="00044E10"/>
    <w:rsid w:val="00045088"/>
    <w:rsid w:val="00045A06"/>
    <w:rsid w:val="00050391"/>
    <w:rsid w:val="00055291"/>
    <w:rsid w:val="000563D3"/>
    <w:rsid w:val="00057E44"/>
    <w:rsid w:val="00061299"/>
    <w:rsid w:val="00062F88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3528"/>
    <w:rsid w:val="000B6F3B"/>
    <w:rsid w:val="000B72B3"/>
    <w:rsid w:val="000C290F"/>
    <w:rsid w:val="000C4E72"/>
    <w:rsid w:val="000D1E7A"/>
    <w:rsid w:val="000E24B1"/>
    <w:rsid w:val="000E2735"/>
    <w:rsid w:val="000E32D6"/>
    <w:rsid w:val="000E44BF"/>
    <w:rsid w:val="000E57F2"/>
    <w:rsid w:val="000E72A7"/>
    <w:rsid w:val="000F1162"/>
    <w:rsid w:val="000F200F"/>
    <w:rsid w:val="000F3467"/>
    <w:rsid w:val="000F38DE"/>
    <w:rsid w:val="000F5D6C"/>
    <w:rsid w:val="00105D96"/>
    <w:rsid w:val="00106852"/>
    <w:rsid w:val="00110F9D"/>
    <w:rsid w:val="00114A67"/>
    <w:rsid w:val="00120DCF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2605"/>
    <w:rsid w:val="0015344C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D20E0"/>
    <w:rsid w:val="001D5397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5CC"/>
    <w:rsid w:val="00210B58"/>
    <w:rsid w:val="00212948"/>
    <w:rsid w:val="00217A4A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739CA"/>
    <w:rsid w:val="0028338F"/>
    <w:rsid w:val="00285C24"/>
    <w:rsid w:val="002915C4"/>
    <w:rsid w:val="002A1D1C"/>
    <w:rsid w:val="002A4D64"/>
    <w:rsid w:val="002A4FA3"/>
    <w:rsid w:val="002B4EE4"/>
    <w:rsid w:val="002B6554"/>
    <w:rsid w:val="002C338D"/>
    <w:rsid w:val="002D05F0"/>
    <w:rsid w:val="002D37A2"/>
    <w:rsid w:val="002D7D4A"/>
    <w:rsid w:val="002E1906"/>
    <w:rsid w:val="002E3846"/>
    <w:rsid w:val="002E3F78"/>
    <w:rsid w:val="002E62EA"/>
    <w:rsid w:val="002F12A3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6B67"/>
    <w:rsid w:val="003671CE"/>
    <w:rsid w:val="00375F86"/>
    <w:rsid w:val="00377ABB"/>
    <w:rsid w:val="003854F5"/>
    <w:rsid w:val="00386FC7"/>
    <w:rsid w:val="00390A32"/>
    <w:rsid w:val="00391BB6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BB0"/>
    <w:rsid w:val="00414CA0"/>
    <w:rsid w:val="00422F54"/>
    <w:rsid w:val="004314A3"/>
    <w:rsid w:val="00431516"/>
    <w:rsid w:val="004361B3"/>
    <w:rsid w:val="0044249D"/>
    <w:rsid w:val="0044379F"/>
    <w:rsid w:val="00446FB1"/>
    <w:rsid w:val="00460421"/>
    <w:rsid w:val="0046078F"/>
    <w:rsid w:val="00462422"/>
    <w:rsid w:val="00462F21"/>
    <w:rsid w:val="00463214"/>
    <w:rsid w:val="0046434D"/>
    <w:rsid w:val="004656FA"/>
    <w:rsid w:val="004668B9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6EB7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040A"/>
    <w:rsid w:val="005E1B33"/>
    <w:rsid w:val="005F12F5"/>
    <w:rsid w:val="005F4B4F"/>
    <w:rsid w:val="005F7C7D"/>
    <w:rsid w:val="0060061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94929"/>
    <w:rsid w:val="006A02B7"/>
    <w:rsid w:val="006A1118"/>
    <w:rsid w:val="006B46D5"/>
    <w:rsid w:val="006B46F4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4794C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96758"/>
    <w:rsid w:val="007A4367"/>
    <w:rsid w:val="007A5D73"/>
    <w:rsid w:val="007B0867"/>
    <w:rsid w:val="007B1AC1"/>
    <w:rsid w:val="007B5A08"/>
    <w:rsid w:val="007B5E3B"/>
    <w:rsid w:val="007B67AE"/>
    <w:rsid w:val="007B693D"/>
    <w:rsid w:val="007B718F"/>
    <w:rsid w:val="007C77DC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0913"/>
    <w:rsid w:val="00812A2B"/>
    <w:rsid w:val="00814A4C"/>
    <w:rsid w:val="00831AAB"/>
    <w:rsid w:val="0083574E"/>
    <w:rsid w:val="0083640C"/>
    <w:rsid w:val="0084157B"/>
    <w:rsid w:val="00842BFB"/>
    <w:rsid w:val="00845F0F"/>
    <w:rsid w:val="00846B85"/>
    <w:rsid w:val="00847DC3"/>
    <w:rsid w:val="00847F49"/>
    <w:rsid w:val="008535A0"/>
    <w:rsid w:val="008535C5"/>
    <w:rsid w:val="00853765"/>
    <w:rsid w:val="00853962"/>
    <w:rsid w:val="0085516F"/>
    <w:rsid w:val="00861278"/>
    <w:rsid w:val="00865246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5577"/>
    <w:rsid w:val="008B0E7E"/>
    <w:rsid w:val="008B5FF0"/>
    <w:rsid w:val="008B65BD"/>
    <w:rsid w:val="008B7900"/>
    <w:rsid w:val="008C71BF"/>
    <w:rsid w:val="008C7FE0"/>
    <w:rsid w:val="008D3762"/>
    <w:rsid w:val="008D5634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54F9F"/>
    <w:rsid w:val="00960E98"/>
    <w:rsid w:val="00963A82"/>
    <w:rsid w:val="00972912"/>
    <w:rsid w:val="00972CA0"/>
    <w:rsid w:val="00976D1F"/>
    <w:rsid w:val="00981C81"/>
    <w:rsid w:val="00992209"/>
    <w:rsid w:val="009A0085"/>
    <w:rsid w:val="009A2D24"/>
    <w:rsid w:val="009A456C"/>
    <w:rsid w:val="009A4B24"/>
    <w:rsid w:val="009B00E0"/>
    <w:rsid w:val="009B2642"/>
    <w:rsid w:val="009B292A"/>
    <w:rsid w:val="009B76D5"/>
    <w:rsid w:val="009C165D"/>
    <w:rsid w:val="009C37F7"/>
    <w:rsid w:val="009C3CEA"/>
    <w:rsid w:val="009C583D"/>
    <w:rsid w:val="009C713C"/>
    <w:rsid w:val="009D2611"/>
    <w:rsid w:val="009D79D2"/>
    <w:rsid w:val="009E247C"/>
    <w:rsid w:val="009E31BA"/>
    <w:rsid w:val="009F0528"/>
    <w:rsid w:val="009F0806"/>
    <w:rsid w:val="009F0B47"/>
    <w:rsid w:val="009F233B"/>
    <w:rsid w:val="00A04A80"/>
    <w:rsid w:val="00A05D16"/>
    <w:rsid w:val="00A0659F"/>
    <w:rsid w:val="00A079BA"/>
    <w:rsid w:val="00A33875"/>
    <w:rsid w:val="00A360A1"/>
    <w:rsid w:val="00A402B3"/>
    <w:rsid w:val="00A453EB"/>
    <w:rsid w:val="00A47131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B8E"/>
    <w:rsid w:val="00AA1D9B"/>
    <w:rsid w:val="00AA2543"/>
    <w:rsid w:val="00AA3804"/>
    <w:rsid w:val="00AA3F15"/>
    <w:rsid w:val="00AA55C2"/>
    <w:rsid w:val="00AB0ACA"/>
    <w:rsid w:val="00AB0C9A"/>
    <w:rsid w:val="00AB0DAB"/>
    <w:rsid w:val="00AB1D41"/>
    <w:rsid w:val="00AC5E9A"/>
    <w:rsid w:val="00AC704B"/>
    <w:rsid w:val="00AD553E"/>
    <w:rsid w:val="00AD5848"/>
    <w:rsid w:val="00AE5ADA"/>
    <w:rsid w:val="00AF0115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BF7A18"/>
    <w:rsid w:val="00C016F3"/>
    <w:rsid w:val="00C13E0F"/>
    <w:rsid w:val="00C15193"/>
    <w:rsid w:val="00C15609"/>
    <w:rsid w:val="00C15F6A"/>
    <w:rsid w:val="00C22EB0"/>
    <w:rsid w:val="00C23EA7"/>
    <w:rsid w:val="00C256F3"/>
    <w:rsid w:val="00C26329"/>
    <w:rsid w:val="00C270A2"/>
    <w:rsid w:val="00C315B5"/>
    <w:rsid w:val="00C32223"/>
    <w:rsid w:val="00C32D3A"/>
    <w:rsid w:val="00C35E28"/>
    <w:rsid w:val="00C426AF"/>
    <w:rsid w:val="00C434E1"/>
    <w:rsid w:val="00C469C1"/>
    <w:rsid w:val="00C50659"/>
    <w:rsid w:val="00C51B39"/>
    <w:rsid w:val="00C5338A"/>
    <w:rsid w:val="00C54EF9"/>
    <w:rsid w:val="00C561A5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2992"/>
    <w:rsid w:val="00C733AA"/>
    <w:rsid w:val="00C83027"/>
    <w:rsid w:val="00C84B8A"/>
    <w:rsid w:val="00C85E65"/>
    <w:rsid w:val="00C87CA1"/>
    <w:rsid w:val="00C911B4"/>
    <w:rsid w:val="00C91B3B"/>
    <w:rsid w:val="00C94262"/>
    <w:rsid w:val="00C94FF5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13B6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486"/>
    <w:rsid w:val="00D367DB"/>
    <w:rsid w:val="00D36E05"/>
    <w:rsid w:val="00D44F27"/>
    <w:rsid w:val="00D45304"/>
    <w:rsid w:val="00D461C7"/>
    <w:rsid w:val="00D50424"/>
    <w:rsid w:val="00D50BC1"/>
    <w:rsid w:val="00D57D3E"/>
    <w:rsid w:val="00D62C52"/>
    <w:rsid w:val="00D62E35"/>
    <w:rsid w:val="00D64C74"/>
    <w:rsid w:val="00D843F4"/>
    <w:rsid w:val="00D9771B"/>
    <w:rsid w:val="00DA6CD2"/>
    <w:rsid w:val="00DB406A"/>
    <w:rsid w:val="00DC23CF"/>
    <w:rsid w:val="00DC6562"/>
    <w:rsid w:val="00DC6B6A"/>
    <w:rsid w:val="00DE130D"/>
    <w:rsid w:val="00DE24CF"/>
    <w:rsid w:val="00DE407C"/>
    <w:rsid w:val="00DE7C7D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21A8D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06F1"/>
    <w:rsid w:val="00E63309"/>
    <w:rsid w:val="00E63F34"/>
    <w:rsid w:val="00E6715A"/>
    <w:rsid w:val="00E75DC9"/>
    <w:rsid w:val="00E81610"/>
    <w:rsid w:val="00E8311B"/>
    <w:rsid w:val="00E84910"/>
    <w:rsid w:val="00E85B28"/>
    <w:rsid w:val="00E91019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45AC"/>
    <w:rsid w:val="00ED721A"/>
    <w:rsid w:val="00ED7DBB"/>
    <w:rsid w:val="00EE393D"/>
    <w:rsid w:val="00EE3E6A"/>
    <w:rsid w:val="00EF01CF"/>
    <w:rsid w:val="00EF3D7B"/>
    <w:rsid w:val="00EF6A66"/>
    <w:rsid w:val="00EF7AF9"/>
    <w:rsid w:val="00F01495"/>
    <w:rsid w:val="00F01EE6"/>
    <w:rsid w:val="00F058E6"/>
    <w:rsid w:val="00F10138"/>
    <w:rsid w:val="00F12E57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87BB0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3EF3"/>
    <w:rsid w:val="00FC5ED9"/>
    <w:rsid w:val="00FD2049"/>
    <w:rsid w:val="00FD2140"/>
    <w:rsid w:val="00FD5BDE"/>
    <w:rsid w:val="00FD68EC"/>
    <w:rsid w:val="00FE0476"/>
    <w:rsid w:val="00FE24A5"/>
    <w:rsid w:val="00FE31E5"/>
    <w:rsid w:val="00FE3400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49FCEBFB-7263-465D-A227-D40D6FB7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4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0BC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n/MethodologicalDisplay?s=4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KeyFiguresList?s=4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n/8.CYSTAT-DB/8.CYSTAT-DB__National%20Account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n/SubthemeStatistics?s=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ioannou@cystat.mof.gov.c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7BCD-060F-4DA1-968E-FF7AC55A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5767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19</cp:revision>
  <cp:lastPrinted>2024-03-01T06:08:00Z</cp:lastPrinted>
  <dcterms:created xsi:type="dcterms:W3CDTF">2023-10-19T11:45:00Z</dcterms:created>
  <dcterms:modified xsi:type="dcterms:W3CDTF">2024-03-01T09:18:00Z</dcterms:modified>
</cp:coreProperties>
</file>