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ED88" w14:textId="77777777" w:rsidR="001712CF" w:rsidRPr="00BF706F" w:rsidRDefault="001712CF" w:rsidP="000E4CB0">
      <w:pPr>
        <w:jc w:val="both"/>
        <w:rPr>
          <w:rFonts w:ascii="Verdana" w:hAnsi="Verdana" w:cs="Arial"/>
          <w:sz w:val="18"/>
          <w:szCs w:val="18"/>
          <w:lang w:val="en-GB"/>
        </w:rPr>
      </w:pPr>
    </w:p>
    <w:p w14:paraId="038F41F7" w14:textId="77777777" w:rsidR="00F832DD" w:rsidRPr="00DD6ED0" w:rsidRDefault="00F832DD" w:rsidP="00F832DD">
      <w:pPr>
        <w:jc w:val="right"/>
        <w:rPr>
          <w:rFonts w:ascii="Verdana" w:hAnsi="Verdana" w:cs="Arial"/>
          <w:sz w:val="18"/>
          <w:szCs w:val="18"/>
        </w:rPr>
      </w:pPr>
    </w:p>
    <w:p w14:paraId="29E24466" w14:textId="04536715" w:rsidR="00F832DD" w:rsidRPr="00BF706F" w:rsidRDefault="004D03E6" w:rsidP="004D03E6">
      <w:pPr>
        <w:jc w:val="right"/>
        <w:rPr>
          <w:rFonts w:ascii="Verdana" w:eastAsia="Malgun Gothic" w:hAnsi="Verdana" w:cs="Arial"/>
          <w:sz w:val="18"/>
          <w:szCs w:val="18"/>
        </w:rPr>
      </w:pPr>
      <w:r w:rsidRPr="004D03E6">
        <w:rPr>
          <w:rFonts w:ascii="Verdana" w:hAnsi="Verdana" w:cs="Arial"/>
          <w:sz w:val="18"/>
          <w:szCs w:val="18"/>
        </w:rPr>
        <w:t xml:space="preserve">18 </w:t>
      </w:r>
      <w:r w:rsidR="00CF2AEE" w:rsidRPr="00CF2AEE">
        <w:rPr>
          <w:rFonts w:ascii="Verdana" w:hAnsi="Verdana" w:cs="Arial"/>
          <w:sz w:val="18"/>
          <w:szCs w:val="18"/>
        </w:rPr>
        <w:t>Σεπτεμβρίου</w:t>
      </w:r>
      <w:r w:rsidR="001620EC" w:rsidRPr="00DD6ED0">
        <w:rPr>
          <w:rFonts w:ascii="Verdana" w:hAnsi="Verdana" w:cs="Arial"/>
          <w:sz w:val="18"/>
          <w:szCs w:val="18"/>
        </w:rPr>
        <w:t>,</w:t>
      </w:r>
      <w:r w:rsidR="00666BCA" w:rsidRPr="00DD6ED0">
        <w:rPr>
          <w:rFonts w:ascii="Verdana" w:hAnsi="Verdana" w:cs="Arial"/>
          <w:sz w:val="18"/>
          <w:szCs w:val="18"/>
        </w:rPr>
        <w:t xml:space="preserve"> </w:t>
      </w:r>
      <w:r w:rsidR="00F832DD" w:rsidRPr="00DD6ED0">
        <w:rPr>
          <w:rFonts w:ascii="Verdana" w:eastAsia="Malgun Gothic" w:hAnsi="Verdana" w:cs="Arial"/>
          <w:sz w:val="18"/>
          <w:szCs w:val="18"/>
        </w:rPr>
        <w:t>202</w:t>
      </w:r>
      <w:r w:rsidR="00CA1D1E" w:rsidRPr="00BF706F">
        <w:rPr>
          <w:rFonts w:ascii="Verdana" w:eastAsia="Malgun Gothic" w:hAnsi="Verdana" w:cs="Arial"/>
          <w:sz w:val="18"/>
          <w:szCs w:val="18"/>
        </w:rPr>
        <w:t>6</w:t>
      </w:r>
    </w:p>
    <w:p w14:paraId="6866C236" w14:textId="77777777" w:rsidR="00F832DD" w:rsidRPr="00DD6ED0" w:rsidRDefault="00F832DD" w:rsidP="00F832DD">
      <w:pPr>
        <w:jc w:val="center"/>
        <w:rPr>
          <w:rFonts w:ascii="Verdana" w:eastAsia="Malgun Gothic" w:hAnsi="Verdana" w:cs="Arial"/>
          <w:b/>
          <w:sz w:val="24"/>
          <w:szCs w:val="24"/>
        </w:rPr>
      </w:pPr>
    </w:p>
    <w:p w14:paraId="21BB7593" w14:textId="2F9A5D99" w:rsidR="004C0E5E" w:rsidRPr="00DD6ED0" w:rsidRDefault="00F832DD" w:rsidP="004C0E5E">
      <w:pPr>
        <w:jc w:val="center"/>
        <w:rPr>
          <w:rFonts w:ascii="Verdana" w:eastAsia="Malgun Gothic" w:hAnsi="Verdana" w:cs="Arial"/>
          <w:b/>
          <w:sz w:val="24"/>
          <w:szCs w:val="24"/>
        </w:rPr>
      </w:pPr>
      <w:r w:rsidRPr="00DD6ED0">
        <w:rPr>
          <w:rFonts w:ascii="Verdana" w:eastAsia="Malgun Gothic" w:hAnsi="Verdana" w:cs="Arial"/>
          <w:b/>
          <w:sz w:val="24"/>
          <w:szCs w:val="24"/>
        </w:rPr>
        <w:t>ΔΕΛΤΙΟ ΤΥΠΟΥ</w:t>
      </w:r>
    </w:p>
    <w:p w14:paraId="048ADE1D" w14:textId="77777777" w:rsidR="00F832DD" w:rsidRPr="00DD6ED0" w:rsidRDefault="00F832DD" w:rsidP="00F832DD">
      <w:pPr>
        <w:jc w:val="center"/>
        <w:rPr>
          <w:rFonts w:ascii="Verdana" w:hAnsi="Verdana"/>
          <w:sz w:val="20"/>
          <w:szCs w:val="20"/>
          <w:u w:val="single"/>
          <w:shd w:val="clear" w:color="auto" w:fill="FFFFFF"/>
        </w:rPr>
      </w:pPr>
    </w:p>
    <w:p w14:paraId="5E77B0CF" w14:textId="044819DC" w:rsidR="00F832DD" w:rsidRPr="00CA1D1E" w:rsidRDefault="00F832DD" w:rsidP="004D03E6">
      <w:pPr>
        <w:rPr>
          <w:rFonts w:ascii="Verdana" w:hAnsi="Verdana"/>
          <w:bCs/>
          <w:spacing w:val="-2"/>
          <w:u w:val="single"/>
          <w:shd w:val="clear" w:color="auto" w:fill="FFFFFF"/>
        </w:rPr>
      </w:pPr>
      <w:r w:rsidRPr="00DD6ED0">
        <w:rPr>
          <w:rFonts w:ascii="Verdana" w:hAnsi="Verdana"/>
          <w:bCs/>
          <w:spacing w:val="-2"/>
          <w:u w:val="single"/>
          <w:shd w:val="clear" w:color="auto" w:fill="FFFFFF"/>
        </w:rPr>
        <w:t xml:space="preserve">ΔΕΙΚΤΗΣ ΤΙΜΩΝ ΚΑΤΑΣΚΕΥΑΣΤΙΚΩΝ ΥΛΙΚΩΝ: </w:t>
      </w:r>
      <w:r w:rsidR="00CF2AEE" w:rsidRPr="00CF2AEE">
        <w:rPr>
          <w:rFonts w:ascii="Verdana" w:hAnsi="Verdana"/>
          <w:b/>
          <w:spacing w:val="-2"/>
          <w:u w:val="single"/>
          <w:shd w:val="clear" w:color="auto" w:fill="FFFFFF"/>
        </w:rPr>
        <w:t>ΑΥΓΟΥΣΤΟΣ</w:t>
      </w:r>
      <w:r w:rsidR="00D60009" w:rsidRPr="00DD6ED0">
        <w:rPr>
          <w:rFonts w:ascii="Verdana" w:hAnsi="Verdana"/>
          <w:b/>
          <w:spacing w:val="-2"/>
          <w:u w:val="single"/>
          <w:shd w:val="clear" w:color="auto" w:fill="FFFFFF"/>
        </w:rPr>
        <w:t xml:space="preserve"> </w:t>
      </w:r>
      <w:r w:rsidRPr="00DD6ED0">
        <w:rPr>
          <w:rFonts w:ascii="Verdana" w:hAnsi="Verdana"/>
          <w:b/>
          <w:spacing w:val="-2"/>
          <w:u w:val="single"/>
          <w:shd w:val="clear" w:color="auto" w:fill="FFFFFF"/>
        </w:rPr>
        <w:t>202</w:t>
      </w:r>
      <w:r w:rsidR="00CA1D1E" w:rsidRPr="00CA1D1E">
        <w:rPr>
          <w:rFonts w:ascii="Verdana" w:hAnsi="Verdana"/>
          <w:b/>
          <w:spacing w:val="-2"/>
          <w:u w:val="single"/>
          <w:shd w:val="clear" w:color="auto" w:fill="FFFFFF"/>
        </w:rPr>
        <w:t>6</w:t>
      </w:r>
    </w:p>
    <w:p w14:paraId="5DF065BB" w14:textId="77777777" w:rsidR="004C0E5E" w:rsidRPr="00DD6ED0" w:rsidRDefault="004C0E5E" w:rsidP="00F832DD">
      <w:pPr>
        <w:jc w:val="center"/>
        <w:rPr>
          <w:rFonts w:ascii="Verdana" w:eastAsia="Malgun Gothic" w:hAnsi="Verdana" w:cs="Arial"/>
          <w:b/>
        </w:rPr>
      </w:pPr>
    </w:p>
    <w:p w14:paraId="594A0A6A" w14:textId="0DD06F51" w:rsidR="00F832DD" w:rsidRPr="00DD6ED0" w:rsidRDefault="00F832DD" w:rsidP="00F832DD">
      <w:pPr>
        <w:jc w:val="center"/>
        <w:rPr>
          <w:rFonts w:ascii="Verdana" w:hAnsi="Verdana" w:cs="Arial"/>
        </w:rPr>
      </w:pPr>
      <w:r w:rsidRPr="00DD6ED0">
        <w:rPr>
          <w:rFonts w:ascii="Verdana" w:eastAsia="Malgun Gothic" w:hAnsi="Verdana" w:cs="Arial"/>
          <w:b/>
        </w:rPr>
        <w:t xml:space="preserve">Ετήσια Μεταβολή </w:t>
      </w:r>
      <w:r w:rsidR="00804BDA" w:rsidRPr="00DD6ED0">
        <w:rPr>
          <w:rFonts w:ascii="Verdana" w:eastAsia="Malgun Gothic" w:hAnsi="Verdana" w:cs="Arial"/>
          <w:b/>
        </w:rPr>
        <w:t>+</w:t>
      </w:r>
      <w:r w:rsidR="00D551E4" w:rsidRPr="007F249A">
        <w:rPr>
          <w:rFonts w:ascii="Verdana" w:eastAsia="Malgun Gothic" w:hAnsi="Verdana" w:cs="Arial"/>
          <w:b/>
        </w:rPr>
        <w:t>3</w:t>
      </w:r>
      <w:r w:rsidR="00D60009" w:rsidRPr="00DD6ED0">
        <w:rPr>
          <w:rFonts w:ascii="Verdana" w:eastAsia="Malgun Gothic" w:hAnsi="Verdana" w:cs="Arial"/>
          <w:b/>
        </w:rPr>
        <w:t>,</w:t>
      </w:r>
      <w:r w:rsidR="007B66EB" w:rsidRPr="007B66EB">
        <w:rPr>
          <w:rFonts w:ascii="Verdana" w:eastAsia="Malgun Gothic" w:hAnsi="Verdana" w:cs="Arial"/>
          <w:b/>
        </w:rPr>
        <w:t>3</w:t>
      </w:r>
      <w:r w:rsidR="00E73370" w:rsidRPr="00A7763F">
        <w:rPr>
          <w:rFonts w:ascii="Verdana" w:eastAsia="Malgun Gothic" w:hAnsi="Verdana" w:cs="Arial"/>
          <w:b/>
        </w:rPr>
        <w:t>9</w:t>
      </w:r>
      <w:r w:rsidRPr="00DD6ED0">
        <w:rPr>
          <w:rFonts w:ascii="Verdana" w:eastAsia="Malgun Gothic" w:hAnsi="Verdana" w:cs="Arial"/>
          <w:b/>
        </w:rPr>
        <w:t>%</w:t>
      </w:r>
    </w:p>
    <w:p w14:paraId="087E623F" w14:textId="77777777" w:rsidR="00F832DD" w:rsidRPr="00DD6ED0" w:rsidRDefault="00F832DD" w:rsidP="00F832DD">
      <w:pPr>
        <w:jc w:val="both"/>
        <w:rPr>
          <w:rFonts w:ascii="Verdana" w:hAnsi="Verdana" w:cs="Arial"/>
        </w:rPr>
      </w:pPr>
    </w:p>
    <w:p w14:paraId="4BD394CE" w14:textId="5136D426" w:rsidR="00D60009" w:rsidRPr="00DD6ED0" w:rsidRDefault="00D60009" w:rsidP="00826F87">
      <w:pPr>
        <w:jc w:val="both"/>
        <w:rPr>
          <w:rFonts w:ascii="Verdana" w:hAnsi="Verdana"/>
          <w:sz w:val="18"/>
          <w:szCs w:val="18"/>
          <w:shd w:val="clear" w:color="auto" w:fill="FFFFFF"/>
        </w:rPr>
      </w:pPr>
      <w:r w:rsidRPr="00DD6ED0">
        <w:rPr>
          <w:rFonts w:ascii="Verdana" w:hAnsi="Verdana"/>
          <w:sz w:val="18"/>
          <w:szCs w:val="18"/>
          <w:shd w:val="clear" w:color="auto" w:fill="FFFFFF"/>
        </w:rPr>
        <w:t xml:space="preserve">Ο Δείκτης Τιμών Κατασκευαστικών Υλικών για τον μήνα </w:t>
      </w:r>
      <w:r w:rsidR="00CF2AEE" w:rsidRPr="00CF2AEE">
        <w:rPr>
          <w:rFonts w:ascii="Verdana" w:hAnsi="Verdana"/>
          <w:sz w:val="18"/>
          <w:szCs w:val="18"/>
          <w:shd w:val="clear" w:color="auto" w:fill="FFFFFF"/>
        </w:rPr>
        <w:t>Αύγουστο</w:t>
      </w:r>
      <w:r w:rsidRPr="00DD6ED0">
        <w:rPr>
          <w:rFonts w:ascii="Verdana" w:hAnsi="Verdana"/>
          <w:sz w:val="18"/>
          <w:szCs w:val="18"/>
          <w:shd w:val="clear" w:color="auto" w:fill="FFFFFF"/>
        </w:rPr>
        <w:t xml:space="preserve"> 202</w:t>
      </w:r>
      <w:r w:rsidRPr="00F243DC">
        <w:rPr>
          <w:rFonts w:ascii="Verdana" w:hAnsi="Verdana"/>
          <w:sz w:val="18"/>
          <w:szCs w:val="18"/>
          <w:shd w:val="clear" w:color="auto" w:fill="FFFFFF"/>
        </w:rPr>
        <w:t>6</w:t>
      </w:r>
      <w:r w:rsidRPr="00DD6ED0">
        <w:rPr>
          <w:rFonts w:ascii="Verdana" w:hAnsi="Verdana"/>
          <w:sz w:val="18"/>
          <w:szCs w:val="18"/>
          <w:shd w:val="clear" w:color="auto" w:fill="FFFFFF"/>
        </w:rPr>
        <w:t xml:space="preserve"> ανήλθε στις 1</w:t>
      </w:r>
      <w:r w:rsidR="007D2DBB" w:rsidRPr="007D2DBB">
        <w:rPr>
          <w:rFonts w:ascii="Verdana" w:hAnsi="Verdana"/>
          <w:sz w:val="18"/>
          <w:szCs w:val="18"/>
          <w:shd w:val="clear" w:color="auto" w:fill="FFFFFF"/>
        </w:rPr>
        <w:t>2</w:t>
      </w:r>
      <w:r w:rsidR="007B66EB" w:rsidRPr="007B66EB">
        <w:rPr>
          <w:rFonts w:ascii="Verdana" w:hAnsi="Verdana"/>
          <w:sz w:val="18"/>
          <w:szCs w:val="18"/>
          <w:shd w:val="clear" w:color="auto" w:fill="FFFFFF"/>
        </w:rPr>
        <w:t>3</w:t>
      </w:r>
      <w:r w:rsidRPr="00DD6ED0">
        <w:rPr>
          <w:rFonts w:ascii="Verdana" w:hAnsi="Verdana"/>
          <w:sz w:val="18"/>
          <w:szCs w:val="18"/>
          <w:shd w:val="clear" w:color="auto" w:fill="FFFFFF"/>
        </w:rPr>
        <w:t>,</w:t>
      </w:r>
      <w:r w:rsidR="007B66EB" w:rsidRPr="007B66EB">
        <w:rPr>
          <w:rFonts w:ascii="Verdana" w:hAnsi="Verdana"/>
          <w:sz w:val="18"/>
          <w:szCs w:val="18"/>
          <w:shd w:val="clear" w:color="auto" w:fill="FFFFFF"/>
        </w:rPr>
        <w:t>0</w:t>
      </w:r>
      <w:r w:rsidR="00BC3FED" w:rsidRPr="00BC3FED">
        <w:rPr>
          <w:rFonts w:ascii="Verdana" w:hAnsi="Verdana"/>
          <w:sz w:val="18"/>
          <w:szCs w:val="18"/>
          <w:shd w:val="clear" w:color="auto" w:fill="FFFFFF"/>
        </w:rPr>
        <w:t>9</w:t>
      </w:r>
      <w:r w:rsidRPr="00DD6ED0">
        <w:rPr>
          <w:rFonts w:ascii="Verdana" w:hAnsi="Verdana"/>
          <w:sz w:val="18"/>
          <w:szCs w:val="18"/>
          <w:shd w:val="clear" w:color="auto" w:fill="FFFFFF"/>
        </w:rPr>
        <w:t xml:space="preserve"> μονάδες (με βάση 2021=100), σημειώνοντας</w:t>
      </w:r>
      <w:r w:rsidR="00BC3FED" w:rsidRPr="00BC3FED">
        <w:rPr>
          <w:rFonts w:ascii="Verdana" w:hAnsi="Verdana"/>
          <w:sz w:val="18"/>
          <w:szCs w:val="18"/>
          <w:shd w:val="clear" w:color="auto" w:fill="FFFFFF"/>
        </w:rPr>
        <w:t xml:space="preserve"> </w:t>
      </w:r>
      <w:r w:rsidR="00BC3FED">
        <w:rPr>
          <w:rFonts w:ascii="Verdana" w:hAnsi="Verdana"/>
          <w:sz w:val="18"/>
          <w:szCs w:val="18"/>
          <w:shd w:val="clear" w:color="auto" w:fill="FFFFFF"/>
        </w:rPr>
        <w:t>οριακή</w:t>
      </w:r>
      <w:r w:rsidRPr="00CC43BE">
        <w:rPr>
          <w:rFonts w:ascii="Verdana" w:hAnsi="Verdana"/>
          <w:sz w:val="18"/>
          <w:szCs w:val="18"/>
          <w:shd w:val="clear" w:color="auto" w:fill="FFFFFF"/>
        </w:rPr>
        <w:t xml:space="preserve"> </w:t>
      </w:r>
      <w:r>
        <w:rPr>
          <w:rFonts w:ascii="Verdana" w:hAnsi="Verdana"/>
          <w:sz w:val="18"/>
          <w:szCs w:val="18"/>
          <w:shd w:val="clear" w:color="auto" w:fill="FFFFFF"/>
        </w:rPr>
        <w:t>αύξηση</w:t>
      </w:r>
      <w:r w:rsidRPr="00DD6ED0">
        <w:rPr>
          <w:rFonts w:ascii="Verdana" w:hAnsi="Verdana"/>
          <w:sz w:val="18"/>
          <w:szCs w:val="18"/>
          <w:shd w:val="clear" w:color="auto" w:fill="FFFFFF"/>
        </w:rPr>
        <w:t xml:space="preserve"> της τάξης του 0,</w:t>
      </w:r>
      <w:r w:rsidR="00BC3FED" w:rsidRPr="00BC3FED">
        <w:rPr>
          <w:rFonts w:ascii="Verdana" w:hAnsi="Verdana"/>
          <w:sz w:val="18"/>
          <w:szCs w:val="18"/>
          <w:shd w:val="clear" w:color="auto" w:fill="FFFFFF"/>
        </w:rPr>
        <w:t>07</w:t>
      </w:r>
      <w:r w:rsidRPr="00DD6ED0">
        <w:rPr>
          <w:rFonts w:ascii="Verdana" w:hAnsi="Verdana"/>
          <w:sz w:val="18"/>
          <w:szCs w:val="18"/>
          <w:shd w:val="clear" w:color="auto" w:fill="FFFFFF"/>
        </w:rPr>
        <w:t>% σε σχέση με τον προηγούμενο μήνα.</w:t>
      </w:r>
    </w:p>
    <w:p w14:paraId="0F007436" w14:textId="77777777" w:rsidR="00D60009" w:rsidRPr="00DD6ED0" w:rsidRDefault="00D60009" w:rsidP="00D60009">
      <w:pPr>
        <w:jc w:val="both"/>
        <w:rPr>
          <w:rFonts w:ascii="Verdana" w:hAnsi="Verdana"/>
          <w:sz w:val="18"/>
          <w:szCs w:val="18"/>
          <w:shd w:val="clear" w:color="auto" w:fill="FFFFFF"/>
        </w:rPr>
      </w:pPr>
    </w:p>
    <w:p w14:paraId="1F76F923" w14:textId="69D36355" w:rsidR="00D60009" w:rsidRDefault="00D60009" w:rsidP="007D2DBB">
      <w:pPr>
        <w:jc w:val="both"/>
        <w:rPr>
          <w:rFonts w:ascii="Verdana" w:hAnsi="Verdana"/>
          <w:sz w:val="18"/>
          <w:szCs w:val="18"/>
          <w:shd w:val="clear" w:color="auto" w:fill="FFFFFF"/>
        </w:rPr>
      </w:pPr>
      <w:r w:rsidRPr="00DD6ED0">
        <w:rPr>
          <w:rFonts w:ascii="Verdana" w:hAnsi="Verdana"/>
          <w:sz w:val="18"/>
          <w:szCs w:val="18"/>
          <w:shd w:val="clear" w:color="auto" w:fill="FFFFFF"/>
        </w:rPr>
        <w:t xml:space="preserve">Σε σύγκριση με τον αντίστοιχο μήνα του προηγούμενου έτους, ο δείκτης κατέγραψε αύξηση </w:t>
      </w:r>
      <w:r w:rsidR="001F4FCB" w:rsidRPr="001F4FCB">
        <w:rPr>
          <w:rFonts w:ascii="Verdana" w:hAnsi="Verdana"/>
          <w:sz w:val="18"/>
          <w:szCs w:val="18"/>
          <w:shd w:val="clear" w:color="auto" w:fill="FFFFFF"/>
        </w:rPr>
        <w:t>3</w:t>
      </w:r>
      <w:r w:rsidRPr="00DD6ED0">
        <w:rPr>
          <w:rFonts w:ascii="Verdana" w:hAnsi="Verdana"/>
          <w:sz w:val="18"/>
          <w:szCs w:val="18"/>
          <w:shd w:val="clear" w:color="auto" w:fill="FFFFFF"/>
        </w:rPr>
        <w:t>,</w:t>
      </w:r>
      <w:r w:rsidR="008A5CF5" w:rsidRPr="008A5CF5">
        <w:rPr>
          <w:rFonts w:ascii="Verdana" w:hAnsi="Verdana"/>
          <w:sz w:val="18"/>
          <w:szCs w:val="18"/>
          <w:shd w:val="clear" w:color="auto" w:fill="FFFFFF"/>
        </w:rPr>
        <w:t>3</w:t>
      </w:r>
      <w:r w:rsidR="00BC3FED">
        <w:rPr>
          <w:rFonts w:ascii="Verdana" w:hAnsi="Verdana"/>
          <w:sz w:val="18"/>
          <w:szCs w:val="18"/>
          <w:shd w:val="clear" w:color="auto" w:fill="FFFFFF"/>
        </w:rPr>
        <w:t>9</w:t>
      </w:r>
      <w:r w:rsidRPr="00DD6ED0">
        <w:rPr>
          <w:rFonts w:ascii="Verdana" w:hAnsi="Verdana"/>
          <w:sz w:val="18"/>
          <w:szCs w:val="18"/>
          <w:shd w:val="clear" w:color="auto" w:fill="FFFFFF"/>
        </w:rPr>
        <w:t xml:space="preserve">%. Κατά κύρια κατηγορία προϊόντων, </w:t>
      </w:r>
      <w:r>
        <w:rPr>
          <w:rFonts w:ascii="Verdana" w:hAnsi="Verdana"/>
          <w:sz w:val="18"/>
          <w:szCs w:val="18"/>
          <w:shd w:val="clear" w:color="auto" w:fill="FFFFFF"/>
        </w:rPr>
        <w:t>σημειώθηκαν</w:t>
      </w:r>
      <w:r w:rsidRPr="00DD6ED0">
        <w:rPr>
          <w:rFonts w:ascii="Verdana" w:hAnsi="Verdana"/>
          <w:sz w:val="18"/>
          <w:szCs w:val="18"/>
          <w:shd w:val="clear" w:color="auto" w:fill="FFFFFF"/>
        </w:rPr>
        <w:t xml:space="preserve"> αυξήσεις</w:t>
      </w:r>
      <w:r>
        <w:rPr>
          <w:rFonts w:ascii="Verdana" w:hAnsi="Verdana"/>
          <w:sz w:val="18"/>
          <w:szCs w:val="18"/>
          <w:shd w:val="clear" w:color="auto" w:fill="FFFFFF"/>
        </w:rPr>
        <w:t xml:space="preserve"> </w:t>
      </w:r>
      <w:r w:rsidRPr="00DD6ED0">
        <w:rPr>
          <w:rFonts w:ascii="Verdana" w:hAnsi="Verdana"/>
          <w:sz w:val="18"/>
          <w:szCs w:val="18"/>
          <w:shd w:val="clear" w:color="auto" w:fill="FFFFFF"/>
        </w:rPr>
        <w:t xml:space="preserve">στα </w:t>
      </w:r>
      <w:r w:rsidR="007F249A" w:rsidRPr="00DD6ED0">
        <w:rPr>
          <w:rFonts w:ascii="Verdana" w:hAnsi="Verdana"/>
          <w:sz w:val="18"/>
          <w:szCs w:val="18"/>
          <w:shd w:val="clear" w:color="auto" w:fill="FFFFFF"/>
        </w:rPr>
        <w:t>μεταλλικά προϊόντα (</w:t>
      </w:r>
      <w:r w:rsidR="008A5CF5" w:rsidRPr="008A5CF5">
        <w:rPr>
          <w:rFonts w:ascii="Verdana" w:hAnsi="Verdana"/>
          <w:sz w:val="18"/>
          <w:szCs w:val="18"/>
          <w:shd w:val="clear" w:color="auto" w:fill="FFFFFF"/>
        </w:rPr>
        <w:t>4</w:t>
      </w:r>
      <w:r w:rsidR="007F249A">
        <w:rPr>
          <w:rFonts w:ascii="Verdana" w:hAnsi="Verdana"/>
          <w:sz w:val="18"/>
          <w:szCs w:val="18"/>
          <w:shd w:val="clear" w:color="auto" w:fill="FFFFFF"/>
        </w:rPr>
        <w:t>,</w:t>
      </w:r>
      <w:r w:rsidR="00BC3FED">
        <w:rPr>
          <w:rFonts w:ascii="Verdana" w:hAnsi="Verdana"/>
          <w:sz w:val="18"/>
          <w:szCs w:val="18"/>
          <w:shd w:val="clear" w:color="auto" w:fill="FFFFFF"/>
        </w:rPr>
        <w:t>60</w:t>
      </w:r>
      <w:r w:rsidR="007F249A" w:rsidRPr="00DD6ED0">
        <w:rPr>
          <w:rFonts w:ascii="Verdana" w:hAnsi="Verdana"/>
          <w:sz w:val="18"/>
          <w:szCs w:val="18"/>
          <w:shd w:val="clear" w:color="auto" w:fill="FFFFFF"/>
        </w:rPr>
        <w:t>%)</w:t>
      </w:r>
      <w:r w:rsidR="007F249A" w:rsidRPr="007D2DBB">
        <w:rPr>
          <w:rFonts w:ascii="Verdana" w:hAnsi="Verdana"/>
          <w:sz w:val="18"/>
          <w:szCs w:val="18"/>
          <w:shd w:val="clear" w:color="auto" w:fill="FFFFFF"/>
        </w:rPr>
        <w:t xml:space="preserve">, </w:t>
      </w:r>
      <w:r w:rsidR="007F249A" w:rsidRPr="00DD6ED0">
        <w:rPr>
          <w:rFonts w:ascii="Verdana" w:hAnsi="Verdana"/>
          <w:sz w:val="18"/>
          <w:szCs w:val="18"/>
          <w:shd w:val="clear" w:color="auto" w:fill="FFFFFF"/>
        </w:rPr>
        <w:t>στα προϊόντα από ξύλο, μονωτικά, χημικά και πλαστικά (</w:t>
      </w:r>
      <w:r w:rsidR="007F249A" w:rsidRPr="00844C9C">
        <w:rPr>
          <w:rFonts w:ascii="Verdana" w:hAnsi="Verdana"/>
          <w:sz w:val="18"/>
          <w:szCs w:val="18"/>
          <w:shd w:val="clear" w:color="auto" w:fill="FFFFFF"/>
        </w:rPr>
        <w:t>4</w:t>
      </w:r>
      <w:r w:rsidR="007F249A" w:rsidRPr="00DD6ED0">
        <w:rPr>
          <w:rFonts w:ascii="Verdana" w:hAnsi="Verdana"/>
          <w:sz w:val="18"/>
          <w:szCs w:val="18"/>
          <w:shd w:val="clear" w:color="auto" w:fill="FFFFFF"/>
        </w:rPr>
        <w:t>,</w:t>
      </w:r>
      <w:r w:rsidR="00BC3FED">
        <w:rPr>
          <w:rFonts w:ascii="Verdana" w:hAnsi="Verdana"/>
          <w:sz w:val="18"/>
          <w:szCs w:val="18"/>
          <w:shd w:val="clear" w:color="auto" w:fill="FFFFFF"/>
        </w:rPr>
        <w:t>60</w:t>
      </w:r>
      <w:r w:rsidR="007F249A" w:rsidRPr="00DD6ED0">
        <w:rPr>
          <w:rFonts w:ascii="Verdana" w:hAnsi="Verdana"/>
          <w:sz w:val="18"/>
          <w:szCs w:val="18"/>
          <w:shd w:val="clear" w:color="auto" w:fill="FFFFFF"/>
        </w:rPr>
        <w:t>%)</w:t>
      </w:r>
      <w:r w:rsidR="007F249A">
        <w:rPr>
          <w:rFonts w:ascii="Verdana" w:hAnsi="Verdana"/>
          <w:sz w:val="18"/>
          <w:szCs w:val="18"/>
          <w:shd w:val="clear" w:color="auto" w:fill="FFFFFF"/>
        </w:rPr>
        <w:t>,</w:t>
      </w:r>
      <w:r w:rsidR="007F249A" w:rsidRPr="007F249A">
        <w:rPr>
          <w:rFonts w:ascii="Verdana" w:hAnsi="Verdana"/>
          <w:sz w:val="18"/>
          <w:szCs w:val="18"/>
          <w:shd w:val="clear" w:color="auto" w:fill="FFFFFF"/>
        </w:rPr>
        <w:t xml:space="preserve"> </w:t>
      </w:r>
      <w:r w:rsidR="007F249A" w:rsidRPr="00DD6ED0">
        <w:rPr>
          <w:rFonts w:ascii="Verdana" w:hAnsi="Verdana"/>
          <w:sz w:val="18"/>
          <w:szCs w:val="18"/>
          <w:shd w:val="clear" w:color="auto" w:fill="FFFFFF"/>
        </w:rPr>
        <w:t>στα</w:t>
      </w:r>
      <w:r w:rsidR="007F249A">
        <w:rPr>
          <w:rFonts w:ascii="Verdana" w:hAnsi="Verdana"/>
          <w:sz w:val="18"/>
          <w:szCs w:val="18"/>
          <w:shd w:val="clear" w:color="auto" w:fill="FFFFFF"/>
        </w:rPr>
        <w:t xml:space="preserve"> </w:t>
      </w:r>
      <w:r w:rsidRPr="00DD6ED0">
        <w:rPr>
          <w:rFonts w:ascii="Verdana" w:hAnsi="Verdana"/>
          <w:sz w:val="18"/>
          <w:szCs w:val="18"/>
          <w:shd w:val="clear" w:color="auto" w:fill="FFFFFF"/>
        </w:rPr>
        <w:t>ηλεκτρομηχανολογικά είδη (</w:t>
      </w:r>
      <w:r w:rsidR="008A5CF5" w:rsidRPr="008A5CF5">
        <w:rPr>
          <w:rFonts w:ascii="Verdana" w:hAnsi="Verdana"/>
          <w:sz w:val="18"/>
          <w:szCs w:val="18"/>
          <w:shd w:val="clear" w:color="auto" w:fill="FFFFFF"/>
        </w:rPr>
        <w:t>3</w:t>
      </w:r>
      <w:r w:rsidRPr="00DD6ED0">
        <w:rPr>
          <w:rFonts w:ascii="Verdana" w:hAnsi="Verdana"/>
          <w:sz w:val="18"/>
          <w:szCs w:val="18"/>
          <w:shd w:val="clear" w:color="auto" w:fill="FFFFFF"/>
        </w:rPr>
        <w:t>,</w:t>
      </w:r>
      <w:r w:rsidR="00BC3FED">
        <w:rPr>
          <w:rFonts w:ascii="Verdana" w:hAnsi="Verdana"/>
          <w:sz w:val="18"/>
          <w:szCs w:val="18"/>
          <w:shd w:val="clear" w:color="auto" w:fill="FFFFFF"/>
        </w:rPr>
        <w:t>58</w:t>
      </w:r>
      <w:r w:rsidRPr="00DD6ED0">
        <w:rPr>
          <w:rFonts w:ascii="Verdana" w:hAnsi="Verdana"/>
          <w:sz w:val="18"/>
          <w:szCs w:val="18"/>
          <w:shd w:val="clear" w:color="auto" w:fill="FFFFFF"/>
        </w:rPr>
        <w:t>%)</w:t>
      </w:r>
      <w:r>
        <w:rPr>
          <w:rFonts w:ascii="Verdana" w:hAnsi="Verdana"/>
          <w:sz w:val="18"/>
          <w:szCs w:val="18"/>
          <w:shd w:val="clear" w:color="auto" w:fill="FFFFFF"/>
        </w:rPr>
        <w:t xml:space="preserve">, στα </w:t>
      </w:r>
      <w:r w:rsidRPr="00DD6ED0">
        <w:rPr>
          <w:rFonts w:ascii="Verdana" w:hAnsi="Verdana"/>
          <w:sz w:val="18"/>
          <w:szCs w:val="18"/>
          <w:shd w:val="clear" w:color="auto" w:fill="FFFFFF"/>
        </w:rPr>
        <w:t>ορυκτά (</w:t>
      </w:r>
      <w:r w:rsidR="00844C9C" w:rsidRPr="00844C9C">
        <w:rPr>
          <w:rFonts w:ascii="Verdana" w:hAnsi="Verdana"/>
          <w:sz w:val="18"/>
          <w:szCs w:val="18"/>
          <w:shd w:val="clear" w:color="auto" w:fill="FFFFFF"/>
        </w:rPr>
        <w:t>2</w:t>
      </w:r>
      <w:r w:rsidRPr="00DD6ED0">
        <w:rPr>
          <w:rFonts w:ascii="Verdana" w:hAnsi="Verdana"/>
          <w:sz w:val="18"/>
          <w:szCs w:val="18"/>
          <w:shd w:val="clear" w:color="auto" w:fill="FFFFFF"/>
        </w:rPr>
        <w:t>,</w:t>
      </w:r>
      <w:r w:rsidR="00BC3FED">
        <w:rPr>
          <w:rFonts w:ascii="Verdana" w:hAnsi="Verdana"/>
          <w:sz w:val="18"/>
          <w:szCs w:val="18"/>
          <w:shd w:val="clear" w:color="auto" w:fill="FFFFFF"/>
        </w:rPr>
        <w:t>67</w:t>
      </w:r>
      <w:r w:rsidRPr="00DD6ED0">
        <w:rPr>
          <w:rFonts w:ascii="Verdana" w:hAnsi="Verdana"/>
          <w:sz w:val="18"/>
          <w:szCs w:val="18"/>
          <w:shd w:val="clear" w:color="auto" w:fill="FFFFFF"/>
        </w:rPr>
        <w:t>%)</w:t>
      </w:r>
      <w:r w:rsidR="007D2DBB" w:rsidRPr="007D2DBB">
        <w:rPr>
          <w:rFonts w:ascii="Verdana" w:hAnsi="Verdana"/>
          <w:sz w:val="18"/>
          <w:szCs w:val="18"/>
          <w:shd w:val="clear" w:color="auto" w:fill="FFFFFF"/>
        </w:rPr>
        <w:t xml:space="preserve"> </w:t>
      </w:r>
      <w:r>
        <w:rPr>
          <w:rFonts w:ascii="Verdana" w:hAnsi="Verdana"/>
          <w:sz w:val="18"/>
          <w:szCs w:val="18"/>
          <w:shd w:val="clear" w:color="auto" w:fill="FFFFFF"/>
        </w:rPr>
        <w:t xml:space="preserve">και </w:t>
      </w:r>
      <w:r w:rsidRPr="00DD6ED0">
        <w:rPr>
          <w:rFonts w:ascii="Verdana" w:hAnsi="Verdana"/>
          <w:sz w:val="18"/>
          <w:szCs w:val="18"/>
          <w:shd w:val="clear" w:color="auto" w:fill="FFFFFF"/>
        </w:rPr>
        <w:t>στα προϊόντα ορυκτών (</w:t>
      </w:r>
      <w:r w:rsidR="00BC3FED">
        <w:rPr>
          <w:rFonts w:ascii="Verdana" w:hAnsi="Verdana"/>
          <w:sz w:val="18"/>
          <w:szCs w:val="18"/>
          <w:shd w:val="clear" w:color="auto" w:fill="FFFFFF"/>
        </w:rPr>
        <w:t>1</w:t>
      </w:r>
      <w:r w:rsidRPr="00DD6ED0">
        <w:rPr>
          <w:rFonts w:ascii="Verdana" w:hAnsi="Verdana"/>
          <w:sz w:val="18"/>
          <w:szCs w:val="18"/>
          <w:shd w:val="clear" w:color="auto" w:fill="FFFFFF"/>
        </w:rPr>
        <w:t>,</w:t>
      </w:r>
      <w:r w:rsidR="00BC3FED">
        <w:rPr>
          <w:rFonts w:ascii="Verdana" w:hAnsi="Verdana"/>
          <w:sz w:val="18"/>
          <w:szCs w:val="18"/>
          <w:shd w:val="clear" w:color="auto" w:fill="FFFFFF"/>
        </w:rPr>
        <w:t>35</w:t>
      </w:r>
      <w:r w:rsidRPr="00DD6ED0">
        <w:rPr>
          <w:rFonts w:ascii="Verdana" w:hAnsi="Verdana"/>
          <w:sz w:val="18"/>
          <w:szCs w:val="18"/>
          <w:shd w:val="clear" w:color="auto" w:fill="FFFFFF"/>
        </w:rPr>
        <w:t>%)</w:t>
      </w:r>
      <w:r>
        <w:rPr>
          <w:rFonts w:ascii="Verdana" w:hAnsi="Verdana"/>
          <w:sz w:val="18"/>
          <w:szCs w:val="18"/>
          <w:shd w:val="clear" w:color="auto" w:fill="FFFFFF"/>
        </w:rPr>
        <w:t>.</w:t>
      </w:r>
    </w:p>
    <w:p w14:paraId="32406C10" w14:textId="77777777" w:rsidR="00D60009" w:rsidRDefault="00D60009" w:rsidP="00D60009">
      <w:pPr>
        <w:jc w:val="both"/>
        <w:rPr>
          <w:rFonts w:ascii="Verdana" w:hAnsi="Verdana"/>
          <w:sz w:val="18"/>
          <w:szCs w:val="18"/>
          <w:shd w:val="clear" w:color="auto" w:fill="FFFFFF"/>
        </w:rPr>
      </w:pPr>
    </w:p>
    <w:p w14:paraId="6C7E6C10" w14:textId="07276CE0" w:rsidR="00D60009" w:rsidRPr="007F249A" w:rsidRDefault="00D60009" w:rsidP="00826F87">
      <w:pPr>
        <w:jc w:val="both"/>
        <w:rPr>
          <w:rFonts w:ascii="Verdana" w:hAnsi="Verdana"/>
          <w:sz w:val="18"/>
          <w:szCs w:val="18"/>
          <w:shd w:val="clear" w:color="auto" w:fill="FFFFFF"/>
        </w:rPr>
      </w:pPr>
      <w:r w:rsidRPr="00DD6ED0">
        <w:rPr>
          <w:rFonts w:ascii="Verdana" w:hAnsi="Verdana"/>
          <w:sz w:val="18"/>
          <w:szCs w:val="18"/>
          <w:shd w:val="clear" w:color="auto" w:fill="FFFFFF"/>
        </w:rPr>
        <w:t>Για την περίοδο Ιανουαρίου</w:t>
      </w:r>
      <w:r w:rsidR="00BF706F" w:rsidRPr="00BF706F">
        <w:rPr>
          <w:rFonts w:ascii="Verdana" w:hAnsi="Verdana"/>
          <w:sz w:val="18"/>
          <w:szCs w:val="18"/>
          <w:shd w:val="clear" w:color="auto" w:fill="FFFFFF"/>
        </w:rPr>
        <w:t>-</w:t>
      </w:r>
      <w:r w:rsidR="00CF2AEE" w:rsidRPr="00CF2AEE">
        <w:rPr>
          <w:rFonts w:ascii="Verdana" w:hAnsi="Verdana"/>
          <w:sz w:val="18"/>
          <w:szCs w:val="18"/>
          <w:shd w:val="clear" w:color="auto" w:fill="FFFFFF"/>
        </w:rPr>
        <w:t>Αυγούστου</w:t>
      </w:r>
      <w:r w:rsidRPr="00DD6ED0">
        <w:rPr>
          <w:rFonts w:ascii="Verdana" w:hAnsi="Verdana"/>
          <w:sz w:val="18"/>
          <w:szCs w:val="18"/>
          <w:shd w:val="clear" w:color="auto" w:fill="FFFFFF"/>
        </w:rPr>
        <w:t xml:space="preserve"> 202</w:t>
      </w:r>
      <w:r w:rsidRPr="00F243DC">
        <w:rPr>
          <w:rFonts w:ascii="Verdana" w:hAnsi="Verdana"/>
          <w:sz w:val="18"/>
          <w:szCs w:val="18"/>
          <w:shd w:val="clear" w:color="auto" w:fill="FFFFFF"/>
        </w:rPr>
        <w:t>6</w:t>
      </w:r>
      <w:r w:rsidRPr="00DD6ED0">
        <w:rPr>
          <w:rFonts w:ascii="Verdana" w:hAnsi="Verdana"/>
          <w:sz w:val="18"/>
          <w:szCs w:val="18"/>
          <w:shd w:val="clear" w:color="auto" w:fill="FFFFFF"/>
        </w:rPr>
        <w:t xml:space="preserve">, ο δείκτης σημείωσε αύξηση της τάξης του </w:t>
      </w:r>
      <w:r w:rsidR="009A5713">
        <w:rPr>
          <w:rFonts w:ascii="Verdana" w:hAnsi="Verdana"/>
          <w:sz w:val="18"/>
          <w:szCs w:val="18"/>
          <w:shd w:val="clear" w:color="auto" w:fill="FFFFFF"/>
        </w:rPr>
        <w:t>2</w:t>
      </w:r>
      <w:r w:rsidRPr="00DD6ED0">
        <w:rPr>
          <w:rFonts w:ascii="Verdana" w:hAnsi="Verdana"/>
          <w:sz w:val="18"/>
          <w:szCs w:val="18"/>
          <w:shd w:val="clear" w:color="auto" w:fill="FFFFFF"/>
        </w:rPr>
        <w:t>,</w:t>
      </w:r>
      <w:r w:rsidR="009A5713">
        <w:rPr>
          <w:rFonts w:ascii="Verdana" w:hAnsi="Verdana"/>
          <w:sz w:val="18"/>
          <w:szCs w:val="18"/>
          <w:shd w:val="clear" w:color="auto" w:fill="FFFFFF"/>
        </w:rPr>
        <w:t>06</w:t>
      </w:r>
      <w:r w:rsidRPr="00DD6ED0">
        <w:rPr>
          <w:rFonts w:ascii="Verdana" w:hAnsi="Verdana"/>
          <w:sz w:val="18"/>
          <w:szCs w:val="18"/>
          <w:shd w:val="clear" w:color="auto" w:fill="FFFFFF"/>
        </w:rPr>
        <w:t>% σε σχέση με την αντίστοιχη περίοδο του 202</w:t>
      </w:r>
      <w:r>
        <w:rPr>
          <w:rFonts w:ascii="Verdana" w:hAnsi="Verdana"/>
          <w:sz w:val="18"/>
          <w:szCs w:val="18"/>
          <w:shd w:val="clear" w:color="auto" w:fill="FFFFFF"/>
        </w:rPr>
        <w:t>5</w:t>
      </w:r>
      <w:r w:rsidRPr="00DD6ED0">
        <w:rPr>
          <w:rFonts w:ascii="Verdana" w:hAnsi="Verdana"/>
          <w:sz w:val="18"/>
          <w:szCs w:val="18"/>
          <w:shd w:val="clear" w:color="auto" w:fill="FFFFFF"/>
        </w:rPr>
        <w:t>.</w:t>
      </w:r>
    </w:p>
    <w:p w14:paraId="143C097A" w14:textId="3D4EA069" w:rsidR="00827614" w:rsidRPr="007F249A" w:rsidRDefault="00827614" w:rsidP="00826F87">
      <w:pPr>
        <w:jc w:val="both"/>
        <w:rPr>
          <w:rFonts w:ascii="Verdana" w:hAnsi="Verdana"/>
          <w:sz w:val="18"/>
          <w:szCs w:val="18"/>
          <w:shd w:val="clear" w:color="auto" w:fill="FFFFFF"/>
        </w:rPr>
      </w:pPr>
    </w:p>
    <w:p w14:paraId="7A666C7B" w14:textId="359D65F3" w:rsidR="00A553E8" w:rsidRPr="00DD6ED0" w:rsidRDefault="004C3EB2" w:rsidP="00A7763F">
      <w:pPr>
        <w:jc w:val="center"/>
        <w:rPr>
          <w:rFonts w:ascii="Verdana" w:hAnsi="Verdana"/>
          <w:sz w:val="18"/>
          <w:szCs w:val="18"/>
          <w:shd w:val="clear" w:color="auto" w:fill="FFFFFF"/>
        </w:rPr>
      </w:pPr>
      <w:r>
        <w:rPr>
          <w:rFonts w:ascii="Verdana" w:hAnsi="Verdana"/>
          <w:noProof/>
          <w:sz w:val="18"/>
          <w:szCs w:val="18"/>
          <w:shd w:val="clear" w:color="auto" w:fill="FFFFFF"/>
        </w:rPr>
        <w:drawing>
          <wp:inline distT="0" distB="0" distL="0" distR="0" wp14:anchorId="689B4210" wp14:editId="7A76AB7A">
            <wp:extent cx="6096635" cy="4438015"/>
            <wp:effectExtent l="0" t="0" r="0" b="635"/>
            <wp:docPr id="19881882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635" cy="4438015"/>
                    </a:xfrm>
                    <a:prstGeom prst="rect">
                      <a:avLst/>
                    </a:prstGeom>
                    <a:noFill/>
                  </pic:spPr>
                </pic:pic>
              </a:graphicData>
            </a:graphic>
          </wp:inline>
        </w:drawing>
      </w:r>
    </w:p>
    <w:p w14:paraId="16A31E3B" w14:textId="4CC10F77" w:rsidR="00261E76" w:rsidRPr="0094760B" w:rsidRDefault="00261E76" w:rsidP="00B61197">
      <w:pPr>
        <w:jc w:val="both"/>
        <w:rPr>
          <w:rFonts w:ascii="Verdana" w:hAnsi="Verdana"/>
          <w:sz w:val="18"/>
          <w:szCs w:val="18"/>
          <w:shd w:val="clear" w:color="auto" w:fill="FFFFFF"/>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2"/>
        <w:gridCol w:w="3059"/>
        <w:gridCol w:w="1418"/>
        <w:gridCol w:w="1417"/>
        <w:gridCol w:w="1276"/>
        <w:gridCol w:w="1667"/>
      </w:tblGrid>
      <w:tr w:rsidR="00C229E1" w:rsidRPr="002038A8" w14:paraId="030646AE" w14:textId="77777777" w:rsidTr="00C229E1">
        <w:trPr>
          <w:trHeight w:val="317"/>
          <w:jc w:val="center"/>
        </w:trPr>
        <w:tc>
          <w:tcPr>
            <w:tcW w:w="9889" w:type="dxa"/>
            <w:gridSpan w:val="6"/>
            <w:tcBorders>
              <w:top w:val="nil"/>
              <w:left w:val="nil"/>
              <w:bottom w:val="single" w:sz="4" w:space="0" w:color="366092"/>
              <w:right w:val="nil"/>
            </w:tcBorders>
            <w:vAlign w:val="center"/>
          </w:tcPr>
          <w:p w14:paraId="7826C952" w14:textId="77777777" w:rsidR="00817F45" w:rsidRPr="002038A8" w:rsidRDefault="00817F45" w:rsidP="004477C7">
            <w:pPr>
              <w:rPr>
                <w:rFonts w:ascii="Verdana" w:eastAsia="Times New Roman" w:hAnsi="Verdana" w:cs="Arial"/>
                <w:b/>
                <w:bCs/>
                <w:color w:val="366092"/>
                <w:sz w:val="18"/>
                <w:szCs w:val="18"/>
              </w:rPr>
            </w:pPr>
            <w:r w:rsidRPr="002038A8">
              <w:rPr>
                <w:rFonts w:ascii="Verdana" w:eastAsia="Times New Roman" w:hAnsi="Verdana" w:cs="Arial"/>
                <w:b/>
                <w:bCs/>
                <w:color w:val="366092"/>
                <w:sz w:val="18"/>
                <w:szCs w:val="18"/>
              </w:rPr>
              <w:lastRenderedPageBreak/>
              <w:t xml:space="preserve">Πίνακας </w:t>
            </w:r>
          </w:p>
        </w:tc>
      </w:tr>
      <w:tr w:rsidR="00C229E1" w:rsidRPr="002038A8" w14:paraId="1FF115CD" w14:textId="77777777" w:rsidTr="00C229E1">
        <w:trPr>
          <w:trHeight w:val="535"/>
          <w:jc w:val="center"/>
        </w:trPr>
        <w:tc>
          <w:tcPr>
            <w:tcW w:w="1052" w:type="dxa"/>
            <w:vMerge w:val="restart"/>
            <w:tcBorders>
              <w:top w:val="single" w:sz="4" w:space="0" w:color="366092"/>
              <w:left w:val="nil"/>
              <w:bottom w:val="single" w:sz="4" w:space="0" w:color="366092"/>
              <w:right w:val="nil"/>
            </w:tcBorders>
            <w:vAlign w:val="center"/>
          </w:tcPr>
          <w:p w14:paraId="22D2264D" w14:textId="77777777" w:rsidR="00817F45" w:rsidRPr="002038A8" w:rsidRDefault="00817F45" w:rsidP="004477C7">
            <w:pPr>
              <w:rPr>
                <w:rFonts w:ascii="Verdana" w:eastAsia="Malgun Gothic" w:hAnsi="Verdana" w:cs="Arial"/>
                <w:color w:val="366092"/>
                <w:sz w:val="18"/>
                <w:szCs w:val="18"/>
              </w:rPr>
            </w:pPr>
            <w:r w:rsidRPr="002038A8">
              <w:rPr>
                <w:rFonts w:ascii="Verdana" w:eastAsia="Times New Roman" w:hAnsi="Verdana" w:cs="Arial"/>
                <w:b/>
                <w:bCs/>
                <w:color w:val="366092"/>
                <w:sz w:val="18"/>
                <w:szCs w:val="18"/>
              </w:rPr>
              <w:t>Κώδικας</w:t>
            </w:r>
          </w:p>
        </w:tc>
        <w:tc>
          <w:tcPr>
            <w:tcW w:w="3059" w:type="dxa"/>
            <w:vMerge w:val="restart"/>
            <w:tcBorders>
              <w:top w:val="single" w:sz="4" w:space="0" w:color="366092"/>
              <w:left w:val="nil"/>
              <w:bottom w:val="single" w:sz="4" w:space="0" w:color="366092"/>
              <w:right w:val="nil"/>
            </w:tcBorders>
            <w:vAlign w:val="center"/>
          </w:tcPr>
          <w:p w14:paraId="73142E71" w14:textId="77777777" w:rsidR="00817F45" w:rsidRPr="002038A8" w:rsidRDefault="00817F45" w:rsidP="004477C7">
            <w:pPr>
              <w:rPr>
                <w:rFonts w:ascii="Verdana" w:eastAsia="Malgun Gothic" w:hAnsi="Verdana" w:cs="Arial"/>
                <w:b/>
                <w:color w:val="366092"/>
                <w:sz w:val="18"/>
                <w:szCs w:val="18"/>
              </w:rPr>
            </w:pPr>
            <w:r w:rsidRPr="002038A8">
              <w:rPr>
                <w:rFonts w:ascii="Verdana" w:eastAsia="Malgun Gothic" w:hAnsi="Verdana" w:cs="Arial"/>
                <w:b/>
                <w:color w:val="366092"/>
                <w:sz w:val="18"/>
                <w:szCs w:val="18"/>
              </w:rPr>
              <w:t>Κατηγορίες Προϊόντων</w:t>
            </w:r>
          </w:p>
        </w:tc>
        <w:tc>
          <w:tcPr>
            <w:tcW w:w="1418" w:type="dxa"/>
            <w:vMerge w:val="restart"/>
            <w:tcBorders>
              <w:top w:val="single" w:sz="4" w:space="0" w:color="366092"/>
              <w:left w:val="nil"/>
              <w:bottom w:val="single" w:sz="4" w:space="0" w:color="366092"/>
              <w:right w:val="nil"/>
            </w:tcBorders>
            <w:tcMar>
              <w:left w:w="57" w:type="dxa"/>
              <w:right w:w="57" w:type="dxa"/>
            </w:tcMar>
            <w:vAlign w:val="center"/>
          </w:tcPr>
          <w:p w14:paraId="6846870E" w14:textId="09951975" w:rsidR="00817F45" w:rsidRPr="002038A8" w:rsidRDefault="00817F45" w:rsidP="00185A3F">
            <w:pPr>
              <w:jc w:val="center"/>
              <w:rPr>
                <w:rFonts w:ascii="Verdana" w:eastAsia="Times New Roman" w:hAnsi="Verdana" w:cs="Arial"/>
                <w:b/>
                <w:bCs/>
                <w:color w:val="366092"/>
                <w:spacing w:val="-6"/>
                <w:sz w:val="18"/>
                <w:szCs w:val="18"/>
                <w:lang w:val="en-GB"/>
              </w:rPr>
            </w:pPr>
            <w:r w:rsidRPr="002038A8">
              <w:rPr>
                <w:rFonts w:ascii="Verdana" w:eastAsia="Times New Roman" w:hAnsi="Verdana" w:cs="Arial"/>
                <w:b/>
                <w:bCs/>
                <w:color w:val="366092"/>
                <w:spacing w:val="-6"/>
                <w:sz w:val="18"/>
                <w:szCs w:val="18"/>
              </w:rPr>
              <w:t xml:space="preserve">Δείκτης </w:t>
            </w:r>
            <w:r w:rsidR="00CF2AEE" w:rsidRPr="002038A8">
              <w:rPr>
                <w:rFonts w:ascii="Verdana" w:eastAsia="Times New Roman" w:hAnsi="Verdana" w:cs="Arial"/>
                <w:b/>
                <w:bCs/>
                <w:color w:val="366092"/>
                <w:spacing w:val="-6"/>
                <w:sz w:val="18"/>
                <w:szCs w:val="18"/>
              </w:rPr>
              <w:t>Αύγουστος</w:t>
            </w:r>
            <w:r w:rsidR="00BA29BE" w:rsidRPr="002038A8">
              <w:rPr>
                <w:rFonts w:ascii="Verdana" w:eastAsia="Times New Roman" w:hAnsi="Verdana" w:cs="Arial"/>
                <w:b/>
                <w:bCs/>
                <w:color w:val="366092"/>
                <w:spacing w:val="-6"/>
                <w:sz w:val="18"/>
                <w:szCs w:val="18"/>
                <w:lang w:val="en-GB"/>
              </w:rPr>
              <w:t xml:space="preserve"> </w:t>
            </w:r>
            <w:r w:rsidRPr="002038A8">
              <w:rPr>
                <w:rFonts w:ascii="Verdana" w:eastAsia="Times New Roman" w:hAnsi="Verdana" w:cs="Arial"/>
                <w:b/>
                <w:bCs/>
                <w:color w:val="366092"/>
                <w:spacing w:val="-6"/>
                <w:sz w:val="18"/>
                <w:szCs w:val="18"/>
              </w:rPr>
              <w:t>202</w:t>
            </w:r>
            <w:r w:rsidR="00D60009" w:rsidRPr="002038A8">
              <w:rPr>
                <w:rFonts w:ascii="Verdana" w:eastAsia="Times New Roman" w:hAnsi="Verdana" w:cs="Arial"/>
                <w:b/>
                <w:bCs/>
                <w:color w:val="366092"/>
                <w:spacing w:val="-6"/>
                <w:sz w:val="18"/>
                <w:szCs w:val="18"/>
                <w:lang w:val="en-GB"/>
              </w:rPr>
              <w:t>6</w:t>
            </w:r>
          </w:p>
          <w:p w14:paraId="74B81467" w14:textId="77777777" w:rsidR="00817F45" w:rsidRPr="002038A8" w:rsidRDefault="00817F45" w:rsidP="004477C7">
            <w:pPr>
              <w:jc w:val="center"/>
              <w:rPr>
                <w:rFonts w:ascii="Verdana" w:eastAsia="Malgun Gothic" w:hAnsi="Verdana" w:cs="Arial"/>
                <w:b/>
                <w:bCs/>
                <w:color w:val="366092"/>
                <w:spacing w:val="-6"/>
                <w:sz w:val="18"/>
                <w:szCs w:val="18"/>
              </w:rPr>
            </w:pPr>
            <w:r w:rsidRPr="002038A8">
              <w:rPr>
                <w:rFonts w:ascii="Verdana" w:eastAsia="Times New Roman" w:hAnsi="Verdana" w:cs="Arial"/>
                <w:b/>
                <w:bCs/>
                <w:color w:val="366092"/>
                <w:spacing w:val="-6"/>
                <w:sz w:val="18"/>
                <w:szCs w:val="18"/>
              </w:rPr>
              <w:t>(2021=100)</w:t>
            </w:r>
          </w:p>
        </w:tc>
        <w:tc>
          <w:tcPr>
            <w:tcW w:w="4360" w:type="dxa"/>
            <w:gridSpan w:val="3"/>
            <w:tcBorders>
              <w:top w:val="single" w:sz="4" w:space="0" w:color="366092"/>
              <w:left w:val="nil"/>
              <w:bottom w:val="single" w:sz="4" w:space="0" w:color="366092"/>
              <w:right w:val="nil"/>
            </w:tcBorders>
            <w:tcMar>
              <w:left w:w="57" w:type="dxa"/>
              <w:right w:w="57" w:type="dxa"/>
            </w:tcMar>
            <w:vAlign w:val="center"/>
          </w:tcPr>
          <w:p w14:paraId="54F397F9" w14:textId="77777777" w:rsidR="00817F45" w:rsidRPr="002038A8" w:rsidRDefault="00817F45" w:rsidP="004477C7">
            <w:pPr>
              <w:jc w:val="center"/>
              <w:rPr>
                <w:rFonts w:ascii="Verdana" w:eastAsia="Malgun Gothic" w:hAnsi="Verdana" w:cs="Arial"/>
                <w:b/>
                <w:color w:val="366092"/>
                <w:spacing w:val="-6"/>
                <w:sz w:val="18"/>
                <w:szCs w:val="18"/>
              </w:rPr>
            </w:pPr>
            <w:r w:rsidRPr="002038A8">
              <w:rPr>
                <w:rFonts w:ascii="Verdana" w:eastAsia="Malgun Gothic" w:hAnsi="Verdana" w:cs="Arial"/>
                <w:b/>
                <w:color w:val="366092"/>
                <w:spacing w:val="-6"/>
                <w:sz w:val="18"/>
                <w:szCs w:val="18"/>
              </w:rPr>
              <w:t>Ποσοστιαία Μεταβολή</w:t>
            </w:r>
          </w:p>
          <w:p w14:paraId="2019FC4F" w14:textId="77777777" w:rsidR="00817F45" w:rsidRPr="002038A8" w:rsidRDefault="00817F45" w:rsidP="004477C7">
            <w:pPr>
              <w:jc w:val="center"/>
              <w:rPr>
                <w:rFonts w:ascii="Verdana" w:eastAsia="Malgun Gothic" w:hAnsi="Verdana" w:cs="Arial"/>
                <w:b/>
                <w:color w:val="366092"/>
                <w:spacing w:val="-6"/>
                <w:sz w:val="18"/>
                <w:szCs w:val="18"/>
              </w:rPr>
            </w:pPr>
            <w:r w:rsidRPr="002038A8">
              <w:rPr>
                <w:rFonts w:ascii="Verdana" w:eastAsia="Malgun Gothic" w:hAnsi="Verdana" w:cs="Arial"/>
                <w:b/>
                <w:color w:val="366092"/>
                <w:spacing w:val="-6"/>
                <w:sz w:val="18"/>
                <w:szCs w:val="18"/>
              </w:rPr>
              <w:t xml:space="preserve"> (%)</w:t>
            </w:r>
          </w:p>
        </w:tc>
      </w:tr>
      <w:tr w:rsidR="00C229E1" w:rsidRPr="002038A8" w14:paraId="60495D43" w14:textId="77777777" w:rsidTr="00C229E1">
        <w:trPr>
          <w:trHeight w:val="370"/>
          <w:jc w:val="center"/>
        </w:trPr>
        <w:tc>
          <w:tcPr>
            <w:tcW w:w="1052" w:type="dxa"/>
            <w:vMerge/>
            <w:tcBorders>
              <w:top w:val="single" w:sz="4" w:space="0" w:color="366092"/>
              <w:left w:val="nil"/>
              <w:bottom w:val="single" w:sz="4" w:space="0" w:color="366092"/>
              <w:right w:val="nil"/>
            </w:tcBorders>
          </w:tcPr>
          <w:p w14:paraId="7EDE2EAA" w14:textId="77777777" w:rsidR="00817F45" w:rsidRPr="002038A8" w:rsidRDefault="00817F45" w:rsidP="004477C7">
            <w:pPr>
              <w:jc w:val="both"/>
              <w:rPr>
                <w:rFonts w:ascii="Verdana" w:eastAsia="Malgun Gothic" w:hAnsi="Verdana" w:cs="Arial"/>
                <w:color w:val="366092"/>
                <w:sz w:val="18"/>
                <w:szCs w:val="18"/>
              </w:rPr>
            </w:pPr>
          </w:p>
        </w:tc>
        <w:tc>
          <w:tcPr>
            <w:tcW w:w="3059" w:type="dxa"/>
            <w:vMerge/>
            <w:tcBorders>
              <w:top w:val="single" w:sz="4" w:space="0" w:color="366092"/>
              <w:left w:val="nil"/>
              <w:bottom w:val="single" w:sz="4" w:space="0" w:color="366092"/>
              <w:right w:val="nil"/>
            </w:tcBorders>
          </w:tcPr>
          <w:p w14:paraId="2CB11DC1" w14:textId="77777777" w:rsidR="00817F45" w:rsidRPr="002038A8" w:rsidRDefault="00817F45" w:rsidP="004477C7">
            <w:pPr>
              <w:jc w:val="both"/>
              <w:rPr>
                <w:rFonts w:ascii="Verdana" w:eastAsia="Malgun Gothic" w:hAnsi="Verdana" w:cs="Arial"/>
                <w:color w:val="366092"/>
                <w:sz w:val="18"/>
                <w:szCs w:val="18"/>
              </w:rPr>
            </w:pPr>
          </w:p>
        </w:tc>
        <w:tc>
          <w:tcPr>
            <w:tcW w:w="1418" w:type="dxa"/>
            <w:vMerge/>
            <w:tcBorders>
              <w:top w:val="single" w:sz="4" w:space="0" w:color="366092"/>
              <w:left w:val="nil"/>
              <w:bottom w:val="single" w:sz="4" w:space="0" w:color="366092"/>
              <w:right w:val="nil"/>
            </w:tcBorders>
            <w:tcMar>
              <w:left w:w="57" w:type="dxa"/>
              <w:right w:w="57" w:type="dxa"/>
            </w:tcMar>
          </w:tcPr>
          <w:p w14:paraId="21CF4178" w14:textId="77777777" w:rsidR="00817F45" w:rsidRPr="002038A8" w:rsidRDefault="00817F45" w:rsidP="004477C7">
            <w:pPr>
              <w:jc w:val="both"/>
              <w:rPr>
                <w:rFonts w:ascii="Verdana" w:eastAsia="Malgun Gothic" w:hAnsi="Verdana" w:cs="Arial"/>
                <w:color w:val="366092"/>
                <w:spacing w:val="-6"/>
                <w:sz w:val="18"/>
                <w:szCs w:val="18"/>
              </w:rPr>
            </w:pPr>
          </w:p>
        </w:tc>
        <w:tc>
          <w:tcPr>
            <w:tcW w:w="1417" w:type="dxa"/>
            <w:tcBorders>
              <w:top w:val="single" w:sz="4" w:space="0" w:color="366092"/>
              <w:left w:val="nil"/>
              <w:bottom w:val="single" w:sz="4" w:space="0" w:color="366092"/>
              <w:right w:val="nil"/>
            </w:tcBorders>
            <w:tcMar>
              <w:left w:w="0" w:type="dxa"/>
              <w:right w:w="0" w:type="dxa"/>
            </w:tcMar>
            <w:vAlign w:val="center"/>
          </w:tcPr>
          <w:p w14:paraId="270F4F98" w14:textId="36C84F7A" w:rsidR="00817F45" w:rsidRPr="002038A8" w:rsidRDefault="00CF2AEE" w:rsidP="00CF2AEE">
            <w:pPr>
              <w:jc w:val="center"/>
              <w:rPr>
                <w:rFonts w:ascii="Verdana" w:eastAsia="Times New Roman" w:hAnsi="Verdana" w:cs="Arial"/>
                <w:b/>
                <w:bCs/>
                <w:color w:val="366092"/>
                <w:spacing w:val="-6"/>
                <w:sz w:val="18"/>
                <w:szCs w:val="18"/>
              </w:rPr>
            </w:pPr>
            <w:r w:rsidRPr="002038A8">
              <w:rPr>
                <w:rFonts w:ascii="Verdana" w:eastAsia="Times New Roman" w:hAnsi="Verdana" w:cs="Arial"/>
                <w:b/>
                <w:bCs/>
                <w:color w:val="366092"/>
                <w:spacing w:val="-6"/>
                <w:sz w:val="18"/>
                <w:szCs w:val="18"/>
              </w:rPr>
              <w:t>Α</w:t>
            </w:r>
            <w:r w:rsidR="00A7763F" w:rsidRPr="002038A8">
              <w:rPr>
                <w:rFonts w:ascii="Verdana" w:eastAsia="Times New Roman" w:hAnsi="Verdana" w:cs="Arial"/>
                <w:b/>
                <w:bCs/>
                <w:color w:val="366092"/>
                <w:spacing w:val="-6"/>
                <w:sz w:val="18"/>
                <w:szCs w:val="18"/>
              </w:rPr>
              <w:t>ύ</w:t>
            </w:r>
            <w:r w:rsidRPr="002038A8">
              <w:rPr>
                <w:rFonts w:ascii="Verdana" w:eastAsia="Times New Roman" w:hAnsi="Verdana" w:cs="Arial"/>
                <w:b/>
                <w:bCs/>
                <w:color w:val="366092"/>
                <w:spacing w:val="-6"/>
                <w:sz w:val="18"/>
                <w:szCs w:val="18"/>
              </w:rPr>
              <w:t>γ</w:t>
            </w:r>
            <w:r w:rsidR="00E0180E" w:rsidRPr="002038A8">
              <w:rPr>
                <w:rFonts w:ascii="Verdana" w:eastAsia="Times New Roman" w:hAnsi="Verdana" w:cs="Arial"/>
                <w:b/>
                <w:bCs/>
                <w:color w:val="366092"/>
                <w:spacing w:val="-6"/>
                <w:sz w:val="18"/>
                <w:szCs w:val="18"/>
              </w:rPr>
              <w:t xml:space="preserve"> </w:t>
            </w:r>
            <w:r w:rsidR="00817F45" w:rsidRPr="002038A8">
              <w:rPr>
                <w:rFonts w:ascii="Verdana" w:eastAsia="Times New Roman" w:hAnsi="Verdana" w:cs="Arial"/>
                <w:b/>
                <w:bCs/>
                <w:color w:val="366092"/>
                <w:spacing w:val="-6"/>
                <w:sz w:val="18"/>
                <w:szCs w:val="18"/>
              </w:rPr>
              <w:t>202</w:t>
            </w:r>
            <w:r w:rsidR="00B739CA" w:rsidRPr="002038A8">
              <w:rPr>
                <w:rFonts w:ascii="Verdana" w:eastAsia="Times New Roman" w:hAnsi="Verdana" w:cs="Arial"/>
                <w:b/>
                <w:bCs/>
                <w:color w:val="366092"/>
                <w:spacing w:val="-6"/>
                <w:sz w:val="18"/>
                <w:szCs w:val="18"/>
                <w:lang w:val="en-GB"/>
              </w:rPr>
              <w:t>6</w:t>
            </w:r>
            <w:r w:rsidR="00817F45" w:rsidRPr="002038A8">
              <w:rPr>
                <w:rFonts w:ascii="Verdana" w:eastAsia="Times New Roman" w:hAnsi="Verdana" w:cs="Arial"/>
                <w:b/>
                <w:bCs/>
                <w:color w:val="366092"/>
                <w:spacing w:val="-6"/>
                <w:sz w:val="18"/>
                <w:szCs w:val="18"/>
              </w:rPr>
              <w:t xml:space="preserve"> /</w:t>
            </w:r>
          </w:p>
          <w:p w14:paraId="116D3A23" w14:textId="6804FA39" w:rsidR="00817F45" w:rsidRPr="002038A8" w:rsidRDefault="00CF2AEE" w:rsidP="00BA29BE">
            <w:pPr>
              <w:jc w:val="center"/>
              <w:rPr>
                <w:rFonts w:ascii="Verdana" w:eastAsia="Malgun Gothic" w:hAnsi="Verdana" w:cs="Arial"/>
                <w:b/>
                <w:color w:val="366092"/>
                <w:spacing w:val="-6"/>
                <w:sz w:val="18"/>
                <w:szCs w:val="18"/>
                <w:lang w:val="en-GB"/>
              </w:rPr>
            </w:pPr>
            <w:r w:rsidRPr="002038A8">
              <w:rPr>
                <w:rFonts w:ascii="Verdana" w:eastAsia="Times New Roman" w:hAnsi="Verdana" w:cs="Arial"/>
                <w:b/>
                <w:bCs/>
                <w:color w:val="366092"/>
                <w:spacing w:val="-6"/>
                <w:sz w:val="18"/>
                <w:szCs w:val="18"/>
              </w:rPr>
              <w:t>Ιο</w:t>
            </w:r>
            <w:r w:rsidR="00A7763F" w:rsidRPr="002038A8">
              <w:rPr>
                <w:rFonts w:ascii="Verdana" w:eastAsia="Times New Roman" w:hAnsi="Verdana" w:cs="Arial"/>
                <w:b/>
                <w:bCs/>
                <w:color w:val="366092"/>
                <w:spacing w:val="-6"/>
                <w:sz w:val="18"/>
                <w:szCs w:val="18"/>
              </w:rPr>
              <w:t>ύ</w:t>
            </w:r>
            <w:r w:rsidRPr="002038A8">
              <w:rPr>
                <w:rFonts w:ascii="Verdana" w:eastAsia="Times New Roman" w:hAnsi="Verdana" w:cs="Arial"/>
                <w:b/>
                <w:bCs/>
                <w:color w:val="366092"/>
                <w:spacing w:val="-6"/>
                <w:sz w:val="18"/>
                <w:szCs w:val="18"/>
              </w:rPr>
              <w:t>λ</w:t>
            </w:r>
            <w:r w:rsidR="00BC0352" w:rsidRPr="002038A8">
              <w:rPr>
                <w:rFonts w:ascii="Verdana" w:eastAsia="Times New Roman" w:hAnsi="Verdana" w:cs="Arial"/>
                <w:b/>
                <w:bCs/>
                <w:color w:val="366092"/>
                <w:spacing w:val="-6"/>
                <w:sz w:val="18"/>
                <w:szCs w:val="18"/>
              </w:rPr>
              <w:t xml:space="preserve"> </w:t>
            </w:r>
            <w:r w:rsidR="00817F45" w:rsidRPr="002038A8">
              <w:rPr>
                <w:rFonts w:ascii="Verdana" w:eastAsia="Times New Roman" w:hAnsi="Verdana" w:cs="Arial"/>
                <w:b/>
                <w:bCs/>
                <w:color w:val="366092"/>
                <w:spacing w:val="-6"/>
                <w:sz w:val="18"/>
                <w:szCs w:val="18"/>
              </w:rPr>
              <w:t>20</w:t>
            </w:r>
            <w:r w:rsidR="00817F45" w:rsidRPr="002038A8">
              <w:rPr>
                <w:rFonts w:ascii="Verdana" w:eastAsia="Malgun Gothic" w:hAnsi="Verdana" w:cs="Arial"/>
                <w:b/>
                <w:color w:val="366092"/>
                <w:spacing w:val="-6"/>
                <w:sz w:val="18"/>
                <w:szCs w:val="18"/>
              </w:rPr>
              <w:t>2</w:t>
            </w:r>
            <w:r w:rsidR="00CA1D1E" w:rsidRPr="002038A8">
              <w:rPr>
                <w:rFonts w:ascii="Verdana" w:eastAsia="Malgun Gothic" w:hAnsi="Verdana" w:cs="Arial"/>
                <w:b/>
                <w:color w:val="366092"/>
                <w:spacing w:val="-6"/>
                <w:sz w:val="18"/>
                <w:szCs w:val="18"/>
                <w:lang w:val="en-GB"/>
              </w:rPr>
              <w:t>6</w:t>
            </w:r>
          </w:p>
        </w:tc>
        <w:tc>
          <w:tcPr>
            <w:tcW w:w="1276" w:type="dxa"/>
            <w:tcBorders>
              <w:top w:val="single" w:sz="4" w:space="0" w:color="366092"/>
              <w:left w:val="nil"/>
              <w:bottom w:val="single" w:sz="4" w:space="0" w:color="366092"/>
              <w:right w:val="nil"/>
            </w:tcBorders>
            <w:tcMar>
              <w:left w:w="57" w:type="dxa"/>
              <w:right w:w="57" w:type="dxa"/>
            </w:tcMar>
            <w:vAlign w:val="center"/>
          </w:tcPr>
          <w:p w14:paraId="265C01DF" w14:textId="01B17710" w:rsidR="00817F45" w:rsidRPr="002038A8" w:rsidRDefault="00CF2AEE" w:rsidP="00CF2AEE">
            <w:pPr>
              <w:jc w:val="center"/>
              <w:rPr>
                <w:rFonts w:ascii="Verdana" w:eastAsia="Times New Roman" w:hAnsi="Verdana" w:cs="Arial"/>
                <w:b/>
                <w:bCs/>
                <w:color w:val="366092"/>
                <w:spacing w:val="-6"/>
                <w:sz w:val="18"/>
                <w:szCs w:val="18"/>
              </w:rPr>
            </w:pPr>
            <w:r w:rsidRPr="002038A8">
              <w:rPr>
                <w:rFonts w:ascii="Verdana" w:eastAsia="Times New Roman" w:hAnsi="Verdana" w:cs="Arial"/>
                <w:b/>
                <w:bCs/>
                <w:color w:val="366092"/>
                <w:spacing w:val="-6"/>
                <w:sz w:val="18"/>
                <w:szCs w:val="18"/>
              </w:rPr>
              <w:t>Α</w:t>
            </w:r>
            <w:r w:rsidR="00A7763F" w:rsidRPr="002038A8">
              <w:rPr>
                <w:rFonts w:ascii="Verdana" w:eastAsia="Times New Roman" w:hAnsi="Verdana" w:cs="Arial"/>
                <w:b/>
                <w:bCs/>
                <w:color w:val="366092"/>
                <w:spacing w:val="-6"/>
                <w:sz w:val="18"/>
                <w:szCs w:val="18"/>
              </w:rPr>
              <w:t>ύ</w:t>
            </w:r>
            <w:r w:rsidRPr="002038A8">
              <w:rPr>
                <w:rFonts w:ascii="Verdana" w:eastAsia="Times New Roman" w:hAnsi="Verdana" w:cs="Arial"/>
                <w:b/>
                <w:bCs/>
                <w:color w:val="366092"/>
                <w:spacing w:val="-6"/>
                <w:sz w:val="18"/>
                <w:szCs w:val="18"/>
              </w:rPr>
              <w:t>γ</w:t>
            </w:r>
            <w:r w:rsidR="00E0180E" w:rsidRPr="002038A8">
              <w:rPr>
                <w:rFonts w:ascii="Verdana" w:eastAsia="Times New Roman" w:hAnsi="Verdana" w:cs="Arial"/>
                <w:b/>
                <w:bCs/>
                <w:color w:val="366092"/>
                <w:spacing w:val="-6"/>
                <w:sz w:val="18"/>
                <w:szCs w:val="18"/>
              </w:rPr>
              <w:t xml:space="preserve"> </w:t>
            </w:r>
            <w:r w:rsidR="00817F45" w:rsidRPr="002038A8">
              <w:rPr>
                <w:rFonts w:ascii="Verdana" w:eastAsia="Times New Roman" w:hAnsi="Verdana" w:cs="Arial"/>
                <w:b/>
                <w:bCs/>
                <w:color w:val="366092"/>
                <w:spacing w:val="-6"/>
                <w:sz w:val="18"/>
                <w:szCs w:val="18"/>
              </w:rPr>
              <w:t>202</w:t>
            </w:r>
            <w:r w:rsidR="00B739CA" w:rsidRPr="002038A8">
              <w:rPr>
                <w:rFonts w:ascii="Verdana" w:eastAsia="Times New Roman" w:hAnsi="Verdana" w:cs="Arial"/>
                <w:b/>
                <w:bCs/>
                <w:color w:val="366092"/>
                <w:spacing w:val="-6"/>
                <w:sz w:val="18"/>
                <w:szCs w:val="18"/>
                <w:lang w:val="en-GB"/>
              </w:rPr>
              <w:t>6</w:t>
            </w:r>
            <w:r w:rsidR="00817F45" w:rsidRPr="002038A8">
              <w:rPr>
                <w:rFonts w:ascii="Verdana" w:eastAsia="Times New Roman" w:hAnsi="Verdana" w:cs="Arial"/>
                <w:b/>
                <w:bCs/>
                <w:color w:val="366092"/>
                <w:spacing w:val="-6"/>
                <w:sz w:val="18"/>
                <w:szCs w:val="18"/>
              </w:rPr>
              <w:t xml:space="preserve"> /</w:t>
            </w:r>
          </w:p>
          <w:p w14:paraId="32C0817C" w14:textId="50D45D0A" w:rsidR="00817F45" w:rsidRPr="002038A8" w:rsidRDefault="00CF2AEE" w:rsidP="00CF2AEE">
            <w:pPr>
              <w:jc w:val="center"/>
              <w:rPr>
                <w:rFonts w:ascii="Verdana" w:eastAsia="Malgun Gothic" w:hAnsi="Verdana" w:cs="Arial"/>
                <w:b/>
                <w:color w:val="366092"/>
                <w:spacing w:val="-6"/>
                <w:sz w:val="18"/>
                <w:szCs w:val="18"/>
                <w:lang w:val="en-GB"/>
              </w:rPr>
            </w:pPr>
            <w:r w:rsidRPr="002038A8">
              <w:rPr>
                <w:rFonts w:ascii="Verdana" w:eastAsia="Times New Roman" w:hAnsi="Verdana" w:cs="Arial"/>
                <w:b/>
                <w:bCs/>
                <w:color w:val="366092"/>
                <w:spacing w:val="-6"/>
                <w:sz w:val="18"/>
                <w:szCs w:val="18"/>
              </w:rPr>
              <w:t>Α</w:t>
            </w:r>
            <w:r w:rsidR="00A7763F" w:rsidRPr="002038A8">
              <w:rPr>
                <w:rFonts w:ascii="Verdana" w:eastAsia="Times New Roman" w:hAnsi="Verdana" w:cs="Arial"/>
                <w:b/>
                <w:bCs/>
                <w:color w:val="366092"/>
                <w:spacing w:val="-6"/>
                <w:sz w:val="18"/>
                <w:szCs w:val="18"/>
              </w:rPr>
              <w:t>ύ</w:t>
            </w:r>
            <w:r w:rsidRPr="002038A8">
              <w:rPr>
                <w:rFonts w:ascii="Verdana" w:eastAsia="Times New Roman" w:hAnsi="Verdana" w:cs="Arial"/>
                <w:b/>
                <w:bCs/>
                <w:color w:val="366092"/>
                <w:spacing w:val="-6"/>
                <w:sz w:val="18"/>
                <w:szCs w:val="18"/>
              </w:rPr>
              <w:t>γ</w:t>
            </w:r>
            <w:r w:rsidR="00E0180E" w:rsidRPr="002038A8">
              <w:rPr>
                <w:rFonts w:ascii="Verdana" w:eastAsia="Times New Roman" w:hAnsi="Verdana" w:cs="Arial"/>
                <w:b/>
                <w:bCs/>
                <w:color w:val="366092"/>
                <w:spacing w:val="-6"/>
                <w:sz w:val="18"/>
                <w:szCs w:val="18"/>
              </w:rPr>
              <w:t xml:space="preserve"> </w:t>
            </w:r>
            <w:r w:rsidR="00817F45" w:rsidRPr="002038A8">
              <w:rPr>
                <w:rFonts w:ascii="Verdana" w:eastAsia="Times New Roman" w:hAnsi="Verdana" w:cs="Arial"/>
                <w:b/>
                <w:bCs/>
                <w:color w:val="366092"/>
                <w:spacing w:val="-6"/>
                <w:sz w:val="18"/>
                <w:szCs w:val="18"/>
              </w:rPr>
              <w:t>202</w:t>
            </w:r>
            <w:r w:rsidR="00B739CA" w:rsidRPr="002038A8">
              <w:rPr>
                <w:rFonts w:ascii="Verdana" w:eastAsia="Times New Roman" w:hAnsi="Verdana" w:cs="Arial"/>
                <w:b/>
                <w:bCs/>
                <w:color w:val="366092"/>
                <w:spacing w:val="-6"/>
                <w:sz w:val="18"/>
                <w:szCs w:val="18"/>
                <w:lang w:val="en-GB"/>
              </w:rPr>
              <w:t>5</w:t>
            </w:r>
          </w:p>
        </w:tc>
        <w:tc>
          <w:tcPr>
            <w:tcW w:w="1667" w:type="dxa"/>
            <w:tcBorders>
              <w:top w:val="single" w:sz="4" w:space="0" w:color="366092"/>
              <w:left w:val="nil"/>
              <w:bottom w:val="single" w:sz="4" w:space="0" w:color="366092"/>
              <w:right w:val="nil"/>
            </w:tcBorders>
            <w:tcMar>
              <w:left w:w="0" w:type="dxa"/>
              <w:right w:w="0" w:type="dxa"/>
            </w:tcMar>
            <w:vAlign w:val="center"/>
          </w:tcPr>
          <w:p w14:paraId="1E3431BD" w14:textId="3133C1AD" w:rsidR="00817F45" w:rsidRPr="002038A8" w:rsidRDefault="00817F45" w:rsidP="00CF2AEE">
            <w:pPr>
              <w:jc w:val="center"/>
              <w:rPr>
                <w:rFonts w:ascii="Verdana" w:eastAsia="Times New Roman" w:hAnsi="Verdana" w:cs="Arial"/>
                <w:b/>
                <w:bCs/>
                <w:color w:val="366092"/>
                <w:spacing w:val="-6"/>
                <w:sz w:val="18"/>
                <w:szCs w:val="18"/>
              </w:rPr>
            </w:pPr>
            <w:r w:rsidRPr="002038A8">
              <w:rPr>
                <w:rFonts w:ascii="Verdana" w:eastAsia="Times New Roman" w:hAnsi="Verdana" w:cs="Arial"/>
                <w:b/>
                <w:bCs/>
                <w:color w:val="366092"/>
                <w:spacing w:val="-6"/>
                <w:sz w:val="18"/>
                <w:szCs w:val="18"/>
              </w:rPr>
              <w:t>Ιαν-</w:t>
            </w:r>
            <w:r w:rsidR="00CF2AEE" w:rsidRPr="002038A8">
              <w:rPr>
                <w:rFonts w:ascii="Verdana" w:eastAsia="Times New Roman" w:hAnsi="Verdana" w:cs="Arial"/>
                <w:b/>
                <w:bCs/>
                <w:color w:val="366092"/>
                <w:spacing w:val="-6"/>
                <w:sz w:val="18"/>
                <w:szCs w:val="18"/>
              </w:rPr>
              <w:t>Α</w:t>
            </w:r>
            <w:r w:rsidR="00A7763F" w:rsidRPr="002038A8">
              <w:rPr>
                <w:rFonts w:ascii="Verdana" w:eastAsia="Times New Roman" w:hAnsi="Verdana" w:cs="Arial"/>
                <w:b/>
                <w:bCs/>
                <w:color w:val="366092"/>
                <w:spacing w:val="-6"/>
                <w:sz w:val="18"/>
                <w:szCs w:val="18"/>
              </w:rPr>
              <w:t>ύ</w:t>
            </w:r>
            <w:r w:rsidR="00CF2AEE" w:rsidRPr="002038A8">
              <w:rPr>
                <w:rFonts w:ascii="Verdana" w:eastAsia="Times New Roman" w:hAnsi="Verdana" w:cs="Arial"/>
                <w:b/>
                <w:bCs/>
                <w:color w:val="366092"/>
                <w:spacing w:val="-6"/>
                <w:sz w:val="18"/>
                <w:szCs w:val="18"/>
              </w:rPr>
              <w:t>γ</w:t>
            </w:r>
            <w:r w:rsidR="00BC0352" w:rsidRPr="002038A8">
              <w:rPr>
                <w:rFonts w:ascii="Verdana" w:eastAsia="Times New Roman" w:hAnsi="Verdana" w:cs="Arial"/>
                <w:b/>
                <w:bCs/>
                <w:color w:val="366092"/>
                <w:spacing w:val="-6"/>
                <w:sz w:val="18"/>
                <w:szCs w:val="18"/>
              </w:rPr>
              <w:t xml:space="preserve"> </w:t>
            </w:r>
            <w:r w:rsidRPr="002038A8">
              <w:rPr>
                <w:rFonts w:ascii="Verdana" w:eastAsia="Times New Roman" w:hAnsi="Verdana" w:cs="Arial"/>
                <w:b/>
                <w:bCs/>
                <w:color w:val="366092"/>
                <w:spacing w:val="-6"/>
                <w:sz w:val="18"/>
                <w:szCs w:val="18"/>
              </w:rPr>
              <w:t>202</w:t>
            </w:r>
            <w:r w:rsidR="00B739CA" w:rsidRPr="002038A8">
              <w:rPr>
                <w:rFonts w:ascii="Verdana" w:eastAsia="Times New Roman" w:hAnsi="Verdana" w:cs="Arial"/>
                <w:b/>
                <w:bCs/>
                <w:color w:val="366092"/>
                <w:spacing w:val="-6"/>
                <w:sz w:val="18"/>
                <w:szCs w:val="18"/>
                <w:lang w:val="en-GB"/>
              </w:rPr>
              <w:t>6</w:t>
            </w:r>
            <w:r w:rsidRPr="002038A8">
              <w:rPr>
                <w:rFonts w:ascii="Verdana" w:eastAsia="Times New Roman" w:hAnsi="Verdana" w:cs="Arial"/>
                <w:b/>
                <w:bCs/>
                <w:color w:val="366092"/>
                <w:spacing w:val="-6"/>
                <w:sz w:val="18"/>
                <w:szCs w:val="18"/>
              </w:rPr>
              <w:t xml:space="preserve"> /</w:t>
            </w:r>
          </w:p>
          <w:p w14:paraId="5364E245" w14:textId="0DAFC069" w:rsidR="00817F45" w:rsidRPr="002038A8" w:rsidRDefault="00817F45" w:rsidP="00CF2AEE">
            <w:pPr>
              <w:jc w:val="center"/>
              <w:rPr>
                <w:rFonts w:ascii="Verdana" w:eastAsia="Times New Roman" w:hAnsi="Verdana" w:cs="Arial"/>
                <w:b/>
                <w:bCs/>
                <w:color w:val="366092"/>
                <w:spacing w:val="-6"/>
                <w:sz w:val="18"/>
                <w:szCs w:val="18"/>
                <w:lang w:val="en-GB"/>
              </w:rPr>
            </w:pPr>
            <w:r w:rsidRPr="002038A8">
              <w:rPr>
                <w:rFonts w:ascii="Verdana" w:eastAsia="Times New Roman" w:hAnsi="Verdana" w:cs="Arial"/>
                <w:b/>
                <w:bCs/>
                <w:color w:val="366092"/>
                <w:spacing w:val="-6"/>
                <w:sz w:val="18"/>
                <w:szCs w:val="18"/>
              </w:rPr>
              <w:t>Ιαν-</w:t>
            </w:r>
            <w:r w:rsidR="00CF2AEE" w:rsidRPr="002038A8">
              <w:rPr>
                <w:rFonts w:ascii="Verdana" w:eastAsia="Times New Roman" w:hAnsi="Verdana" w:cs="Arial"/>
                <w:b/>
                <w:bCs/>
                <w:color w:val="366092"/>
                <w:spacing w:val="-6"/>
                <w:sz w:val="18"/>
                <w:szCs w:val="18"/>
              </w:rPr>
              <w:t>Α</w:t>
            </w:r>
            <w:r w:rsidR="00A7763F" w:rsidRPr="002038A8">
              <w:rPr>
                <w:rFonts w:ascii="Verdana" w:eastAsia="Times New Roman" w:hAnsi="Verdana" w:cs="Arial"/>
                <w:b/>
                <w:bCs/>
                <w:color w:val="366092"/>
                <w:spacing w:val="-6"/>
                <w:sz w:val="18"/>
                <w:szCs w:val="18"/>
              </w:rPr>
              <w:t>ύ</w:t>
            </w:r>
            <w:r w:rsidR="00CF2AEE" w:rsidRPr="002038A8">
              <w:rPr>
                <w:rFonts w:ascii="Verdana" w:eastAsia="Times New Roman" w:hAnsi="Verdana" w:cs="Arial"/>
                <w:b/>
                <w:bCs/>
                <w:color w:val="366092"/>
                <w:spacing w:val="-6"/>
                <w:sz w:val="18"/>
                <w:szCs w:val="18"/>
              </w:rPr>
              <w:t xml:space="preserve">γ </w:t>
            </w:r>
            <w:r w:rsidRPr="002038A8">
              <w:rPr>
                <w:rFonts w:ascii="Verdana" w:eastAsia="Times New Roman" w:hAnsi="Verdana" w:cs="Arial"/>
                <w:b/>
                <w:bCs/>
                <w:color w:val="366092"/>
                <w:spacing w:val="-6"/>
                <w:sz w:val="18"/>
                <w:szCs w:val="18"/>
              </w:rPr>
              <w:t>202</w:t>
            </w:r>
            <w:r w:rsidR="00B739CA" w:rsidRPr="002038A8">
              <w:rPr>
                <w:rFonts w:ascii="Verdana" w:eastAsia="Times New Roman" w:hAnsi="Verdana" w:cs="Arial"/>
                <w:b/>
                <w:bCs/>
                <w:color w:val="366092"/>
                <w:spacing w:val="-6"/>
                <w:sz w:val="18"/>
                <w:szCs w:val="18"/>
                <w:lang w:val="en-GB"/>
              </w:rPr>
              <w:t>5</w:t>
            </w:r>
          </w:p>
        </w:tc>
      </w:tr>
      <w:tr w:rsidR="0023633E" w:rsidRPr="002038A8" w14:paraId="12228259" w14:textId="77777777" w:rsidTr="00C229E1">
        <w:trPr>
          <w:trHeight w:hRule="exact" w:val="432"/>
          <w:jc w:val="center"/>
        </w:trPr>
        <w:tc>
          <w:tcPr>
            <w:tcW w:w="1052" w:type="dxa"/>
            <w:tcBorders>
              <w:top w:val="single" w:sz="4" w:space="0" w:color="366092"/>
              <w:left w:val="nil"/>
              <w:bottom w:val="nil"/>
              <w:right w:val="nil"/>
            </w:tcBorders>
            <w:vAlign w:val="center"/>
          </w:tcPr>
          <w:p w14:paraId="798BB844" w14:textId="77777777" w:rsidR="0023633E" w:rsidRPr="002038A8" w:rsidRDefault="0023633E" w:rsidP="0023633E">
            <w:pPr>
              <w:ind w:left="170"/>
              <w:rPr>
                <w:rFonts w:ascii="Verdana" w:eastAsia="Malgun Gothic" w:hAnsi="Verdana" w:cs="Arial"/>
                <w:b/>
                <w:color w:val="366092"/>
                <w:sz w:val="18"/>
                <w:szCs w:val="18"/>
              </w:rPr>
            </w:pPr>
            <w:r w:rsidRPr="002038A8">
              <w:rPr>
                <w:rFonts w:ascii="Verdana" w:eastAsia="Malgun Gothic" w:hAnsi="Verdana" w:cs="Arial"/>
                <w:b/>
                <w:color w:val="366092"/>
                <w:sz w:val="18"/>
                <w:szCs w:val="18"/>
              </w:rPr>
              <w:t>1</w:t>
            </w:r>
          </w:p>
        </w:tc>
        <w:tc>
          <w:tcPr>
            <w:tcW w:w="3059" w:type="dxa"/>
            <w:tcBorders>
              <w:top w:val="single" w:sz="4" w:space="0" w:color="366092"/>
              <w:left w:val="nil"/>
              <w:bottom w:val="nil"/>
              <w:right w:val="nil"/>
            </w:tcBorders>
            <w:vAlign w:val="center"/>
          </w:tcPr>
          <w:p w14:paraId="0028FC3F"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b/>
                <w:color w:val="366092"/>
                <w:sz w:val="18"/>
                <w:szCs w:val="18"/>
              </w:rPr>
              <w:t>Ορυκτά</w:t>
            </w:r>
          </w:p>
        </w:tc>
        <w:tc>
          <w:tcPr>
            <w:tcW w:w="1418" w:type="dxa"/>
            <w:tcBorders>
              <w:top w:val="single" w:sz="4" w:space="0" w:color="366092"/>
              <w:left w:val="nil"/>
              <w:bottom w:val="nil"/>
              <w:right w:val="nil"/>
            </w:tcBorders>
            <w:vAlign w:val="center"/>
          </w:tcPr>
          <w:p w14:paraId="3F61B3F6" w14:textId="2E266316" w:rsidR="0023633E" w:rsidRPr="002038A8" w:rsidRDefault="0023633E" w:rsidP="0023633E">
            <w:pPr>
              <w:ind w:right="227"/>
              <w:jc w:val="right"/>
              <w:rPr>
                <w:rFonts w:ascii="Verdana" w:eastAsia="Malgun Gothic" w:hAnsi="Verdana" w:cs="Arial"/>
                <w:b/>
                <w:color w:val="366092"/>
                <w:sz w:val="18"/>
                <w:szCs w:val="18"/>
              </w:rPr>
            </w:pPr>
            <w:r w:rsidRPr="002038A8">
              <w:rPr>
                <w:rFonts w:ascii="Verdana" w:hAnsi="Verdana" w:cs="Calibri"/>
                <w:b/>
                <w:bCs/>
                <w:color w:val="366092"/>
                <w:sz w:val="18"/>
                <w:szCs w:val="18"/>
              </w:rPr>
              <w:t>139,08</w:t>
            </w:r>
          </w:p>
        </w:tc>
        <w:tc>
          <w:tcPr>
            <w:tcW w:w="1417" w:type="dxa"/>
            <w:tcBorders>
              <w:top w:val="single" w:sz="4" w:space="0" w:color="366092"/>
              <w:left w:val="nil"/>
              <w:bottom w:val="nil"/>
              <w:right w:val="nil"/>
            </w:tcBorders>
            <w:vAlign w:val="center"/>
          </w:tcPr>
          <w:p w14:paraId="2241AB41" w14:textId="4108BF7F" w:rsidR="0023633E" w:rsidRPr="002038A8" w:rsidRDefault="0023633E" w:rsidP="0023633E">
            <w:pPr>
              <w:ind w:right="255"/>
              <w:jc w:val="right"/>
              <w:rPr>
                <w:color w:val="366092"/>
                <w:lang w:val="en-GB"/>
              </w:rPr>
            </w:pPr>
            <w:r w:rsidRPr="002038A8">
              <w:rPr>
                <w:rFonts w:ascii="Verdana" w:hAnsi="Verdana" w:cs="Calibri"/>
                <w:b/>
                <w:bCs/>
                <w:color w:val="366092"/>
                <w:sz w:val="18"/>
                <w:szCs w:val="18"/>
              </w:rPr>
              <w:t>0,03</w:t>
            </w:r>
          </w:p>
        </w:tc>
        <w:tc>
          <w:tcPr>
            <w:tcW w:w="1276" w:type="dxa"/>
            <w:tcBorders>
              <w:top w:val="single" w:sz="4" w:space="0" w:color="366092"/>
              <w:left w:val="nil"/>
              <w:bottom w:val="nil"/>
              <w:right w:val="nil"/>
            </w:tcBorders>
            <w:vAlign w:val="center"/>
          </w:tcPr>
          <w:p w14:paraId="4C539808" w14:textId="38474E65" w:rsidR="0023633E" w:rsidRPr="002038A8" w:rsidRDefault="0023633E" w:rsidP="0023633E">
            <w:pPr>
              <w:ind w:right="340"/>
              <w:jc w:val="right"/>
              <w:rPr>
                <w:rFonts w:ascii="Verdana" w:eastAsia="Malgun Gothic" w:hAnsi="Verdana" w:cs="Arial"/>
                <w:b/>
                <w:color w:val="366092"/>
                <w:sz w:val="18"/>
                <w:szCs w:val="18"/>
              </w:rPr>
            </w:pPr>
            <w:r w:rsidRPr="002038A8">
              <w:rPr>
                <w:rFonts w:ascii="Verdana" w:hAnsi="Verdana" w:cs="Calibri"/>
                <w:b/>
                <w:bCs/>
                <w:color w:val="366092"/>
                <w:sz w:val="18"/>
                <w:szCs w:val="18"/>
              </w:rPr>
              <w:t>2,67</w:t>
            </w:r>
          </w:p>
        </w:tc>
        <w:tc>
          <w:tcPr>
            <w:tcW w:w="1667" w:type="dxa"/>
            <w:tcBorders>
              <w:top w:val="single" w:sz="4" w:space="0" w:color="366092"/>
              <w:left w:val="nil"/>
              <w:bottom w:val="nil"/>
              <w:right w:val="nil"/>
            </w:tcBorders>
            <w:vAlign w:val="center"/>
          </w:tcPr>
          <w:p w14:paraId="3DFC4652" w14:textId="23E10A96" w:rsidR="0023633E" w:rsidRPr="002038A8" w:rsidRDefault="0023633E" w:rsidP="0023633E">
            <w:pPr>
              <w:spacing w:line="276" w:lineRule="auto"/>
              <w:ind w:right="454"/>
              <w:jc w:val="right"/>
              <w:rPr>
                <w:rFonts w:ascii="Verdana" w:eastAsia="Malgun Gothic" w:hAnsi="Verdana" w:cs="Arial"/>
                <w:b/>
                <w:bCs/>
                <w:color w:val="366092"/>
                <w:sz w:val="18"/>
                <w:szCs w:val="18"/>
                <w:lang w:val="en-GB"/>
              </w:rPr>
            </w:pPr>
            <w:r w:rsidRPr="002038A8">
              <w:rPr>
                <w:rFonts w:ascii="Verdana" w:hAnsi="Verdana" w:cs="Calibri"/>
                <w:b/>
                <w:bCs/>
                <w:color w:val="366092"/>
                <w:sz w:val="18"/>
                <w:szCs w:val="18"/>
              </w:rPr>
              <w:t>2,06</w:t>
            </w:r>
          </w:p>
        </w:tc>
      </w:tr>
      <w:tr w:rsidR="0023633E" w:rsidRPr="002038A8" w14:paraId="4AB9024D" w14:textId="77777777" w:rsidTr="00D66900">
        <w:trPr>
          <w:trHeight w:hRule="exact" w:val="360"/>
          <w:jc w:val="center"/>
        </w:trPr>
        <w:tc>
          <w:tcPr>
            <w:tcW w:w="1052" w:type="dxa"/>
            <w:tcBorders>
              <w:top w:val="nil"/>
              <w:left w:val="nil"/>
              <w:bottom w:val="nil"/>
              <w:right w:val="nil"/>
            </w:tcBorders>
            <w:vAlign w:val="center"/>
          </w:tcPr>
          <w:p w14:paraId="50EF398B"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11</w:t>
            </w:r>
          </w:p>
        </w:tc>
        <w:tc>
          <w:tcPr>
            <w:tcW w:w="3059" w:type="dxa"/>
            <w:tcBorders>
              <w:top w:val="nil"/>
              <w:left w:val="nil"/>
              <w:bottom w:val="nil"/>
              <w:right w:val="nil"/>
            </w:tcBorders>
            <w:vAlign w:val="center"/>
          </w:tcPr>
          <w:p w14:paraId="047F5F98"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Αδρανή ορυκτά</w:t>
            </w:r>
          </w:p>
        </w:tc>
        <w:tc>
          <w:tcPr>
            <w:tcW w:w="1418" w:type="dxa"/>
            <w:tcBorders>
              <w:top w:val="nil"/>
              <w:left w:val="nil"/>
              <w:bottom w:val="nil"/>
              <w:right w:val="nil"/>
            </w:tcBorders>
            <w:vAlign w:val="center"/>
          </w:tcPr>
          <w:p w14:paraId="2582F262" w14:textId="7954E540"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138,78</w:t>
            </w:r>
          </w:p>
        </w:tc>
        <w:tc>
          <w:tcPr>
            <w:tcW w:w="1417" w:type="dxa"/>
            <w:tcBorders>
              <w:top w:val="nil"/>
              <w:left w:val="nil"/>
              <w:bottom w:val="nil"/>
              <w:right w:val="nil"/>
            </w:tcBorders>
            <w:vAlign w:val="center"/>
          </w:tcPr>
          <w:p w14:paraId="2B995ADE" w14:textId="159E9CAF"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0,00</w:t>
            </w:r>
          </w:p>
        </w:tc>
        <w:tc>
          <w:tcPr>
            <w:tcW w:w="1276" w:type="dxa"/>
            <w:tcBorders>
              <w:top w:val="nil"/>
              <w:left w:val="nil"/>
              <w:bottom w:val="nil"/>
              <w:right w:val="nil"/>
            </w:tcBorders>
            <w:vAlign w:val="center"/>
          </w:tcPr>
          <w:p w14:paraId="353FB224" w14:textId="39205659"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0,67</w:t>
            </w:r>
          </w:p>
        </w:tc>
        <w:tc>
          <w:tcPr>
            <w:tcW w:w="1667" w:type="dxa"/>
            <w:tcBorders>
              <w:top w:val="nil"/>
              <w:left w:val="nil"/>
              <w:bottom w:val="nil"/>
              <w:right w:val="nil"/>
            </w:tcBorders>
            <w:vAlign w:val="center"/>
          </w:tcPr>
          <w:p w14:paraId="67A1F175" w14:textId="39E35345"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2,58</w:t>
            </w:r>
          </w:p>
        </w:tc>
      </w:tr>
      <w:tr w:rsidR="0023633E" w:rsidRPr="002038A8" w14:paraId="7F78BD1D" w14:textId="77777777" w:rsidTr="00D66900">
        <w:trPr>
          <w:trHeight w:hRule="exact" w:val="360"/>
          <w:jc w:val="center"/>
        </w:trPr>
        <w:tc>
          <w:tcPr>
            <w:tcW w:w="1052" w:type="dxa"/>
            <w:tcBorders>
              <w:top w:val="nil"/>
              <w:left w:val="nil"/>
              <w:bottom w:val="nil"/>
              <w:right w:val="nil"/>
            </w:tcBorders>
            <w:vAlign w:val="center"/>
          </w:tcPr>
          <w:p w14:paraId="369A13EC"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12</w:t>
            </w:r>
          </w:p>
        </w:tc>
        <w:tc>
          <w:tcPr>
            <w:tcW w:w="3059" w:type="dxa"/>
            <w:tcBorders>
              <w:top w:val="nil"/>
              <w:left w:val="nil"/>
              <w:bottom w:val="nil"/>
              <w:right w:val="nil"/>
            </w:tcBorders>
            <w:vAlign w:val="center"/>
          </w:tcPr>
          <w:p w14:paraId="4FFB174E"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Κονίες</w:t>
            </w:r>
          </w:p>
        </w:tc>
        <w:tc>
          <w:tcPr>
            <w:tcW w:w="1418" w:type="dxa"/>
            <w:tcBorders>
              <w:top w:val="nil"/>
              <w:left w:val="nil"/>
              <w:bottom w:val="nil"/>
              <w:right w:val="nil"/>
            </w:tcBorders>
            <w:vAlign w:val="center"/>
          </w:tcPr>
          <w:p w14:paraId="6EB9EB9E" w14:textId="15E44EF6"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144,31</w:t>
            </w:r>
          </w:p>
        </w:tc>
        <w:tc>
          <w:tcPr>
            <w:tcW w:w="1417" w:type="dxa"/>
            <w:tcBorders>
              <w:top w:val="nil"/>
              <w:left w:val="nil"/>
              <w:bottom w:val="nil"/>
              <w:right w:val="nil"/>
            </w:tcBorders>
            <w:vAlign w:val="center"/>
          </w:tcPr>
          <w:p w14:paraId="6D90F5E5" w14:textId="46E18417" w:rsidR="0023633E" w:rsidRPr="002038A8" w:rsidRDefault="0023633E" w:rsidP="0023633E">
            <w:pPr>
              <w:ind w:right="255"/>
              <w:jc w:val="right"/>
              <w:rPr>
                <w:rFonts w:ascii="Verdana" w:eastAsia="Malgun Gothic" w:hAnsi="Verdana" w:cs="Arial"/>
                <w:color w:val="366092"/>
                <w:sz w:val="18"/>
                <w:szCs w:val="18"/>
                <w:lang w:val="en-GB"/>
              </w:rPr>
            </w:pPr>
            <w:r w:rsidRPr="002038A8">
              <w:rPr>
                <w:rFonts w:ascii="Verdana" w:hAnsi="Verdana" w:cs="Calibri"/>
                <w:color w:val="366092"/>
                <w:sz w:val="18"/>
                <w:szCs w:val="18"/>
              </w:rPr>
              <w:t>0,06</w:t>
            </w:r>
          </w:p>
        </w:tc>
        <w:tc>
          <w:tcPr>
            <w:tcW w:w="1276" w:type="dxa"/>
            <w:tcBorders>
              <w:top w:val="nil"/>
              <w:left w:val="nil"/>
              <w:bottom w:val="nil"/>
              <w:right w:val="nil"/>
            </w:tcBorders>
            <w:vAlign w:val="center"/>
          </w:tcPr>
          <w:p w14:paraId="6D3648CD" w14:textId="7C65147D"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4,79</w:t>
            </w:r>
          </w:p>
        </w:tc>
        <w:tc>
          <w:tcPr>
            <w:tcW w:w="1667" w:type="dxa"/>
            <w:tcBorders>
              <w:top w:val="nil"/>
              <w:left w:val="nil"/>
              <w:bottom w:val="nil"/>
              <w:right w:val="nil"/>
            </w:tcBorders>
            <w:vAlign w:val="center"/>
          </w:tcPr>
          <w:p w14:paraId="5693CEFE" w14:textId="61B9455A" w:rsidR="0023633E" w:rsidRPr="002038A8" w:rsidRDefault="0023633E" w:rsidP="0023633E">
            <w:pPr>
              <w:spacing w:line="276" w:lineRule="auto"/>
              <w:ind w:right="454"/>
              <w:jc w:val="right"/>
              <w:rPr>
                <w:rFonts w:ascii="Verdana" w:eastAsia="Malgun Gothic" w:hAnsi="Verdana" w:cs="Arial"/>
                <w:color w:val="366092"/>
                <w:sz w:val="18"/>
                <w:szCs w:val="18"/>
                <w:lang w:val="en-GB"/>
              </w:rPr>
            </w:pPr>
            <w:r w:rsidRPr="002038A8">
              <w:rPr>
                <w:rFonts w:ascii="Verdana" w:hAnsi="Verdana" w:cs="Calibri"/>
                <w:color w:val="366092"/>
                <w:sz w:val="18"/>
                <w:szCs w:val="18"/>
              </w:rPr>
              <w:t>2,12</w:t>
            </w:r>
          </w:p>
        </w:tc>
      </w:tr>
      <w:tr w:rsidR="0023633E" w:rsidRPr="002038A8" w14:paraId="1BFA63AD" w14:textId="77777777" w:rsidTr="00D66900">
        <w:trPr>
          <w:trHeight w:hRule="exact" w:val="360"/>
          <w:jc w:val="center"/>
        </w:trPr>
        <w:tc>
          <w:tcPr>
            <w:tcW w:w="1052" w:type="dxa"/>
            <w:tcBorders>
              <w:top w:val="nil"/>
              <w:left w:val="nil"/>
              <w:bottom w:val="nil"/>
              <w:right w:val="nil"/>
            </w:tcBorders>
            <w:vAlign w:val="center"/>
          </w:tcPr>
          <w:p w14:paraId="55FBEF61"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13</w:t>
            </w:r>
          </w:p>
        </w:tc>
        <w:tc>
          <w:tcPr>
            <w:tcW w:w="3059" w:type="dxa"/>
            <w:tcBorders>
              <w:top w:val="nil"/>
              <w:left w:val="nil"/>
              <w:bottom w:val="nil"/>
              <w:right w:val="nil"/>
            </w:tcBorders>
            <w:vAlign w:val="center"/>
          </w:tcPr>
          <w:p w14:paraId="3D1B412B"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Λίθοι</w:t>
            </w:r>
          </w:p>
        </w:tc>
        <w:tc>
          <w:tcPr>
            <w:tcW w:w="1418" w:type="dxa"/>
            <w:tcBorders>
              <w:top w:val="nil"/>
              <w:left w:val="nil"/>
              <w:bottom w:val="nil"/>
              <w:right w:val="nil"/>
            </w:tcBorders>
            <w:vAlign w:val="center"/>
          </w:tcPr>
          <w:p w14:paraId="599FDBCC" w14:textId="5A8E1C8D"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131,89</w:t>
            </w:r>
          </w:p>
        </w:tc>
        <w:tc>
          <w:tcPr>
            <w:tcW w:w="1417" w:type="dxa"/>
            <w:tcBorders>
              <w:top w:val="nil"/>
              <w:left w:val="nil"/>
              <w:bottom w:val="nil"/>
              <w:right w:val="nil"/>
            </w:tcBorders>
            <w:vAlign w:val="center"/>
          </w:tcPr>
          <w:p w14:paraId="64BFFE65" w14:textId="6C6A65A4"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0,00</w:t>
            </w:r>
          </w:p>
        </w:tc>
        <w:tc>
          <w:tcPr>
            <w:tcW w:w="1276" w:type="dxa"/>
            <w:tcBorders>
              <w:top w:val="nil"/>
              <w:left w:val="nil"/>
              <w:bottom w:val="nil"/>
              <w:right w:val="nil"/>
            </w:tcBorders>
            <w:vAlign w:val="center"/>
          </w:tcPr>
          <w:p w14:paraId="348F4800" w14:textId="12EE5C22"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1,30</w:t>
            </w:r>
          </w:p>
        </w:tc>
        <w:tc>
          <w:tcPr>
            <w:tcW w:w="1667" w:type="dxa"/>
            <w:tcBorders>
              <w:top w:val="nil"/>
              <w:left w:val="nil"/>
              <w:bottom w:val="nil"/>
              <w:right w:val="nil"/>
            </w:tcBorders>
            <w:vAlign w:val="center"/>
          </w:tcPr>
          <w:p w14:paraId="77CA03A2" w14:textId="10C626F5"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1,48</w:t>
            </w:r>
          </w:p>
        </w:tc>
      </w:tr>
      <w:tr w:rsidR="0023633E" w:rsidRPr="002038A8" w14:paraId="0B0FE29E" w14:textId="77777777" w:rsidTr="00D66900">
        <w:trPr>
          <w:trHeight w:hRule="exact" w:val="432"/>
          <w:jc w:val="center"/>
        </w:trPr>
        <w:tc>
          <w:tcPr>
            <w:tcW w:w="1052" w:type="dxa"/>
            <w:tcBorders>
              <w:top w:val="nil"/>
              <w:left w:val="nil"/>
              <w:bottom w:val="nil"/>
              <w:right w:val="nil"/>
            </w:tcBorders>
            <w:vAlign w:val="center"/>
          </w:tcPr>
          <w:p w14:paraId="6FCEA735" w14:textId="77777777" w:rsidR="0023633E" w:rsidRPr="002038A8" w:rsidRDefault="0023633E" w:rsidP="0023633E">
            <w:pPr>
              <w:ind w:left="170"/>
              <w:rPr>
                <w:rFonts w:ascii="Verdana" w:eastAsia="Malgun Gothic" w:hAnsi="Verdana" w:cs="Arial"/>
                <w:b/>
                <w:color w:val="366092"/>
                <w:sz w:val="18"/>
                <w:szCs w:val="18"/>
              </w:rPr>
            </w:pPr>
            <w:r w:rsidRPr="002038A8">
              <w:rPr>
                <w:rFonts w:ascii="Verdana" w:eastAsia="Malgun Gothic" w:hAnsi="Verdana" w:cs="Arial"/>
                <w:b/>
                <w:color w:val="366092"/>
                <w:sz w:val="18"/>
                <w:szCs w:val="18"/>
              </w:rPr>
              <w:t>2</w:t>
            </w:r>
          </w:p>
        </w:tc>
        <w:tc>
          <w:tcPr>
            <w:tcW w:w="3059" w:type="dxa"/>
            <w:tcBorders>
              <w:top w:val="nil"/>
              <w:left w:val="nil"/>
              <w:bottom w:val="nil"/>
              <w:right w:val="nil"/>
            </w:tcBorders>
            <w:vAlign w:val="center"/>
          </w:tcPr>
          <w:p w14:paraId="65F18168"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b/>
                <w:color w:val="366092"/>
                <w:sz w:val="18"/>
                <w:szCs w:val="18"/>
              </w:rPr>
              <w:t>Προϊόντα ορυκτών</w:t>
            </w:r>
          </w:p>
        </w:tc>
        <w:tc>
          <w:tcPr>
            <w:tcW w:w="1418" w:type="dxa"/>
            <w:tcBorders>
              <w:top w:val="nil"/>
              <w:left w:val="nil"/>
              <w:bottom w:val="nil"/>
              <w:right w:val="nil"/>
            </w:tcBorders>
            <w:vAlign w:val="center"/>
          </w:tcPr>
          <w:p w14:paraId="7CFE5502" w14:textId="21DAF393" w:rsidR="0023633E" w:rsidRPr="002038A8" w:rsidRDefault="0023633E" w:rsidP="0023633E">
            <w:pPr>
              <w:ind w:right="227"/>
              <w:jc w:val="right"/>
              <w:rPr>
                <w:rFonts w:ascii="Verdana" w:eastAsia="Malgun Gothic" w:hAnsi="Verdana" w:cs="Arial"/>
                <w:b/>
                <w:color w:val="366092"/>
                <w:sz w:val="18"/>
                <w:szCs w:val="18"/>
              </w:rPr>
            </w:pPr>
            <w:r w:rsidRPr="002038A8">
              <w:rPr>
                <w:rFonts w:ascii="Verdana" w:hAnsi="Verdana" w:cs="Calibri"/>
                <w:b/>
                <w:bCs/>
                <w:color w:val="366092"/>
                <w:sz w:val="18"/>
                <w:szCs w:val="18"/>
              </w:rPr>
              <w:t>127,93</w:t>
            </w:r>
          </w:p>
        </w:tc>
        <w:tc>
          <w:tcPr>
            <w:tcW w:w="1417" w:type="dxa"/>
            <w:tcBorders>
              <w:top w:val="nil"/>
              <w:left w:val="nil"/>
              <w:bottom w:val="nil"/>
              <w:right w:val="nil"/>
            </w:tcBorders>
            <w:vAlign w:val="center"/>
          </w:tcPr>
          <w:p w14:paraId="441032F3" w14:textId="25CC0582" w:rsidR="0023633E" w:rsidRPr="002038A8" w:rsidRDefault="0023633E" w:rsidP="0023633E">
            <w:pPr>
              <w:ind w:right="255"/>
              <w:jc w:val="right"/>
              <w:rPr>
                <w:rFonts w:ascii="Verdana" w:eastAsia="Malgun Gothic" w:hAnsi="Verdana" w:cs="Arial"/>
                <w:b/>
                <w:color w:val="366092"/>
                <w:sz w:val="18"/>
                <w:szCs w:val="18"/>
                <w:lang w:val="en-GB"/>
              </w:rPr>
            </w:pPr>
            <w:r w:rsidRPr="002038A8">
              <w:rPr>
                <w:rFonts w:ascii="Verdana" w:hAnsi="Verdana" w:cs="Calibri"/>
                <w:b/>
                <w:bCs/>
                <w:color w:val="366092"/>
                <w:sz w:val="18"/>
                <w:szCs w:val="18"/>
              </w:rPr>
              <w:t>0,33</w:t>
            </w:r>
          </w:p>
        </w:tc>
        <w:tc>
          <w:tcPr>
            <w:tcW w:w="1276" w:type="dxa"/>
            <w:tcBorders>
              <w:top w:val="nil"/>
              <w:left w:val="nil"/>
              <w:bottom w:val="nil"/>
              <w:right w:val="nil"/>
            </w:tcBorders>
            <w:vAlign w:val="center"/>
          </w:tcPr>
          <w:p w14:paraId="3C7F6C9E" w14:textId="45E93E6A" w:rsidR="0023633E" w:rsidRPr="002038A8" w:rsidRDefault="0023633E" w:rsidP="0023633E">
            <w:pPr>
              <w:ind w:right="340"/>
              <w:jc w:val="right"/>
              <w:rPr>
                <w:rFonts w:ascii="Verdana" w:eastAsia="Malgun Gothic" w:hAnsi="Verdana" w:cs="Arial"/>
                <w:b/>
                <w:color w:val="366092"/>
                <w:sz w:val="18"/>
                <w:szCs w:val="18"/>
              </w:rPr>
            </w:pPr>
            <w:r w:rsidRPr="002038A8">
              <w:rPr>
                <w:rFonts w:ascii="Verdana" w:hAnsi="Verdana" w:cs="Calibri"/>
                <w:b/>
                <w:bCs/>
                <w:color w:val="366092"/>
                <w:sz w:val="18"/>
                <w:szCs w:val="18"/>
              </w:rPr>
              <w:t>1,35</w:t>
            </w:r>
          </w:p>
        </w:tc>
        <w:tc>
          <w:tcPr>
            <w:tcW w:w="1667" w:type="dxa"/>
            <w:tcBorders>
              <w:top w:val="nil"/>
              <w:left w:val="nil"/>
              <w:bottom w:val="nil"/>
              <w:right w:val="nil"/>
            </w:tcBorders>
            <w:vAlign w:val="center"/>
          </w:tcPr>
          <w:p w14:paraId="7F76C927" w14:textId="114BC2A7" w:rsidR="0023633E" w:rsidRPr="002038A8" w:rsidRDefault="0023633E" w:rsidP="0023633E">
            <w:pPr>
              <w:spacing w:line="276" w:lineRule="auto"/>
              <w:ind w:right="454"/>
              <w:jc w:val="right"/>
              <w:rPr>
                <w:rFonts w:ascii="Verdana" w:eastAsia="Malgun Gothic" w:hAnsi="Verdana" w:cs="Arial"/>
                <w:b/>
                <w:bCs/>
                <w:color w:val="366092"/>
                <w:sz w:val="18"/>
                <w:szCs w:val="18"/>
              </w:rPr>
            </w:pPr>
            <w:r w:rsidRPr="002038A8">
              <w:rPr>
                <w:rFonts w:ascii="Verdana" w:hAnsi="Verdana" w:cs="Calibri"/>
                <w:b/>
                <w:bCs/>
                <w:color w:val="366092"/>
                <w:sz w:val="18"/>
                <w:szCs w:val="18"/>
              </w:rPr>
              <w:t>0,52</w:t>
            </w:r>
          </w:p>
        </w:tc>
      </w:tr>
      <w:tr w:rsidR="0023633E" w:rsidRPr="002038A8" w14:paraId="0F6BAFF9" w14:textId="77777777" w:rsidTr="00D66900">
        <w:trPr>
          <w:trHeight w:hRule="exact" w:val="360"/>
          <w:jc w:val="center"/>
        </w:trPr>
        <w:tc>
          <w:tcPr>
            <w:tcW w:w="1052" w:type="dxa"/>
            <w:tcBorders>
              <w:top w:val="nil"/>
              <w:left w:val="nil"/>
              <w:bottom w:val="nil"/>
              <w:right w:val="nil"/>
            </w:tcBorders>
            <w:vAlign w:val="center"/>
          </w:tcPr>
          <w:p w14:paraId="7B758E34"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21</w:t>
            </w:r>
          </w:p>
        </w:tc>
        <w:tc>
          <w:tcPr>
            <w:tcW w:w="3059" w:type="dxa"/>
            <w:tcBorders>
              <w:top w:val="nil"/>
              <w:left w:val="nil"/>
              <w:bottom w:val="nil"/>
              <w:right w:val="nil"/>
            </w:tcBorders>
            <w:vAlign w:val="center"/>
          </w:tcPr>
          <w:p w14:paraId="67DD53AE"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Προϊόντα κονιών</w:t>
            </w:r>
          </w:p>
        </w:tc>
        <w:tc>
          <w:tcPr>
            <w:tcW w:w="1418" w:type="dxa"/>
            <w:tcBorders>
              <w:top w:val="nil"/>
              <w:left w:val="nil"/>
              <w:bottom w:val="nil"/>
              <w:right w:val="nil"/>
            </w:tcBorders>
            <w:vAlign w:val="center"/>
          </w:tcPr>
          <w:p w14:paraId="30E01E8B" w14:textId="551D7E53"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128,44</w:t>
            </w:r>
          </w:p>
        </w:tc>
        <w:tc>
          <w:tcPr>
            <w:tcW w:w="1417" w:type="dxa"/>
            <w:tcBorders>
              <w:top w:val="nil"/>
              <w:left w:val="nil"/>
              <w:bottom w:val="nil"/>
              <w:right w:val="nil"/>
            </w:tcBorders>
            <w:vAlign w:val="center"/>
          </w:tcPr>
          <w:p w14:paraId="2100764B" w14:textId="50ED6EDE" w:rsidR="0023633E" w:rsidRPr="002038A8" w:rsidRDefault="0023633E" w:rsidP="0023633E">
            <w:pPr>
              <w:ind w:right="255"/>
              <w:jc w:val="right"/>
              <w:rPr>
                <w:rFonts w:ascii="Verdana" w:eastAsia="Malgun Gothic" w:hAnsi="Verdana" w:cs="Arial"/>
                <w:color w:val="366092"/>
                <w:sz w:val="18"/>
                <w:szCs w:val="18"/>
                <w:lang w:val="en-GB"/>
              </w:rPr>
            </w:pPr>
            <w:r w:rsidRPr="002038A8">
              <w:rPr>
                <w:rFonts w:ascii="Verdana" w:hAnsi="Verdana" w:cs="Calibri"/>
                <w:color w:val="366092"/>
                <w:sz w:val="18"/>
                <w:szCs w:val="18"/>
              </w:rPr>
              <w:t>0,38</w:t>
            </w:r>
          </w:p>
        </w:tc>
        <w:tc>
          <w:tcPr>
            <w:tcW w:w="1276" w:type="dxa"/>
            <w:tcBorders>
              <w:top w:val="nil"/>
              <w:left w:val="nil"/>
              <w:bottom w:val="nil"/>
              <w:right w:val="nil"/>
            </w:tcBorders>
            <w:vAlign w:val="center"/>
          </w:tcPr>
          <w:p w14:paraId="29C6CCC6" w14:textId="399CB518"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1,63</w:t>
            </w:r>
          </w:p>
        </w:tc>
        <w:tc>
          <w:tcPr>
            <w:tcW w:w="1667" w:type="dxa"/>
            <w:tcBorders>
              <w:top w:val="nil"/>
              <w:left w:val="nil"/>
              <w:bottom w:val="nil"/>
              <w:right w:val="nil"/>
            </w:tcBorders>
            <w:vAlign w:val="center"/>
          </w:tcPr>
          <w:p w14:paraId="4AAAA43E" w14:textId="55C793C1"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1,00</w:t>
            </w:r>
          </w:p>
        </w:tc>
      </w:tr>
      <w:tr w:rsidR="0023633E" w:rsidRPr="002038A8" w14:paraId="184F58BA" w14:textId="77777777" w:rsidTr="00D66900">
        <w:trPr>
          <w:trHeight w:hRule="exact" w:val="360"/>
          <w:jc w:val="center"/>
        </w:trPr>
        <w:tc>
          <w:tcPr>
            <w:tcW w:w="1052" w:type="dxa"/>
            <w:tcBorders>
              <w:top w:val="nil"/>
              <w:left w:val="nil"/>
              <w:bottom w:val="nil"/>
              <w:right w:val="nil"/>
            </w:tcBorders>
            <w:vAlign w:val="center"/>
          </w:tcPr>
          <w:p w14:paraId="314AA7F1"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22</w:t>
            </w:r>
          </w:p>
        </w:tc>
        <w:tc>
          <w:tcPr>
            <w:tcW w:w="3059" w:type="dxa"/>
            <w:tcBorders>
              <w:top w:val="nil"/>
              <w:left w:val="nil"/>
              <w:bottom w:val="nil"/>
              <w:right w:val="nil"/>
            </w:tcBorders>
            <w:vAlign w:val="center"/>
          </w:tcPr>
          <w:p w14:paraId="1819A324"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Κεραμικά είδη</w:t>
            </w:r>
          </w:p>
        </w:tc>
        <w:tc>
          <w:tcPr>
            <w:tcW w:w="1418" w:type="dxa"/>
            <w:tcBorders>
              <w:top w:val="nil"/>
              <w:left w:val="nil"/>
              <w:bottom w:val="nil"/>
              <w:right w:val="nil"/>
            </w:tcBorders>
            <w:vAlign w:val="center"/>
          </w:tcPr>
          <w:p w14:paraId="2A9466B5" w14:textId="0D959EA2"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126,20</w:t>
            </w:r>
          </w:p>
        </w:tc>
        <w:tc>
          <w:tcPr>
            <w:tcW w:w="1417" w:type="dxa"/>
            <w:tcBorders>
              <w:top w:val="nil"/>
              <w:left w:val="nil"/>
              <w:bottom w:val="nil"/>
              <w:right w:val="nil"/>
            </w:tcBorders>
            <w:vAlign w:val="center"/>
          </w:tcPr>
          <w:p w14:paraId="1A35044C" w14:textId="74DD7E0A"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0,16</w:t>
            </w:r>
          </w:p>
        </w:tc>
        <w:tc>
          <w:tcPr>
            <w:tcW w:w="1276" w:type="dxa"/>
            <w:tcBorders>
              <w:top w:val="nil"/>
              <w:left w:val="nil"/>
              <w:bottom w:val="nil"/>
              <w:right w:val="nil"/>
            </w:tcBorders>
            <w:vAlign w:val="center"/>
          </w:tcPr>
          <w:p w14:paraId="7EF2A994" w14:textId="610ACAF9"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0,39</w:t>
            </w:r>
          </w:p>
        </w:tc>
        <w:tc>
          <w:tcPr>
            <w:tcW w:w="1667" w:type="dxa"/>
            <w:tcBorders>
              <w:top w:val="nil"/>
              <w:left w:val="nil"/>
              <w:bottom w:val="nil"/>
              <w:right w:val="nil"/>
            </w:tcBorders>
            <w:vAlign w:val="center"/>
          </w:tcPr>
          <w:p w14:paraId="3E608807" w14:textId="4E028774"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-1,12</w:t>
            </w:r>
          </w:p>
        </w:tc>
      </w:tr>
      <w:tr w:rsidR="0023633E" w:rsidRPr="002038A8" w14:paraId="2B1510D6" w14:textId="77777777" w:rsidTr="00D66900">
        <w:trPr>
          <w:trHeight w:hRule="exact" w:val="794"/>
          <w:jc w:val="center"/>
        </w:trPr>
        <w:tc>
          <w:tcPr>
            <w:tcW w:w="1052" w:type="dxa"/>
            <w:tcBorders>
              <w:top w:val="nil"/>
              <w:left w:val="nil"/>
              <w:bottom w:val="nil"/>
              <w:right w:val="nil"/>
            </w:tcBorders>
            <w:vAlign w:val="center"/>
          </w:tcPr>
          <w:p w14:paraId="370B856D" w14:textId="77777777" w:rsidR="0023633E" w:rsidRPr="002038A8" w:rsidRDefault="0023633E" w:rsidP="0023633E">
            <w:pPr>
              <w:ind w:left="170"/>
              <w:rPr>
                <w:rFonts w:ascii="Verdana" w:eastAsia="Malgun Gothic" w:hAnsi="Verdana" w:cs="Arial"/>
                <w:b/>
                <w:color w:val="366092"/>
                <w:sz w:val="18"/>
                <w:szCs w:val="18"/>
              </w:rPr>
            </w:pPr>
            <w:r w:rsidRPr="002038A8">
              <w:rPr>
                <w:rFonts w:ascii="Verdana" w:eastAsia="Malgun Gothic" w:hAnsi="Verdana" w:cs="Arial"/>
                <w:b/>
                <w:color w:val="366092"/>
                <w:sz w:val="18"/>
                <w:szCs w:val="18"/>
              </w:rPr>
              <w:t>3</w:t>
            </w:r>
          </w:p>
        </w:tc>
        <w:tc>
          <w:tcPr>
            <w:tcW w:w="3059" w:type="dxa"/>
            <w:tcBorders>
              <w:top w:val="nil"/>
              <w:left w:val="nil"/>
              <w:bottom w:val="nil"/>
              <w:right w:val="nil"/>
            </w:tcBorders>
            <w:vAlign w:val="center"/>
          </w:tcPr>
          <w:p w14:paraId="500A86BB"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b/>
                <w:color w:val="366092"/>
                <w:sz w:val="18"/>
                <w:szCs w:val="18"/>
              </w:rPr>
              <w:t xml:space="preserve">Προϊόντα από ξύλο, μονωτικά, χημικά και πλαστικά  </w:t>
            </w:r>
          </w:p>
        </w:tc>
        <w:tc>
          <w:tcPr>
            <w:tcW w:w="1418" w:type="dxa"/>
            <w:tcBorders>
              <w:top w:val="nil"/>
              <w:left w:val="nil"/>
              <w:bottom w:val="nil"/>
              <w:right w:val="nil"/>
            </w:tcBorders>
            <w:vAlign w:val="center"/>
          </w:tcPr>
          <w:p w14:paraId="3EDF8F7F" w14:textId="4799E83C" w:rsidR="0023633E" w:rsidRPr="002038A8" w:rsidRDefault="0023633E" w:rsidP="0023633E">
            <w:pPr>
              <w:ind w:right="227"/>
              <w:jc w:val="right"/>
              <w:rPr>
                <w:rFonts w:ascii="Verdana" w:eastAsia="Malgun Gothic" w:hAnsi="Verdana" w:cs="Arial"/>
                <w:b/>
                <w:color w:val="366092"/>
                <w:sz w:val="18"/>
                <w:szCs w:val="18"/>
              </w:rPr>
            </w:pPr>
            <w:r w:rsidRPr="002038A8">
              <w:rPr>
                <w:rFonts w:ascii="Verdana" w:hAnsi="Verdana" w:cs="Calibri"/>
                <w:b/>
                <w:bCs/>
                <w:color w:val="366092"/>
                <w:sz w:val="18"/>
                <w:szCs w:val="18"/>
              </w:rPr>
              <w:t>125,81</w:t>
            </w:r>
          </w:p>
        </w:tc>
        <w:tc>
          <w:tcPr>
            <w:tcW w:w="1417" w:type="dxa"/>
            <w:tcBorders>
              <w:top w:val="nil"/>
              <w:left w:val="nil"/>
              <w:bottom w:val="nil"/>
              <w:right w:val="nil"/>
            </w:tcBorders>
            <w:vAlign w:val="center"/>
          </w:tcPr>
          <w:p w14:paraId="2190D3A1" w14:textId="22A724A9" w:rsidR="0023633E" w:rsidRPr="002038A8" w:rsidRDefault="0023633E" w:rsidP="0023633E">
            <w:pPr>
              <w:ind w:right="255"/>
              <w:jc w:val="right"/>
              <w:rPr>
                <w:rFonts w:ascii="Verdana" w:eastAsia="Malgun Gothic" w:hAnsi="Verdana" w:cs="Arial"/>
                <w:b/>
                <w:color w:val="366092"/>
                <w:sz w:val="18"/>
                <w:szCs w:val="18"/>
              </w:rPr>
            </w:pPr>
            <w:r w:rsidRPr="002038A8">
              <w:rPr>
                <w:rFonts w:ascii="Verdana" w:hAnsi="Verdana" w:cs="Calibri"/>
                <w:b/>
                <w:bCs/>
                <w:color w:val="366092"/>
                <w:sz w:val="18"/>
                <w:szCs w:val="18"/>
              </w:rPr>
              <w:t>0,02</w:t>
            </w:r>
          </w:p>
        </w:tc>
        <w:tc>
          <w:tcPr>
            <w:tcW w:w="1276" w:type="dxa"/>
            <w:tcBorders>
              <w:top w:val="nil"/>
              <w:left w:val="nil"/>
              <w:bottom w:val="nil"/>
              <w:right w:val="nil"/>
            </w:tcBorders>
            <w:vAlign w:val="center"/>
          </w:tcPr>
          <w:p w14:paraId="4C138ED2" w14:textId="17C7FF9D" w:rsidR="0023633E" w:rsidRPr="002038A8" w:rsidRDefault="0023633E" w:rsidP="0023633E">
            <w:pPr>
              <w:ind w:right="340"/>
              <w:jc w:val="right"/>
              <w:rPr>
                <w:rFonts w:ascii="Verdana" w:eastAsia="Malgun Gothic" w:hAnsi="Verdana" w:cs="Arial"/>
                <w:b/>
                <w:color w:val="366092"/>
                <w:sz w:val="18"/>
                <w:szCs w:val="18"/>
              </w:rPr>
            </w:pPr>
            <w:r w:rsidRPr="002038A8">
              <w:rPr>
                <w:rFonts w:ascii="Verdana" w:hAnsi="Verdana" w:cs="Calibri"/>
                <w:b/>
                <w:bCs/>
                <w:color w:val="366092"/>
                <w:sz w:val="18"/>
                <w:szCs w:val="18"/>
              </w:rPr>
              <w:t>4,60</w:t>
            </w:r>
          </w:p>
        </w:tc>
        <w:tc>
          <w:tcPr>
            <w:tcW w:w="1667" w:type="dxa"/>
            <w:tcBorders>
              <w:top w:val="nil"/>
              <w:left w:val="nil"/>
              <w:bottom w:val="nil"/>
              <w:right w:val="nil"/>
            </w:tcBorders>
            <w:vAlign w:val="center"/>
          </w:tcPr>
          <w:p w14:paraId="255AE522" w14:textId="6B890F43" w:rsidR="0023633E" w:rsidRPr="002038A8" w:rsidRDefault="0023633E" w:rsidP="0023633E">
            <w:pPr>
              <w:spacing w:line="276" w:lineRule="auto"/>
              <w:ind w:right="454"/>
              <w:jc w:val="right"/>
              <w:rPr>
                <w:rFonts w:ascii="Verdana" w:eastAsia="Malgun Gothic" w:hAnsi="Verdana" w:cs="Arial"/>
                <w:b/>
                <w:bCs/>
                <w:color w:val="366092"/>
                <w:sz w:val="18"/>
                <w:szCs w:val="18"/>
              </w:rPr>
            </w:pPr>
            <w:r w:rsidRPr="002038A8">
              <w:rPr>
                <w:rFonts w:ascii="Verdana" w:hAnsi="Verdana" w:cs="Calibri"/>
                <w:b/>
                <w:bCs/>
                <w:color w:val="366092"/>
                <w:sz w:val="18"/>
                <w:szCs w:val="18"/>
              </w:rPr>
              <w:t>2,85</w:t>
            </w:r>
          </w:p>
        </w:tc>
      </w:tr>
      <w:tr w:rsidR="0023633E" w:rsidRPr="002038A8" w14:paraId="07540179" w14:textId="77777777" w:rsidTr="00D66900">
        <w:trPr>
          <w:trHeight w:hRule="exact" w:val="360"/>
          <w:jc w:val="center"/>
        </w:trPr>
        <w:tc>
          <w:tcPr>
            <w:tcW w:w="1052" w:type="dxa"/>
            <w:tcBorders>
              <w:top w:val="nil"/>
              <w:left w:val="nil"/>
              <w:bottom w:val="nil"/>
              <w:right w:val="nil"/>
            </w:tcBorders>
            <w:vAlign w:val="center"/>
          </w:tcPr>
          <w:p w14:paraId="6233A028"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31</w:t>
            </w:r>
          </w:p>
        </w:tc>
        <w:tc>
          <w:tcPr>
            <w:tcW w:w="3059" w:type="dxa"/>
            <w:tcBorders>
              <w:top w:val="nil"/>
              <w:left w:val="nil"/>
              <w:bottom w:val="nil"/>
              <w:right w:val="nil"/>
            </w:tcBorders>
            <w:vAlign w:val="center"/>
          </w:tcPr>
          <w:p w14:paraId="71940422"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Προϊόντα από ξύλο</w:t>
            </w:r>
          </w:p>
        </w:tc>
        <w:tc>
          <w:tcPr>
            <w:tcW w:w="1418" w:type="dxa"/>
            <w:tcBorders>
              <w:top w:val="nil"/>
              <w:left w:val="nil"/>
              <w:bottom w:val="nil"/>
              <w:right w:val="nil"/>
            </w:tcBorders>
            <w:vAlign w:val="center"/>
          </w:tcPr>
          <w:p w14:paraId="566F71E1" w14:textId="2B61A9A0"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127,79</w:t>
            </w:r>
          </w:p>
        </w:tc>
        <w:tc>
          <w:tcPr>
            <w:tcW w:w="1417" w:type="dxa"/>
            <w:tcBorders>
              <w:top w:val="nil"/>
              <w:left w:val="nil"/>
              <w:bottom w:val="nil"/>
              <w:right w:val="nil"/>
            </w:tcBorders>
            <w:vAlign w:val="center"/>
          </w:tcPr>
          <w:p w14:paraId="0C70A360" w14:textId="2FD2C7D8"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-0,01</w:t>
            </w:r>
          </w:p>
        </w:tc>
        <w:tc>
          <w:tcPr>
            <w:tcW w:w="1276" w:type="dxa"/>
            <w:tcBorders>
              <w:top w:val="nil"/>
              <w:left w:val="nil"/>
              <w:bottom w:val="nil"/>
              <w:right w:val="nil"/>
            </w:tcBorders>
            <w:vAlign w:val="center"/>
          </w:tcPr>
          <w:p w14:paraId="58385D29" w14:textId="4F9EC925"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5,11</w:t>
            </w:r>
          </w:p>
        </w:tc>
        <w:tc>
          <w:tcPr>
            <w:tcW w:w="1667" w:type="dxa"/>
            <w:tcBorders>
              <w:top w:val="nil"/>
              <w:left w:val="nil"/>
              <w:bottom w:val="nil"/>
              <w:right w:val="nil"/>
            </w:tcBorders>
            <w:vAlign w:val="center"/>
          </w:tcPr>
          <w:p w14:paraId="055ACC15" w14:textId="5F0652A6"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2,88</w:t>
            </w:r>
          </w:p>
        </w:tc>
      </w:tr>
      <w:tr w:rsidR="0023633E" w:rsidRPr="002038A8" w14:paraId="1E111216" w14:textId="77777777" w:rsidTr="00D66900">
        <w:trPr>
          <w:trHeight w:hRule="exact" w:val="360"/>
          <w:jc w:val="center"/>
        </w:trPr>
        <w:tc>
          <w:tcPr>
            <w:tcW w:w="1052" w:type="dxa"/>
            <w:tcBorders>
              <w:top w:val="nil"/>
              <w:left w:val="nil"/>
              <w:bottom w:val="nil"/>
              <w:right w:val="nil"/>
            </w:tcBorders>
            <w:vAlign w:val="center"/>
          </w:tcPr>
          <w:p w14:paraId="3CC92924"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32</w:t>
            </w:r>
          </w:p>
        </w:tc>
        <w:tc>
          <w:tcPr>
            <w:tcW w:w="3059" w:type="dxa"/>
            <w:tcBorders>
              <w:top w:val="nil"/>
              <w:left w:val="nil"/>
              <w:bottom w:val="nil"/>
              <w:right w:val="nil"/>
            </w:tcBorders>
            <w:vAlign w:val="center"/>
          </w:tcPr>
          <w:p w14:paraId="0C3C2E09"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 xml:space="preserve">Μονωτικά υλικά </w:t>
            </w:r>
          </w:p>
        </w:tc>
        <w:tc>
          <w:tcPr>
            <w:tcW w:w="1418" w:type="dxa"/>
            <w:tcBorders>
              <w:top w:val="nil"/>
              <w:left w:val="nil"/>
              <w:bottom w:val="nil"/>
              <w:right w:val="nil"/>
            </w:tcBorders>
            <w:vAlign w:val="center"/>
          </w:tcPr>
          <w:p w14:paraId="7BBECE95" w14:textId="07841E5D"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118,68</w:t>
            </w:r>
          </w:p>
        </w:tc>
        <w:tc>
          <w:tcPr>
            <w:tcW w:w="1417" w:type="dxa"/>
            <w:tcBorders>
              <w:top w:val="nil"/>
              <w:left w:val="nil"/>
              <w:bottom w:val="nil"/>
              <w:right w:val="nil"/>
            </w:tcBorders>
            <w:vAlign w:val="center"/>
          </w:tcPr>
          <w:p w14:paraId="620816A0" w14:textId="3D3625B9"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0,00</w:t>
            </w:r>
          </w:p>
        </w:tc>
        <w:tc>
          <w:tcPr>
            <w:tcW w:w="1276" w:type="dxa"/>
            <w:tcBorders>
              <w:top w:val="nil"/>
              <w:left w:val="nil"/>
              <w:bottom w:val="nil"/>
              <w:right w:val="nil"/>
            </w:tcBorders>
            <w:vAlign w:val="center"/>
          </w:tcPr>
          <w:p w14:paraId="6B58D290" w14:textId="244F3C91"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1,16</w:t>
            </w:r>
          </w:p>
        </w:tc>
        <w:tc>
          <w:tcPr>
            <w:tcW w:w="1667" w:type="dxa"/>
            <w:tcBorders>
              <w:top w:val="nil"/>
              <w:left w:val="nil"/>
              <w:bottom w:val="nil"/>
              <w:right w:val="nil"/>
            </w:tcBorders>
            <w:vAlign w:val="center"/>
          </w:tcPr>
          <w:p w14:paraId="4992C15E" w14:textId="5950B17E"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1,28</w:t>
            </w:r>
          </w:p>
        </w:tc>
      </w:tr>
      <w:tr w:rsidR="0023633E" w:rsidRPr="002038A8" w14:paraId="08023FEF" w14:textId="77777777" w:rsidTr="00D66900">
        <w:trPr>
          <w:trHeight w:hRule="exact" w:val="360"/>
          <w:jc w:val="center"/>
        </w:trPr>
        <w:tc>
          <w:tcPr>
            <w:tcW w:w="1052" w:type="dxa"/>
            <w:tcBorders>
              <w:top w:val="nil"/>
              <w:left w:val="nil"/>
              <w:bottom w:val="nil"/>
              <w:right w:val="nil"/>
            </w:tcBorders>
            <w:vAlign w:val="center"/>
          </w:tcPr>
          <w:p w14:paraId="0FEF8ECB"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33</w:t>
            </w:r>
          </w:p>
        </w:tc>
        <w:tc>
          <w:tcPr>
            <w:tcW w:w="3059" w:type="dxa"/>
            <w:tcBorders>
              <w:top w:val="nil"/>
              <w:left w:val="nil"/>
              <w:bottom w:val="nil"/>
              <w:right w:val="nil"/>
            </w:tcBorders>
            <w:vAlign w:val="center"/>
          </w:tcPr>
          <w:p w14:paraId="7445A915"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Χημικά προϊόντα</w:t>
            </w:r>
          </w:p>
        </w:tc>
        <w:tc>
          <w:tcPr>
            <w:tcW w:w="1418" w:type="dxa"/>
            <w:tcBorders>
              <w:top w:val="nil"/>
              <w:left w:val="nil"/>
              <w:bottom w:val="nil"/>
              <w:right w:val="nil"/>
            </w:tcBorders>
            <w:vAlign w:val="center"/>
          </w:tcPr>
          <w:p w14:paraId="2F747255" w14:textId="6FB9E695"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116,25</w:t>
            </w:r>
          </w:p>
        </w:tc>
        <w:tc>
          <w:tcPr>
            <w:tcW w:w="1417" w:type="dxa"/>
            <w:tcBorders>
              <w:top w:val="nil"/>
              <w:left w:val="nil"/>
              <w:bottom w:val="nil"/>
              <w:right w:val="nil"/>
            </w:tcBorders>
            <w:vAlign w:val="center"/>
          </w:tcPr>
          <w:p w14:paraId="2152E958" w14:textId="431457B3"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0,22</w:t>
            </w:r>
          </w:p>
        </w:tc>
        <w:tc>
          <w:tcPr>
            <w:tcW w:w="1276" w:type="dxa"/>
            <w:tcBorders>
              <w:top w:val="nil"/>
              <w:left w:val="nil"/>
              <w:bottom w:val="nil"/>
              <w:right w:val="nil"/>
            </w:tcBorders>
            <w:vAlign w:val="center"/>
          </w:tcPr>
          <w:p w14:paraId="04CE8CDF" w14:textId="75E26F57"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3,02</w:t>
            </w:r>
          </w:p>
        </w:tc>
        <w:tc>
          <w:tcPr>
            <w:tcW w:w="1667" w:type="dxa"/>
            <w:tcBorders>
              <w:top w:val="nil"/>
              <w:left w:val="nil"/>
              <w:bottom w:val="nil"/>
              <w:right w:val="nil"/>
            </w:tcBorders>
            <w:vAlign w:val="center"/>
          </w:tcPr>
          <w:p w14:paraId="02FEE776" w14:textId="5D097F11"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1,89</w:t>
            </w:r>
          </w:p>
        </w:tc>
      </w:tr>
      <w:tr w:rsidR="0023633E" w:rsidRPr="002038A8" w14:paraId="0721E78B" w14:textId="77777777" w:rsidTr="00D66900">
        <w:trPr>
          <w:trHeight w:hRule="exact" w:val="360"/>
          <w:jc w:val="center"/>
        </w:trPr>
        <w:tc>
          <w:tcPr>
            <w:tcW w:w="1052" w:type="dxa"/>
            <w:tcBorders>
              <w:top w:val="nil"/>
              <w:left w:val="nil"/>
              <w:bottom w:val="nil"/>
              <w:right w:val="nil"/>
            </w:tcBorders>
            <w:vAlign w:val="center"/>
          </w:tcPr>
          <w:p w14:paraId="595B71CB"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34</w:t>
            </w:r>
          </w:p>
        </w:tc>
        <w:tc>
          <w:tcPr>
            <w:tcW w:w="3059" w:type="dxa"/>
            <w:tcBorders>
              <w:top w:val="nil"/>
              <w:left w:val="nil"/>
              <w:bottom w:val="nil"/>
              <w:right w:val="nil"/>
            </w:tcBorders>
            <w:vAlign w:val="center"/>
          </w:tcPr>
          <w:p w14:paraId="24294B89" w14:textId="77777777" w:rsidR="0023633E" w:rsidRPr="002038A8" w:rsidRDefault="0023633E" w:rsidP="0023633E">
            <w:pPr>
              <w:ind w:left="-21" w:firstLine="21"/>
              <w:rPr>
                <w:rFonts w:ascii="Verdana" w:eastAsia="Times New Roman" w:hAnsi="Verdana" w:cs="Arial"/>
                <w:color w:val="366092"/>
                <w:sz w:val="18"/>
                <w:szCs w:val="18"/>
              </w:rPr>
            </w:pPr>
            <w:r w:rsidRPr="002038A8">
              <w:rPr>
                <w:rFonts w:ascii="Verdana" w:eastAsia="Times New Roman" w:hAnsi="Verdana" w:cs="Arial"/>
                <w:color w:val="366092"/>
                <w:sz w:val="18"/>
                <w:szCs w:val="18"/>
              </w:rPr>
              <w:t>Είδη από πλαστικό</w:t>
            </w:r>
          </w:p>
        </w:tc>
        <w:tc>
          <w:tcPr>
            <w:tcW w:w="1418" w:type="dxa"/>
            <w:tcBorders>
              <w:top w:val="nil"/>
              <w:left w:val="nil"/>
              <w:bottom w:val="nil"/>
              <w:right w:val="nil"/>
            </w:tcBorders>
            <w:vAlign w:val="center"/>
          </w:tcPr>
          <w:p w14:paraId="5F43864F" w14:textId="08B3939F"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132,48</w:t>
            </w:r>
          </w:p>
        </w:tc>
        <w:tc>
          <w:tcPr>
            <w:tcW w:w="1417" w:type="dxa"/>
            <w:tcBorders>
              <w:top w:val="nil"/>
              <w:left w:val="nil"/>
              <w:bottom w:val="nil"/>
              <w:right w:val="nil"/>
            </w:tcBorders>
            <w:vAlign w:val="center"/>
          </w:tcPr>
          <w:p w14:paraId="3C845FBD" w14:textId="78469333"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0,00</w:t>
            </w:r>
          </w:p>
        </w:tc>
        <w:tc>
          <w:tcPr>
            <w:tcW w:w="1276" w:type="dxa"/>
            <w:tcBorders>
              <w:top w:val="nil"/>
              <w:left w:val="nil"/>
              <w:bottom w:val="nil"/>
              <w:right w:val="nil"/>
            </w:tcBorders>
            <w:vAlign w:val="center"/>
          </w:tcPr>
          <w:p w14:paraId="3D59A3BC" w14:textId="39978F2E"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6,58</w:t>
            </w:r>
          </w:p>
        </w:tc>
        <w:tc>
          <w:tcPr>
            <w:tcW w:w="1667" w:type="dxa"/>
            <w:tcBorders>
              <w:top w:val="nil"/>
              <w:left w:val="nil"/>
              <w:bottom w:val="nil"/>
              <w:right w:val="nil"/>
            </w:tcBorders>
            <w:vAlign w:val="center"/>
          </w:tcPr>
          <w:p w14:paraId="32EB477A" w14:textId="2CBB23E8"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5,14</w:t>
            </w:r>
          </w:p>
        </w:tc>
      </w:tr>
      <w:tr w:rsidR="0023633E" w:rsidRPr="002038A8" w14:paraId="131CEFBE" w14:textId="77777777" w:rsidTr="00D66900">
        <w:trPr>
          <w:trHeight w:hRule="exact" w:val="432"/>
          <w:jc w:val="center"/>
        </w:trPr>
        <w:tc>
          <w:tcPr>
            <w:tcW w:w="1052" w:type="dxa"/>
            <w:tcBorders>
              <w:top w:val="nil"/>
              <w:left w:val="nil"/>
              <w:bottom w:val="nil"/>
              <w:right w:val="nil"/>
            </w:tcBorders>
            <w:vAlign w:val="center"/>
          </w:tcPr>
          <w:p w14:paraId="3ABC7944" w14:textId="77777777" w:rsidR="0023633E" w:rsidRPr="002038A8" w:rsidRDefault="0023633E" w:rsidP="0023633E">
            <w:pPr>
              <w:ind w:left="170"/>
              <w:rPr>
                <w:rFonts w:ascii="Verdana" w:eastAsia="Malgun Gothic" w:hAnsi="Verdana" w:cs="Arial"/>
                <w:b/>
                <w:color w:val="366092"/>
                <w:sz w:val="18"/>
                <w:szCs w:val="18"/>
              </w:rPr>
            </w:pPr>
            <w:r w:rsidRPr="002038A8">
              <w:rPr>
                <w:rFonts w:ascii="Verdana" w:eastAsia="Malgun Gothic" w:hAnsi="Verdana" w:cs="Arial"/>
                <w:b/>
                <w:color w:val="366092"/>
                <w:sz w:val="18"/>
                <w:szCs w:val="18"/>
              </w:rPr>
              <w:t>4</w:t>
            </w:r>
          </w:p>
        </w:tc>
        <w:tc>
          <w:tcPr>
            <w:tcW w:w="3059" w:type="dxa"/>
            <w:tcBorders>
              <w:top w:val="nil"/>
              <w:left w:val="nil"/>
              <w:bottom w:val="nil"/>
              <w:right w:val="nil"/>
            </w:tcBorders>
            <w:vAlign w:val="center"/>
          </w:tcPr>
          <w:p w14:paraId="6B850143"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b/>
                <w:color w:val="366092"/>
                <w:sz w:val="18"/>
                <w:szCs w:val="18"/>
              </w:rPr>
              <w:t>Μεταλλικά προϊόντα</w:t>
            </w:r>
          </w:p>
        </w:tc>
        <w:tc>
          <w:tcPr>
            <w:tcW w:w="1418" w:type="dxa"/>
            <w:tcBorders>
              <w:top w:val="nil"/>
              <w:left w:val="nil"/>
              <w:bottom w:val="nil"/>
              <w:right w:val="nil"/>
            </w:tcBorders>
            <w:vAlign w:val="center"/>
          </w:tcPr>
          <w:p w14:paraId="688E6631" w14:textId="6DAC2511" w:rsidR="0023633E" w:rsidRPr="002038A8" w:rsidRDefault="0023633E" w:rsidP="0023633E">
            <w:pPr>
              <w:ind w:right="227"/>
              <w:jc w:val="right"/>
              <w:rPr>
                <w:rFonts w:ascii="Verdana" w:eastAsia="Malgun Gothic" w:hAnsi="Verdana" w:cs="Arial"/>
                <w:b/>
                <w:color w:val="366092"/>
                <w:sz w:val="18"/>
                <w:szCs w:val="18"/>
                <w:lang w:val="en-GB"/>
              </w:rPr>
            </w:pPr>
            <w:r w:rsidRPr="002038A8">
              <w:rPr>
                <w:rFonts w:ascii="Verdana" w:hAnsi="Verdana" w:cs="Calibri"/>
                <w:b/>
                <w:bCs/>
                <w:color w:val="366092"/>
                <w:sz w:val="18"/>
                <w:szCs w:val="18"/>
              </w:rPr>
              <w:t>111,60</w:t>
            </w:r>
          </w:p>
        </w:tc>
        <w:tc>
          <w:tcPr>
            <w:tcW w:w="1417" w:type="dxa"/>
            <w:tcBorders>
              <w:top w:val="nil"/>
              <w:left w:val="nil"/>
              <w:bottom w:val="nil"/>
              <w:right w:val="nil"/>
            </w:tcBorders>
            <w:vAlign w:val="center"/>
          </w:tcPr>
          <w:p w14:paraId="39F35392" w14:textId="0A03C672" w:rsidR="0023633E" w:rsidRPr="002038A8" w:rsidRDefault="0023633E" w:rsidP="0023633E">
            <w:pPr>
              <w:ind w:right="255"/>
              <w:jc w:val="right"/>
              <w:rPr>
                <w:rFonts w:ascii="Verdana" w:eastAsia="Malgun Gothic" w:hAnsi="Verdana" w:cs="Arial"/>
                <w:b/>
                <w:color w:val="366092"/>
                <w:sz w:val="18"/>
                <w:szCs w:val="18"/>
                <w:lang w:val="en-GB"/>
              </w:rPr>
            </w:pPr>
            <w:r w:rsidRPr="002038A8">
              <w:rPr>
                <w:rFonts w:ascii="Verdana" w:hAnsi="Verdana" w:cs="Calibri"/>
                <w:b/>
                <w:bCs/>
                <w:color w:val="366092"/>
                <w:sz w:val="18"/>
                <w:szCs w:val="18"/>
              </w:rPr>
              <w:t>-0,19</w:t>
            </w:r>
          </w:p>
        </w:tc>
        <w:tc>
          <w:tcPr>
            <w:tcW w:w="1276" w:type="dxa"/>
            <w:tcBorders>
              <w:top w:val="nil"/>
              <w:left w:val="nil"/>
              <w:bottom w:val="nil"/>
              <w:right w:val="nil"/>
            </w:tcBorders>
            <w:vAlign w:val="center"/>
          </w:tcPr>
          <w:p w14:paraId="46D9E5D9" w14:textId="3EEF5E03" w:rsidR="0023633E" w:rsidRPr="002038A8" w:rsidRDefault="0023633E" w:rsidP="0023633E">
            <w:pPr>
              <w:ind w:right="340"/>
              <w:jc w:val="right"/>
              <w:rPr>
                <w:rFonts w:ascii="Verdana" w:eastAsia="Malgun Gothic" w:hAnsi="Verdana" w:cs="Arial"/>
                <w:b/>
                <w:color w:val="366092"/>
                <w:sz w:val="18"/>
                <w:szCs w:val="18"/>
                <w:lang w:val="en-GB"/>
              </w:rPr>
            </w:pPr>
            <w:r w:rsidRPr="002038A8">
              <w:rPr>
                <w:rFonts w:ascii="Verdana" w:hAnsi="Verdana" w:cs="Calibri"/>
                <w:b/>
                <w:bCs/>
                <w:color w:val="366092"/>
                <w:sz w:val="18"/>
                <w:szCs w:val="18"/>
              </w:rPr>
              <w:t>4,60</w:t>
            </w:r>
          </w:p>
        </w:tc>
        <w:tc>
          <w:tcPr>
            <w:tcW w:w="1667" w:type="dxa"/>
            <w:tcBorders>
              <w:top w:val="nil"/>
              <w:left w:val="nil"/>
              <w:bottom w:val="nil"/>
              <w:right w:val="nil"/>
            </w:tcBorders>
            <w:vAlign w:val="center"/>
          </w:tcPr>
          <w:p w14:paraId="30539F8F" w14:textId="2C9E2665" w:rsidR="0023633E" w:rsidRPr="002038A8" w:rsidRDefault="0023633E" w:rsidP="0023633E">
            <w:pPr>
              <w:spacing w:line="276" w:lineRule="auto"/>
              <w:ind w:right="454"/>
              <w:jc w:val="right"/>
              <w:rPr>
                <w:rFonts w:ascii="Verdana" w:eastAsia="Malgun Gothic" w:hAnsi="Verdana" w:cs="Arial"/>
                <w:b/>
                <w:bCs/>
                <w:color w:val="366092"/>
                <w:sz w:val="18"/>
                <w:szCs w:val="18"/>
                <w:lang w:val="en-GB"/>
              </w:rPr>
            </w:pPr>
            <w:r w:rsidRPr="002038A8">
              <w:rPr>
                <w:rFonts w:ascii="Verdana" w:hAnsi="Verdana" w:cs="Calibri"/>
                <w:b/>
                <w:bCs/>
                <w:color w:val="366092"/>
                <w:sz w:val="18"/>
                <w:szCs w:val="18"/>
              </w:rPr>
              <w:t>2,52</w:t>
            </w:r>
          </w:p>
        </w:tc>
      </w:tr>
      <w:tr w:rsidR="0023633E" w:rsidRPr="002038A8" w14:paraId="478B8CBC" w14:textId="77777777" w:rsidTr="00D66900">
        <w:trPr>
          <w:trHeight w:val="567"/>
          <w:jc w:val="center"/>
        </w:trPr>
        <w:tc>
          <w:tcPr>
            <w:tcW w:w="1052" w:type="dxa"/>
            <w:tcBorders>
              <w:top w:val="nil"/>
              <w:left w:val="nil"/>
              <w:bottom w:val="nil"/>
              <w:right w:val="nil"/>
            </w:tcBorders>
            <w:vAlign w:val="center"/>
          </w:tcPr>
          <w:p w14:paraId="582607BD"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41</w:t>
            </w:r>
          </w:p>
        </w:tc>
        <w:tc>
          <w:tcPr>
            <w:tcW w:w="3059" w:type="dxa"/>
            <w:tcBorders>
              <w:top w:val="nil"/>
              <w:left w:val="nil"/>
              <w:bottom w:val="nil"/>
              <w:right w:val="nil"/>
            </w:tcBorders>
            <w:vAlign w:val="center"/>
          </w:tcPr>
          <w:p w14:paraId="4603D4F2"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color w:val="366092"/>
                <w:sz w:val="18"/>
                <w:szCs w:val="18"/>
              </w:rPr>
              <w:t>Προϊόντα από σίδηρο και χάλυβα</w:t>
            </w:r>
          </w:p>
        </w:tc>
        <w:tc>
          <w:tcPr>
            <w:tcW w:w="1418" w:type="dxa"/>
            <w:tcBorders>
              <w:top w:val="nil"/>
              <w:left w:val="nil"/>
              <w:bottom w:val="nil"/>
              <w:right w:val="nil"/>
            </w:tcBorders>
            <w:vAlign w:val="center"/>
          </w:tcPr>
          <w:p w14:paraId="1C0D2859" w14:textId="3B58C9D8"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106,01</w:t>
            </w:r>
          </w:p>
        </w:tc>
        <w:tc>
          <w:tcPr>
            <w:tcW w:w="1417" w:type="dxa"/>
            <w:tcBorders>
              <w:top w:val="nil"/>
              <w:left w:val="nil"/>
              <w:bottom w:val="nil"/>
              <w:right w:val="nil"/>
            </w:tcBorders>
            <w:vAlign w:val="center"/>
          </w:tcPr>
          <w:p w14:paraId="3FD1AF68" w14:textId="4BE29D87" w:rsidR="0023633E" w:rsidRPr="002038A8" w:rsidRDefault="0023633E" w:rsidP="0023633E">
            <w:pPr>
              <w:ind w:right="255"/>
              <w:jc w:val="right"/>
              <w:rPr>
                <w:rFonts w:ascii="Verdana" w:eastAsia="Malgun Gothic" w:hAnsi="Verdana" w:cs="Arial"/>
                <w:color w:val="366092"/>
                <w:sz w:val="18"/>
                <w:szCs w:val="18"/>
                <w:lang w:val="en-GB"/>
              </w:rPr>
            </w:pPr>
            <w:r w:rsidRPr="002038A8">
              <w:rPr>
                <w:rFonts w:ascii="Verdana" w:hAnsi="Verdana" w:cs="Calibri"/>
                <w:color w:val="366092"/>
                <w:sz w:val="18"/>
                <w:szCs w:val="18"/>
              </w:rPr>
              <w:t>-0,22</w:t>
            </w:r>
          </w:p>
        </w:tc>
        <w:tc>
          <w:tcPr>
            <w:tcW w:w="1276" w:type="dxa"/>
            <w:tcBorders>
              <w:top w:val="nil"/>
              <w:left w:val="nil"/>
              <w:bottom w:val="nil"/>
              <w:right w:val="nil"/>
            </w:tcBorders>
            <w:vAlign w:val="center"/>
          </w:tcPr>
          <w:p w14:paraId="6A42F0C9" w14:textId="657FB315" w:rsidR="0023633E" w:rsidRPr="002038A8" w:rsidRDefault="0023633E" w:rsidP="0023633E">
            <w:pPr>
              <w:ind w:right="340"/>
              <w:jc w:val="right"/>
              <w:rPr>
                <w:rFonts w:ascii="Verdana" w:eastAsia="Malgun Gothic" w:hAnsi="Verdana" w:cs="Arial"/>
                <w:color w:val="366092"/>
                <w:sz w:val="18"/>
                <w:szCs w:val="18"/>
                <w:lang w:val="en-GB"/>
              </w:rPr>
            </w:pPr>
            <w:r w:rsidRPr="002038A8">
              <w:rPr>
                <w:rFonts w:ascii="Verdana" w:hAnsi="Verdana" w:cs="Calibri"/>
                <w:color w:val="366092"/>
                <w:sz w:val="18"/>
                <w:szCs w:val="18"/>
              </w:rPr>
              <w:t>3,90</w:t>
            </w:r>
          </w:p>
        </w:tc>
        <w:tc>
          <w:tcPr>
            <w:tcW w:w="1667" w:type="dxa"/>
            <w:tcBorders>
              <w:top w:val="nil"/>
              <w:left w:val="nil"/>
              <w:bottom w:val="nil"/>
              <w:right w:val="nil"/>
            </w:tcBorders>
            <w:vAlign w:val="center"/>
          </w:tcPr>
          <w:p w14:paraId="251C3E37" w14:textId="56B429EF" w:rsidR="0023633E" w:rsidRPr="002038A8" w:rsidRDefault="0023633E" w:rsidP="0023633E">
            <w:pPr>
              <w:spacing w:line="276" w:lineRule="auto"/>
              <w:ind w:right="454"/>
              <w:jc w:val="right"/>
              <w:rPr>
                <w:rFonts w:ascii="Verdana" w:eastAsia="Malgun Gothic" w:hAnsi="Verdana" w:cs="Arial"/>
                <w:color w:val="366092"/>
                <w:sz w:val="18"/>
                <w:szCs w:val="18"/>
                <w:lang w:val="en-GB"/>
              </w:rPr>
            </w:pPr>
            <w:r w:rsidRPr="002038A8">
              <w:rPr>
                <w:rFonts w:ascii="Verdana" w:hAnsi="Verdana" w:cs="Calibri"/>
                <w:color w:val="366092"/>
                <w:sz w:val="18"/>
                <w:szCs w:val="18"/>
              </w:rPr>
              <w:t>1,47</w:t>
            </w:r>
          </w:p>
        </w:tc>
      </w:tr>
      <w:tr w:rsidR="0023633E" w:rsidRPr="002038A8" w14:paraId="7F21EB29" w14:textId="77777777" w:rsidTr="00D66900">
        <w:trPr>
          <w:trHeight w:val="567"/>
          <w:jc w:val="center"/>
        </w:trPr>
        <w:tc>
          <w:tcPr>
            <w:tcW w:w="1052" w:type="dxa"/>
            <w:tcBorders>
              <w:top w:val="nil"/>
              <w:left w:val="nil"/>
              <w:bottom w:val="nil"/>
              <w:right w:val="nil"/>
            </w:tcBorders>
            <w:vAlign w:val="center"/>
          </w:tcPr>
          <w:p w14:paraId="4FA2F072"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42</w:t>
            </w:r>
          </w:p>
        </w:tc>
        <w:tc>
          <w:tcPr>
            <w:tcW w:w="3059" w:type="dxa"/>
            <w:tcBorders>
              <w:top w:val="nil"/>
              <w:left w:val="nil"/>
              <w:bottom w:val="nil"/>
              <w:right w:val="nil"/>
            </w:tcBorders>
            <w:vAlign w:val="center"/>
          </w:tcPr>
          <w:p w14:paraId="38EF31B0"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color w:val="366092"/>
                <w:sz w:val="18"/>
                <w:szCs w:val="18"/>
              </w:rPr>
              <w:t>Προϊόντα από αλουμίνιο και άλλα μέταλλα</w:t>
            </w:r>
          </w:p>
        </w:tc>
        <w:tc>
          <w:tcPr>
            <w:tcW w:w="1418" w:type="dxa"/>
            <w:tcBorders>
              <w:top w:val="nil"/>
              <w:left w:val="nil"/>
              <w:bottom w:val="nil"/>
              <w:right w:val="nil"/>
            </w:tcBorders>
            <w:vAlign w:val="center"/>
          </w:tcPr>
          <w:p w14:paraId="4B51F278" w14:textId="6533171D"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124,26</w:t>
            </w:r>
          </w:p>
        </w:tc>
        <w:tc>
          <w:tcPr>
            <w:tcW w:w="1417" w:type="dxa"/>
            <w:tcBorders>
              <w:top w:val="nil"/>
              <w:left w:val="nil"/>
              <w:bottom w:val="nil"/>
              <w:right w:val="nil"/>
            </w:tcBorders>
            <w:vAlign w:val="center"/>
          </w:tcPr>
          <w:p w14:paraId="21CFD504" w14:textId="55C7178F"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-0,14</w:t>
            </w:r>
          </w:p>
        </w:tc>
        <w:tc>
          <w:tcPr>
            <w:tcW w:w="1276" w:type="dxa"/>
            <w:tcBorders>
              <w:top w:val="nil"/>
              <w:left w:val="nil"/>
              <w:bottom w:val="nil"/>
              <w:right w:val="nil"/>
            </w:tcBorders>
            <w:vAlign w:val="center"/>
          </w:tcPr>
          <w:p w14:paraId="3D2BB1C0" w14:textId="0FA240F3"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5,99</w:t>
            </w:r>
          </w:p>
        </w:tc>
        <w:tc>
          <w:tcPr>
            <w:tcW w:w="1667" w:type="dxa"/>
            <w:tcBorders>
              <w:top w:val="nil"/>
              <w:left w:val="nil"/>
              <w:bottom w:val="nil"/>
              <w:right w:val="nil"/>
            </w:tcBorders>
            <w:vAlign w:val="center"/>
          </w:tcPr>
          <w:p w14:paraId="504EEE89" w14:textId="161BC4FA"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4,63</w:t>
            </w:r>
          </w:p>
        </w:tc>
      </w:tr>
      <w:tr w:rsidR="0023633E" w:rsidRPr="002038A8" w14:paraId="593A3172" w14:textId="77777777" w:rsidTr="00D66900">
        <w:trPr>
          <w:trHeight w:val="360"/>
          <w:jc w:val="center"/>
        </w:trPr>
        <w:tc>
          <w:tcPr>
            <w:tcW w:w="1052" w:type="dxa"/>
            <w:tcBorders>
              <w:top w:val="nil"/>
              <w:left w:val="nil"/>
              <w:bottom w:val="nil"/>
              <w:right w:val="nil"/>
            </w:tcBorders>
            <w:vAlign w:val="center"/>
          </w:tcPr>
          <w:p w14:paraId="53478B97" w14:textId="77777777" w:rsidR="0023633E" w:rsidRPr="002038A8" w:rsidRDefault="0023633E" w:rsidP="0023633E">
            <w:pPr>
              <w:ind w:left="170"/>
              <w:rPr>
                <w:rFonts w:ascii="Verdana" w:eastAsia="Malgun Gothic" w:hAnsi="Verdana" w:cs="Arial"/>
                <w:b/>
                <w:color w:val="366092"/>
                <w:sz w:val="18"/>
                <w:szCs w:val="18"/>
              </w:rPr>
            </w:pPr>
            <w:r w:rsidRPr="002038A8">
              <w:rPr>
                <w:rFonts w:ascii="Verdana" w:eastAsia="Malgun Gothic" w:hAnsi="Verdana" w:cs="Arial"/>
                <w:b/>
                <w:color w:val="366092"/>
                <w:sz w:val="18"/>
                <w:szCs w:val="18"/>
              </w:rPr>
              <w:t>5</w:t>
            </w:r>
          </w:p>
        </w:tc>
        <w:tc>
          <w:tcPr>
            <w:tcW w:w="3059" w:type="dxa"/>
            <w:tcBorders>
              <w:top w:val="nil"/>
              <w:left w:val="nil"/>
              <w:bottom w:val="nil"/>
              <w:right w:val="nil"/>
            </w:tcBorders>
            <w:vAlign w:val="center"/>
          </w:tcPr>
          <w:p w14:paraId="7AC2F7E5"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Malgun Gothic" w:hAnsi="Verdana" w:cs="Arial"/>
                <w:b/>
                <w:color w:val="366092"/>
                <w:sz w:val="18"/>
                <w:szCs w:val="18"/>
              </w:rPr>
              <w:t>Ηλεκτρο</w:t>
            </w:r>
            <w:r w:rsidRPr="002038A8">
              <w:rPr>
                <w:rFonts w:ascii="Verdana" w:eastAsia="Times New Roman" w:hAnsi="Verdana" w:cs="Arial"/>
                <w:b/>
                <w:color w:val="366092"/>
                <w:sz w:val="18"/>
                <w:szCs w:val="18"/>
              </w:rPr>
              <w:t>μηχανολογικά ε</w:t>
            </w:r>
            <w:r w:rsidRPr="002038A8">
              <w:rPr>
                <w:rFonts w:ascii="Verdana" w:eastAsia="Malgun Gothic" w:hAnsi="Verdana" w:cs="Arial"/>
                <w:b/>
                <w:color w:val="366092"/>
                <w:sz w:val="18"/>
                <w:szCs w:val="18"/>
              </w:rPr>
              <w:t>ίδη</w:t>
            </w:r>
          </w:p>
        </w:tc>
        <w:tc>
          <w:tcPr>
            <w:tcW w:w="1418" w:type="dxa"/>
            <w:tcBorders>
              <w:top w:val="nil"/>
              <w:left w:val="nil"/>
              <w:bottom w:val="nil"/>
              <w:right w:val="nil"/>
            </w:tcBorders>
            <w:vAlign w:val="center"/>
          </w:tcPr>
          <w:p w14:paraId="24ACF671" w14:textId="08D73B36" w:rsidR="0023633E" w:rsidRPr="002038A8" w:rsidRDefault="0023633E" w:rsidP="0023633E">
            <w:pPr>
              <w:ind w:right="227"/>
              <w:jc w:val="right"/>
              <w:rPr>
                <w:rFonts w:ascii="Verdana" w:eastAsia="Malgun Gothic" w:hAnsi="Verdana" w:cs="Arial"/>
                <w:b/>
                <w:color w:val="366092"/>
                <w:sz w:val="18"/>
                <w:szCs w:val="18"/>
              </w:rPr>
            </w:pPr>
            <w:r w:rsidRPr="002038A8">
              <w:rPr>
                <w:rFonts w:ascii="Verdana" w:hAnsi="Verdana" w:cs="Calibri"/>
                <w:b/>
                <w:bCs/>
                <w:color w:val="366092"/>
                <w:sz w:val="18"/>
                <w:szCs w:val="18"/>
              </w:rPr>
              <w:t>119,29</w:t>
            </w:r>
          </w:p>
        </w:tc>
        <w:tc>
          <w:tcPr>
            <w:tcW w:w="1417" w:type="dxa"/>
            <w:tcBorders>
              <w:top w:val="nil"/>
              <w:left w:val="nil"/>
              <w:bottom w:val="nil"/>
              <w:right w:val="nil"/>
            </w:tcBorders>
            <w:vAlign w:val="center"/>
          </w:tcPr>
          <w:p w14:paraId="1A771668" w14:textId="664C255E" w:rsidR="0023633E" w:rsidRPr="002038A8" w:rsidRDefault="0023633E" w:rsidP="0023633E">
            <w:pPr>
              <w:ind w:right="255"/>
              <w:jc w:val="right"/>
              <w:rPr>
                <w:rFonts w:ascii="Verdana" w:eastAsia="Malgun Gothic" w:hAnsi="Verdana" w:cs="Arial"/>
                <w:b/>
                <w:color w:val="366092"/>
                <w:sz w:val="18"/>
                <w:szCs w:val="18"/>
              </w:rPr>
            </w:pPr>
            <w:r w:rsidRPr="002038A8">
              <w:rPr>
                <w:rFonts w:ascii="Verdana" w:hAnsi="Verdana" w:cs="Calibri"/>
                <w:b/>
                <w:bCs/>
                <w:color w:val="366092"/>
                <w:sz w:val="18"/>
                <w:szCs w:val="18"/>
              </w:rPr>
              <w:t>0,34</w:t>
            </w:r>
          </w:p>
        </w:tc>
        <w:tc>
          <w:tcPr>
            <w:tcW w:w="1276" w:type="dxa"/>
            <w:tcBorders>
              <w:top w:val="nil"/>
              <w:left w:val="nil"/>
              <w:bottom w:val="nil"/>
              <w:right w:val="nil"/>
            </w:tcBorders>
            <w:vAlign w:val="center"/>
          </w:tcPr>
          <w:p w14:paraId="65A366F3" w14:textId="1C8BE22A" w:rsidR="0023633E" w:rsidRPr="002038A8" w:rsidRDefault="0023633E" w:rsidP="0023633E">
            <w:pPr>
              <w:ind w:right="340"/>
              <w:jc w:val="right"/>
              <w:rPr>
                <w:rFonts w:ascii="Verdana" w:eastAsia="Malgun Gothic" w:hAnsi="Verdana" w:cs="Arial"/>
                <w:b/>
                <w:color w:val="366092"/>
                <w:sz w:val="18"/>
                <w:szCs w:val="18"/>
              </w:rPr>
            </w:pPr>
            <w:r w:rsidRPr="002038A8">
              <w:rPr>
                <w:rFonts w:ascii="Verdana" w:hAnsi="Verdana" w:cs="Calibri"/>
                <w:b/>
                <w:bCs/>
                <w:color w:val="366092"/>
                <w:sz w:val="18"/>
                <w:szCs w:val="18"/>
              </w:rPr>
              <w:t>3,58</w:t>
            </w:r>
          </w:p>
        </w:tc>
        <w:tc>
          <w:tcPr>
            <w:tcW w:w="1667" w:type="dxa"/>
            <w:tcBorders>
              <w:top w:val="nil"/>
              <w:left w:val="nil"/>
              <w:bottom w:val="nil"/>
              <w:right w:val="nil"/>
            </w:tcBorders>
            <w:vAlign w:val="center"/>
          </w:tcPr>
          <w:p w14:paraId="48B169F1" w14:textId="1220E293" w:rsidR="0023633E" w:rsidRPr="002038A8" w:rsidRDefault="0023633E" w:rsidP="0023633E">
            <w:pPr>
              <w:spacing w:line="276" w:lineRule="auto"/>
              <w:ind w:right="454"/>
              <w:jc w:val="right"/>
              <w:rPr>
                <w:rFonts w:ascii="Verdana" w:eastAsia="Malgun Gothic" w:hAnsi="Verdana" w:cs="Arial"/>
                <w:b/>
                <w:bCs/>
                <w:color w:val="366092"/>
                <w:sz w:val="18"/>
                <w:szCs w:val="18"/>
              </w:rPr>
            </w:pPr>
            <w:r w:rsidRPr="002038A8">
              <w:rPr>
                <w:rFonts w:ascii="Verdana" w:hAnsi="Verdana" w:cs="Calibri"/>
                <w:b/>
                <w:bCs/>
                <w:color w:val="366092"/>
                <w:sz w:val="18"/>
                <w:szCs w:val="18"/>
              </w:rPr>
              <w:t>2,80</w:t>
            </w:r>
          </w:p>
        </w:tc>
      </w:tr>
      <w:tr w:rsidR="0023633E" w:rsidRPr="002038A8" w14:paraId="37F87D34" w14:textId="77777777" w:rsidTr="00D66900">
        <w:trPr>
          <w:trHeight w:hRule="exact" w:val="360"/>
          <w:jc w:val="center"/>
        </w:trPr>
        <w:tc>
          <w:tcPr>
            <w:tcW w:w="1052" w:type="dxa"/>
            <w:tcBorders>
              <w:top w:val="nil"/>
              <w:left w:val="nil"/>
              <w:bottom w:val="nil"/>
              <w:right w:val="nil"/>
            </w:tcBorders>
            <w:vAlign w:val="center"/>
          </w:tcPr>
          <w:p w14:paraId="2887B5A9"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51</w:t>
            </w:r>
          </w:p>
        </w:tc>
        <w:tc>
          <w:tcPr>
            <w:tcW w:w="3059" w:type="dxa"/>
            <w:tcBorders>
              <w:top w:val="nil"/>
              <w:left w:val="nil"/>
              <w:bottom w:val="nil"/>
              <w:right w:val="nil"/>
            </w:tcBorders>
            <w:vAlign w:val="center"/>
          </w:tcPr>
          <w:p w14:paraId="7950E6AA"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color w:val="366092"/>
                <w:sz w:val="18"/>
                <w:szCs w:val="18"/>
              </w:rPr>
              <w:t>Ηλεκτρολογικό υλικό</w:t>
            </w:r>
          </w:p>
        </w:tc>
        <w:tc>
          <w:tcPr>
            <w:tcW w:w="1418" w:type="dxa"/>
            <w:tcBorders>
              <w:top w:val="nil"/>
              <w:left w:val="nil"/>
              <w:bottom w:val="nil"/>
              <w:right w:val="nil"/>
            </w:tcBorders>
            <w:vAlign w:val="center"/>
          </w:tcPr>
          <w:p w14:paraId="2FADF288" w14:textId="3E5B95B0"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141,91</w:t>
            </w:r>
          </w:p>
        </w:tc>
        <w:tc>
          <w:tcPr>
            <w:tcW w:w="1417" w:type="dxa"/>
            <w:tcBorders>
              <w:top w:val="nil"/>
              <w:left w:val="nil"/>
              <w:bottom w:val="nil"/>
              <w:right w:val="nil"/>
            </w:tcBorders>
            <w:vAlign w:val="center"/>
          </w:tcPr>
          <w:p w14:paraId="3F3E1F1A" w14:textId="08001F05"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0,79</w:t>
            </w:r>
          </w:p>
        </w:tc>
        <w:tc>
          <w:tcPr>
            <w:tcW w:w="1276" w:type="dxa"/>
            <w:tcBorders>
              <w:top w:val="nil"/>
              <w:left w:val="nil"/>
              <w:bottom w:val="nil"/>
              <w:right w:val="nil"/>
            </w:tcBorders>
            <w:vAlign w:val="center"/>
          </w:tcPr>
          <w:p w14:paraId="4D3BFE2A" w14:textId="70F38B4A"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7,30</w:t>
            </w:r>
          </w:p>
        </w:tc>
        <w:tc>
          <w:tcPr>
            <w:tcW w:w="1667" w:type="dxa"/>
            <w:tcBorders>
              <w:top w:val="nil"/>
              <w:left w:val="nil"/>
              <w:bottom w:val="nil"/>
              <w:right w:val="nil"/>
            </w:tcBorders>
            <w:vAlign w:val="center"/>
          </w:tcPr>
          <w:p w14:paraId="1192634F" w14:textId="3867D7DC"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5,64</w:t>
            </w:r>
          </w:p>
        </w:tc>
      </w:tr>
      <w:tr w:rsidR="0023633E" w:rsidRPr="002038A8" w14:paraId="3EFDAFF4" w14:textId="77777777" w:rsidTr="00D66900">
        <w:trPr>
          <w:trHeight w:hRule="exact" w:val="360"/>
          <w:jc w:val="center"/>
        </w:trPr>
        <w:tc>
          <w:tcPr>
            <w:tcW w:w="1052" w:type="dxa"/>
            <w:tcBorders>
              <w:top w:val="nil"/>
              <w:left w:val="nil"/>
              <w:bottom w:val="nil"/>
              <w:right w:val="nil"/>
            </w:tcBorders>
            <w:vAlign w:val="center"/>
          </w:tcPr>
          <w:p w14:paraId="52E813DF"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52</w:t>
            </w:r>
          </w:p>
        </w:tc>
        <w:tc>
          <w:tcPr>
            <w:tcW w:w="3059" w:type="dxa"/>
            <w:tcBorders>
              <w:top w:val="nil"/>
              <w:left w:val="nil"/>
              <w:bottom w:val="nil"/>
              <w:right w:val="nil"/>
            </w:tcBorders>
            <w:vAlign w:val="center"/>
          </w:tcPr>
          <w:p w14:paraId="2C4F4601" w14:textId="77777777" w:rsidR="0023633E" w:rsidRPr="002038A8" w:rsidRDefault="0023633E" w:rsidP="0023633E">
            <w:pPr>
              <w:ind w:left="-21" w:firstLine="21"/>
              <w:rPr>
                <w:rFonts w:ascii="Verdana" w:eastAsia="Malgun Gothic" w:hAnsi="Verdana" w:cs="Arial"/>
                <w:b/>
                <w:color w:val="366092"/>
                <w:sz w:val="18"/>
                <w:szCs w:val="18"/>
              </w:rPr>
            </w:pPr>
            <w:r w:rsidRPr="002038A8">
              <w:rPr>
                <w:rFonts w:ascii="Verdana" w:eastAsia="Times New Roman" w:hAnsi="Verdana" w:cs="Arial"/>
                <w:color w:val="366092"/>
                <w:sz w:val="18"/>
                <w:szCs w:val="18"/>
              </w:rPr>
              <w:t>Είδη θέρμανσης και ψύξης</w:t>
            </w:r>
          </w:p>
        </w:tc>
        <w:tc>
          <w:tcPr>
            <w:tcW w:w="1418" w:type="dxa"/>
            <w:tcBorders>
              <w:top w:val="nil"/>
              <w:left w:val="nil"/>
              <w:bottom w:val="nil"/>
              <w:right w:val="nil"/>
            </w:tcBorders>
            <w:vAlign w:val="center"/>
          </w:tcPr>
          <w:p w14:paraId="783D4EBB" w14:textId="23CA2A01"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94,08</w:t>
            </w:r>
          </w:p>
        </w:tc>
        <w:tc>
          <w:tcPr>
            <w:tcW w:w="1417" w:type="dxa"/>
            <w:tcBorders>
              <w:top w:val="nil"/>
              <w:left w:val="nil"/>
              <w:bottom w:val="nil"/>
              <w:right w:val="nil"/>
            </w:tcBorders>
            <w:vAlign w:val="center"/>
          </w:tcPr>
          <w:p w14:paraId="630248E1" w14:textId="0CE6D4F1"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0,00</w:t>
            </w:r>
          </w:p>
        </w:tc>
        <w:tc>
          <w:tcPr>
            <w:tcW w:w="1276" w:type="dxa"/>
            <w:tcBorders>
              <w:top w:val="nil"/>
              <w:left w:val="nil"/>
              <w:bottom w:val="nil"/>
              <w:right w:val="nil"/>
            </w:tcBorders>
            <w:vAlign w:val="center"/>
          </w:tcPr>
          <w:p w14:paraId="69B2BDC5" w14:textId="71D8477D"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-1,67</w:t>
            </w:r>
          </w:p>
        </w:tc>
        <w:tc>
          <w:tcPr>
            <w:tcW w:w="1667" w:type="dxa"/>
            <w:tcBorders>
              <w:top w:val="nil"/>
              <w:left w:val="nil"/>
              <w:bottom w:val="nil"/>
              <w:right w:val="nil"/>
            </w:tcBorders>
            <w:vAlign w:val="center"/>
          </w:tcPr>
          <w:p w14:paraId="09272D33" w14:textId="32DECFD6"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-1,18</w:t>
            </w:r>
          </w:p>
        </w:tc>
      </w:tr>
      <w:tr w:rsidR="0023633E" w:rsidRPr="002038A8" w14:paraId="5D038C90" w14:textId="77777777" w:rsidTr="00C229E1">
        <w:trPr>
          <w:trHeight w:hRule="exact" w:val="438"/>
          <w:jc w:val="center"/>
        </w:trPr>
        <w:tc>
          <w:tcPr>
            <w:tcW w:w="1052" w:type="dxa"/>
            <w:tcBorders>
              <w:top w:val="nil"/>
              <w:left w:val="nil"/>
              <w:bottom w:val="single" w:sz="4" w:space="0" w:color="366092"/>
              <w:right w:val="nil"/>
            </w:tcBorders>
            <w:vAlign w:val="center"/>
          </w:tcPr>
          <w:p w14:paraId="255406D9" w14:textId="77777777" w:rsidR="0023633E" w:rsidRPr="002038A8" w:rsidRDefault="0023633E" w:rsidP="0023633E">
            <w:pPr>
              <w:ind w:left="170"/>
              <w:rPr>
                <w:rFonts w:ascii="Verdana" w:eastAsia="Malgun Gothic" w:hAnsi="Verdana" w:cs="Arial"/>
                <w:color w:val="366092"/>
                <w:sz w:val="18"/>
                <w:szCs w:val="18"/>
              </w:rPr>
            </w:pPr>
            <w:r w:rsidRPr="002038A8">
              <w:rPr>
                <w:rFonts w:ascii="Verdana" w:eastAsia="Malgun Gothic" w:hAnsi="Verdana" w:cs="Arial"/>
                <w:color w:val="366092"/>
                <w:sz w:val="18"/>
                <w:szCs w:val="18"/>
              </w:rPr>
              <w:t>53</w:t>
            </w:r>
          </w:p>
        </w:tc>
        <w:tc>
          <w:tcPr>
            <w:tcW w:w="3059" w:type="dxa"/>
            <w:tcBorders>
              <w:top w:val="nil"/>
              <w:left w:val="nil"/>
              <w:bottom w:val="single" w:sz="4" w:space="0" w:color="366092"/>
              <w:right w:val="nil"/>
            </w:tcBorders>
            <w:vAlign w:val="center"/>
          </w:tcPr>
          <w:p w14:paraId="23977931" w14:textId="77777777" w:rsidR="0023633E" w:rsidRPr="002038A8" w:rsidRDefault="0023633E" w:rsidP="0023633E">
            <w:pPr>
              <w:ind w:left="-21" w:right="-104" w:firstLine="21"/>
              <w:rPr>
                <w:rFonts w:ascii="Verdana" w:eastAsia="Malgun Gothic" w:hAnsi="Verdana" w:cs="Arial"/>
                <w:b/>
                <w:color w:val="366092"/>
                <w:sz w:val="18"/>
                <w:szCs w:val="18"/>
              </w:rPr>
            </w:pPr>
            <w:r w:rsidRPr="002038A8">
              <w:rPr>
                <w:rFonts w:ascii="Verdana" w:eastAsia="Times New Roman" w:hAnsi="Verdana" w:cs="Arial"/>
                <w:color w:val="366092"/>
                <w:sz w:val="18"/>
                <w:szCs w:val="18"/>
              </w:rPr>
              <w:t>Άλλα ηλεκτρομηχανολογικά είδη</w:t>
            </w:r>
          </w:p>
        </w:tc>
        <w:tc>
          <w:tcPr>
            <w:tcW w:w="1418" w:type="dxa"/>
            <w:tcBorders>
              <w:top w:val="nil"/>
              <w:left w:val="nil"/>
              <w:bottom w:val="single" w:sz="4" w:space="0" w:color="366092"/>
              <w:right w:val="nil"/>
            </w:tcBorders>
            <w:vAlign w:val="center"/>
          </w:tcPr>
          <w:p w14:paraId="051115C9" w14:textId="0451005E" w:rsidR="0023633E" w:rsidRPr="002038A8" w:rsidRDefault="0023633E" w:rsidP="0023633E">
            <w:pPr>
              <w:ind w:right="227"/>
              <w:jc w:val="right"/>
              <w:rPr>
                <w:rFonts w:ascii="Verdana" w:eastAsia="Malgun Gothic" w:hAnsi="Verdana" w:cs="Arial"/>
                <w:color w:val="366092"/>
                <w:sz w:val="18"/>
                <w:szCs w:val="18"/>
              </w:rPr>
            </w:pPr>
            <w:r w:rsidRPr="002038A8">
              <w:rPr>
                <w:rFonts w:ascii="Verdana" w:hAnsi="Verdana" w:cs="Calibri"/>
                <w:color w:val="366092"/>
                <w:sz w:val="18"/>
                <w:szCs w:val="18"/>
              </w:rPr>
              <w:t>119,71</w:t>
            </w:r>
          </w:p>
        </w:tc>
        <w:tc>
          <w:tcPr>
            <w:tcW w:w="1417" w:type="dxa"/>
            <w:tcBorders>
              <w:top w:val="nil"/>
              <w:left w:val="nil"/>
              <w:bottom w:val="single" w:sz="4" w:space="0" w:color="366092"/>
              <w:right w:val="nil"/>
            </w:tcBorders>
            <w:vAlign w:val="center"/>
          </w:tcPr>
          <w:p w14:paraId="7B7D7058" w14:textId="1EB36C46" w:rsidR="0023633E" w:rsidRPr="002038A8" w:rsidRDefault="0023633E" w:rsidP="0023633E">
            <w:pPr>
              <w:ind w:right="255"/>
              <w:jc w:val="right"/>
              <w:rPr>
                <w:rFonts w:ascii="Verdana" w:eastAsia="Malgun Gothic" w:hAnsi="Verdana" w:cs="Arial"/>
                <w:color w:val="366092"/>
                <w:sz w:val="18"/>
                <w:szCs w:val="18"/>
              </w:rPr>
            </w:pPr>
            <w:r w:rsidRPr="002038A8">
              <w:rPr>
                <w:rFonts w:ascii="Verdana" w:hAnsi="Verdana" w:cs="Calibri"/>
                <w:color w:val="366092"/>
                <w:sz w:val="18"/>
                <w:szCs w:val="18"/>
              </w:rPr>
              <w:t>0,00</w:t>
            </w:r>
          </w:p>
        </w:tc>
        <w:tc>
          <w:tcPr>
            <w:tcW w:w="1276" w:type="dxa"/>
            <w:tcBorders>
              <w:top w:val="nil"/>
              <w:left w:val="nil"/>
              <w:bottom w:val="single" w:sz="4" w:space="0" w:color="366092"/>
              <w:right w:val="nil"/>
            </w:tcBorders>
            <w:vAlign w:val="center"/>
          </w:tcPr>
          <w:p w14:paraId="164BE63E" w14:textId="0AA822D3" w:rsidR="0023633E" w:rsidRPr="002038A8" w:rsidRDefault="0023633E" w:rsidP="0023633E">
            <w:pPr>
              <w:ind w:right="340"/>
              <w:jc w:val="right"/>
              <w:rPr>
                <w:rFonts w:ascii="Verdana" w:eastAsia="Malgun Gothic" w:hAnsi="Verdana" w:cs="Arial"/>
                <w:color w:val="366092"/>
                <w:sz w:val="18"/>
                <w:szCs w:val="18"/>
              </w:rPr>
            </w:pPr>
            <w:r w:rsidRPr="002038A8">
              <w:rPr>
                <w:rFonts w:ascii="Verdana" w:hAnsi="Verdana" w:cs="Calibri"/>
                <w:color w:val="366092"/>
                <w:sz w:val="18"/>
                <w:szCs w:val="18"/>
              </w:rPr>
              <w:t>3,22</w:t>
            </w:r>
          </w:p>
        </w:tc>
        <w:tc>
          <w:tcPr>
            <w:tcW w:w="1667" w:type="dxa"/>
            <w:tcBorders>
              <w:top w:val="nil"/>
              <w:left w:val="nil"/>
              <w:bottom w:val="single" w:sz="4" w:space="0" w:color="366092"/>
              <w:right w:val="nil"/>
            </w:tcBorders>
            <w:vAlign w:val="center"/>
          </w:tcPr>
          <w:p w14:paraId="78CC9F2D" w14:textId="6DDE43DA" w:rsidR="0023633E" w:rsidRPr="002038A8" w:rsidRDefault="0023633E" w:rsidP="0023633E">
            <w:pPr>
              <w:spacing w:line="276" w:lineRule="auto"/>
              <w:ind w:right="454"/>
              <w:jc w:val="right"/>
              <w:rPr>
                <w:rFonts w:ascii="Verdana" w:eastAsia="Malgun Gothic" w:hAnsi="Verdana" w:cs="Arial"/>
                <w:color w:val="366092"/>
                <w:sz w:val="18"/>
                <w:szCs w:val="18"/>
              </w:rPr>
            </w:pPr>
            <w:r w:rsidRPr="002038A8">
              <w:rPr>
                <w:rFonts w:ascii="Verdana" w:hAnsi="Verdana" w:cs="Calibri"/>
                <w:color w:val="366092"/>
                <w:sz w:val="18"/>
                <w:szCs w:val="18"/>
              </w:rPr>
              <w:t>2,48</w:t>
            </w:r>
          </w:p>
        </w:tc>
      </w:tr>
      <w:tr w:rsidR="0023633E" w:rsidRPr="002038A8" w14:paraId="0922AB97" w14:textId="77777777" w:rsidTr="00C229E1">
        <w:trPr>
          <w:trHeight w:hRule="exact" w:val="432"/>
          <w:jc w:val="center"/>
        </w:trPr>
        <w:tc>
          <w:tcPr>
            <w:tcW w:w="1052" w:type="dxa"/>
            <w:tcBorders>
              <w:top w:val="single" w:sz="4" w:space="0" w:color="366092"/>
              <w:left w:val="nil"/>
              <w:bottom w:val="single" w:sz="4" w:space="0" w:color="366092"/>
              <w:right w:val="nil"/>
            </w:tcBorders>
            <w:vAlign w:val="center"/>
          </w:tcPr>
          <w:p w14:paraId="6C345D08" w14:textId="77777777" w:rsidR="0023633E" w:rsidRPr="002038A8" w:rsidRDefault="0023633E" w:rsidP="0023633E">
            <w:pPr>
              <w:rPr>
                <w:rFonts w:ascii="Verdana" w:eastAsia="Malgun Gothic" w:hAnsi="Verdana" w:cs="Arial"/>
                <w:color w:val="366092"/>
                <w:sz w:val="18"/>
                <w:szCs w:val="18"/>
              </w:rPr>
            </w:pPr>
          </w:p>
        </w:tc>
        <w:tc>
          <w:tcPr>
            <w:tcW w:w="3059" w:type="dxa"/>
            <w:tcBorders>
              <w:top w:val="single" w:sz="4" w:space="0" w:color="366092"/>
              <w:left w:val="nil"/>
              <w:bottom w:val="single" w:sz="4" w:space="0" w:color="366092"/>
              <w:right w:val="nil"/>
            </w:tcBorders>
            <w:vAlign w:val="center"/>
          </w:tcPr>
          <w:p w14:paraId="2FE1EB40" w14:textId="77777777" w:rsidR="0023633E" w:rsidRPr="002038A8" w:rsidRDefault="0023633E" w:rsidP="0023633E">
            <w:pPr>
              <w:rPr>
                <w:rFonts w:ascii="Verdana" w:eastAsia="Malgun Gothic" w:hAnsi="Verdana" w:cs="Arial"/>
                <w:b/>
                <w:color w:val="366092"/>
                <w:sz w:val="18"/>
                <w:szCs w:val="18"/>
              </w:rPr>
            </w:pPr>
            <w:r w:rsidRPr="002038A8">
              <w:rPr>
                <w:rFonts w:ascii="Verdana" w:eastAsia="Malgun Gothic" w:hAnsi="Verdana" w:cs="Arial"/>
                <w:b/>
                <w:color w:val="366092"/>
                <w:sz w:val="18"/>
                <w:szCs w:val="18"/>
              </w:rPr>
              <w:t>Γενικός Δείκτης</w:t>
            </w:r>
          </w:p>
        </w:tc>
        <w:tc>
          <w:tcPr>
            <w:tcW w:w="1418" w:type="dxa"/>
            <w:tcBorders>
              <w:top w:val="single" w:sz="4" w:space="0" w:color="366092"/>
              <w:left w:val="nil"/>
              <w:bottom w:val="single" w:sz="4" w:space="0" w:color="366092"/>
              <w:right w:val="nil"/>
            </w:tcBorders>
            <w:vAlign w:val="center"/>
          </w:tcPr>
          <w:p w14:paraId="090ACD18" w14:textId="19739BCA" w:rsidR="0023633E" w:rsidRPr="002038A8" w:rsidRDefault="0023633E" w:rsidP="0023633E">
            <w:pPr>
              <w:ind w:right="227"/>
              <w:jc w:val="right"/>
              <w:rPr>
                <w:rFonts w:ascii="Verdana" w:eastAsia="Malgun Gothic" w:hAnsi="Verdana" w:cs="Arial"/>
                <w:b/>
                <w:color w:val="366092"/>
                <w:sz w:val="18"/>
                <w:szCs w:val="18"/>
                <w:lang w:val="en-GB"/>
              </w:rPr>
            </w:pPr>
            <w:r w:rsidRPr="002038A8">
              <w:rPr>
                <w:rFonts w:ascii="Verdana" w:hAnsi="Verdana" w:cs="Calibri"/>
                <w:b/>
                <w:bCs/>
                <w:color w:val="366092"/>
                <w:sz w:val="18"/>
                <w:szCs w:val="18"/>
              </w:rPr>
              <w:t>123,09</w:t>
            </w:r>
          </w:p>
        </w:tc>
        <w:tc>
          <w:tcPr>
            <w:tcW w:w="1417" w:type="dxa"/>
            <w:tcBorders>
              <w:top w:val="single" w:sz="4" w:space="0" w:color="366092"/>
              <w:left w:val="nil"/>
              <w:bottom w:val="single" w:sz="4" w:space="0" w:color="366092"/>
              <w:right w:val="nil"/>
            </w:tcBorders>
            <w:vAlign w:val="center"/>
          </w:tcPr>
          <w:p w14:paraId="7E6AD932" w14:textId="54A28D89" w:rsidR="0023633E" w:rsidRPr="002038A8" w:rsidRDefault="0023633E" w:rsidP="0023633E">
            <w:pPr>
              <w:ind w:right="255"/>
              <w:jc w:val="right"/>
              <w:rPr>
                <w:rFonts w:ascii="Verdana" w:eastAsia="Malgun Gothic" w:hAnsi="Verdana" w:cs="Arial"/>
                <w:b/>
                <w:color w:val="366092"/>
                <w:sz w:val="18"/>
                <w:szCs w:val="18"/>
                <w:lang w:val="en-GB"/>
              </w:rPr>
            </w:pPr>
            <w:r w:rsidRPr="002038A8">
              <w:rPr>
                <w:rFonts w:ascii="Verdana" w:hAnsi="Verdana" w:cs="Calibri"/>
                <w:b/>
                <w:bCs/>
                <w:color w:val="366092"/>
                <w:sz w:val="18"/>
                <w:szCs w:val="18"/>
              </w:rPr>
              <w:t>0,07</w:t>
            </w:r>
          </w:p>
        </w:tc>
        <w:tc>
          <w:tcPr>
            <w:tcW w:w="1276" w:type="dxa"/>
            <w:tcBorders>
              <w:top w:val="single" w:sz="4" w:space="0" w:color="366092"/>
              <w:left w:val="nil"/>
              <w:bottom w:val="single" w:sz="4" w:space="0" w:color="366092"/>
              <w:right w:val="nil"/>
            </w:tcBorders>
            <w:vAlign w:val="center"/>
          </w:tcPr>
          <w:p w14:paraId="641B5E4E" w14:textId="157AE34C" w:rsidR="0023633E" w:rsidRPr="002038A8" w:rsidRDefault="0023633E" w:rsidP="0023633E">
            <w:pPr>
              <w:ind w:right="340"/>
              <w:jc w:val="right"/>
              <w:rPr>
                <w:rFonts w:ascii="Verdana" w:eastAsia="Malgun Gothic" w:hAnsi="Verdana" w:cs="Arial"/>
                <w:b/>
                <w:color w:val="366092"/>
                <w:sz w:val="18"/>
                <w:szCs w:val="18"/>
                <w:lang w:val="en-GB"/>
              </w:rPr>
            </w:pPr>
            <w:r w:rsidRPr="002038A8">
              <w:rPr>
                <w:rFonts w:ascii="Verdana" w:hAnsi="Verdana" w:cs="Calibri"/>
                <w:b/>
                <w:bCs/>
                <w:color w:val="366092"/>
                <w:sz w:val="18"/>
                <w:szCs w:val="18"/>
              </w:rPr>
              <w:t>3,39</w:t>
            </w:r>
          </w:p>
        </w:tc>
        <w:tc>
          <w:tcPr>
            <w:tcW w:w="1667" w:type="dxa"/>
            <w:tcBorders>
              <w:top w:val="single" w:sz="4" w:space="0" w:color="366092"/>
              <w:left w:val="nil"/>
              <w:bottom w:val="single" w:sz="4" w:space="0" w:color="366092"/>
              <w:right w:val="nil"/>
            </w:tcBorders>
            <w:vAlign w:val="center"/>
          </w:tcPr>
          <w:p w14:paraId="08FDBC04" w14:textId="790042AA" w:rsidR="0023633E" w:rsidRPr="002038A8" w:rsidRDefault="0023633E" w:rsidP="0023633E">
            <w:pPr>
              <w:spacing w:line="276" w:lineRule="auto"/>
              <w:ind w:right="454"/>
              <w:jc w:val="right"/>
              <w:rPr>
                <w:rFonts w:ascii="Verdana" w:eastAsia="Malgun Gothic" w:hAnsi="Verdana" w:cs="Arial"/>
                <w:b/>
                <w:bCs/>
                <w:color w:val="366092"/>
                <w:sz w:val="18"/>
                <w:szCs w:val="18"/>
              </w:rPr>
            </w:pPr>
            <w:r w:rsidRPr="002038A8">
              <w:rPr>
                <w:rFonts w:ascii="Verdana" w:hAnsi="Verdana" w:cs="Calibri"/>
                <w:b/>
                <w:bCs/>
                <w:color w:val="366092"/>
                <w:sz w:val="18"/>
                <w:szCs w:val="18"/>
              </w:rPr>
              <w:t>2,06</w:t>
            </w:r>
          </w:p>
        </w:tc>
      </w:tr>
    </w:tbl>
    <w:p w14:paraId="2708DA3C" w14:textId="77777777" w:rsidR="00261E76" w:rsidRPr="00DD6ED0" w:rsidRDefault="00261E76" w:rsidP="003F79D5">
      <w:pPr>
        <w:jc w:val="both"/>
        <w:rPr>
          <w:rFonts w:ascii="Verdana" w:hAnsi="Verdana"/>
          <w:sz w:val="18"/>
          <w:szCs w:val="18"/>
          <w:shd w:val="clear" w:color="auto" w:fill="FFFFFF"/>
        </w:rPr>
      </w:pPr>
    </w:p>
    <w:p w14:paraId="303FEA8C" w14:textId="77777777" w:rsidR="00CC390F" w:rsidRPr="00DD6ED0" w:rsidRDefault="00CC390F" w:rsidP="003F79D5">
      <w:pPr>
        <w:jc w:val="both"/>
        <w:rPr>
          <w:rFonts w:ascii="Verdana" w:hAnsi="Verdana"/>
          <w:sz w:val="18"/>
          <w:szCs w:val="18"/>
          <w:shd w:val="clear" w:color="auto" w:fill="FFFFFF"/>
        </w:rPr>
      </w:pPr>
    </w:p>
    <w:p w14:paraId="249265ED" w14:textId="77777777" w:rsidR="00CC390F" w:rsidRPr="00DD6ED0" w:rsidRDefault="00CC390F" w:rsidP="003F79D5">
      <w:pPr>
        <w:jc w:val="both"/>
        <w:rPr>
          <w:rFonts w:ascii="Verdana" w:hAnsi="Verdana"/>
          <w:sz w:val="18"/>
          <w:szCs w:val="18"/>
          <w:shd w:val="clear" w:color="auto" w:fill="FFFFFF"/>
        </w:rPr>
      </w:pPr>
    </w:p>
    <w:p w14:paraId="4D2BD04A" w14:textId="77777777" w:rsidR="00CC390F" w:rsidRPr="00DD6ED0" w:rsidRDefault="00CC390F" w:rsidP="003F79D5">
      <w:pPr>
        <w:jc w:val="both"/>
        <w:rPr>
          <w:rFonts w:ascii="Verdana" w:hAnsi="Verdana"/>
          <w:sz w:val="18"/>
          <w:szCs w:val="18"/>
          <w:shd w:val="clear" w:color="auto" w:fill="FFFFFF"/>
        </w:rPr>
      </w:pPr>
    </w:p>
    <w:p w14:paraId="21EB09EA" w14:textId="77777777" w:rsidR="00CC390F" w:rsidRPr="00DD6ED0" w:rsidRDefault="00CC390F" w:rsidP="003F79D5">
      <w:pPr>
        <w:jc w:val="both"/>
        <w:rPr>
          <w:rFonts w:ascii="Verdana" w:hAnsi="Verdana"/>
          <w:sz w:val="18"/>
          <w:szCs w:val="18"/>
          <w:shd w:val="clear" w:color="auto" w:fill="FFFFFF"/>
        </w:rPr>
      </w:pPr>
    </w:p>
    <w:p w14:paraId="1649C966" w14:textId="77777777" w:rsidR="00AF60C2" w:rsidRPr="00DD6ED0" w:rsidRDefault="00AF60C2" w:rsidP="003F79D5">
      <w:pPr>
        <w:jc w:val="both"/>
        <w:rPr>
          <w:rFonts w:ascii="Verdana" w:hAnsi="Verdana"/>
          <w:sz w:val="18"/>
          <w:szCs w:val="18"/>
          <w:shd w:val="clear" w:color="auto" w:fill="FFFFFF"/>
        </w:rPr>
      </w:pPr>
    </w:p>
    <w:p w14:paraId="6E3F9C32" w14:textId="77777777" w:rsidR="00FD3E34" w:rsidRPr="00DD6ED0" w:rsidRDefault="00FD3E34" w:rsidP="003F79D5">
      <w:pPr>
        <w:jc w:val="both"/>
        <w:rPr>
          <w:rFonts w:ascii="Verdana" w:hAnsi="Verdana"/>
          <w:sz w:val="18"/>
          <w:szCs w:val="18"/>
          <w:shd w:val="clear" w:color="auto" w:fill="FFFFFF"/>
        </w:rPr>
      </w:pPr>
    </w:p>
    <w:p w14:paraId="3EBB5914" w14:textId="77777777" w:rsidR="001743F4" w:rsidRPr="00DD6ED0" w:rsidRDefault="001743F4" w:rsidP="003F79D5">
      <w:pPr>
        <w:jc w:val="both"/>
        <w:rPr>
          <w:rFonts w:ascii="Verdana" w:hAnsi="Verdana"/>
          <w:sz w:val="18"/>
          <w:szCs w:val="18"/>
          <w:shd w:val="clear" w:color="auto" w:fill="FFFFFF"/>
        </w:rPr>
      </w:pPr>
    </w:p>
    <w:p w14:paraId="345522CB" w14:textId="77777777" w:rsidR="001743F4" w:rsidRPr="00DD6ED0" w:rsidRDefault="001743F4" w:rsidP="003F79D5">
      <w:pPr>
        <w:jc w:val="both"/>
        <w:rPr>
          <w:rFonts w:ascii="Verdana" w:hAnsi="Verdana"/>
          <w:sz w:val="18"/>
          <w:szCs w:val="18"/>
          <w:shd w:val="clear" w:color="auto" w:fill="FFFFFF"/>
        </w:rPr>
      </w:pPr>
    </w:p>
    <w:p w14:paraId="66532695" w14:textId="77777777" w:rsidR="003F79D5" w:rsidRPr="00DD6ED0" w:rsidRDefault="003F79D5" w:rsidP="003F79D5">
      <w:pPr>
        <w:jc w:val="both"/>
        <w:rPr>
          <w:rFonts w:ascii="Verdana" w:hAnsi="Verdana"/>
          <w:sz w:val="18"/>
          <w:szCs w:val="18"/>
          <w:shd w:val="clear" w:color="auto" w:fill="FFFFFF"/>
        </w:rPr>
      </w:pPr>
    </w:p>
    <w:p w14:paraId="41248702" w14:textId="77777777" w:rsidR="00853A7F" w:rsidRPr="00DD6ED0" w:rsidRDefault="00853A7F" w:rsidP="003F79D5">
      <w:pPr>
        <w:jc w:val="both"/>
        <w:rPr>
          <w:rFonts w:ascii="Verdana" w:hAnsi="Verdana"/>
        </w:rPr>
      </w:pPr>
    </w:p>
    <w:p w14:paraId="448355AA" w14:textId="77777777" w:rsidR="00236950" w:rsidRPr="00DD6ED0" w:rsidRDefault="00236950" w:rsidP="003F79D5">
      <w:pPr>
        <w:jc w:val="both"/>
        <w:rPr>
          <w:rFonts w:ascii="Verdana" w:hAnsi="Verdana"/>
        </w:rPr>
      </w:pPr>
    </w:p>
    <w:p w14:paraId="565FEACF" w14:textId="77777777" w:rsidR="00236950" w:rsidRPr="00DD6ED0" w:rsidRDefault="00236950" w:rsidP="003F79D5">
      <w:pPr>
        <w:jc w:val="both"/>
        <w:rPr>
          <w:rFonts w:ascii="Verdana" w:hAnsi="Verdana"/>
        </w:rPr>
      </w:pPr>
    </w:p>
    <w:p w14:paraId="381CE0C8" w14:textId="77777777" w:rsidR="00236950" w:rsidRPr="00DD6ED0" w:rsidRDefault="00236950" w:rsidP="003F79D5">
      <w:pPr>
        <w:jc w:val="both"/>
        <w:rPr>
          <w:rFonts w:ascii="Verdana" w:hAnsi="Verdana"/>
        </w:rPr>
      </w:pPr>
    </w:p>
    <w:p w14:paraId="55E8B82B" w14:textId="77777777" w:rsidR="00236950" w:rsidRPr="00DD6ED0" w:rsidRDefault="00236950" w:rsidP="003F79D5">
      <w:pPr>
        <w:jc w:val="both"/>
        <w:rPr>
          <w:rFonts w:ascii="Verdana" w:hAnsi="Verdana"/>
        </w:rPr>
      </w:pPr>
    </w:p>
    <w:p w14:paraId="5BAAA254" w14:textId="77777777" w:rsidR="00236950" w:rsidRPr="00DD6ED0" w:rsidRDefault="00236950" w:rsidP="003F79D5">
      <w:pPr>
        <w:jc w:val="both"/>
        <w:rPr>
          <w:rFonts w:ascii="Verdana" w:hAnsi="Verdana"/>
        </w:rPr>
      </w:pPr>
    </w:p>
    <w:p w14:paraId="0CAD7E29" w14:textId="77777777" w:rsidR="00236950" w:rsidRPr="00DD6ED0" w:rsidRDefault="00236950" w:rsidP="003F79D5">
      <w:pPr>
        <w:jc w:val="both"/>
        <w:rPr>
          <w:rFonts w:ascii="Verdana" w:hAnsi="Verdana"/>
        </w:rPr>
      </w:pPr>
    </w:p>
    <w:p w14:paraId="0E6F6234" w14:textId="77777777" w:rsidR="00853A7F" w:rsidRPr="00DD6ED0" w:rsidRDefault="00853A7F" w:rsidP="003F79D5">
      <w:pPr>
        <w:jc w:val="both"/>
        <w:rPr>
          <w:rFonts w:ascii="Verdana" w:hAnsi="Verdana"/>
        </w:rPr>
      </w:pPr>
    </w:p>
    <w:p w14:paraId="0448FFA2" w14:textId="77777777" w:rsidR="00CC390F" w:rsidRPr="00DD6ED0" w:rsidRDefault="00CC390F" w:rsidP="003F79D5">
      <w:pPr>
        <w:jc w:val="both"/>
        <w:rPr>
          <w:rFonts w:ascii="Verdana" w:hAnsi="Verdana"/>
        </w:rPr>
      </w:pPr>
    </w:p>
    <w:p w14:paraId="5FCE0F4F" w14:textId="77777777" w:rsidR="00CC390F" w:rsidRPr="00DD6ED0" w:rsidRDefault="00CC390F" w:rsidP="003F79D5">
      <w:pPr>
        <w:jc w:val="both"/>
        <w:rPr>
          <w:rFonts w:ascii="Verdana" w:hAnsi="Verdana"/>
        </w:rPr>
      </w:pPr>
    </w:p>
    <w:p w14:paraId="3DDC6361" w14:textId="195821D4" w:rsidR="003E1B5A" w:rsidRPr="00DD6ED0" w:rsidRDefault="003E1B5A" w:rsidP="003F79D5">
      <w:pPr>
        <w:jc w:val="both"/>
        <w:rPr>
          <w:rFonts w:ascii="Verdana" w:eastAsia="Malgun Gothic" w:hAnsi="Verdana" w:cs="Arial"/>
          <w:b/>
          <w:u w:val="single"/>
        </w:rPr>
      </w:pPr>
    </w:p>
    <w:p w14:paraId="1A548878" w14:textId="4ADD5CB3" w:rsidR="00F832DD" w:rsidRPr="00DD6ED0" w:rsidRDefault="00F832DD" w:rsidP="00F832DD">
      <w:pPr>
        <w:jc w:val="center"/>
        <w:rPr>
          <w:rFonts w:ascii="Verdana" w:eastAsia="Malgun Gothic" w:hAnsi="Verdana" w:cs="Arial"/>
          <w:b/>
          <w:u w:val="single"/>
        </w:rPr>
      </w:pPr>
      <w:r w:rsidRPr="00DD6ED0">
        <w:rPr>
          <w:rFonts w:ascii="Verdana" w:eastAsia="Malgun Gothic" w:hAnsi="Verdana" w:cs="Arial"/>
          <w:b/>
          <w:u w:val="single"/>
        </w:rPr>
        <w:lastRenderedPageBreak/>
        <w:t>ΜΕΘΟΔΟΛΟΓΙΚΕΣ ΠΛΗΡΟΦΟΡΙΕΣ</w:t>
      </w:r>
    </w:p>
    <w:p w14:paraId="0F82E463" w14:textId="77777777" w:rsidR="00F832DD" w:rsidRPr="00DD6ED0" w:rsidRDefault="00F832DD" w:rsidP="00F832DD">
      <w:pPr>
        <w:jc w:val="both"/>
        <w:rPr>
          <w:rFonts w:ascii="Verdana" w:eastAsia="Malgun Gothic" w:hAnsi="Verdana" w:cs="Arial"/>
          <w:sz w:val="18"/>
          <w:szCs w:val="18"/>
        </w:rPr>
      </w:pPr>
    </w:p>
    <w:p w14:paraId="2B806862" w14:textId="77777777" w:rsidR="00F832DD" w:rsidRPr="00DD6ED0" w:rsidRDefault="00F832DD" w:rsidP="00F832DD">
      <w:pPr>
        <w:jc w:val="both"/>
        <w:rPr>
          <w:rFonts w:ascii="Verdana" w:eastAsia="Malgun Gothic" w:hAnsi="Verdana" w:cs="Arial"/>
          <w:b/>
          <w:sz w:val="18"/>
          <w:szCs w:val="18"/>
          <w:u w:val="single"/>
        </w:rPr>
      </w:pPr>
      <w:r w:rsidRPr="00DD6ED0">
        <w:rPr>
          <w:rFonts w:ascii="Verdana" w:eastAsia="Malgun Gothic" w:hAnsi="Verdana" w:cs="Arial"/>
          <w:b/>
          <w:sz w:val="18"/>
          <w:szCs w:val="18"/>
          <w:u w:val="single"/>
        </w:rPr>
        <w:t>Ορισμοί</w:t>
      </w:r>
    </w:p>
    <w:p w14:paraId="783136D7" w14:textId="77777777" w:rsidR="00F832DD" w:rsidRPr="00DD6ED0" w:rsidRDefault="00F832DD" w:rsidP="00F832DD">
      <w:pPr>
        <w:jc w:val="both"/>
        <w:rPr>
          <w:rFonts w:ascii="Verdana" w:eastAsia="Malgun Gothic" w:hAnsi="Verdana" w:cs="Arial"/>
          <w:sz w:val="18"/>
          <w:szCs w:val="18"/>
        </w:rPr>
      </w:pPr>
    </w:p>
    <w:p w14:paraId="1311BBA3" w14:textId="77777777" w:rsidR="00F832DD" w:rsidRPr="00DD6ED0" w:rsidRDefault="00F832DD" w:rsidP="00F832DD">
      <w:pPr>
        <w:jc w:val="both"/>
        <w:rPr>
          <w:rFonts w:ascii="Verdana" w:eastAsia="Malgun Gothic" w:hAnsi="Verdana" w:cs="Arial"/>
          <w:sz w:val="18"/>
          <w:szCs w:val="18"/>
        </w:rPr>
      </w:pPr>
      <w:r w:rsidRPr="00DD6ED0">
        <w:rPr>
          <w:rFonts w:ascii="Verdana" w:eastAsia="Malgun Gothic" w:hAnsi="Verdana" w:cs="Arial"/>
          <w:sz w:val="18"/>
          <w:szCs w:val="18"/>
        </w:rPr>
        <w:t xml:space="preserve">Ο μηνιαίος Δείκτης Τιμών Κατασκευαστικών Υλικών δείχνει την εξέλιξη του κόστους των υλικών που υφίσταται ο εργολάβος. </w:t>
      </w:r>
    </w:p>
    <w:p w14:paraId="2A58147D" w14:textId="77777777" w:rsidR="00F832DD" w:rsidRPr="00DD6ED0" w:rsidRDefault="00F832DD" w:rsidP="00F832DD">
      <w:pPr>
        <w:jc w:val="both"/>
        <w:rPr>
          <w:rFonts w:ascii="Verdana" w:eastAsia="Malgun Gothic" w:hAnsi="Verdana" w:cs="Arial"/>
          <w:sz w:val="18"/>
          <w:szCs w:val="18"/>
        </w:rPr>
      </w:pPr>
    </w:p>
    <w:p w14:paraId="1016C2B3" w14:textId="492C8A5D" w:rsidR="00F832DD" w:rsidRPr="00DD6ED0" w:rsidRDefault="00F832DD" w:rsidP="00F832DD">
      <w:pPr>
        <w:jc w:val="both"/>
        <w:rPr>
          <w:rFonts w:ascii="Verdana" w:hAnsi="Verdana" w:cs="Arial"/>
          <w:color w:val="000000"/>
          <w:sz w:val="18"/>
          <w:szCs w:val="18"/>
          <w:shd w:val="clear" w:color="auto" w:fill="FFFFFF"/>
        </w:rPr>
      </w:pPr>
      <w:r w:rsidRPr="00DD6ED0">
        <w:rPr>
          <w:rFonts w:ascii="Verdana" w:hAnsi="Verdana"/>
          <w:b/>
          <w:bCs/>
          <w:sz w:val="18"/>
          <w:szCs w:val="18"/>
          <w:u w:val="single"/>
          <w:shd w:val="clear" w:color="auto" w:fill="FFFFFF"/>
        </w:rPr>
        <w:t xml:space="preserve">Συλλογή </w:t>
      </w:r>
      <w:r w:rsidR="005848E0">
        <w:rPr>
          <w:rFonts w:ascii="Verdana" w:hAnsi="Verdana"/>
          <w:b/>
          <w:bCs/>
          <w:sz w:val="18"/>
          <w:szCs w:val="18"/>
          <w:u w:val="single"/>
          <w:shd w:val="clear" w:color="auto" w:fill="FFFFFF"/>
        </w:rPr>
        <w:t>Σ</w:t>
      </w:r>
      <w:r w:rsidRPr="00DD6ED0">
        <w:rPr>
          <w:rFonts w:ascii="Verdana" w:hAnsi="Verdana"/>
          <w:b/>
          <w:bCs/>
          <w:sz w:val="18"/>
          <w:szCs w:val="18"/>
          <w:u w:val="single"/>
          <w:shd w:val="clear" w:color="auto" w:fill="FFFFFF"/>
        </w:rPr>
        <w:t>τοιχείων</w:t>
      </w:r>
      <w:r w:rsidRPr="00DD6ED0">
        <w:rPr>
          <w:rFonts w:ascii="Verdana" w:hAnsi="Verdana" w:cs="Arial"/>
          <w:color w:val="000000"/>
          <w:sz w:val="18"/>
          <w:szCs w:val="18"/>
          <w:shd w:val="clear" w:color="auto" w:fill="FFFFFF"/>
        </w:rPr>
        <w:t xml:space="preserve"> </w:t>
      </w:r>
    </w:p>
    <w:p w14:paraId="543804D9" w14:textId="77777777" w:rsidR="00F832DD" w:rsidRPr="00DD6ED0" w:rsidRDefault="00F832DD" w:rsidP="00F832DD">
      <w:pPr>
        <w:jc w:val="both"/>
        <w:rPr>
          <w:rFonts w:ascii="Verdana" w:hAnsi="Verdana" w:cs="Arial"/>
          <w:color w:val="000000"/>
          <w:sz w:val="18"/>
          <w:szCs w:val="18"/>
          <w:shd w:val="clear" w:color="auto" w:fill="FFFFFF"/>
        </w:rPr>
      </w:pPr>
    </w:p>
    <w:p w14:paraId="041EDF0A" w14:textId="1F7B7A6B" w:rsidR="00F832DD" w:rsidRPr="00DD6ED0" w:rsidRDefault="00F832DD" w:rsidP="00F832DD">
      <w:pPr>
        <w:jc w:val="both"/>
        <w:rPr>
          <w:rFonts w:ascii="Verdana" w:eastAsia="Malgun Gothic" w:hAnsi="Verdana" w:cs="Arial"/>
          <w:sz w:val="18"/>
          <w:szCs w:val="18"/>
        </w:rPr>
      </w:pPr>
      <w:r w:rsidRPr="00DD6ED0">
        <w:rPr>
          <w:rFonts w:ascii="Verdana" w:eastAsia="Malgun Gothic" w:hAnsi="Verdana" w:cs="Arial"/>
          <w:sz w:val="18"/>
          <w:szCs w:val="18"/>
        </w:rPr>
        <w:t>Για τον καταρτισμό του δείκτη τιμών υλικών που χρησιμοποιούνται στις κατασκευές, η Στατιστική Υπηρεσία πραγματοποιεί λήψη τιμών (χωρίς το ΦΠΑ) από δείγμα προμηθευτών και δείγμα υλικών με ημερομηνία αναφοράς τη 15η κάθε μήνα. Τα στοιχεία συλλέγονται τηλεφωνικά</w:t>
      </w:r>
      <w:r w:rsidR="00AD4F17" w:rsidRPr="00DD6ED0">
        <w:rPr>
          <w:rFonts w:ascii="Verdana" w:eastAsia="Malgun Gothic" w:hAnsi="Verdana" w:cs="Arial"/>
          <w:sz w:val="18"/>
          <w:szCs w:val="18"/>
        </w:rPr>
        <w:t xml:space="preserve"> </w:t>
      </w:r>
      <w:r w:rsidR="00AD4F17" w:rsidRPr="00DD6ED0">
        <w:rPr>
          <w:rFonts w:ascii="Verdana" w:hAnsi="Verdana"/>
          <w:sz w:val="18"/>
          <w:szCs w:val="18"/>
          <w:shd w:val="clear" w:color="auto" w:fill="FFFFFF"/>
        </w:rPr>
        <w:t xml:space="preserve">και </w:t>
      </w:r>
      <w:r w:rsidRPr="00DD6ED0">
        <w:rPr>
          <w:rFonts w:ascii="Verdana" w:hAnsi="Verdana"/>
          <w:sz w:val="18"/>
          <w:szCs w:val="18"/>
          <w:shd w:val="clear" w:color="auto" w:fill="FFFFFF"/>
        </w:rPr>
        <w:t>με ηλεκτρονικό ταχυδρομείο</w:t>
      </w:r>
      <w:r w:rsidR="00AD4F17" w:rsidRPr="00DD6ED0">
        <w:rPr>
          <w:rFonts w:ascii="Verdana" w:hAnsi="Verdana"/>
          <w:sz w:val="18"/>
          <w:szCs w:val="18"/>
          <w:shd w:val="clear" w:color="auto" w:fill="FFFFFF"/>
        </w:rPr>
        <w:t xml:space="preserve">. </w:t>
      </w:r>
      <w:r w:rsidRPr="00DD6ED0">
        <w:rPr>
          <w:rFonts w:ascii="Verdana" w:hAnsi="Verdana"/>
          <w:sz w:val="18"/>
          <w:szCs w:val="18"/>
          <w:shd w:val="clear" w:color="auto" w:fill="FFFFFF"/>
        </w:rPr>
        <w:t xml:space="preserve"> </w:t>
      </w:r>
    </w:p>
    <w:p w14:paraId="2F5F2CD2" w14:textId="77777777" w:rsidR="00F832DD" w:rsidRPr="00DD6ED0" w:rsidRDefault="00F832DD" w:rsidP="00F832DD">
      <w:pPr>
        <w:jc w:val="both"/>
        <w:rPr>
          <w:rFonts w:ascii="Verdana" w:eastAsia="Malgun Gothic" w:hAnsi="Verdana" w:cs="Arial"/>
          <w:sz w:val="18"/>
          <w:szCs w:val="18"/>
        </w:rPr>
      </w:pPr>
    </w:p>
    <w:p w14:paraId="714731E1" w14:textId="37BE7FC0" w:rsidR="00F832DD" w:rsidRPr="00DD6ED0" w:rsidRDefault="00F832DD" w:rsidP="00F832DD">
      <w:pPr>
        <w:rPr>
          <w:rFonts w:ascii="Verdana" w:hAnsi="Verdana"/>
          <w:b/>
          <w:bCs/>
          <w:sz w:val="18"/>
          <w:szCs w:val="18"/>
          <w:u w:val="single"/>
          <w:shd w:val="clear" w:color="auto" w:fill="FFFFFF"/>
        </w:rPr>
      </w:pPr>
      <w:r w:rsidRPr="00DD6ED0">
        <w:rPr>
          <w:rFonts w:ascii="Verdana" w:hAnsi="Verdana"/>
          <w:b/>
          <w:bCs/>
          <w:sz w:val="18"/>
          <w:szCs w:val="18"/>
          <w:u w:val="single"/>
          <w:shd w:val="clear" w:color="auto" w:fill="FFFFFF"/>
        </w:rPr>
        <w:t xml:space="preserve">Μέθοδος </w:t>
      </w:r>
      <w:r w:rsidR="005848E0">
        <w:rPr>
          <w:rFonts w:ascii="Verdana" w:hAnsi="Verdana"/>
          <w:b/>
          <w:bCs/>
          <w:sz w:val="18"/>
          <w:szCs w:val="18"/>
          <w:u w:val="single"/>
          <w:shd w:val="clear" w:color="auto" w:fill="FFFFFF"/>
        </w:rPr>
        <w:t>Υ</w:t>
      </w:r>
      <w:r w:rsidRPr="00DD6ED0">
        <w:rPr>
          <w:rFonts w:ascii="Verdana" w:hAnsi="Verdana"/>
          <w:b/>
          <w:bCs/>
          <w:sz w:val="18"/>
          <w:szCs w:val="18"/>
          <w:u w:val="single"/>
          <w:shd w:val="clear" w:color="auto" w:fill="FFFFFF"/>
        </w:rPr>
        <w:t xml:space="preserve">πολογισμού </w:t>
      </w:r>
    </w:p>
    <w:p w14:paraId="53516A6A" w14:textId="77777777" w:rsidR="00F832DD" w:rsidRPr="00DD6ED0" w:rsidRDefault="00F832DD" w:rsidP="00F832DD">
      <w:pPr>
        <w:jc w:val="both"/>
        <w:rPr>
          <w:rFonts w:ascii="Verdana" w:eastAsia="Malgun Gothic" w:hAnsi="Verdana" w:cs="Arial"/>
          <w:sz w:val="18"/>
          <w:szCs w:val="18"/>
        </w:rPr>
      </w:pPr>
    </w:p>
    <w:p w14:paraId="756C5113" w14:textId="34660406" w:rsidR="00F832DD" w:rsidRPr="00DD6ED0" w:rsidRDefault="00F832DD" w:rsidP="00F832DD">
      <w:pPr>
        <w:ind w:right="-79"/>
        <w:jc w:val="both"/>
        <w:rPr>
          <w:rFonts w:ascii="Verdana" w:eastAsia="Malgun Gothic" w:hAnsi="Verdana" w:cs="Arial"/>
          <w:sz w:val="18"/>
          <w:szCs w:val="18"/>
        </w:rPr>
      </w:pPr>
      <w:r w:rsidRPr="00DD6ED0">
        <w:rPr>
          <w:rFonts w:ascii="Verdana" w:eastAsia="Malgun Gothic" w:hAnsi="Verdana" w:cs="Arial"/>
          <w:sz w:val="18"/>
          <w:szCs w:val="18"/>
        </w:rPr>
        <w:t>Οι δείκτες τιμών έχουν ως έτος βάσης το 20</w:t>
      </w:r>
      <w:r w:rsidR="00972B37" w:rsidRPr="00DD6ED0">
        <w:rPr>
          <w:rFonts w:ascii="Verdana" w:eastAsia="Malgun Gothic" w:hAnsi="Verdana" w:cs="Arial"/>
          <w:sz w:val="18"/>
          <w:szCs w:val="18"/>
        </w:rPr>
        <w:t>21</w:t>
      </w:r>
      <w:r w:rsidRPr="00DD6ED0">
        <w:rPr>
          <w:rFonts w:ascii="Verdana" w:eastAsia="Malgun Gothic" w:hAnsi="Verdana" w:cs="Arial"/>
          <w:sz w:val="18"/>
          <w:szCs w:val="18"/>
        </w:rPr>
        <w:t>, δείχνουν δηλαδή τη μεταβολή στην τιμή ενός υλικού σε σχέση με τον μέσο όρο της τιμής που είχε κατά το 20</w:t>
      </w:r>
      <w:r w:rsidR="00972B37" w:rsidRPr="00DD6ED0">
        <w:rPr>
          <w:rFonts w:ascii="Verdana" w:eastAsia="Malgun Gothic" w:hAnsi="Verdana" w:cs="Arial"/>
          <w:sz w:val="18"/>
          <w:szCs w:val="18"/>
        </w:rPr>
        <w:t>21</w:t>
      </w:r>
      <w:r w:rsidRPr="00DD6ED0">
        <w:rPr>
          <w:rFonts w:ascii="Verdana" w:eastAsia="Malgun Gothic" w:hAnsi="Verdana" w:cs="Arial"/>
          <w:sz w:val="18"/>
          <w:szCs w:val="18"/>
        </w:rPr>
        <w:t>. Κατά το έτος βάσης, ο μέσος όρος των δεικτών τιμών των δώδεκα μηνών είναι 100. Για παράδειγμα, αν ο δείκτης τιμής ενός υλικού για κάποιο μήνα είναι 101,5</w:t>
      </w:r>
      <w:r w:rsidR="00DD140D" w:rsidRPr="00DD6ED0">
        <w:rPr>
          <w:rFonts w:ascii="Verdana" w:eastAsia="Malgun Gothic" w:hAnsi="Verdana" w:cs="Arial"/>
          <w:sz w:val="18"/>
          <w:szCs w:val="18"/>
        </w:rPr>
        <w:t>6</w:t>
      </w:r>
      <w:r w:rsidRPr="00DD6ED0">
        <w:rPr>
          <w:rFonts w:ascii="Verdana" w:eastAsia="Malgun Gothic" w:hAnsi="Verdana" w:cs="Arial"/>
          <w:sz w:val="18"/>
          <w:szCs w:val="18"/>
        </w:rPr>
        <w:t xml:space="preserve"> αυτό σημαίνει ότι η τιμή αυξήθηκε κατά 1,5</w:t>
      </w:r>
      <w:r w:rsidR="00DD140D" w:rsidRPr="00DD6ED0">
        <w:rPr>
          <w:rFonts w:ascii="Verdana" w:eastAsia="Malgun Gothic" w:hAnsi="Verdana" w:cs="Arial"/>
          <w:sz w:val="18"/>
          <w:szCs w:val="18"/>
        </w:rPr>
        <w:t>6</w:t>
      </w:r>
      <w:r w:rsidRPr="00DD6ED0">
        <w:rPr>
          <w:rFonts w:ascii="Verdana" w:eastAsia="Malgun Gothic" w:hAnsi="Verdana" w:cs="Arial"/>
          <w:sz w:val="18"/>
          <w:szCs w:val="18"/>
        </w:rPr>
        <w:t>% σε σχέση με τη μέση τιμή του 20</w:t>
      </w:r>
      <w:r w:rsidR="00656D31" w:rsidRPr="00DD6ED0">
        <w:rPr>
          <w:rFonts w:ascii="Verdana" w:eastAsia="Malgun Gothic" w:hAnsi="Verdana" w:cs="Arial"/>
          <w:sz w:val="18"/>
          <w:szCs w:val="18"/>
        </w:rPr>
        <w:t>21</w:t>
      </w:r>
      <w:r w:rsidRPr="00DD6ED0">
        <w:rPr>
          <w:rFonts w:ascii="Verdana" w:eastAsia="Malgun Gothic" w:hAnsi="Verdana" w:cs="Arial"/>
          <w:sz w:val="18"/>
          <w:szCs w:val="18"/>
        </w:rPr>
        <w:t>.</w:t>
      </w:r>
    </w:p>
    <w:p w14:paraId="576F4DAC" w14:textId="77777777" w:rsidR="00F832DD" w:rsidRPr="00DD6ED0" w:rsidRDefault="00F832DD" w:rsidP="00F832DD">
      <w:pPr>
        <w:ind w:right="-79"/>
        <w:jc w:val="both"/>
        <w:rPr>
          <w:rFonts w:ascii="Verdana" w:hAnsi="Verdana" w:cs="Arial"/>
          <w:color w:val="000000"/>
          <w:sz w:val="18"/>
          <w:szCs w:val="18"/>
        </w:rPr>
      </w:pPr>
    </w:p>
    <w:p w14:paraId="64039E6B" w14:textId="34C02FEE" w:rsidR="00F832DD" w:rsidRPr="00DD6ED0" w:rsidRDefault="00F832DD" w:rsidP="00F832DD">
      <w:pPr>
        <w:ind w:right="-79"/>
        <w:jc w:val="both"/>
        <w:rPr>
          <w:rFonts w:ascii="Verdana" w:eastAsia="Malgun Gothic" w:hAnsi="Verdana" w:cs="Arial"/>
          <w:sz w:val="18"/>
          <w:szCs w:val="18"/>
        </w:rPr>
      </w:pPr>
      <w:r w:rsidRPr="00DD6ED0">
        <w:rPr>
          <w:rFonts w:ascii="Verdana" w:eastAsia="Malgun Gothic" w:hAnsi="Verdana" w:cs="Arial"/>
          <w:sz w:val="18"/>
          <w:szCs w:val="18"/>
        </w:rPr>
        <w:t>Για τον καταρτισμό του ολικού δείκτη τιμών υλικών, υπολογίζεται ο σταθμισμένος μέσος όρος των επιμέρους δεικτών για τα διάφορα υλικά. Τα βάρη που χρησιμοποιούνται στη στάθμιση αντικατοπτρίζουν το μερίδιο του κάθε υλικού στο σύνολο των δαπανών για κατασκευαστικά υλικά και προέρχονται από την αξία των εισαγωγών και της εγχώριας παραγωγής στο έτος βάσης (20</w:t>
      </w:r>
      <w:r w:rsidR="00972B37" w:rsidRPr="00DD6ED0">
        <w:rPr>
          <w:rFonts w:ascii="Verdana" w:eastAsia="Malgun Gothic" w:hAnsi="Verdana" w:cs="Arial"/>
          <w:sz w:val="18"/>
          <w:szCs w:val="18"/>
        </w:rPr>
        <w:t>21</w:t>
      </w:r>
      <w:r w:rsidRPr="00DD6ED0">
        <w:rPr>
          <w:rFonts w:ascii="Verdana" w:eastAsia="Malgun Gothic" w:hAnsi="Verdana" w:cs="Arial"/>
          <w:sz w:val="18"/>
          <w:szCs w:val="18"/>
        </w:rPr>
        <w:t xml:space="preserve">). </w:t>
      </w:r>
    </w:p>
    <w:p w14:paraId="79E14E07" w14:textId="77777777" w:rsidR="00F832DD" w:rsidRPr="00DD6ED0" w:rsidRDefault="00F832DD" w:rsidP="00F832DD">
      <w:pPr>
        <w:ind w:right="-79"/>
        <w:jc w:val="both"/>
        <w:rPr>
          <w:rFonts w:ascii="Verdana" w:eastAsia="Malgun Gothic" w:hAnsi="Verdana" w:cs="Arial"/>
          <w:sz w:val="18"/>
          <w:szCs w:val="18"/>
        </w:rPr>
      </w:pPr>
      <w:bookmarkStart w:id="0" w:name="_Hlk98337064"/>
    </w:p>
    <w:p w14:paraId="3DB66016" w14:textId="49B735A2" w:rsidR="00F832DD" w:rsidRPr="00DD6ED0" w:rsidRDefault="00F832DD" w:rsidP="00F832DD">
      <w:pPr>
        <w:ind w:right="-79"/>
        <w:jc w:val="both"/>
        <w:rPr>
          <w:rFonts w:ascii="Verdana" w:eastAsia="Malgun Gothic" w:hAnsi="Verdana" w:cs="Arial"/>
          <w:sz w:val="18"/>
          <w:szCs w:val="18"/>
        </w:rPr>
      </w:pPr>
      <w:r w:rsidRPr="00DD6ED0">
        <w:rPr>
          <w:rFonts w:ascii="Verdana" w:eastAsia="Malgun Gothic" w:hAnsi="Verdana" w:cs="Arial"/>
          <w:sz w:val="18"/>
          <w:szCs w:val="18"/>
        </w:rPr>
        <w:t xml:space="preserve">Ο δείκτης που δημοσιοποιείται </w:t>
      </w:r>
      <w:r w:rsidR="001A34DC" w:rsidRPr="00DD6ED0">
        <w:rPr>
          <w:rFonts w:ascii="Verdana" w:hAnsi="Verdana"/>
          <w:sz w:val="18"/>
          <w:szCs w:val="18"/>
        </w:rPr>
        <w:t xml:space="preserve">στη διαδικτυακή </w:t>
      </w:r>
      <w:r w:rsidR="00AA0603">
        <w:rPr>
          <w:rFonts w:ascii="Verdana" w:hAnsi="Verdana"/>
          <w:sz w:val="18"/>
          <w:szCs w:val="18"/>
        </w:rPr>
        <w:t>Π</w:t>
      </w:r>
      <w:r w:rsidR="001A34DC" w:rsidRPr="00DD6ED0">
        <w:rPr>
          <w:rFonts w:ascii="Verdana" w:hAnsi="Verdana"/>
          <w:sz w:val="18"/>
          <w:szCs w:val="18"/>
        </w:rPr>
        <w:t xml:space="preserve">ύλη </w:t>
      </w:r>
      <w:r w:rsidRPr="00DD6ED0">
        <w:rPr>
          <w:rFonts w:ascii="Verdana" w:eastAsia="Malgun Gothic" w:hAnsi="Verdana" w:cs="Arial"/>
          <w:sz w:val="18"/>
          <w:szCs w:val="18"/>
        </w:rPr>
        <w:t>της Στατιστικής Υπηρεσίας αφορά το σύνολο των κατασκευαστικών έργων. Αποτελεί συνιστώσα του Δείκτη Κατασκευαστικού Κόστους, που αποστέλλεται και δημοσιοποιείται από τη Στατιστική Υπηρεσία της Ευρωπαϊκής Ένωσης (</w:t>
      </w:r>
      <w:proofErr w:type="spellStart"/>
      <w:r w:rsidRPr="00DD6ED0">
        <w:rPr>
          <w:rFonts w:ascii="Verdana" w:eastAsia="Malgun Gothic" w:hAnsi="Verdana" w:cs="Arial"/>
          <w:sz w:val="18"/>
          <w:szCs w:val="18"/>
        </w:rPr>
        <w:t>Eurostat</w:t>
      </w:r>
      <w:proofErr w:type="spellEnd"/>
      <w:r w:rsidRPr="00DD6ED0">
        <w:rPr>
          <w:rFonts w:ascii="Verdana" w:eastAsia="Malgun Gothic" w:hAnsi="Verdana" w:cs="Arial"/>
          <w:sz w:val="18"/>
          <w:szCs w:val="18"/>
        </w:rPr>
        <w:t>), σύμφωνα με τις πρόνοιες του Κανονισμού (ΕΕ) 2019/2152 σχετικά με τις ευρωπαϊκές στατιστικές για τις επιχειρήσεις. Ο Δείκτης Κατασκευαστικού Κόστους αφορά</w:t>
      </w:r>
      <w:r w:rsidR="00C30008" w:rsidRPr="00DD6ED0">
        <w:rPr>
          <w:rFonts w:ascii="Verdana" w:eastAsia="Malgun Gothic" w:hAnsi="Verdana" w:cs="Arial"/>
          <w:sz w:val="18"/>
          <w:szCs w:val="18"/>
        </w:rPr>
        <w:t xml:space="preserve"> </w:t>
      </w:r>
      <w:r w:rsidRPr="00DD6ED0">
        <w:rPr>
          <w:rFonts w:ascii="Verdana" w:eastAsia="Malgun Gothic" w:hAnsi="Verdana" w:cs="Arial"/>
          <w:sz w:val="18"/>
          <w:szCs w:val="18"/>
        </w:rPr>
        <w:t>μόνο τις νέες κατοικίες</w:t>
      </w:r>
      <w:r w:rsidR="00F3330F">
        <w:rPr>
          <w:rFonts w:ascii="Verdana" w:eastAsia="Malgun Gothic" w:hAnsi="Verdana" w:cs="Arial"/>
          <w:sz w:val="18"/>
          <w:szCs w:val="18"/>
        </w:rPr>
        <w:t>, εξαιρουμένων των συλλογικών κατοικιών</w:t>
      </w:r>
      <w:r w:rsidRPr="00DD6ED0">
        <w:rPr>
          <w:rFonts w:ascii="Verdana" w:eastAsia="Malgun Gothic" w:hAnsi="Verdana" w:cs="Arial"/>
          <w:sz w:val="18"/>
          <w:szCs w:val="18"/>
        </w:rPr>
        <w:t>.</w:t>
      </w:r>
    </w:p>
    <w:p w14:paraId="1890F56D" w14:textId="77777777" w:rsidR="00F832DD" w:rsidRPr="00DD6ED0" w:rsidRDefault="00F832DD" w:rsidP="00F832DD">
      <w:pPr>
        <w:ind w:right="-79"/>
        <w:jc w:val="both"/>
        <w:rPr>
          <w:rFonts w:ascii="Verdana" w:eastAsia="Malgun Gothic" w:hAnsi="Verdana" w:cs="Arial"/>
          <w:sz w:val="18"/>
          <w:szCs w:val="18"/>
        </w:rPr>
      </w:pPr>
    </w:p>
    <w:bookmarkEnd w:id="0"/>
    <w:p w14:paraId="0C240A60" w14:textId="77777777" w:rsidR="00F832DD" w:rsidRPr="00DD6ED0" w:rsidRDefault="00F832DD" w:rsidP="00F832DD">
      <w:pPr>
        <w:tabs>
          <w:tab w:val="left" w:pos="360"/>
          <w:tab w:val="left" w:pos="6840"/>
        </w:tabs>
        <w:ind w:right="-79"/>
        <w:jc w:val="both"/>
        <w:rPr>
          <w:rFonts w:ascii="Verdana" w:eastAsia="Malgun Gothic" w:hAnsi="Verdana" w:cs="Arial"/>
          <w:b/>
          <w:i/>
          <w:sz w:val="18"/>
          <w:szCs w:val="18"/>
        </w:rPr>
      </w:pPr>
    </w:p>
    <w:p w14:paraId="5DAECC0E" w14:textId="77777777" w:rsidR="00F832DD" w:rsidRPr="00DD6ED0" w:rsidRDefault="00F832DD" w:rsidP="00F832DD">
      <w:pPr>
        <w:rPr>
          <w:lang w:eastAsia="en-CY"/>
        </w:rPr>
      </w:pPr>
      <w:r w:rsidRPr="00DD6ED0">
        <w:rPr>
          <w:rFonts w:ascii="Verdana" w:hAnsi="Verdana"/>
          <w:b/>
          <w:bCs/>
          <w:i/>
          <w:iCs/>
          <w:sz w:val="18"/>
          <w:szCs w:val="18"/>
        </w:rPr>
        <w:t>Για περισσότερες πληροφορίες:</w:t>
      </w:r>
      <w:r w:rsidRPr="00DD6ED0">
        <w:rPr>
          <w:rFonts w:ascii="Verdana" w:hAnsi="Verdana"/>
          <w:i/>
          <w:iCs/>
          <w:sz w:val="18"/>
          <w:szCs w:val="18"/>
        </w:rPr>
        <w:t xml:space="preserve"> </w:t>
      </w:r>
    </w:p>
    <w:p w14:paraId="15D7245B" w14:textId="77777777" w:rsidR="00F832DD" w:rsidRPr="00DD6ED0" w:rsidRDefault="00F832DD" w:rsidP="00F832DD">
      <w:pPr>
        <w:rPr>
          <w:rFonts w:ascii="Verdana" w:hAnsi="Verdana"/>
          <w:sz w:val="18"/>
          <w:szCs w:val="18"/>
        </w:rPr>
      </w:pPr>
      <w:r w:rsidRPr="00DD6ED0">
        <w:rPr>
          <w:rFonts w:ascii="Verdana" w:hAnsi="Verdana"/>
          <w:sz w:val="18"/>
          <w:szCs w:val="18"/>
        </w:rPr>
        <w:t xml:space="preserve">Πύλη Στατιστικής Υπηρεσίας, υπόθεμα </w:t>
      </w:r>
      <w:hyperlink r:id="rId9" w:history="1">
        <w:r w:rsidRPr="00DD6ED0">
          <w:rPr>
            <w:rStyle w:val="Hyperlink"/>
            <w:rFonts w:ascii="Verdana" w:hAnsi="Verdana"/>
            <w:sz w:val="18"/>
            <w:szCs w:val="18"/>
          </w:rPr>
          <w:t>Κατασκευές</w:t>
        </w:r>
      </w:hyperlink>
    </w:p>
    <w:p w14:paraId="74F2E06D" w14:textId="77777777" w:rsidR="006553EF" w:rsidRPr="00DD6ED0" w:rsidRDefault="006553EF" w:rsidP="006553EF">
      <w:pPr>
        <w:rPr>
          <w:rFonts w:ascii="Verdana" w:hAnsi="Verdana"/>
          <w:sz w:val="18"/>
          <w:szCs w:val="18"/>
        </w:rPr>
      </w:pPr>
      <w:hyperlink r:id="rId10" w:history="1">
        <w:r w:rsidRPr="00DD6ED0">
          <w:rPr>
            <w:rStyle w:val="Hyperlink"/>
            <w:rFonts w:ascii="Verdana" w:hAnsi="Verdana"/>
            <w:sz w:val="18"/>
            <w:szCs w:val="18"/>
          </w:rPr>
          <w:t>CYSTAT-DB</w:t>
        </w:r>
      </w:hyperlink>
      <w:r w:rsidRPr="00DD6ED0">
        <w:rPr>
          <w:rFonts w:ascii="Verdana" w:hAnsi="Verdana"/>
          <w:sz w:val="18"/>
          <w:szCs w:val="18"/>
        </w:rPr>
        <w:t xml:space="preserve"> (Βάση Δεδομένων)</w:t>
      </w:r>
    </w:p>
    <w:p w14:paraId="21E7504A" w14:textId="5FA10B73" w:rsidR="00C06D1B" w:rsidRPr="00DD6ED0" w:rsidRDefault="00C06D1B" w:rsidP="006553EF">
      <w:hyperlink r:id="rId11" w:history="1">
        <w:r w:rsidRPr="00DD6ED0">
          <w:rPr>
            <w:rStyle w:val="Hyperlink"/>
            <w:rFonts w:ascii="Verdana" w:hAnsi="Verdana"/>
            <w:sz w:val="18"/>
            <w:szCs w:val="18"/>
          </w:rPr>
          <w:t>Προκαθορισμένοι Πίνακες</w:t>
        </w:r>
      </w:hyperlink>
      <w:r w:rsidRPr="00DD6ED0">
        <w:rPr>
          <w:rFonts w:ascii="Verdana" w:hAnsi="Verdana"/>
          <w:sz w:val="18"/>
          <w:szCs w:val="18"/>
        </w:rPr>
        <w:t xml:space="preserve"> (Excel)</w:t>
      </w:r>
    </w:p>
    <w:p w14:paraId="6F7D503D" w14:textId="67ADF959" w:rsidR="00B46675" w:rsidRPr="00DD6ED0" w:rsidRDefault="00B46675" w:rsidP="00B46675">
      <w:pPr>
        <w:rPr>
          <w:rFonts w:ascii="Verdana" w:hAnsi="Verdana"/>
          <w:sz w:val="18"/>
          <w:szCs w:val="18"/>
          <w:shd w:val="clear" w:color="auto" w:fill="FFFFFF"/>
        </w:rPr>
      </w:pPr>
      <w:hyperlink r:id="rId12" w:tooltip="Μεθοδολογικές Πληροφορίες" w:history="1">
        <w:r w:rsidRPr="00DD6ED0">
          <w:rPr>
            <w:rStyle w:val="Hyperlink"/>
            <w:rFonts w:ascii="Verdana" w:hAnsi="Verdana"/>
            <w:sz w:val="18"/>
            <w:szCs w:val="18"/>
            <w:shd w:val="clear" w:color="auto" w:fill="FFFFFF"/>
          </w:rPr>
          <w:t>Μεθοδολογικές Πληροφορίες</w:t>
        </w:r>
      </w:hyperlink>
    </w:p>
    <w:p w14:paraId="401300B0" w14:textId="77777777" w:rsidR="008326C6" w:rsidRPr="00DD6ED0" w:rsidRDefault="008326C6" w:rsidP="006553EF">
      <w:pPr>
        <w:ind w:right="-79"/>
        <w:jc w:val="both"/>
        <w:rPr>
          <w:rFonts w:ascii="Verdana" w:hAnsi="Verdana"/>
          <w:b/>
          <w:bCs/>
          <w:sz w:val="18"/>
          <w:szCs w:val="18"/>
          <w:shd w:val="clear" w:color="auto" w:fill="FFFFFF"/>
        </w:rPr>
      </w:pPr>
    </w:p>
    <w:p w14:paraId="0468D775" w14:textId="77777777" w:rsidR="00693F38" w:rsidRPr="00DD6ED0" w:rsidRDefault="00693F38" w:rsidP="00693F38">
      <w:pPr>
        <w:rPr>
          <w:rFonts w:ascii="Verdana" w:hAnsi="Verdana"/>
          <w:sz w:val="18"/>
          <w:szCs w:val="18"/>
        </w:rPr>
      </w:pPr>
    </w:p>
    <w:p w14:paraId="451E5EEC" w14:textId="77777777" w:rsidR="00693F38" w:rsidRPr="00DD6ED0" w:rsidRDefault="00693F38" w:rsidP="00693F38">
      <w:pPr>
        <w:jc w:val="both"/>
        <w:rPr>
          <w:rFonts w:ascii="Verdana" w:hAnsi="Verdana"/>
          <w:sz w:val="18"/>
          <w:szCs w:val="18"/>
        </w:rPr>
      </w:pPr>
      <w:r w:rsidRPr="00DD6ED0">
        <w:rPr>
          <w:rStyle w:val="markedcontent"/>
          <w:rFonts w:ascii="Verdana" w:hAnsi="Verdana" w:cs="Arial"/>
          <w:b/>
          <w:bCs/>
          <w:sz w:val="18"/>
          <w:szCs w:val="18"/>
        </w:rPr>
        <w:t>Τα στοιχεία για το έτος βάσης 2021=100 είναι διαθέσιμα μόνο στη Βάση Δεδομένων CYSTAT-DB</w:t>
      </w:r>
      <w:r w:rsidRPr="00DD6ED0">
        <w:rPr>
          <w:rStyle w:val="markedcontent"/>
          <w:rFonts w:ascii="Verdana" w:hAnsi="Verdana" w:cs="Arial"/>
          <w:sz w:val="18"/>
          <w:szCs w:val="18"/>
        </w:rPr>
        <w:t>.</w:t>
      </w:r>
    </w:p>
    <w:p w14:paraId="74FA5E1D" w14:textId="77777777" w:rsidR="00720B2A" w:rsidRPr="00DD6ED0" w:rsidRDefault="00720B2A" w:rsidP="00F832DD">
      <w:pPr>
        <w:ind w:right="-79"/>
        <w:jc w:val="both"/>
        <w:rPr>
          <w:rFonts w:ascii="Verdana" w:hAnsi="Verdana"/>
          <w:bCs/>
          <w:i/>
          <w:sz w:val="18"/>
          <w:szCs w:val="18"/>
          <w:u w:val="single"/>
          <w:shd w:val="clear" w:color="auto" w:fill="FFFFFF"/>
        </w:rPr>
      </w:pPr>
    </w:p>
    <w:p w14:paraId="2B9009D8" w14:textId="56951670" w:rsidR="00F832DD" w:rsidRPr="00DD6ED0" w:rsidRDefault="00F832DD" w:rsidP="00F832DD">
      <w:pPr>
        <w:ind w:right="-79"/>
        <w:jc w:val="both"/>
      </w:pPr>
      <w:r w:rsidRPr="00DD6ED0">
        <w:rPr>
          <w:rFonts w:ascii="Verdana" w:hAnsi="Verdana"/>
          <w:bCs/>
          <w:i/>
          <w:sz w:val="18"/>
          <w:szCs w:val="18"/>
          <w:u w:val="single"/>
          <w:shd w:val="clear" w:color="auto" w:fill="FFFFFF"/>
        </w:rPr>
        <w:t>Επικοινωνία</w:t>
      </w:r>
      <w:r w:rsidRPr="00DD6ED0">
        <w:rPr>
          <w:rFonts w:ascii="Verdana" w:hAnsi="Verdana"/>
          <w:sz w:val="18"/>
          <w:szCs w:val="18"/>
          <w:shd w:val="clear" w:color="auto" w:fill="FFFFFF"/>
        </w:rPr>
        <w:br/>
      </w:r>
      <w:r w:rsidRPr="00DD6ED0">
        <w:rPr>
          <w:rFonts w:ascii="Verdana" w:eastAsia="Malgun Gothic" w:hAnsi="Verdana" w:cs="Arial"/>
          <w:sz w:val="18"/>
          <w:szCs w:val="18"/>
        </w:rPr>
        <w:t>Εύη Καλογήρου Δημητρίου</w:t>
      </w:r>
      <w:r w:rsidR="009D09DA" w:rsidRPr="00DD6ED0">
        <w:rPr>
          <w:rFonts w:ascii="Verdana" w:eastAsia="Malgun Gothic" w:hAnsi="Verdana" w:cs="Arial"/>
          <w:sz w:val="18"/>
          <w:szCs w:val="18"/>
        </w:rPr>
        <w:t xml:space="preserve">: </w:t>
      </w:r>
      <w:r w:rsidRPr="00DD6ED0">
        <w:rPr>
          <w:rFonts w:ascii="Verdana" w:eastAsia="Malgun Gothic" w:hAnsi="Verdana" w:cs="Arial"/>
          <w:sz w:val="18"/>
          <w:szCs w:val="18"/>
        </w:rPr>
        <w:t>Τηλ</w:t>
      </w:r>
      <w:bookmarkStart w:id="1" w:name="_Hlk55987714"/>
      <w:r w:rsidRPr="00DD6ED0">
        <w:rPr>
          <w:rFonts w:ascii="Verdana" w:eastAsia="Malgun Gothic" w:hAnsi="Verdana" w:cs="Arial"/>
          <w:sz w:val="18"/>
          <w:szCs w:val="18"/>
        </w:rPr>
        <w:t>: +</w:t>
      </w:r>
      <w:bookmarkEnd w:id="1"/>
      <w:r w:rsidRPr="00DD6ED0">
        <w:rPr>
          <w:rFonts w:ascii="Verdana" w:eastAsia="Malgun Gothic" w:hAnsi="Verdana" w:cs="Arial"/>
          <w:sz w:val="18"/>
          <w:szCs w:val="18"/>
        </w:rPr>
        <w:t>357 22 602168</w:t>
      </w:r>
      <w:r w:rsidR="009D09DA" w:rsidRPr="00DD6ED0">
        <w:rPr>
          <w:rFonts w:ascii="Verdana" w:eastAsia="Malgun Gothic" w:hAnsi="Verdana" w:cs="Arial"/>
          <w:sz w:val="18"/>
          <w:szCs w:val="18"/>
        </w:rPr>
        <w:t xml:space="preserve">, </w:t>
      </w:r>
      <w:r w:rsidRPr="00DD6ED0">
        <w:rPr>
          <w:rFonts w:ascii="Verdana" w:eastAsia="Malgun Gothic" w:hAnsi="Verdana" w:cs="Arial"/>
          <w:sz w:val="18"/>
          <w:szCs w:val="18"/>
        </w:rPr>
        <w:t xml:space="preserve">Ηλ. </w:t>
      </w:r>
      <w:r w:rsidR="009D09DA" w:rsidRPr="00DD6ED0">
        <w:rPr>
          <w:rFonts w:ascii="Verdana" w:eastAsia="Malgun Gothic" w:hAnsi="Verdana" w:cs="Arial"/>
          <w:sz w:val="18"/>
          <w:szCs w:val="18"/>
        </w:rPr>
        <w:t>Ταχ</w:t>
      </w:r>
      <w:r w:rsidRPr="00DD6ED0">
        <w:rPr>
          <w:rFonts w:ascii="Verdana" w:eastAsia="Malgun Gothic" w:hAnsi="Verdana" w:cs="Arial"/>
          <w:sz w:val="18"/>
          <w:szCs w:val="18"/>
        </w:rPr>
        <w:t xml:space="preserve">: </w:t>
      </w:r>
      <w:hyperlink r:id="rId13" w:history="1">
        <w:r w:rsidRPr="00DD6ED0">
          <w:rPr>
            <w:rStyle w:val="Hyperlink"/>
            <w:rFonts w:ascii="Verdana" w:eastAsia="Malgun Gothic" w:hAnsi="Verdana" w:cs="Arial"/>
            <w:sz w:val="18"/>
            <w:szCs w:val="18"/>
          </w:rPr>
          <w:t>ekalogirou@cystat.mof.gov.cy</w:t>
        </w:r>
      </w:hyperlink>
    </w:p>
    <w:p w14:paraId="2DA9DFB0" w14:textId="2D5125B5" w:rsidR="00871CA1" w:rsidRPr="00DD6ED0" w:rsidRDefault="00871CA1" w:rsidP="00871CA1">
      <w:pPr>
        <w:ind w:right="-79"/>
        <w:jc w:val="both"/>
      </w:pPr>
      <w:r w:rsidRPr="00DD6ED0">
        <w:rPr>
          <w:rFonts w:ascii="Verdana" w:eastAsia="Malgun Gothic" w:hAnsi="Verdana" w:cs="Arial"/>
          <w:sz w:val="18"/>
          <w:szCs w:val="18"/>
        </w:rPr>
        <w:t xml:space="preserve">Δημήτριος </w:t>
      </w:r>
      <w:proofErr w:type="spellStart"/>
      <w:r w:rsidRPr="00DD6ED0">
        <w:rPr>
          <w:rFonts w:ascii="Verdana" w:eastAsia="Malgun Gothic" w:hAnsi="Verdana" w:cs="Arial"/>
          <w:sz w:val="18"/>
          <w:szCs w:val="18"/>
        </w:rPr>
        <w:t>Πηλαβάκης</w:t>
      </w:r>
      <w:proofErr w:type="spellEnd"/>
      <w:r w:rsidRPr="00DD6ED0">
        <w:rPr>
          <w:rFonts w:ascii="Verdana" w:eastAsia="Malgun Gothic" w:hAnsi="Verdana" w:cs="Arial"/>
          <w:sz w:val="18"/>
          <w:szCs w:val="18"/>
        </w:rPr>
        <w:t xml:space="preserve">: Τηλ: +357 22 602153, Ηλ. Ταχ: </w:t>
      </w:r>
      <w:hyperlink r:id="rId14" w:history="1">
        <w:r w:rsidRPr="00DD6ED0">
          <w:rPr>
            <w:rStyle w:val="Hyperlink"/>
            <w:rFonts w:ascii="Verdana" w:eastAsia="Malgun Gothic" w:hAnsi="Verdana" w:cs="Arial"/>
            <w:sz w:val="18"/>
            <w:szCs w:val="18"/>
          </w:rPr>
          <w:t>dpilavakis@cystat.mof.gov.cy</w:t>
        </w:r>
      </w:hyperlink>
    </w:p>
    <w:p w14:paraId="40D08147" w14:textId="77777777" w:rsidR="00871CA1" w:rsidRPr="00DD6ED0" w:rsidRDefault="00871CA1" w:rsidP="00F832DD">
      <w:pPr>
        <w:ind w:right="-79"/>
        <w:jc w:val="both"/>
        <w:rPr>
          <w:rFonts w:ascii="Verdana" w:eastAsia="Malgun Gothic" w:hAnsi="Verdana" w:cs="Arial"/>
          <w:sz w:val="18"/>
          <w:szCs w:val="18"/>
        </w:rPr>
      </w:pPr>
    </w:p>
    <w:p w14:paraId="4FD67118" w14:textId="77777777" w:rsidR="00F832DD" w:rsidRPr="00DD6ED0" w:rsidRDefault="00F832DD" w:rsidP="00F832DD">
      <w:pPr>
        <w:ind w:left="284"/>
        <w:jc w:val="both"/>
        <w:rPr>
          <w:rFonts w:ascii="Verdana" w:eastAsia="Malgun Gothic" w:hAnsi="Verdana" w:cs="Arial"/>
          <w:sz w:val="18"/>
          <w:szCs w:val="18"/>
        </w:rPr>
      </w:pPr>
    </w:p>
    <w:p w14:paraId="70BD8673" w14:textId="77777777" w:rsidR="00F832DD" w:rsidRPr="00DD6ED0" w:rsidRDefault="00F832DD" w:rsidP="00F832DD">
      <w:pPr>
        <w:ind w:right="-79"/>
        <w:jc w:val="both"/>
        <w:rPr>
          <w:rFonts w:ascii="Verdana" w:hAnsi="Verdana"/>
          <w:sz w:val="18"/>
          <w:szCs w:val="18"/>
          <w:shd w:val="clear" w:color="auto" w:fill="FFFFFF"/>
        </w:rPr>
      </w:pPr>
    </w:p>
    <w:p w14:paraId="31DBD6B9" w14:textId="77777777" w:rsidR="00F832DD" w:rsidRPr="00DD6ED0" w:rsidRDefault="00F832DD" w:rsidP="00F832DD">
      <w:pPr>
        <w:jc w:val="both"/>
        <w:rPr>
          <w:rFonts w:ascii="Verdana" w:eastAsia="Malgun Gothic" w:hAnsi="Verdana" w:cs="Arial"/>
          <w:sz w:val="18"/>
          <w:szCs w:val="18"/>
        </w:rPr>
      </w:pPr>
    </w:p>
    <w:p w14:paraId="59C9553E" w14:textId="77777777" w:rsidR="00F832DD" w:rsidRPr="00DD6ED0" w:rsidRDefault="00F832DD" w:rsidP="00F832DD">
      <w:pPr>
        <w:jc w:val="both"/>
        <w:rPr>
          <w:rFonts w:ascii="Verdana" w:eastAsia="Malgun Gothic" w:hAnsi="Verdana" w:cs="Arial"/>
          <w:sz w:val="18"/>
          <w:szCs w:val="18"/>
        </w:rPr>
      </w:pPr>
    </w:p>
    <w:p w14:paraId="1BD803CB" w14:textId="77777777" w:rsidR="00F832DD" w:rsidRPr="00DD6ED0" w:rsidRDefault="00F832DD" w:rsidP="00F832DD">
      <w:pPr>
        <w:jc w:val="both"/>
        <w:rPr>
          <w:rFonts w:ascii="Verdana" w:eastAsia="Malgun Gothic" w:hAnsi="Verdana" w:cs="Arial"/>
          <w:sz w:val="18"/>
          <w:szCs w:val="18"/>
        </w:rPr>
      </w:pPr>
    </w:p>
    <w:p w14:paraId="4916352C" w14:textId="77777777" w:rsidR="00F832DD" w:rsidRPr="00DD6ED0" w:rsidRDefault="00F832DD" w:rsidP="00F832DD">
      <w:pPr>
        <w:jc w:val="both"/>
        <w:rPr>
          <w:rFonts w:ascii="Verdana" w:eastAsia="Malgun Gothic" w:hAnsi="Verdana" w:cs="Arial"/>
          <w:sz w:val="18"/>
          <w:szCs w:val="18"/>
        </w:rPr>
      </w:pPr>
    </w:p>
    <w:p w14:paraId="7402BC30" w14:textId="77777777" w:rsidR="00F832DD" w:rsidRPr="00DD6ED0" w:rsidRDefault="00F832DD" w:rsidP="00F832DD">
      <w:pPr>
        <w:tabs>
          <w:tab w:val="left" w:pos="1080"/>
          <w:tab w:val="left" w:pos="6840"/>
        </w:tabs>
        <w:jc w:val="center"/>
        <w:rPr>
          <w:rFonts w:ascii="Verdana" w:eastAsia="Malgun Gothic" w:hAnsi="Verdana" w:cs="Arial"/>
          <w:b/>
          <w:sz w:val="18"/>
          <w:szCs w:val="18"/>
          <w:u w:val="single"/>
        </w:rPr>
      </w:pPr>
    </w:p>
    <w:p w14:paraId="27FA6A29"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4CC76FF3"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1A1E9AF1"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232AC4FA"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3AD371DA" w14:textId="77777777" w:rsidR="00F832DD" w:rsidRPr="009D09DA" w:rsidRDefault="00F832DD" w:rsidP="00F832DD">
      <w:pPr>
        <w:tabs>
          <w:tab w:val="left" w:pos="1080"/>
          <w:tab w:val="left" w:pos="6840"/>
        </w:tabs>
        <w:jc w:val="both"/>
        <w:rPr>
          <w:rFonts w:ascii="Verdana" w:eastAsia="Malgun Gothic" w:hAnsi="Verdana" w:cs="Arial"/>
          <w:b/>
          <w:sz w:val="18"/>
          <w:szCs w:val="18"/>
          <w:u w:val="single"/>
        </w:rPr>
      </w:pPr>
    </w:p>
    <w:sectPr w:rsidR="00F832DD" w:rsidRPr="009D09DA" w:rsidSect="00C243BB">
      <w:headerReference w:type="default" r:id="rId15"/>
      <w:footerReference w:type="default" r:id="rId16"/>
      <w:headerReference w:type="first" r:id="rId17"/>
      <w:footerReference w:type="first" r:id="rId18"/>
      <w:pgSz w:w="11907" w:h="16840" w:code="9"/>
      <w:pgMar w:top="567" w:right="1134" w:bottom="1021"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CBE65" w14:textId="77777777" w:rsidR="00C348F3" w:rsidRPr="00DD6ED0" w:rsidRDefault="00C348F3" w:rsidP="00FB398F">
      <w:r w:rsidRPr="00DD6ED0">
        <w:separator/>
      </w:r>
    </w:p>
  </w:endnote>
  <w:endnote w:type="continuationSeparator" w:id="0">
    <w:p w14:paraId="4175845B" w14:textId="77777777" w:rsidR="00C348F3" w:rsidRPr="00DD6ED0" w:rsidRDefault="00C348F3" w:rsidP="00FB398F">
      <w:r w:rsidRPr="00DD6E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207DA" w14:textId="77777777" w:rsidR="004E4F42" w:rsidRPr="00DD6ED0" w:rsidRDefault="004E4F42" w:rsidP="00763722">
    <w:pPr>
      <w:pStyle w:val="Footer"/>
      <w:tabs>
        <w:tab w:val="left" w:pos="3375"/>
        <w:tab w:val="left" w:pos="4500"/>
        <w:tab w:val="center" w:pos="4723"/>
      </w:tabs>
    </w:pPr>
    <w:r w:rsidRPr="00DD6ED0">
      <w:tab/>
    </w:r>
    <w:r w:rsidRPr="00DD6ED0">
      <w:tab/>
    </w:r>
    <w:r w:rsidRPr="00DD6ED0">
      <w:tab/>
    </w:r>
    <w:r w:rsidRPr="00DD6ED0">
      <w:tab/>
    </w:r>
    <w:r w:rsidRPr="00DD6ED0">
      <w:t>-</w:t>
    </w:r>
    <w:r w:rsidR="00D14CDF" w:rsidRPr="00DD6ED0">
      <w:fldChar w:fldCharType="begin"/>
    </w:r>
    <w:r w:rsidR="004D4950" w:rsidRPr="00DD6ED0">
      <w:instrText xml:space="preserve"> PAGE   \* MERGEFORMAT </w:instrText>
    </w:r>
    <w:r w:rsidR="00D14CDF" w:rsidRPr="00DD6ED0">
      <w:fldChar w:fldCharType="separate"/>
    </w:r>
    <w:r w:rsidR="00FD5B5F" w:rsidRPr="00DD6ED0">
      <w:t>2</w:t>
    </w:r>
    <w:r w:rsidR="00D14CDF" w:rsidRPr="00DD6ED0">
      <w:fldChar w:fldCharType="end"/>
    </w:r>
    <w:r w:rsidRPr="00DD6ED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9EC3" w14:textId="77777777" w:rsidR="009B29B1" w:rsidRPr="00DD6ED0" w:rsidRDefault="009B29B1" w:rsidP="009B29B1">
    <w:pPr>
      <w:pStyle w:val="Footer"/>
      <w:pBdr>
        <w:top w:val="single" w:sz="4" w:space="0" w:color="auto"/>
      </w:pBdr>
      <w:tabs>
        <w:tab w:val="left" w:pos="4500"/>
      </w:tabs>
      <w:jc w:val="center"/>
      <w:rPr>
        <w:rFonts w:ascii="Verdana" w:hAnsi="Verdana" w:cs="Arial"/>
        <w:sz w:val="16"/>
        <w:szCs w:val="16"/>
      </w:rPr>
    </w:pPr>
    <w:r w:rsidRPr="00DD6ED0">
      <w:rPr>
        <w:rFonts w:ascii="Verdana" w:hAnsi="Verdana" w:cs="Arial"/>
        <w:sz w:val="16"/>
        <w:szCs w:val="16"/>
      </w:rPr>
      <w:t>Διεύθυνση: Μιχαήλ Καραολή, 1444 Λευκωσία, Κύπρος</w:t>
    </w:r>
  </w:p>
  <w:p w14:paraId="08945DC9" w14:textId="46AAF25D" w:rsidR="009B29B1" w:rsidRPr="00DD6ED0" w:rsidRDefault="009B29B1" w:rsidP="009B29B1">
    <w:pPr>
      <w:pStyle w:val="Footer"/>
      <w:tabs>
        <w:tab w:val="left" w:pos="4500"/>
      </w:tabs>
      <w:jc w:val="center"/>
      <w:rPr>
        <w:rFonts w:ascii="Verdana" w:hAnsi="Verdana" w:cs="Arial"/>
        <w:sz w:val="16"/>
        <w:szCs w:val="16"/>
      </w:rPr>
    </w:pPr>
    <w:r w:rsidRPr="00DD6ED0">
      <w:rPr>
        <w:rFonts w:ascii="Verdana" w:hAnsi="Verdana" w:cs="Arial"/>
        <w:sz w:val="16"/>
        <w:szCs w:val="16"/>
      </w:rPr>
      <w:t xml:space="preserve">Τηλ.: 22 602129, Ηλ. Ταχ.: </w:t>
    </w:r>
    <w:hyperlink r:id="rId1" w:history="1">
      <w:r w:rsidRPr="00DD6ED0">
        <w:rPr>
          <w:rStyle w:val="Hyperlink"/>
          <w:rFonts w:ascii="Verdana" w:hAnsi="Verdana" w:cs="Arial"/>
          <w:sz w:val="16"/>
          <w:szCs w:val="16"/>
        </w:rPr>
        <w:t>enquiries@cystat.mof.gov.cy</w:t>
      </w:r>
    </w:hyperlink>
    <w:r w:rsidRPr="00DD6ED0">
      <w:rPr>
        <w:rFonts w:ascii="Verdana" w:hAnsi="Verdana" w:cs="Arial"/>
        <w:sz w:val="16"/>
        <w:szCs w:val="16"/>
      </w:rPr>
      <w:t xml:space="preserve">  </w:t>
    </w:r>
  </w:p>
  <w:p w14:paraId="3EDE8B50" w14:textId="77777777" w:rsidR="009B29B1" w:rsidRPr="00DD6ED0" w:rsidRDefault="009B29B1" w:rsidP="009B29B1">
    <w:pPr>
      <w:pStyle w:val="Footer"/>
      <w:tabs>
        <w:tab w:val="left" w:pos="4500"/>
      </w:tabs>
      <w:jc w:val="center"/>
      <w:rPr>
        <w:rFonts w:ascii="Verdana" w:hAnsi="Verdana" w:cs="Arial"/>
        <w:sz w:val="16"/>
        <w:szCs w:val="16"/>
      </w:rPr>
    </w:pPr>
    <w:r w:rsidRPr="00DD6ED0">
      <w:rPr>
        <w:rFonts w:ascii="Verdana" w:hAnsi="Verdana" w:cs="Arial"/>
        <w:sz w:val="16"/>
        <w:szCs w:val="16"/>
      </w:rPr>
      <w:t xml:space="preserve">Διαδικτυακή Πύλη: </w:t>
    </w:r>
    <w:hyperlink r:id="rId2" w:history="1">
      <w:r w:rsidRPr="00DD6ED0">
        <w:rPr>
          <w:rStyle w:val="Hyperlink"/>
          <w:rFonts w:ascii="Verdana" w:hAnsi="Verdana" w:cs="Arial"/>
          <w:sz w:val="16"/>
          <w:szCs w:val="16"/>
        </w:rPr>
        <w:t>http://www.cystat.gov.cy</w:t>
      </w:r>
    </w:hyperlink>
    <w:r w:rsidRPr="00DD6ED0">
      <w:rPr>
        <w:rFonts w:ascii="Verdana" w:hAnsi="Verdana" w:cs="Arial"/>
        <w:sz w:val="16"/>
        <w:szCs w:val="16"/>
      </w:rPr>
      <w:t xml:space="preserve"> </w:t>
    </w:r>
  </w:p>
  <w:p w14:paraId="29FC9E1E" w14:textId="65CAF9E4" w:rsidR="004E4F42" w:rsidRPr="00DD6ED0" w:rsidRDefault="004E4F42" w:rsidP="009B2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8AA95" w14:textId="77777777" w:rsidR="00C348F3" w:rsidRPr="00DD6ED0" w:rsidRDefault="00C348F3" w:rsidP="00FB398F">
      <w:r w:rsidRPr="00DD6ED0">
        <w:separator/>
      </w:r>
    </w:p>
  </w:footnote>
  <w:footnote w:type="continuationSeparator" w:id="0">
    <w:p w14:paraId="35B81865" w14:textId="77777777" w:rsidR="00C348F3" w:rsidRPr="00DD6ED0" w:rsidRDefault="00C348F3" w:rsidP="00FB398F">
      <w:r w:rsidRPr="00DD6E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4593" w14:textId="77777777" w:rsidR="004E4F42" w:rsidRPr="00DD6ED0" w:rsidRDefault="004E4F42" w:rsidP="001C0681">
    <w:pPr>
      <w:pStyle w:val="Header"/>
      <w:tabs>
        <w:tab w:val="clear" w:pos="4153"/>
        <w:tab w:val="clear" w:pos="8306"/>
        <w:tab w:val="left" w:pos="2745"/>
      </w:tabs>
      <w:spacing w:line="360" w:lineRule="auto"/>
      <w:rPr>
        <w:rFonts w:ascii="Arial" w:hAnsi="Arial" w:cs="Arial"/>
        <w:bCs/>
        <w:sz w:val="20"/>
        <w:szCs w:val="20"/>
      </w:rPr>
    </w:pPr>
    <w:r w:rsidRPr="00DD6ED0">
      <w:rPr>
        <w:rFonts w:ascii="Arial" w:hAnsi="Arial" w:cs="Arial"/>
        <w:bCs/>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7AE53" w14:textId="77777777" w:rsidR="004E4F42" w:rsidRPr="00DD6ED0" w:rsidRDefault="0012434F"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sidRPr="00DD6ED0">
      <w:rPr>
        <w:noProof/>
      </w:rPr>
      <w:drawing>
        <wp:anchor distT="0" distB="0" distL="114300" distR="114300" simplePos="0" relativeHeight="251656192" behindDoc="0" locked="0" layoutInCell="1" allowOverlap="1" wp14:anchorId="22E37D8C" wp14:editId="0C541D42">
          <wp:simplePos x="0" y="0"/>
          <wp:positionH relativeFrom="column">
            <wp:posOffset>523875</wp:posOffset>
          </wp:positionH>
          <wp:positionV relativeFrom="paragraph">
            <wp:posOffset>168910</wp:posOffset>
          </wp:positionV>
          <wp:extent cx="676275" cy="676275"/>
          <wp:effectExtent l="0" t="0" r="0" b="0"/>
          <wp:wrapNone/>
          <wp:docPr id="356380562" name="Picture 356380562"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6ED0">
      <w:rPr>
        <w:noProof/>
      </w:rPr>
      <mc:AlternateContent>
        <mc:Choice Requires="wps">
          <w:drawing>
            <wp:anchor distT="0" distB="0" distL="114300" distR="114300" simplePos="0" relativeHeight="251657216" behindDoc="0" locked="0" layoutInCell="1" allowOverlap="1" wp14:anchorId="11F325B3" wp14:editId="37FA0AC3">
              <wp:simplePos x="0" y="0"/>
              <wp:positionH relativeFrom="column">
                <wp:posOffset>4772660</wp:posOffset>
              </wp:positionH>
              <wp:positionV relativeFrom="paragraph">
                <wp:posOffset>-69215</wp:posOffset>
              </wp:positionV>
              <wp:extent cx="1287780" cy="1047750"/>
              <wp:effectExtent l="0" t="0" r="825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6ADFFE62" w14:textId="77777777" w:rsidR="004E4F42" w:rsidRPr="00DD6ED0" w:rsidRDefault="0012434F" w:rsidP="000932CF">
                          <w:r w:rsidRPr="00DD6ED0">
                            <w:rPr>
                              <w:noProof/>
                            </w:rPr>
                            <w:drawing>
                              <wp:inline distT="0" distB="0" distL="0" distR="0" wp14:anchorId="516ADF26" wp14:editId="0BFF8A87">
                                <wp:extent cx="1095375" cy="790575"/>
                                <wp:effectExtent l="0" t="0" r="0" b="0"/>
                                <wp:docPr id="1318531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1F325B3" id="_x0000_t202" coordsize="21600,21600" o:spt="202" path="m,l,21600r21600,l21600,xe">
              <v:stroke joinstyle="miter"/>
              <v:path gradientshapeok="t" o:connecttype="rect"/>
            </v:shapetype>
            <v:shape id="Text Box 3"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6ADFFE62" w14:textId="77777777" w:rsidR="004E4F42" w:rsidRPr="00DD6ED0" w:rsidRDefault="0012434F" w:rsidP="000932CF">
                    <w:r w:rsidRPr="00DD6ED0">
                      <w:rPr>
                        <w:noProof/>
                      </w:rPr>
                      <w:drawing>
                        <wp:inline distT="0" distB="0" distL="0" distR="0" wp14:anchorId="516ADF26" wp14:editId="0BFF8A87">
                          <wp:extent cx="1095375" cy="790575"/>
                          <wp:effectExtent l="0" t="0" r="0" b="0"/>
                          <wp:docPr id="1318531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sidRPr="00DD6ED0">
      <w:rPr>
        <w:noProof/>
      </w:rPr>
      <mc:AlternateContent>
        <mc:Choice Requires="wps">
          <w:drawing>
            <wp:anchor distT="0" distB="0" distL="114300" distR="114300" simplePos="0" relativeHeight="251658240" behindDoc="0" locked="0" layoutInCell="1" allowOverlap="1" wp14:anchorId="0E7BA04D" wp14:editId="37C16C0F">
              <wp:simplePos x="0" y="0"/>
              <wp:positionH relativeFrom="column">
                <wp:posOffset>3439160</wp:posOffset>
              </wp:positionH>
              <wp:positionV relativeFrom="paragraph">
                <wp:posOffset>-221615</wp:posOffset>
              </wp:positionV>
              <wp:extent cx="1468755" cy="1200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590EE360" w14:textId="77777777" w:rsidR="004E4F42" w:rsidRPr="00DD6ED0" w:rsidRDefault="0012434F" w:rsidP="000932CF">
                          <w:r w:rsidRPr="00DD6ED0">
                            <w:rPr>
                              <w:noProof/>
                            </w:rPr>
                            <w:drawing>
                              <wp:inline distT="0" distB="0" distL="0" distR="0" wp14:anchorId="657208B9" wp14:editId="62C59D70">
                                <wp:extent cx="1276350" cy="1009650"/>
                                <wp:effectExtent l="0" t="0" r="0" b="0"/>
                                <wp:docPr id="1373539657" name="Picture 137353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7BA04D" id="Text Box 2"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590EE360" w14:textId="77777777" w:rsidR="004E4F42" w:rsidRPr="00DD6ED0" w:rsidRDefault="0012434F" w:rsidP="000932CF">
                    <w:r w:rsidRPr="00DD6ED0">
                      <w:rPr>
                        <w:noProof/>
                      </w:rPr>
                      <w:drawing>
                        <wp:inline distT="0" distB="0" distL="0" distR="0" wp14:anchorId="657208B9" wp14:editId="62C59D70">
                          <wp:extent cx="1276350" cy="1009650"/>
                          <wp:effectExtent l="0" t="0" r="0" b="0"/>
                          <wp:docPr id="1373539657" name="Picture 137353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2D477D38" w14:textId="77777777" w:rsidR="004E4F42" w:rsidRPr="00DD6ED0"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sidRPr="00DD6ED0">
      <w:rPr>
        <w:rFonts w:ascii="Arial" w:hAnsi="Arial" w:cs="Arial"/>
        <w:bCs/>
        <w:sz w:val="18"/>
        <w:szCs w:val="18"/>
      </w:rPr>
      <w:tab/>
    </w:r>
  </w:p>
  <w:p w14:paraId="2A9BA9BB" w14:textId="77777777" w:rsidR="004E4F42" w:rsidRPr="00DD6ED0"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30CB435A" w14:textId="77777777" w:rsidR="004E4F42" w:rsidRPr="00DD6ED0"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sidRPr="00DD6ED0">
      <w:rPr>
        <w:rFonts w:ascii="Arial" w:hAnsi="Arial" w:cs="Arial"/>
        <w:bCs/>
        <w:sz w:val="18"/>
        <w:szCs w:val="18"/>
      </w:rPr>
      <w:tab/>
    </w:r>
    <w:r w:rsidRPr="00DD6ED0">
      <w:rPr>
        <w:rFonts w:ascii="Arial" w:hAnsi="Arial" w:cs="Arial"/>
        <w:bCs/>
        <w:sz w:val="18"/>
        <w:szCs w:val="18"/>
      </w:rPr>
      <w:tab/>
    </w:r>
  </w:p>
  <w:p w14:paraId="00E39410" w14:textId="77777777" w:rsidR="004E4F42" w:rsidRPr="00DD6ED0" w:rsidRDefault="0012434F" w:rsidP="000932CF">
    <w:pPr>
      <w:pStyle w:val="Header"/>
      <w:tabs>
        <w:tab w:val="clear" w:pos="4153"/>
        <w:tab w:val="center" w:pos="1620"/>
        <w:tab w:val="left" w:pos="2160"/>
        <w:tab w:val="center" w:pos="7655"/>
      </w:tabs>
      <w:spacing w:line="360" w:lineRule="auto"/>
      <w:rPr>
        <w:rFonts w:ascii="Arial" w:hAnsi="Arial" w:cs="Arial"/>
        <w:bCs/>
        <w:sz w:val="18"/>
        <w:szCs w:val="18"/>
      </w:rPr>
    </w:pPr>
    <w:r w:rsidRPr="00DD6ED0">
      <w:rPr>
        <w:noProof/>
      </w:rPr>
      <mc:AlternateContent>
        <mc:Choice Requires="wps">
          <w:drawing>
            <wp:anchor distT="0" distB="0" distL="114300" distR="114300" simplePos="0" relativeHeight="251659264" behindDoc="0" locked="0" layoutInCell="1" allowOverlap="1" wp14:anchorId="125B5D3C" wp14:editId="0B8016C1">
              <wp:simplePos x="0" y="0"/>
              <wp:positionH relativeFrom="column">
                <wp:posOffset>4032885</wp:posOffset>
              </wp:positionH>
              <wp:positionV relativeFrom="paragraph">
                <wp:posOffset>103505</wp:posOffset>
              </wp:positionV>
              <wp:extent cx="1952625" cy="4381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438150"/>
                      </a:xfrm>
                      <a:prstGeom prst="rect">
                        <a:avLst/>
                      </a:prstGeom>
                      <a:solidFill>
                        <a:srgbClr val="FFFFFF"/>
                      </a:solidFill>
                      <a:ln>
                        <a:noFill/>
                      </a:ln>
                    </wps:spPr>
                    <wps:txbx>
                      <w:txbxContent>
                        <w:p w14:paraId="46A0E0A0" w14:textId="77777777" w:rsidR="004E4F42" w:rsidRPr="00DD6ED0" w:rsidRDefault="004E4F42" w:rsidP="003F79D5">
                          <w:pPr>
                            <w:jc w:val="center"/>
                            <w:rPr>
                              <w:rFonts w:ascii="Verdana" w:hAnsi="Verdana" w:cs="Arial"/>
                              <w:b/>
                              <w:sz w:val="20"/>
                              <w:szCs w:val="20"/>
                            </w:rPr>
                          </w:pPr>
                          <w:r w:rsidRPr="00DD6ED0">
                            <w:rPr>
                              <w:rFonts w:ascii="Verdana" w:hAnsi="Verdana" w:cs="Arial"/>
                              <w:b/>
                              <w:bCs/>
                              <w:sz w:val="20"/>
                              <w:szCs w:val="20"/>
                            </w:rPr>
                            <w:t>ΣΤΑΤΙΣΤΙΚΗ ΥΠΗΡΕΣΙΑ</w:t>
                          </w:r>
                          <w:r w:rsidRPr="00DD6ED0">
                            <w:rPr>
                              <w:rFonts w:ascii="Verdana" w:hAnsi="Verdana" w:cs="Arial"/>
                              <w:b/>
                              <w:sz w:val="20"/>
                              <w:szCs w:val="20"/>
                            </w:rPr>
                            <w:t xml:space="preserve">  </w:t>
                          </w:r>
                        </w:p>
                        <w:p w14:paraId="24D63CBC" w14:textId="77777777" w:rsidR="004E4F42" w:rsidRPr="00DD6ED0" w:rsidRDefault="004E4F42" w:rsidP="003F79D5">
                          <w:pPr>
                            <w:jc w:val="center"/>
                            <w:rPr>
                              <w:rFonts w:ascii="Verdana" w:hAnsi="Verdana" w:cs="Arial"/>
                              <w:b/>
                              <w:sz w:val="20"/>
                              <w:szCs w:val="20"/>
                            </w:rPr>
                          </w:pPr>
                          <w:r w:rsidRPr="00DD6ED0">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5B5D3C" id="Text Box 1" o:spid="_x0000_s1028" type="#_x0000_t202" style="position:absolute;margin-left:317.55pt;margin-top:8.15pt;width:153.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" stroked="f">
              <v:textbox>
                <w:txbxContent>
                  <w:p w14:paraId="46A0E0A0" w14:textId="77777777" w:rsidR="004E4F42" w:rsidRPr="00DD6ED0" w:rsidRDefault="004E4F42" w:rsidP="003F79D5">
                    <w:pPr>
                      <w:jc w:val="center"/>
                      <w:rPr>
                        <w:rFonts w:ascii="Verdana" w:hAnsi="Verdana" w:cs="Arial"/>
                        <w:b/>
                        <w:sz w:val="20"/>
                        <w:szCs w:val="20"/>
                      </w:rPr>
                    </w:pPr>
                    <w:r w:rsidRPr="00DD6ED0">
                      <w:rPr>
                        <w:rFonts w:ascii="Verdana" w:hAnsi="Verdana" w:cs="Arial"/>
                        <w:b/>
                        <w:bCs/>
                        <w:sz w:val="20"/>
                        <w:szCs w:val="20"/>
                      </w:rPr>
                      <w:t>ΣΤΑΤΙΣΤΙΚΗ ΥΠΗΡΕΣΙΑ</w:t>
                    </w:r>
                    <w:r w:rsidRPr="00DD6ED0">
                      <w:rPr>
                        <w:rFonts w:ascii="Verdana" w:hAnsi="Verdana" w:cs="Arial"/>
                        <w:b/>
                        <w:sz w:val="20"/>
                        <w:szCs w:val="20"/>
                      </w:rPr>
                      <w:t xml:space="preserve">  </w:t>
                    </w:r>
                  </w:p>
                  <w:p w14:paraId="24D63CBC" w14:textId="77777777" w:rsidR="004E4F42" w:rsidRPr="00DD6ED0" w:rsidRDefault="004E4F42" w:rsidP="003F79D5">
                    <w:pPr>
                      <w:jc w:val="center"/>
                      <w:rPr>
                        <w:rFonts w:ascii="Verdana" w:hAnsi="Verdana" w:cs="Arial"/>
                        <w:b/>
                        <w:sz w:val="20"/>
                        <w:szCs w:val="20"/>
                      </w:rPr>
                    </w:pPr>
                    <w:r w:rsidRPr="00DD6ED0">
                      <w:rPr>
                        <w:rFonts w:ascii="Verdana" w:hAnsi="Verdana" w:cs="Arial"/>
                        <w:bCs/>
                        <w:sz w:val="20"/>
                        <w:szCs w:val="20"/>
                      </w:rPr>
                      <w:t>1444 ΛΕΥΚΩΣΙΑ</w:t>
                    </w:r>
                  </w:p>
                </w:txbxContent>
              </v:textbox>
            </v:shape>
          </w:pict>
        </mc:Fallback>
      </mc:AlternateContent>
    </w:r>
  </w:p>
  <w:p w14:paraId="35B3DE6A" w14:textId="51E40660" w:rsidR="004E4F42" w:rsidRPr="00DD6ED0"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rPr>
    </w:pPr>
    <w:r w:rsidRPr="00DD6ED0">
      <w:rPr>
        <w:rFonts w:ascii="Arial" w:hAnsi="Arial" w:cs="Arial"/>
        <w:bCs/>
        <w:sz w:val="18"/>
        <w:szCs w:val="18"/>
      </w:rPr>
      <w:t xml:space="preserve">   </w:t>
    </w:r>
    <w:r w:rsidRPr="00DD6ED0">
      <w:rPr>
        <w:rFonts w:ascii="Verdana" w:hAnsi="Verdana" w:cs="Arial"/>
        <w:bCs/>
        <w:sz w:val="20"/>
        <w:szCs w:val="20"/>
      </w:rPr>
      <w:t>ΚΥΠΡΙΑΚΗ ΔΗΜΟΚΡΑΤΙΑ</w:t>
    </w:r>
    <w:r w:rsidRPr="00DD6ED0">
      <w:rPr>
        <w:rFonts w:ascii="Verdana" w:hAnsi="Verdana"/>
        <w:b/>
        <w:bCs/>
        <w:sz w:val="20"/>
        <w:szCs w:val="20"/>
      </w:rPr>
      <w:t xml:space="preserve"> </w:t>
    </w:r>
    <w:r w:rsidRPr="00DD6ED0">
      <w:rPr>
        <w:rFonts w:ascii="Verdana" w:hAnsi="Verdana"/>
        <w:b/>
        <w:bCs/>
        <w:sz w:val="20"/>
        <w:szCs w:val="20"/>
      </w:rPr>
      <w:tab/>
    </w:r>
  </w:p>
  <w:p w14:paraId="50684F9E" w14:textId="7DDB5441" w:rsidR="004E4F42" w:rsidRPr="00DD6ED0" w:rsidRDefault="004E4F42" w:rsidP="000932CF">
    <w:pPr>
      <w:pStyle w:val="Header"/>
      <w:tabs>
        <w:tab w:val="clear" w:pos="4153"/>
        <w:tab w:val="center" w:pos="1620"/>
        <w:tab w:val="left" w:pos="2160"/>
        <w:tab w:val="center" w:pos="7655"/>
      </w:tabs>
      <w:spacing w:line="360" w:lineRule="auto"/>
      <w:rPr>
        <w:rFonts w:ascii="Arial" w:hAnsi="Arial" w:cs="Arial"/>
        <w:bCs/>
        <w:sz w:val="20"/>
        <w:szCs w:val="20"/>
      </w:rPr>
    </w:pPr>
    <w:r w:rsidRPr="00DD6ED0">
      <w:rPr>
        <w:rFonts w:ascii="Arial" w:hAnsi="Arial" w:cs="Arial"/>
        <w:b/>
        <w:bCs/>
        <w:sz w:val="20"/>
        <w:szCs w:val="20"/>
      </w:rPr>
      <w:t xml:space="preserve">  </w:t>
    </w:r>
    <w:r w:rsidRPr="00DD6ED0">
      <w:rPr>
        <w:rFonts w:ascii="Arial" w:hAnsi="Arial" w:cs="Arial"/>
        <w:b/>
        <w:bCs/>
        <w:sz w:val="22"/>
        <w:szCs w:val="22"/>
      </w:rPr>
      <w:tab/>
    </w:r>
    <w:r w:rsidRPr="00DD6ED0">
      <w:rPr>
        <w:b/>
        <w:bCs/>
        <w:sz w:val="22"/>
        <w:szCs w:val="22"/>
      </w:rPr>
      <w:tab/>
    </w:r>
  </w:p>
  <w:p w14:paraId="4CC32DCD" w14:textId="77777777" w:rsidR="004E4F42" w:rsidRPr="00DD6ED0"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862477221">
    <w:abstractNumId w:val="4"/>
  </w:num>
  <w:num w:numId="2" w16cid:durableId="426732448">
    <w:abstractNumId w:val="1"/>
  </w:num>
  <w:num w:numId="3" w16cid:durableId="853691567">
    <w:abstractNumId w:val="2"/>
  </w:num>
  <w:num w:numId="4" w16cid:durableId="766388029">
    <w:abstractNumId w:val="3"/>
  </w:num>
  <w:num w:numId="5" w16cid:durableId="433943446">
    <w:abstractNumId w:val="0"/>
  </w:num>
  <w:num w:numId="6" w16cid:durableId="4637412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3F2E"/>
    <w:rsid w:val="00005290"/>
    <w:rsid w:val="0000542E"/>
    <w:rsid w:val="00006E6D"/>
    <w:rsid w:val="00007A47"/>
    <w:rsid w:val="00013D58"/>
    <w:rsid w:val="00013E40"/>
    <w:rsid w:val="00013E81"/>
    <w:rsid w:val="000161B1"/>
    <w:rsid w:val="00016330"/>
    <w:rsid w:val="00017624"/>
    <w:rsid w:val="00020359"/>
    <w:rsid w:val="0002181B"/>
    <w:rsid w:val="00021978"/>
    <w:rsid w:val="00021AD8"/>
    <w:rsid w:val="0002299F"/>
    <w:rsid w:val="00025A39"/>
    <w:rsid w:val="00027853"/>
    <w:rsid w:val="00030E18"/>
    <w:rsid w:val="00031D32"/>
    <w:rsid w:val="00031FEE"/>
    <w:rsid w:val="000346F4"/>
    <w:rsid w:val="0003603D"/>
    <w:rsid w:val="000403E2"/>
    <w:rsid w:val="00045088"/>
    <w:rsid w:val="00045A06"/>
    <w:rsid w:val="00050391"/>
    <w:rsid w:val="00051EE9"/>
    <w:rsid w:val="00055291"/>
    <w:rsid w:val="000563D3"/>
    <w:rsid w:val="00057517"/>
    <w:rsid w:val="00057E44"/>
    <w:rsid w:val="00061299"/>
    <w:rsid w:val="000612A1"/>
    <w:rsid w:val="00061840"/>
    <w:rsid w:val="000624D1"/>
    <w:rsid w:val="000664D4"/>
    <w:rsid w:val="00067B17"/>
    <w:rsid w:val="00070576"/>
    <w:rsid w:val="000708FB"/>
    <w:rsid w:val="000718FB"/>
    <w:rsid w:val="00072B95"/>
    <w:rsid w:val="00073EAE"/>
    <w:rsid w:val="000752BB"/>
    <w:rsid w:val="00077F7F"/>
    <w:rsid w:val="00081ADF"/>
    <w:rsid w:val="00084A02"/>
    <w:rsid w:val="00084BF7"/>
    <w:rsid w:val="0008501A"/>
    <w:rsid w:val="000870E9"/>
    <w:rsid w:val="000932CF"/>
    <w:rsid w:val="00094577"/>
    <w:rsid w:val="00096ED8"/>
    <w:rsid w:val="000A0503"/>
    <w:rsid w:val="000A1A88"/>
    <w:rsid w:val="000A2B5C"/>
    <w:rsid w:val="000A336D"/>
    <w:rsid w:val="000A3601"/>
    <w:rsid w:val="000A656D"/>
    <w:rsid w:val="000A6FA8"/>
    <w:rsid w:val="000B23B7"/>
    <w:rsid w:val="000B3DB6"/>
    <w:rsid w:val="000B46EE"/>
    <w:rsid w:val="000C0DA4"/>
    <w:rsid w:val="000C1070"/>
    <w:rsid w:val="000C1AFF"/>
    <w:rsid w:val="000C4E72"/>
    <w:rsid w:val="000C55A4"/>
    <w:rsid w:val="000C70A7"/>
    <w:rsid w:val="000C78C7"/>
    <w:rsid w:val="000D13BE"/>
    <w:rsid w:val="000D1E7A"/>
    <w:rsid w:val="000E24B1"/>
    <w:rsid w:val="000E2735"/>
    <w:rsid w:val="000E32D6"/>
    <w:rsid w:val="000E49AC"/>
    <w:rsid w:val="000E4CB0"/>
    <w:rsid w:val="000E57F2"/>
    <w:rsid w:val="000E71E0"/>
    <w:rsid w:val="000E72A7"/>
    <w:rsid w:val="000F1162"/>
    <w:rsid w:val="000F2AF8"/>
    <w:rsid w:val="000F3237"/>
    <w:rsid w:val="000F3467"/>
    <w:rsid w:val="000F38DE"/>
    <w:rsid w:val="000F46A4"/>
    <w:rsid w:val="000F52FB"/>
    <w:rsid w:val="000F532A"/>
    <w:rsid w:val="000F5D6C"/>
    <w:rsid w:val="0010022E"/>
    <w:rsid w:val="00106852"/>
    <w:rsid w:val="00110F9D"/>
    <w:rsid w:val="001119CA"/>
    <w:rsid w:val="00112F7B"/>
    <w:rsid w:val="00113561"/>
    <w:rsid w:val="001146CD"/>
    <w:rsid w:val="00114A67"/>
    <w:rsid w:val="00114C7E"/>
    <w:rsid w:val="0011625C"/>
    <w:rsid w:val="0012201E"/>
    <w:rsid w:val="0012434F"/>
    <w:rsid w:val="001253B6"/>
    <w:rsid w:val="001262C3"/>
    <w:rsid w:val="00127320"/>
    <w:rsid w:val="00127456"/>
    <w:rsid w:val="001312D8"/>
    <w:rsid w:val="0013137B"/>
    <w:rsid w:val="00133054"/>
    <w:rsid w:val="001337F6"/>
    <w:rsid w:val="00140C41"/>
    <w:rsid w:val="0015118B"/>
    <w:rsid w:val="001514CE"/>
    <w:rsid w:val="001519CE"/>
    <w:rsid w:val="00154DAF"/>
    <w:rsid w:val="00161CF3"/>
    <w:rsid w:val="001620EC"/>
    <w:rsid w:val="00162C00"/>
    <w:rsid w:val="00163283"/>
    <w:rsid w:val="001639EF"/>
    <w:rsid w:val="00164F2D"/>
    <w:rsid w:val="0016589F"/>
    <w:rsid w:val="0016751D"/>
    <w:rsid w:val="00170C96"/>
    <w:rsid w:val="001712CF"/>
    <w:rsid w:val="001743F4"/>
    <w:rsid w:val="00174B67"/>
    <w:rsid w:val="001760DD"/>
    <w:rsid w:val="0017729A"/>
    <w:rsid w:val="0017769A"/>
    <w:rsid w:val="00180868"/>
    <w:rsid w:val="00181585"/>
    <w:rsid w:val="00183DFC"/>
    <w:rsid w:val="00184384"/>
    <w:rsid w:val="00184CE5"/>
    <w:rsid w:val="00184CFD"/>
    <w:rsid w:val="00185A3F"/>
    <w:rsid w:val="001860DB"/>
    <w:rsid w:val="00186717"/>
    <w:rsid w:val="00187FFC"/>
    <w:rsid w:val="00193718"/>
    <w:rsid w:val="0019391C"/>
    <w:rsid w:val="001972E1"/>
    <w:rsid w:val="001A2018"/>
    <w:rsid w:val="001A34DC"/>
    <w:rsid w:val="001A4A15"/>
    <w:rsid w:val="001B2C39"/>
    <w:rsid w:val="001B3675"/>
    <w:rsid w:val="001B4D10"/>
    <w:rsid w:val="001B531F"/>
    <w:rsid w:val="001B5E10"/>
    <w:rsid w:val="001B6AB3"/>
    <w:rsid w:val="001B73D5"/>
    <w:rsid w:val="001C0681"/>
    <w:rsid w:val="001C15D8"/>
    <w:rsid w:val="001C1C96"/>
    <w:rsid w:val="001C30E1"/>
    <w:rsid w:val="001C3412"/>
    <w:rsid w:val="001C5F41"/>
    <w:rsid w:val="001C62B3"/>
    <w:rsid w:val="001C7C8C"/>
    <w:rsid w:val="001D0D6A"/>
    <w:rsid w:val="001D0E9C"/>
    <w:rsid w:val="001D1CC5"/>
    <w:rsid w:val="001D20A4"/>
    <w:rsid w:val="001D3635"/>
    <w:rsid w:val="001D4564"/>
    <w:rsid w:val="001D71A8"/>
    <w:rsid w:val="001E00D1"/>
    <w:rsid w:val="001E0E58"/>
    <w:rsid w:val="001E14F3"/>
    <w:rsid w:val="001E15ED"/>
    <w:rsid w:val="001E2400"/>
    <w:rsid w:val="001E277D"/>
    <w:rsid w:val="001E61AA"/>
    <w:rsid w:val="001F1417"/>
    <w:rsid w:val="001F1489"/>
    <w:rsid w:val="001F20CC"/>
    <w:rsid w:val="001F31B0"/>
    <w:rsid w:val="001F3468"/>
    <w:rsid w:val="001F4065"/>
    <w:rsid w:val="001F4FCB"/>
    <w:rsid w:val="001F4FDC"/>
    <w:rsid w:val="0020019F"/>
    <w:rsid w:val="00201686"/>
    <w:rsid w:val="002021CC"/>
    <w:rsid w:val="0020309E"/>
    <w:rsid w:val="002038A8"/>
    <w:rsid w:val="00210B58"/>
    <w:rsid w:val="00212061"/>
    <w:rsid w:val="00214424"/>
    <w:rsid w:val="00220500"/>
    <w:rsid w:val="00222423"/>
    <w:rsid w:val="00223A42"/>
    <w:rsid w:val="00225682"/>
    <w:rsid w:val="00225B28"/>
    <w:rsid w:val="00226891"/>
    <w:rsid w:val="00230D9B"/>
    <w:rsid w:val="00231322"/>
    <w:rsid w:val="002313AC"/>
    <w:rsid w:val="00235FB2"/>
    <w:rsid w:val="0023633E"/>
    <w:rsid w:val="00236726"/>
    <w:rsid w:val="00236950"/>
    <w:rsid w:val="00237BC1"/>
    <w:rsid w:val="00240662"/>
    <w:rsid w:val="00241B18"/>
    <w:rsid w:val="00242056"/>
    <w:rsid w:val="002430B4"/>
    <w:rsid w:val="002447D0"/>
    <w:rsid w:val="002454C5"/>
    <w:rsid w:val="00245E19"/>
    <w:rsid w:val="00246AEB"/>
    <w:rsid w:val="00250005"/>
    <w:rsid w:val="0025254F"/>
    <w:rsid w:val="00253BC9"/>
    <w:rsid w:val="0025566D"/>
    <w:rsid w:val="0025595C"/>
    <w:rsid w:val="00257149"/>
    <w:rsid w:val="002576E7"/>
    <w:rsid w:val="00260357"/>
    <w:rsid w:val="00260E26"/>
    <w:rsid w:val="00261E76"/>
    <w:rsid w:val="00263ECA"/>
    <w:rsid w:val="00264F04"/>
    <w:rsid w:val="00267100"/>
    <w:rsid w:val="00267188"/>
    <w:rsid w:val="00267554"/>
    <w:rsid w:val="00273E8F"/>
    <w:rsid w:val="00277CDB"/>
    <w:rsid w:val="00282C73"/>
    <w:rsid w:val="0028338F"/>
    <w:rsid w:val="002859E9"/>
    <w:rsid w:val="00290B92"/>
    <w:rsid w:val="002915C4"/>
    <w:rsid w:val="00297E6B"/>
    <w:rsid w:val="002A000A"/>
    <w:rsid w:val="002A0C87"/>
    <w:rsid w:val="002A1D1C"/>
    <w:rsid w:val="002A3F4D"/>
    <w:rsid w:val="002A4455"/>
    <w:rsid w:val="002A4D64"/>
    <w:rsid w:val="002A5620"/>
    <w:rsid w:val="002B1302"/>
    <w:rsid w:val="002B24F2"/>
    <w:rsid w:val="002B30B6"/>
    <w:rsid w:val="002B4969"/>
    <w:rsid w:val="002B6554"/>
    <w:rsid w:val="002B6D98"/>
    <w:rsid w:val="002C0CC2"/>
    <w:rsid w:val="002C5F9A"/>
    <w:rsid w:val="002C5FFD"/>
    <w:rsid w:val="002D05F0"/>
    <w:rsid w:val="002D2829"/>
    <w:rsid w:val="002D5D79"/>
    <w:rsid w:val="002D6E4F"/>
    <w:rsid w:val="002D7D4A"/>
    <w:rsid w:val="002E3846"/>
    <w:rsid w:val="002E3F78"/>
    <w:rsid w:val="002E6922"/>
    <w:rsid w:val="002F400C"/>
    <w:rsid w:val="002F4D76"/>
    <w:rsid w:val="002F6D26"/>
    <w:rsid w:val="0030231E"/>
    <w:rsid w:val="0030233C"/>
    <w:rsid w:val="00302361"/>
    <w:rsid w:val="00303A5B"/>
    <w:rsid w:val="003042C4"/>
    <w:rsid w:val="003049DE"/>
    <w:rsid w:val="00304CB4"/>
    <w:rsid w:val="0030745D"/>
    <w:rsid w:val="003139BE"/>
    <w:rsid w:val="00313C7B"/>
    <w:rsid w:val="00313F37"/>
    <w:rsid w:val="003141D0"/>
    <w:rsid w:val="003159A8"/>
    <w:rsid w:val="0031659E"/>
    <w:rsid w:val="003168C1"/>
    <w:rsid w:val="00322A56"/>
    <w:rsid w:val="00322FBE"/>
    <w:rsid w:val="00325632"/>
    <w:rsid w:val="0032619E"/>
    <w:rsid w:val="00327549"/>
    <w:rsid w:val="00330B03"/>
    <w:rsid w:val="00330D33"/>
    <w:rsid w:val="00331C98"/>
    <w:rsid w:val="00333AFD"/>
    <w:rsid w:val="003342A5"/>
    <w:rsid w:val="00334616"/>
    <w:rsid w:val="003354E7"/>
    <w:rsid w:val="003365AC"/>
    <w:rsid w:val="00336C36"/>
    <w:rsid w:val="00343815"/>
    <w:rsid w:val="00345400"/>
    <w:rsid w:val="003458C6"/>
    <w:rsid w:val="00345B86"/>
    <w:rsid w:val="00346706"/>
    <w:rsid w:val="00352140"/>
    <w:rsid w:val="003522BB"/>
    <w:rsid w:val="00352F6C"/>
    <w:rsid w:val="003556EA"/>
    <w:rsid w:val="00356116"/>
    <w:rsid w:val="00363CEF"/>
    <w:rsid w:val="00365D4B"/>
    <w:rsid w:val="00372758"/>
    <w:rsid w:val="00377A0A"/>
    <w:rsid w:val="00381971"/>
    <w:rsid w:val="00383CF2"/>
    <w:rsid w:val="00386FC7"/>
    <w:rsid w:val="00390A32"/>
    <w:rsid w:val="00390E92"/>
    <w:rsid w:val="00391276"/>
    <w:rsid w:val="003A1E91"/>
    <w:rsid w:val="003A35BC"/>
    <w:rsid w:val="003A3693"/>
    <w:rsid w:val="003A40F2"/>
    <w:rsid w:val="003A50D1"/>
    <w:rsid w:val="003A5341"/>
    <w:rsid w:val="003A6B99"/>
    <w:rsid w:val="003A724F"/>
    <w:rsid w:val="003B196D"/>
    <w:rsid w:val="003B2710"/>
    <w:rsid w:val="003B4608"/>
    <w:rsid w:val="003B72D7"/>
    <w:rsid w:val="003B75E9"/>
    <w:rsid w:val="003C2392"/>
    <w:rsid w:val="003C5174"/>
    <w:rsid w:val="003C5240"/>
    <w:rsid w:val="003C76E6"/>
    <w:rsid w:val="003D14E0"/>
    <w:rsid w:val="003D1EA5"/>
    <w:rsid w:val="003D3348"/>
    <w:rsid w:val="003D4E63"/>
    <w:rsid w:val="003D5903"/>
    <w:rsid w:val="003D6822"/>
    <w:rsid w:val="003D724C"/>
    <w:rsid w:val="003E01B8"/>
    <w:rsid w:val="003E0CE2"/>
    <w:rsid w:val="003E1B5A"/>
    <w:rsid w:val="003F28C1"/>
    <w:rsid w:val="003F2C37"/>
    <w:rsid w:val="003F34EB"/>
    <w:rsid w:val="003F4447"/>
    <w:rsid w:val="003F49E4"/>
    <w:rsid w:val="003F4D2F"/>
    <w:rsid w:val="003F5CCD"/>
    <w:rsid w:val="003F5E32"/>
    <w:rsid w:val="003F75F6"/>
    <w:rsid w:val="003F79D5"/>
    <w:rsid w:val="00403FA6"/>
    <w:rsid w:val="00404670"/>
    <w:rsid w:val="004046B3"/>
    <w:rsid w:val="0040789C"/>
    <w:rsid w:val="00410231"/>
    <w:rsid w:val="00410D47"/>
    <w:rsid w:val="00412F63"/>
    <w:rsid w:val="00414CA0"/>
    <w:rsid w:val="00420120"/>
    <w:rsid w:val="00422F54"/>
    <w:rsid w:val="00423298"/>
    <w:rsid w:val="00423BA7"/>
    <w:rsid w:val="004250E1"/>
    <w:rsid w:val="00425B36"/>
    <w:rsid w:val="004309B2"/>
    <w:rsid w:val="00431516"/>
    <w:rsid w:val="0043401F"/>
    <w:rsid w:val="004361B3"/>
    <w:rsid w:val="00440064"/>
    <w:rsid w:val="00441B15"/>
    <w:rsid w:val="0044249D"/>
    <w:rsid w:val="0044379F"/>
    <w:rsid w:val="00444156"/>
    <w:rsid w:val="00444FCC"/>
    <w:rsid w:val="004469F6"/>
    <w:rsid w:val="00446FB1"/>
    <w:rsid w:val="0045143E"/>
    <w:rsid w:val="00452753"/>
    <w:rsid w:val="0046078F"/>
    <w:rsid w:val="00461F53"/>
    <w:rsid w:val="00462499"/>
    <w:rsid w:val="00462B4D"/>
    <w:rsid w:val="00463214"/>
    <w:rsid w:val="0046434D"/>
    <w:rsid w:val="00464845"/>
    <w:rsid w:val="00464A29"/>
    <w:rsid w:val="004656FA"/>
    <w:rsid w:val="00471D77"/>
    <w:rsid w:val="00472C88"/>
    <w:rsid w:val="00475587"/>
    <w:rsid w:val="004760B0"/>
    <w:rsid w:val="00477386"/>
    <w:rsid w:val="00480BC2"/>
    <w:rsid w:val="00480FF8"/>
    <w:rsid w:val="004845C3"/>
    <w:rsid w:val="00486482"/>
    <w:rsid w:val="004909A2"/>
    <w:rsid w:val="004913B8"/>
    <w:rsid w:val="00491CAF"/>
    <w:rsid w:val="004929C2"/>
    <w:rsid w:val="00492D72"/>
    <w:rsid w:val="00493FDD"/>
    <w:rsid w:val="0049586B"/>
    <w:rsid w:val="00495E4E"/>
    <w:rsid w:val="004A3E44"/>
    <w:rsid w:val="004A520C"/>
    <w:rsid w:val="004A6654"/>
    <w:rsid w:val="004B2018"/>
    <w:rsid w:val="004B2896"/>
    <w:rsid w:val="004B38E9"/>
    <w:rsid w:val="004B3FBA"/>
    <w:rsid w:val="004B47E2"/>
    <w:rsid w:val="004B6599"/>
    <w:rsid w:val="004C0E5E"/>
    <w:rsid w:val="004C344E"/>
    <w:rsid w:val="004C3EB2"/>
    <w:rsid w:val="004C527A"/>
    <w:rsid w:val="004C6CA7"/>
    <w:rsid w:val="004D03E6"/>
    <w:rsid w:val="004D4357"/>
    <w:rsid w:val="004D4950"/>
    <w:rsid w:val="004D6CAA"/>
    <w:rsid w:val="004D7AA9"/>
    <w:rsid w:val="004E2393"/>
    <w:rsid w:val="004E3745"/>
    <w:rsid w:val="004E42BE"/>
    <w:rsid w:val="004E4F42"/>
    <w:rsid w:val="004E63D5"/>
    <w:rsid w:val="004F03FD"/>
    <w:rsid w:val="004F136C"/>
    <w:rsid w:val="004F42C7"/>
    <w:rsid w:val="004F52F0"/>
    <w:rsid w:val="004F6250"/>
    <w:rsid w:val="004F677C"/>
    <w:rsid w:val="004F67C4"/>
    <w:rsid w:val="004F6D8F"/>
    <w:rsid w:val="004F7BE5"/>
    <w:rsid w:val="00500671"/>
    <w:rsid w:val="0050283A"/>
    <w:rsid w:val="0050334D"/>
    <w:rsid w:val="00505503"/>
    <w:rsid w:val="00506F36"/>
    <w:rsid w:val="00507609"/>
    <w:rsid w:val="00507D17"/>
    <w:rsid w:val="0051107B"/>
    <w:rsid w:val="00512F9C"/>
    <w:rsid w:val="00515D70"/>
    <w:rsid w:val="00516BBB"/>
    <w:rsid w:val="00516EF8"/>
    <w:rsid w:val="00517C94"/>
    <w:rsid w:val="005219DE"/>
    <w:rsid w:val="00523105"/>
    <w:rsid w:val="00527CDB"/>
    <w:rsid w:val="0053044F"/>
    <w:rsid w:val="00532101"/>
    <w:rsid w:val="005322D8"/>
    <w:rsid w:val="005341C9"/>
    <w:rsid w:val="00535581"/>
    <w:rsid w:val="005369CA"/>
    <w:rsid w:val="00536DE9"/>
    <w:rsid w:val="00541BB5"/>
    <w:rsid w:val="00541E08"/>
    <w:rsid w:val="00542CC9"/>
    <w:rsid w:val="005440D2"/>
    <w:rsid w:val="005514D6"/>
    <w:rsid w:val="00553882"/>
    <w:rsid w:val="00554FE0"/>
    <w:rsid w:val="0055789A"/>
    <w:rsid w:val="00560952"/>
    <w:rsid w:val="00564FE7"/>
    <w:rsid w:val="00565236"/>
    <w:rsid w:val="005652D1"/>
    <w:rsid w:val="005660A0"/>
    <w:rsid w:val="00566A4F"/>
    <w:rsid w:val="00567D64"/>
    <w:rsid w:val="00576FB8"/>
    <w:rsid w:val="00580125"/>
    <w:rsid w:val="00580EE5"/>
    <w:rsid w:val="00582A21"/>
    <w:rsid w:val="005848E0"/>
    <w:rsid w:val="00585735"/>
    <w:rsid w:val="0059167F"/>
    <w:rsid w:val="00594A8B"/>
    <w:rsid w:val="00595253"/>
    <w:rsid w:val="005978D4"/>
    <w:rsid w:val="005A23FA"/>
    <w:rsid w:val="005A52B9"/>
    <w:rsid w:val="005B2A67"/>
    <w:rsid w:val="005B3DCD"/>
    <w:rsid w:val="005B4AD4"/>
    <w:rsid w:val="005B4C1E"/>
    <w:rsid w:val="005B6148"/>
    <w:rsid w:val="005C2798"/>
    <w:rsid w:val="005C36C3"/>
    <w:rsid w:val="005C56EE"/>
    <w:rsid w:val="005D1714"/>
    <w:rsid w:val="005D52AB"/>
    <w:rsid w:val="005D60D2"/>
    <w:rsid w:val="005D7638"/>
    <w:rsid w:val="005E04B9"/>
    <w:rsid w:val="005E40EC"/>
    <w:rsid w:val="005E4803"/>
    <w:rsid w:val="005E4940"/>
    <w:rsid w:val="005E79D7"/>
    <w:rsid w:val="005F0B91"/>
    <w:rsid w:val="005F12F5"/>
    <w:rsid w:val="005F1A7F"/>
    <w:rsid w:val="005F2020"/>
    <w:rsid w:val="005F359F"/>
    <w:rsid w:val="005F764E"/>
    <w:rsid w:val="005F7C7D"/>
    <w:rsid w:val="00601F87"/>
    <w:rsid w:val="00602E58"/>
    <w:rsid w:val="00603F23"/>
    <w:rsid w:val="006044B7"/>
    <w:rsid w:val="0060472F"/>
    <w:rsid w:val="006071CE"/>
    <w:rsid w:val="006075B5"/>
    <w:rsid w:val="0061018C"/>
    <w:rsid w:val="0061094E"/>
    <w:rsid w:val="006129DF"/>
    <w:rsid w:val="00613440"/>
    <w:rsid w:val="00613BE3"/>
    <w:rsid w:val="00614D9C"/>
    <w:rsid w:val="0062327B"/>
    <w:rsid w:val="0062364A"/>
    <w:rsid w:val="00632777"/>
    <w:rsid w:val="00632934"/>
    <w:rsid w:val="00633750"/>
    <w:rsid w:val="00634491"/>
    <w:rsid w:val="0063679C"/>
    <w:rsid w:val="00636810"/>
    <w:rsid w:val="00637055"/>
    <w:rsid w:val="00641D59"/>
    <w:rsid w:val="00642CF0"/>
    <w:rsid w:val="00644507"/>
    <w:rsid w:val="00646880"/>
    <w:rsid w:val="00647D2A"/>
    <w:rsid w:val="00650CAB"/>
    <w:rsid w:val="006521D3"/>
    <w:rsid w:val="006537BB"/>
    <w:rsid w:val="006546E1"/>
    <w:rsid w:val="0065480C"/>
    <w:rsid w:val="006553EF"/>
    <w:rsid w:val="0065643E"/>
    <w:rsid w:val="00656D2F"/>
    <w:rsid w:val="00656D31"/>
    <w:rsid w:val="00666BCA"/>
    <w:rsid w:val="00666DA8"/>
    <w:rsid w:val="00666EF3"/>
    <w:rsid w:val="00667E07"/>
    <w:rsid w:val="00670715"/>
    <w:rsid w:val="00671785"/>
    <w:rsid w:val="00672BA9"/>
    <w:rsid w:val="00673005"/>
    <w:rsid w:val="00677641"/>
    <w:rsid w:val="006804BE"/>
    <w:rsid w:val="0068127C"/>
    <w:rsid w:val="006821E7"/>
    <w:rsid w:val="006829B9"/>
    <w:rsid w:val="0068434A"/>
    <w:rsid w:val="00685E97"/>
    <w:rsid w:val="00686EB6"/>
    <w:rsid w:val="006875FB"/>
    <w:rsid w:val="0069008E"/>
    <w:rsid w:val="0069087E"/>
    <w:rsid w:val="006925C4"/>
    <w:rsid w:val="00692670"/>
    <w:rsid w:val="00693686"/>
    <w:rsid w:val="00693A9F"/>
    <w:rsid w:val="00693BC8"/>
    <w:rsid w:val="00693F38"/>
    <w:rsid w:val="00697510"/>
    <w:rsid w:val="006A02B7"/>
    <w:rsid w:val="006A7019"/>
    <w:rsid w:val="006B25A5"/>
    <w:rsid w:val="006B46D5"/>
    <w:rsid w:val="006B46F4"/>
    <w:rsid w:val="006B6CD1"/>
    <w:rsid w:val="006C19C6"/>
    <w:rsid w:val="006C1DFC"/>
    <w:rsid w:val="006C40AA"/>
    <w:rsid w:val="006C4563"/>
    <w:rsid w:val="006C7AF3"/>
    <w:rsid w:val="006D0B9D"/>
    <w:rsid w:val="006D5365"/>
    <w:rsid w:val="006D6307"/>
    <w:rsid w:val="006D6548"/>
    <w:rsid w:val="006D78C5"/>
    <w:rsid w:val="006E0E20"/>
    <w:rsid w:val="006E264E"/>
    <w:rsid w:val="006E4256"/>
    <w:rsid w:val="006E4BBA"/>
    <w:rsid w:val="006E56CA"/>
    <w:rsid w:val="006E5F43"/>
    <w:rsid w:val="006E60A6"/>
    <w:rsid w:val="006E6458"/>
    <w:rsid w:val="006F0F69"/>
    <w:rsid w:val="006F116B"/>
    <w:rsid w:val="006F117F"/>
    <w:rsid w:val="006F13DF"/>
    <w:rsid w:val="006F2780"/>
    <w:rsid w:val="006F3B44"/>
    <w:rsid w:val="006F503F"/>
    <w:rsid w:val="006F52A5"/>
    <w:rsid w:val="006F52AD"/>
    <w:rsid w:val="007004F0"/>
    <w:rsid w:val="00700E4D"/>
    <w:rsid w:val="00702F26"/>
    <w:rsid w:val="0070313E"/>
    <w:rsid w:val="00703799"/>
    <w:rsid w:val="00704DE0"/>
    <w:rsid w:val="00705C5C"/>
    <w:rsid w:val="00705EBE"/>
    <w:rsid w:val="00710745"/>
    <w:rsid w:val="00710D13"/>
    <w:rsid w:val="00711475"/>
    <w:rsid w:val="00717D4A"/>
    <w:rsid w:val="00720B2A"/>
    <w:rsid w:val="007211CD"/>
    <w:rsid w:val="00721616"/>
    <w:rsid w:val="007224F3"/>
    <w:rsid w:val="0072548A"/>
    <w:rsid w:val="007277A6"/>
    <w:rsid w:val="00731D71"/>
    <w:rsid w:val="00732C6D"/>
    <w:rsid w:val="007437AB"/>
    <w:rsid w:val="007453D6"/>
    <w:rsid w:val="00745425"/>
    <w:rsid w:val="00751C4A"/>
    <w:rsid w:val="007534F8"/>
    <w:rsid w:val="007545AD"/>
    <w:rsid w:val="0075794B"/>
    <w:rsid w:val="00761813"/>
    <w:rsid w:val="00761D6F"/>
    <w:rsid w:val="007634B9"/>
    <w:rsid w:val="00763722"/>
    <w:rsid w:val="007647A5"/>
    <w:rsid w:val="00764BC1"/>
    <w:rsid w:val="00764DE8"/>
    <w:rsid w:val="00766A15"/>
    <w:rsid w:val="00766B14"/>
    <w:rsid w:val="007679DE"/>
    <w:rsid w:val="00767F4A"/>
    <w:rsid w:val="00770869"/>
    <w:rsid w:val="0077372F"/>
    <w:rsid w:val="007738AA"/>
    <w:rsid w:val="00773A99"/>
    <w:rsid w:val="00773CC4"/>
    <w:rsid w:val="007740AB"/>
    <w:rsid w:val="00774F20"/>
    <w:rsid w:val="00775401"/>
    <w:rsid w:val="00775F7A"/>
    <w:rsid w:val="00776156"/>
    <w:rsid w:val="00780A62"/>
    <w:rsid w:val="00783241"/>
    <w:rsid w:val="00784BD4"/>
    <w:rsid w:val="00784BDC"/>
    <w:rsid w:val="00787D92"/>
    <w:rsid w:val="007928EC"/>
    <w:rsid w:val="00792F28"/>
    <w:rsid w:val="007935CA"/>
    <w:rsid w:val="0079401C"/>
    <w:rsid w:val="00794448"/>
    <w:rsid w:val="00794CB1"/>
    <w:rsid w:val="0079543F"/>
    <w:rsid w:val="00795880"/>
    <w:rsid w:val="00796931"/>
    <w:rsid w:val="007A3F8E"/>
    <w:rsid w:val="007A4367"/>
    <w:rsid w:val="007B0867"/>
    <w:rsid w:val="007B1AC1"/>
    <w:rsid w:val="007B25A2"/>
    <w:rsid w:val="007B2677"/>
    <w:rsid w:val="007B39D5"/>
    <w:rsid w:val="007B3C1A"/>
    <w:rsid w:val="007B5A08"/>
    <w:rsid w:val="007B66EB"/>
    <w:rsid w:val="007B693D"/>
    <w:rsid w:val="007C06F1"/>
    <w:rsid w:val="007C2489"/>
    <w:rsid w:val="007C4CDC"/>
    <w:rsid w:val="007C68FB"/>
    <w:rsid w:val="007D2DBB"/>
    <w:rsid w:val="007D7FC3"/>
    <w:rsid w:val="007E041B"/>
    <w:rsid w:val="007E199A"/>
    <w:rsid w:val="007E1AED"/>
    <w:rsid w:val="007E2415"/>
    <w:rsid w:val="007E39F3"/>
    <w:rsid w:val="007E405E"/>
    <w:rsid w:val="007E68F4"/>
    <w:rsid w:val="007E6DE2"/>
    <w:rsid w:val="007F249A"/>
    <w:rsid w:val="007F31BA"/>
    <w:rsid w:val="007F4078"/>
    <w:rsid w:val="007F604E"/>
    <w:rsid w:val="0080014B"/>
    <w:rsid w:val="0080164B"/>
    <w:rsid w:val="00801793"/>
    <w:rsid w:val="0080280A"/>
    <w:rsid w:val="00803642"/>
    <w:rsid w:val="00804BDA"/>
    <w:rsid w:val="00805857"/>
    <w:rsid w:val="00806543"/>
    <w:rsid w:val="00806E96"/>
    <w:rsid w:val="00806EA2"/>
    <w:rsid w:val="008114F9"/>
    <w:rsid w:val="00812A2B"/>
    <w:rsid w:val="00814A4C"/>
    <w:rsid w:val="00817ABB"/>
    <w:rsid w:val="00817F45"/>
    <w:rsid w:val="008200ED"/>
    <w:rsid w:val="00821274"/>
    <w:rsid w:val="00822A6F"/>
    <w:rsid w:val="00824883"/>
    <w:rsid w:val="008266A8"/>
    <w:rsid w:val="00826F87"/>
    <w:rsid w:val="00827614"/>
    <w:rsid w:val="00831AAB"/>
    <w:rsid w:val="008326C6"/>
    <w:rsid w:val="00833BCD"/>
    <w:rsid w:val="00834B82"/>
    <w:rsid w:val="0083574E"/>
    <w:rsid w:val="0083640C"/>
    <w:rsid w:val="008364AD"/>
    <w:rsid w:val="008374E3"/>
    <w:rsid w:val="0084157B"/>
    <w:rsid w:val="008416E2"/>
    <w:rsid w:val="00842BFB"/>
    <w:rsid w:val="00844C9C"/>
    <w:rsid w:val="00845D43"/>
    <w:rsid w:val="00846002"/>
    <w:rsid w:val="00846B85"/>
    <w:rsid w:val="00847DC3"/>
    <w:rsid w:val="00847F49"/>
    <w:rsid w:val="00851F50"/>
    <w:rsid w:val="008535C5"/>
    <w:rsid w:val="00853765"/>
    <w:rsid w:val="00853A7F"/>
    <w:rsid w:val="0085516F"/>
    <w:rsid w:val="00857D38"/>
    <w:rsid w:val="00864F04"/>
    <w:rsid w:val="00865F37"/>
    <w:rsid w:val="00867186"/>
    <w:rsid w:val="00867B29"/>
    <w:rsid w:val="00870AF6"/>
    <w:rsid w:val="00871CA1"/>
    <w:rsid w:val="008748B2"/>
    <w:rsid w:val="0087638C"/>
    <w:rsid w:val="00877452"/>
    <w:rsid w:val="008802B5"/>
    <w:rsid w:val="00881268"/>
    <w:rsid w:val="0088394A"/>
    <w:rsid w:val="008860BD"/>
    <w:rsid w:val="00887399"/>
    <w:rsid w:val="0088779E"/>
    <w:rsid w:val="008912AF"/>
    <w:rsid w:val="00891D2E"/>
    <w:rsid w:val="00891F87"/>
    <w:rsid w:val="00892114"/>
    <w:rsid w:val="00892CB9"/>
    <w:rsid w:val="008935CB"/>
    <w:rsid w:val="0089378A"/>
    <w:rsid w:val="00894D6D"/>
    <w:rsid w:val="008A0A53"/>
    <w:rsid w:val="008A1AD5"/>
    <w:rsid w:val="008A269B"/>
    <w:rsid w:val="008A3969"/>
    <w:rsid w:val="008A3FAA"/>
    <w:rsid w:val="008A5CF5"/>
    <w:rsid w:val="008B0E7E"/>
    <w:rsid w:val="008B402C"/>
    <w:rsid w:val="008B5AC3"/>
    <w:rsid w:val="008B65BD"/>
    <w:rsid w:val="008B6E5F"/>
    <w:rsid w:val="008B6F26"/>
    <w:rsid w:val="008B7900"/>
    <w:rsid w:val="008C53B6"/>
    <w:rsid w:val="008C71BF"/>
    <w:rsid w:val="008C7FE0"/>
    <w:rsid w:val="008D2736"/>
    <w:rsid w:val="008D5717"/>
    <w:rsid w:val="008D5AEB"/>
    <w:rsid w:val="008E3D6A"/>
    <w:rsid w:val="008E44A9"/>
    <w:rsid w:val="008E509C"/>
    <w:rsid w:val="008E5946"/>
    <w:rsid w:val="008E6B4D"/>
    <w:rsid w:val="008E6BFF"/>
    <w:rsid w:val="008F20D6"/>
    <w:rsid w:val="008F21AF"/>
    <w:rsid w:val="008F2400"/>
    <w:rsid w:val="008F33B7"/>
    <w:rsid w:val="008F4752"/>
    <w:rsid w:val="008F48FB"/>
    <w:rsid w:val="008F61BA"/>
    <w:rsid w:val="008F6E3C"/>
    <w:rsid w:val="008F7C55"/>
    <w:rsid w:val="008F7F69"/>
    <w:rsid w:val="0090209A"/>
    <w:rsid w:val="00902AA5"/>
    <w:rsid w:val="00906F11"/>
    <w:rsid w:val="00911DE0"/>
    <w:rsid w:val="00914A23"/>
    <w:rsid w:val="009202F9"/>
    <w:rsid w:val="00920DDD"/>
    <w:rsid w:val="00923E93"/>
    <w:rsid w:val="00926D82"/>
    <w:rsid w:val="00930754"/>
    <w:rsid w:val="00934F68"/>
    <w:rsid w:val="009355AC"/>
    <w:rsid w:val="00935CF6"/>
    <w:rsid w:val="00935F38"/>
    <w:rsid w:val="00936DA8"/>
    <w:rsid w:val="009372F7"/>
    <w:rsid w:val="00937586"/>
    <w:rsid w:val="00946906"/>
    <w:rsid w:val="00946E9E"/>
    <w:rsid w:val="0094760B"/>
    <w:rsid w:val="00947889"/>
    <w:rsid w:val="009478BD"/>
    <w:rsid w:val="009511DC"/>
    <w:rsid w:val="00951A39"/>
    <w:rsid w:val="009527C4"/>
    <w:rsid w:val="00960E98"/>
    <w:rsid w:val="00963A82"/>
    <w:rsid w:val="00972912"/>
    <w:rsid w:val="00972B37"/>
    <w:rsid w:val="009737C1"/>
    <w:rsid w:val="00973D1B"/>
    <w:rsid w:val="00976D1F"/>
    <w:rsid w:val="00980383"/>
    <w:rsid w:val="009809EC"/>
    <w:rsid w:val="009817FC"/>
    <w:rsid w:val="00981C81"/>
    <w:rsid w:val="00983EA1"/>
    <w:rsid w:val="00987488"/>
    <w:rsid w:val="009879F4"/>
    <w:rsid w:val="00987E6F"/>
    <w:rsid w:val="009913D8"/>
    <w:rsid w:val="00996CC0"/>
    <w:rsid w:val="009A2D24"/>
    <w:rsid w:val="009A3824"/>
    <w:rsid w:val="009A456C"/>
    <w:rsid w:val="009A5713"/>
    <w:rsid w:val="009B00E0"/>
    <w:rsid w:val="009B292A"/>
    <w:rsid w:val="009B29B1"/>
    <w:rsid w:val="009B5E18"/>
    <w:rsid w:val="009B5F55"/>
    <w:rsid w:val="009B76D5"/>
    <w:rsid w:val="009C165D"/>
    <w:rsid w:val="009C3CEA"/>
    <w:rsid w:val="009C4592"/>
    <w:rsid w:val="009C583D"/>
    <w:rsid w:val="009C5B5A"/>
    <w:rsid w:val="009C5F50"/>
    <w:rsid w:val="009D09DA"/>
    <w:rsid w:val="009D1E78"/>
    <w:rsid w:val="009D2611"/>
    <w:rsid w:val="009D2CDC"/>
    <w:rsid w:val="009D5846"/>
    <w:rsid w:val="009D6A79"/>
    <w:rsid w:val="009D79D2"/>
    <w:rsid w:val="009E247C"/>
    <w:rsid w:val="009E2D8F"/>
    <w:rsid w:val="009E31BA"/>
    <w:rsid w:val="009E39C8"/>
    <w:rsid w:val="009E437F"/>
    <w:rsid w:val="009E4D0D"/>
    <w:rsid w:val="009E602B"/>
    <w:rsid w:val="009E783C"/>
    <w:rsid w:val="009F0528"/>
    <w:rsid w:val="009F0806"/>
    <w:rsid w:val="009F233B"/>
    <w:rsid w:val="009F6D98"/>
    <w:rsid w:val="009F734A"/>
    <w:rsid w:val="00A005F1"/>
    <w:rsid w:val="00A00736"/>
    <w:rsid w:val="00A01E0A"/>
    <w:rsid w:val="00A01E46"/>
    <w:rsid w:val="00A0201F"/>
    <w:rsid w:val="00A05D16"/>
    <w:rsid w:val="00A0659F"/>
    <w:rsid w:val="00A06DA4"/>
    <w:rsid w:val="00A079BA"/>
    <w:rsid w:val="00A10448"/>
    <w:rsid w:val="00A13306"/>
    <w:rsid w:val="00A14E8C"/>
    <w:rsid w:val="00A15425"/>
    <w:rsid w:val="00A20C70"/>
    <w:rsid w:val="00A23600"/>
    <w:rsid w:val="00A24316"/>
    <w:rsid w:val="00A24EDB"/>
    <w:rsid w:val="00A250E0"/>
    <w:rsid w:val="00A262E7"/>
    <w:rsid w:val="00A33875"/>
    <w:rsid w:val="00A33F42"/>
    <w:rsid w:val="00A341E2"/>
    <w:rsid w:val="00A35088"/>
    <w:rsid w:val="00A360A1"/>
    <w:rsid w:val="00A37D44"/>
    <w:rsid w:val="00A402B3"/>
    <w:rsid w:val="00A44989"/>
    <w:rsid w:val="00A46C60"/>
    <w:rsid w:val="00A47705"/>
    <w:rsid w:val="00A544B7"/>
    <w:rsid w:val="00A553E8"/>
    <w:rsid w:val="00A57014"/>
    <w:rsid w:val="00A610DB"/>
    <w:rsid w:val="00A618CF"/>
    <w:rsid w:val="00A62770"/>
    <w:rsid w:val="00A62E6B"/>
    <w:rsid w:val="00A62EEB"/>
    <w:rsid w:val="00A660FF"/>
    <w:rsid w:val="00A73395"/>
    <w:rsid w:val="00A74CEC"/>
    <w:rsid w:val="00A771E3"/>
    <w:rsid w:val="00A7763F"/>
    <w:rsid w:val="00A82B4C"/>
    <w:rsid w:val="00A8324C"/>
    <w:rsid w:val="00A8610A"/>
    <w:rsid w:val="00A86256"/>
    <w:rsid w:val="00A92BC6"/>
    <w:rsid w:val="00A92C60"/>
    <w:rsid w:val="00A93A4C"/>
    <w:rsid w:val="00A94D5D"/>
    <w:rsid w:val="00A954EB"/>
    <w:rsid w:val="00A97F06"/>
    <w:rsid w:val="00AA0603"/>
    <w:rsid w:val="00AA1D9B"/>
    <w:rsid w:val="00AA2543"/>
    <w:rsid w:val="00AA3804"/>
    <w:rsid w:val="00AA3D41"/>
    <w:rsid w:val="00AA55C2"/>
    <w:rsid w:val="00AB0ACA"/>
    <w:rsid w:val="00AB1D41"/>
    <w:rsid w:val="00AB23DB"/>
    <w:rsid w:val="00AB693D"/>
    <w:rsid w:val="00AC20F6"/>
    <w:rsid w:val="00AC3F65"/>
    <w:rsid w:val="00AC5E9A"/>
    <w:rsid w:val="00AC704B"/>
    <w:rsid w:val="00AD084A"/>
    <w:rsid w:val="00AD0CBD"/>
    <w:rsid w:val="00AD19BD"/>
    <w:rsid w:val="00AD3550"/>
    <w:rsid w:val="00AD4F17"/>
    <w:rsid w:val="00AD50F9"/>
    <w:rsid w:val="00AD519D"/>
    <w:rsid w:val="00AD553E"/>
    <w:rsid w:val="00AD5848"/>
    <w:rsid w:val="00AE3DF6"/>
    <w:rsid w:val="00AE5ADA"/>
    <w:rsid w:val="00AF3696"/>
    <w:rsid w:val="00AF60C2"/>
    <w:rsid w:val="00AF6145"/>
    <w:rsid w:val="00B0057C"/>
    <w:rsid w:val="00B01386"/>
    <w:rsid w:val="00B01915"/>
    <w:rsid w:val="00B01BB5"/>
    <w:rsid w:val="00B026CC"/>
    <w:rsid w:val="00B04AAC"/>
    <w:rsid w:val="00B04AF4"/>
    <w:rsid w:val="00B04D36"/>
    <w:rsid w:val="00B05214"/>
    <w:rsid w:val="00B06714"/>
    <w:rsid w:val="00B201B3"/>
    <w:rsid w:val="00B2193F"/>
    <w:rsid w:val="00B225AF"/>
    <w:rsid w:val="00B22C0A"/>
    <w:rsid w:val="00B230AF"/>
    <w:rsid w:val="00B25FE1"/>
    <w:rsid w:val="00B30D97"/>
    <w:rsid w:val="00B31074"/>
    <w:rsid w:val="00B3181A"/>
    <w:rsid w:val="00B33D2D"/>
    <w:rsid w:val="00B35A7C"/>
    <w:rsid w:val="00B3688C"/>
    <w:rsid w:val="00B44ECD"/>
    <w:rsid w:val="00B450D1"/>
    <w:rsid w:val="00B46675"/>
    <w:rsid w:val="00B51B7B"/>
    <w:rsid w:val="00B52507"/>
    <w:rsid w:val="00B53B3D"/>
    <w:rsid w:val="00B53D47"/>
    <w:rsid w:val="00B54A25"/>
    <w:rsid w:val="00B61197"/>
    <w:rsid w:val="00B61538"/>
    <w:rsid w:val="00B618C3"/>
    <w:rsid w:val="00B63652"/>
    <w:rsid w:val="00B6564F"/>
    <w:rsid w:val="00B668B0"/>
    <w:rsid w:val="00B67F58"/>
    <w:rsid w:val="00B70F5C"/>
    <w:rsid w:val="00B71095"/>
    <w:rsid w:val="00B71873"/>
    <w:rsid w:val="00B739CA"/>
    <w:rsid w:val="00B74798"/>
    <w:rsid w:val="00B750C6"/>
    <w:rsid w:val="00B75971"/>
    <w:rsid w:val="00B75AE5"/>
    <w:rsid w:val="00B76CCF"/>
    <w:rsid w:val="00B77279"/>
    <w:rsid w:val="00B800C0"/>
    <w:rsid w:val="00B8132B"/>
    <w:rsid w:val="00B84C5A"/>
    <w:rsid w:val="00B858F5"/>
    <w:rsid w:val="00B90B3B"/>
    <w:rsid w:val="00B9272F"/>
    <w:rsid w:val="00B93668"/>
    <w:rsid w:val="00BA09CD"/>
    <w:rsid w:val="00BA0EC4"/>
    <w:rsid w:val="00BA29BE"/>
    <w:rsid w:val="00BA5D64"/>
    <w:rsid w:val="00BA606E"/>
    <w:rsid w:val="00BA68C6"/>
    <w:rsid w:val="00BB12F1"/>
    <w:rsid w:val="00BB276E"/>
    <w:rsid w:val="00BB2D6D"/>
    <w:rsid w:val="00BB3AE0"/>
    <w:rsid w:val="00BB3CB2"/>
    <w:rsid w:val="00BB3FEE"/>
    <w:rsid w:val="00BB5EB0"/>
    <w:rsid w:val="00BC0352"/>
    <w:rsid w:val="00BC077F"/>
    <w:rsid w:val="00BC23F9"/>
    <w:rsid w:val="00BC245A"/>
    <w:rsid w:val="00BC3FED"/>
    <w:rsid w:val="00BD16FA"/>
    <w:rsid w:val="00BD41C3"/>
    <w:rsid w:val="00BD488B"/>
    <w:rsid w:val="00BD6231"/>
    <w:rsid w:val="00BD7CCC"/>
    <w:rsid w:val="00BE002A"/>
    <w:rsid w:val="00BE0283"/>
    <w:rsid w:val="00BE1BC9"/>
    <w:rsid w:val="00BE3E45"/>
    <w:rsid w:val="00BE3E99"/>
    <w:rsid w:val="00BE541C"/>
    <w:rsid w:val="00BE5CDA"/>
    <w:rsid w:val="00BE608F"/>
    <w:rsid w:val="00BE68D7"/>
    <w:rsid w:val="00BE70A0"/>
    <w:rsid w:val="00BF23BB"/>
    <w:rsid w:val="00BF33DD"/>
    <w:rsid w:val="00BF5755"/>
    <w:rsid w:val="00BF684B"/>
    <w:rsid w:val="00BF706F"/>
    <w:rsid w:val="00C0128C"/>
    <w:rsid w:val="00C016F3"/>
    <w:rsid w:val="00C06D1B"/>
    <w:rsid w:val="00C124FD"/>
    <w:rsid w:val="00C1317F"/>
    <w:rsid w:val="00C142D4"/>
    <w:rsid w:val="00C15193"/>
    <w:rsid w:val="00C15343"/>
    <w:rsid w:val="00C15454"/>
    <w:rsid w:val="00C15609"/>
    <w:rsid w:val="00C15F6A"/>
    <w:rsid w:val="00C16ED3"/>
    <w:rsid w:val="00C1722F"/>
    <w:rsid w:val="00C21217"/>
    <w:rsid w:val="00C229E1"/>
    <w:rsid w:val="00C239BD"/>
    <w:rsid w:val="00C23EA7"/>
    <w:rsid w:val="00C243BB"/>
    <w:rsid w:val="00C2453A"/>
    <w:rsid w:val="00C256F3"/>
    <w:rsid w:val="00C270A2"/>
    <w:rsid w:val="00C30008"/>
    <w:rsid w:val="00C30E63"/>
    <w:rsid w:val="00C315B5"/>
    <w:rsid w:val="00C327F5"/>
    <w:rsid w:val="00C348F3"/>
    <w:rsid w:val="00C35025"/>
    <w:rsid w:val="00C35E28"/>
    <w:rsid w:val="00C36813"/>
    <w:rsid w:val="00C37BF2"/>
    <w:rsid w:val="00C426AF"/>
    <w:rsid w:val="00C44AA1"/>
    <w:rsid w:val="00C469C1"/>
    <w:rsid w:val="00C50659"/>
    <w:rsid w:val="00C51039"/>
    <w:rsid w:val="00C516AA"/>
    <w:rsid w:val="00C51B39"/>
    <w:rsid w:val="00C52918"/>
    <w:rsid w:val="00C5338A"/>
    <w:rsid w:val="00C5434A"/>
    <w:rsid w:val="00C54ABA"/>
    <w:rsid w:val="00C54EF9"/>
    <w:rsid w:val="00C56BBF"/>
    <w:rsid w:val="00C572AA"/>
    <w:rsid w:val="00C57A9A"/>
    <w:rsid w:val="00C6016A"/>
    <w:rsid w:val="00C60B3F"/>
    <w:rsid w:val="00C623EB"/>
    <w:rsid w:val="00C625F8"/>
    <w:rsid w:val="00C62A58"/>
    <w:rsid w:val="00C64C6B"/>
    <w:rsid w:val="00C66F2E"/>
    <w:rsid w:val="00C6785C"/>
    <w:rsid w:val="00C70BC6"/>
    <w:rsid w:val="00C70FD1"/>
    <w:rsid w:val="00C723A6"/>
    <w:rsid w:val="00C72B76"/>
    <w:rsid w:val="00C733AA"/>
    <w:rsid w:val="00C74ECB"/>
    <w:rsid w:val="00C778DC"/>
    <w:rsid w:val="00C83027"/>
    <w:rsid w:val="00C84B8A"/>
    <w:rsid w:val="00C85E65"/>
    <w:rsid w:val="00C87ADA"/>
    <w:rsid w:val="00C87CA1"/>
    <w:rsid w:val="00C901A3"/>
    <w:rsid w:val="00C911B4"/>
    <w:rsid w:val="00C91351"/>
    <w:rsid w:val="00C91B3B"/>
    <w:rsid w:val="00C92265"/>
    <w:rsid w:val="00C93A91"/>
    <w:rsid w:val="00C94262"/>
    <w:rsid w:val="00C94B00"/>
    <w:rsid w:val="00C9585C"/>
    <w:rsid w:val="00C976E1"/>
    <w:rsid w:val="00CA148E"/>
    <w:rsid w:val="00CA1D1E"/>
    <w:rsid w:val="00CA3511"/>
    <w:rsid w:val="00CA3A9A"/>
    <w:rsid w:val="00CB0030"/>
    <w:rsid w:val="00CB05A2"/>
    <w:rsid w:val="00CB0BC4"/>
    <w:rsid w:val="00CB6BC1"/>
    <w:rsid w:val="00CB7021"/>
    <w:rsid w:val="00CB7157"/>
    <w:rsid w:val="00CB75BE"/>
    <w:rsid w:val="00CC390F"/>
    <w:rsid w:val="00CC3A6A"/>
    <w:rsid w:val="00CC40E5"/>
    <w:rsid w:val="00CC5673"/>
    <w:rsid w:val="00CD2C13"/>
    <w:rsid w:val="00CD3294"/>
    <w:rsid w:val="00CD4524"/>
    <w:rsid w:val="00CD784D"/>
    <w:rsid w:val="00CE0C0D"/>
    <w:rsid w:val="00CE4B6D"/>
    <w:rsid w:val="00CE5117"/>
    <w:rsid w:val="00CF21A9"/>
    <w:rsid w:val="00CF2AEE"/>
    <w:rsid w:val="00CF35A0"/>
    <w:rsid w:val="00CF3A1C"/>
    <w:rsid w:val="00CF3B18"/>
    <w:rsid w:val="00CF40F8"/>
    <w:rsid w:val="00CF43FE"/>
    <w:rsid w:val="00D008DA"/>
    <w:rsid w:val="00D0157E"/>
    <w:rsid w:val="00D0416F"/>
    <w:rsid w:val="00D04624"/>
    <w:rsid w:val="00D05851"/>
    <w:rsid w:val="00D10FED"/>
    <w:rsid w:val="00D11736"/>
    <w:rsid w:val="00D11A23"/>
    <w:rsid w:val="00D12513"/>
    <w:rsid w:val="00D12EE8"/>
    <w:rsid w:val="00D14CDF"/>
    <w:rsid w:val="00D150DC"/>
    <w:rsid w:val="00D15FF1"/>
    <w:rsid w:val="00D167F4"/>
    <w:rsid w:val="00D178C4"/>
    <w:rsid w:val="00D2092A"/>
    <w:rsid w:val="00D21F03"/>
    <w:rsid w:val="00D2216D"/>
    <w:rsid w:val="00D2439D"/>
    <w:rsid w:val="00D31042"/>
    <w:rsid w:val="00D3192D"/>
    <w:rsid w:val="00D31A6F"/>
    <w:rsid w:val="00D31E5B"/>
    <w:rsid w:val="00D3331F"/>
    <w:rsid w:val="00D33778"/>
    <w:rsid w:val="00D353D1"/>
    <w:rsid w:val="00D367DB"/>
    <w:rsid w:val="00D36E05"/>
    <w:rsid w:val="00D41EBA"/>
    <w:rsid w:val="00D44DFE"/>
    <w:rsid w:val="00D44F27"/>
    <w:rsid w:val="00D45304"/>
    <w:rsid w:val="00D46165"/>
    <w:rsid w:val="00D461C7"/>
    <w:rsid w:val="00D47A71"/>
    <w:rsid w:val="00D503C3"/>
    <w:rsid w:val="00D50424"/>
    <w:rsid w:val="00D522EE"/>
    <w:rsid w:val="00D525C9"/>
    <w:rsid w:val="00D551E4"/>
    <w:rsid w:val="00D57D3E"/>
    <w:rsid w:val="00D60009"/>
    <w:rsid w:val="00D6520F"/>
    <w:rsid w:val="00D70D93"/>
    <w:rsid w:val="00D746AB"/>
    <w:rsid w:val="00D76249"/>
    <w:rsid w:val="00D77A93"/>
    <w:rsid w:val="00D80ABF"/>
    <w:rsid w:val="00D80B58"/>
    <w:rsid w:val="00D82E0F"/>
    <w:rsid w:val="00D8482E"/>
    <w:rsid w:val="00D908A4"/>
    <w:rsid w:val="00D94EE6"/>
    <w:rsid w:val="00D952BB"/>
    <w:rsid w:val="00D976DB"/>
    <w:rsid w:val="00DA116E"/>
    <w:rsid w:val="00DA14FE"/>
    <w:rsid w:val="00DA1CD2"/>
    <w:rsid w:val="00DA7D12"/>
    <w:rsid w:val="00DB1563"/>
    <w:rsid w:val="00DB2AC9"/>
    <w:rsid w:val="00DC23CF"/>
    <w:rsid w:val="00DC53EF"/>
    <w:rsid w:val="00DC6562"/>
    <w:rsid w:val="00DD140D"/>
    <w:rsid w:val="00DD50F1"/>
    <w:rsid w:val="00DD6ED0"/>
    <w:rsid w:val="00DE130D"/>
    <w:rsid w:val="00DE24CF"/>
    <w:rsid w:val="00DE407C"/>
    <w:rsid w:val="00DE7637"/>
    <w:rsid w:val="00DE7C7D"/>
    <w:rsid w:val="00DE7DB6"/>
    <w:rsid w:val="00DF1B40"/>
    <w:rsid w:val="00DF2838"/>
    <w:rsid w:val="00DF2992"/>
    <w:rsid w:val="00DF2D0C"/>
    <w:rsid w:val="00DF42C6"/>
    <w:rsid w:val="00DF5178"/>
    <w:rsid w:val="00DF5E4D"/>
    <w:rsid w:val="00DF6A8B"/>
    <w:rsid w:val="00E00058"/>
    <w:rsid w:val="00E0180E"/>
    <w:rsid w:val="00E01B9D"/>
    <w:rsid w:val="00E0468F"/>
    <w:rsid w:val="00E04F5E"/>
    <w:rsid w:val="00E0522E"/>
    <w:rsid w:val="00E10E50"/>
    <w:rsid w:val="00E120F4"/>
    <w:rsid w:val="00E16A54"/>
    <w:rsid w:val="00E17172"/>
    <w:rsid w:val="00E176C1"/>
    <w:rsid w:val="00E21289"/>
    <w:rsid w:val="00E237C7"/>
    <w:rsid w:val="00E244B0"/>
    <w:rsid w:val="00E24B55"/>
    <w:rsid w:val="00E24EDA"/>
    <w:rsid w:val="00E307FA"/>
    <w:rsid w:val="00E3181C"/>
    <w:rsid w:val="00E3280A"/>
    <w:rsid w:val="00E33693"/>
    <w:rsid w:val="00E353E7"/>
    <w:rsid w:val="00E372AF"/>
    <w:rsid w:val="00E37D68"/>
    <w:rsid w:val="00E4026E"/>
    <w:rsid w:val="00E40EAE"/>
    <w:rsid w:val="00E436AC"/>
    <w:rsid w:val="00E44F7A"/>
    <w:rsid w:val="00E44FF8"/>
    <w:rsid w:val="00E45217"/>
    <w:rsid w:val="00E4575B"/>
    <w:rsid w:val="00E47393"/>
    <w:rsid w:val="00E47574"/>
    <w:rsid w:val="00E5066A"/>
    <w:rsid w:val="00E52CF9"/>
    <w:rsid w:val="00E5407B"/>
    <w:rsid w:val="00E55CCD"/>
    <w:rsid w:val="00E63BE4"/>
    <w:rsid w:val="00E63F34"/>
    <w:rsid w:val="00E63FEA"/>
    <w:rsid w:val="00E64413"/>
    <w:rsid w:val="00E65E3D"/>
    <w:rsid w:val="00E6715A"/>
    <w:rsid w:val="00E70CD3"/>
    <w:rsid w:val="00E72822"/>
    <w:rsid w:val="00E73370"/>
    <w:rsid w:val="00E75DC9"/>
    <w:rsid w:val="00E81610"/>
    <w:rsid w:val="00E82E8E"/>
    <w:rsid w:val="00E84910"/>
    <w:rsid w:val="00E85B28"/>
    <w:rsid w:val="00E90102"/>
    <w:rsid w:val="00E91976"/>
    <w:rsid w:val="00E93AD3"/>
    <w:rsid w:val="00E947A6"/>
    <w:rsid w:val="00E94AAA"/>
    <w:rsid w:val="00E958F2"/>
    <w:rsid w:val="00E96978"/>
    <w:rsid w:val="00E97FC7"/>
    <w:rsid w:val="00EA0690"/>
    <w:rsid w:val="00EA3956"/>
    <w:rsid w:val="00EA5D0F"/>
    <w:rsid w:val="00EA6603"/>
    <w:rsid w:val="00EA7136"/>
    <w:rsid w:val="00EA7D22"/>
    <w:rsid w:val="00EB0C03"/>
    <w:rsid w:val="00EB2384"/>
    <w:rsid w:val="00EB25E5"/>
    <w:rsid w:val="00EB325A"/>
    <w:rsid w:val="00EB451D"/>
    <w:rsid w:val="00EC02A5"/>
    <w:rsid w:val="00EC176B"/>
    <w:rsid w:val="00EC30D5"/>
    <w:rsid w:val="00EC33CD"/>
    <w:rsid w:val="00EC5BE5"/>
    <w:rsid w:val="00ED0FDA"/>
    <w:rsid w:val="00ED2650"/>
    <w:rsid w:val="00ED5AE2"/>
    <w:rsid w:val="00ED6A77"/>
    <w:rsid w:val="00ED721A"/>
    <w:rsid w:val="00ED7305"/>
    <w:rsid w:val="00EE2255"/>
    <w:rsid w:val="00EE3886"/>
    <w:rsid w:val="00EE393D"/>
    <w:rsid w:val="00EF01CF"/>
    <w:rsid w:val="00EF47EC"/>
    <w:rsid w:val="00EF4E0A"/>
    <w:rsid w:val="00EF5953"/>
    <w:rsid w:val="00EF5E43"/>
    <w:rsid w:val="00EF6A47"/>
    <w:rsid w:val="00EF713D"/>
    <w:rsid w:val="00EF7AF9"/>
    <w:rsid w:val="00EF7E81"/>
    <w:rsid w:val="00EF7EFB"/>
    <w:rsid w:val="00F00952"/>
    <w:rsid w:val="00F01495"/>
    <w:rsid w:val="00F03225"/>
    <w:rsid w:val="00F06201"/>
    <w:rsid w:val="00F10138"/>
    <w:rsid w:val="00F1173A"/>
    <w:rsid w:val="00F13D3A"/>
    <w:rsid w:val="00F13F92"/>
    <w:rsid w:val="00F166F9"/>
    <w:rsid w:val="00F22ECA"/>
    <w:rsid w:val="00F240E8"/>
    <w:rsid w:val="00F244FA"/>
    <w:rsid w:val="00F24B23"/>
    <w:rsid w:val="00F24B47"/>
    <w:rsid w:val="00F2672B"/>
    <w:rsid w:val="00F3037F"/>
    <w:rsid w:val="00F3330F"/>
    <w:rsid w:val="00F33849"/>
    <w:rsid w:val="00F35321"/>
    <w:rsid w:val="00F366A2"/>
    <w:rsid w:val="00F37066"/>
    <w:rsid w:val="00F42752"/>
    <w:rsid w:val="00F44021"/>
    <w:rsid w:val="00F44F43"/>
    <w:rsid w:val="00F450E1"/>
    <w:rsid w:val="00F50DF4"/>
    <w:rsid w:val="00F57AFE"/>
    <w:rsid w:val="00F6278E"/>
    <w:rsid w:val="00F63C41"/>
    <w:rsid w:val="00F63E96"/>
    <w:rsid w:val="00F66177"/>
    <w:rsid w:val="00F67596"/>
    <w:rsid w:val="00F701E3"/>
    <w:rsid w:val="00F71008"/>
    <w:rsid w:val="00F71F8C"/>
    <w:rsid w:val="00F760EE"/>
    <w:rsid w:val="00F80113"/>
    <w:rsid w:val="00F81450"/>
    <w:rsid w:val="00F832DD"/>
    <w:rsid w:val="00F868B4"/>
    <w:rsid w:val="00F86AD4"/>
    <w:rsid w:val="00F8762E"/>
    <w:rsid w:val="00F92F83"/>
    <w:rsid w:val="00FA0113"/>
    <w:rsid w:val="00FA03E2"/>
    <w:rsid w:val="00FA0E4A"/>
    <w:rsid w:val="00FA12B2"/>
    <w:rsid w:val="00FA2076"/>
    <w:rsid w:val="00FA4258"/>
    <w:rsid w:val="00FA7610"/>
    <w:rsid w:val="00FA7A39"/>
    <w:rsid w:val="00FB02BD"/>
    <w:rsid w:val="00FB21AE"/>
    <w:rsid w:val="00FB3677"/>
    <w:rsid w:val="00FB398F"/>
    <w:rsid w:val="00FB4EF8"/>
    <w:rsid w:val="00FB54AE"/>
    <w:rsid w:val="00FB709A"/>
    <w:rsid w:val="00FB78DD"/>
    <w:rsid w:val="00FC3EF3"/>
    <w:rsid w:val="00FC5165"/>
    <w:rsid w:val="00FC57A8"/>
    <w:rsid w:val="00FC5D35"/>
    <w:rsid w:val="00FD2049"/>
    <w:rsid w:val="00FD2140"/>
    <w:rsid w:val="00FD3E34"/>
    <w:rsid w:val="00FD5AC2"/>
    <w:rsid w:val="00FD5B5F"/>
    <w:rsid w:val="00FD5BDE"/>
    <w:rsid w:val="00FD5D1F"/>
    <w:rsid w:val="00FD62E0"/>
    <w:rsid w:val="00FD68EC"/>
    <w:rsid w:val="00FD6D1B"/>
    <w:rsid w:val="00FD7911"/>
    <w:rsid w:val="00FE0CE5"/>
    <w:rsid w:val="00FE24A5"/>
    <w:rsid w:val="00FE31E5"/>
    <w:rsid w:val="00FE41A2"/>
    <w:rsid w:val="00FE4E57"/>
    <w:rsid w:val="00FF19AD"/>
    <w:rsid w:val="00FF1E74"/>
    <w:rsid w:val="00FF1EB5"/>
    <w:rsid w:val="00FF292D"/>
    <w:rsid w:val="00FF298D"/>
    <w:rsid w:val="00FF4B55"/>
    <w:rsid w:val="00FF52EE"/>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DE11C"/>
  <w15:chartTrackingRefBased/>
  <w15:docId w15:val="{0BEB87E1-C0DE-4804-8956-1ABEC722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l-GR"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B61538"/>
    <w:rPr>
      <w:color w:val="954F72"/>
      <w:u w:val="single"/>
    </w:rPr>
  </w:style>
  <w:style w:type="character" w:customStyle="1" w:styleId="markedcontent">
    <w:name w:val="markedcontent"/>
    <w:basedOn w:val="DefaultParagraphFont"/>
    <w:rsid w:val="00693F38"/>
  </w:style>
  <w:style w:type="character" w:styleId="UnresolvedMention">
    <w:name w:val="Unresolved Mention"/>
    <w:basedOn w:val="DefaultParagraphFont"/>
    <w:uiPriority w:val="99"/>
    <w:semiHidden/>
    <w:unhideWhenUsed/>
    <w:rsid w:val="00C77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2923">
      <w:bodyDiv w:val="1"/>
      <w:marLeft w:val="0"/>
      <w:marRight w:val="0"/>
      <w:marTop w:val="0"/>
      <w:marBottom w:val="0"/>
      <w:divBdr>
        <w:top w:val="none" w:sz="0" w:space="0" w:color="auto"/>
        <w:left w:val="none" w:sz="0" w:space="0" w:color="auto"/>
        <w:bottom w:val="none" w:sz="0" w:space="0" w:color="auto"/>
        <w:right w:val="none" w:sz="0" w:space="0" w:color="auto"/>
      </w:divBdr>
    </w:div>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kalogirou@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MethodologicalDetails?m=2307"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cystat.gov.cy/pxweb/el/8.CYSTAT-DB/8.CYSTAT-DB__Construction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l/SubthemeStatistics?s=31" TargetMode="External"/><Relationship Id="rId14" Type="http://schemas.openxmlformats.org/officeDocument/2006/relationships/hyperlink" Target="mailto:dpilavaki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FECDD-D329-4CE8-8FD4-82080B2E0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TotalTime>
  <Pages>3</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4507</CharactersWithSpaces>
  <SharedDoc>false</SharedDoc>
  <HLinks>
    <vt:vector size="36" baseType="variant">
      <vt:variant>
        <vt:i4>5177458</vt:i4>
      </vt:variant>
      <vt:variant>
        <vt:i4>12</vt:i4>
      </vt:variant>
      <vt:variant>
        <vt:i4>0</vt:i4>
      </vt:variant>
      <vt:variant>
        <vt:i4>5</vt:i4>
      </vt:variant>
      <vt:variant>
        <vt:lpwstr>mailto:ekalogirou@cystat.mof.gov.cy</vt:lpwstr>
      </vt:variant>
      <vt:variant>
        <vt:lpwstr/>
      </vt:variant>
      <vt:variant>
        <vt:i4>4653141</vt:i4>
      </vt:variant>
      <vt:variant>
        <vt:i4>9</vt:i4>
      </vt:variant>
      <vt:variant>
        <vt:i4>0</vt:i4>
      </vt:variant>
      <vt:variant>
        <vt:i4>5</vt:i4>
      </vt:variant>
      <vt:variant>
        <vt:lpwstr>https://www.cystat.gov.cy/el/KeyFiguresList?s=31</vt:lpwstr>
      </vt:variant>
      <vt:variant>
        <vt:lpwstr/>
      </vt:variant>
      <vt:variant>
        <vt:i4>7995476</vt:i4>
      </vt:variant>
      <vt:variant>
        <vt:i4>6</vt:i4>
      </vt:variant>
      <vt:variant>
        <vt:i4>0</vt:i4>
      </vt:variant>
      <vt:variant>
        <vt:i4>5</vt:i4>
      </vt:variant>
      <vt:variant>
        <vt:lpwstr>https://cystatdb.cystat.gov.cy/pxweb/el/8.CYSTAT-DB/8.CYSTAT-DB__Construction__</vt:lpwstr>
      </vt:variant>
      <vt:variant>
        <vt:lpwstr/>
      </vt:variant>
      <vt:variant>
        <vt:i4>4915269</vt:i4>
      </vt:variant>
      <vt:variant>
        <vt:i4>3</vt:i4>
      </vt:variant>
      <vt:variant>
        <vt:i4>0</vt:i4>
      </vt:variant>
      <vt:variant>
        <vt:i4>5</vt:i4>
      </vt:variant>
      <vt:variant>
        <vt:lpwstr>https://www.cystat.gov.cy/el/SubthemeStatistics?s=31</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221</cp:revision>
  <cp:lastPrinted>2026-09-18T07:20:00Z</cp:lastPrinted>
  <dcterms:created xsi:type="dcterms:W3CDTF">2024-10-07T08:02:00Z</dcterms:created>
  <dcterms:modified xsi:type="dcterms:W3CDTF">2026-09-18T07:22:00Z</dcterms:modified>
</cp:coreProperties>
</file>