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6B0D2313" w:rsidR="00D57495" w:rsidRPr="00300A96" w:rsidRDefault="0088179C" w:rsidP="00D57495">
      <w:pPr>
        <w:jc w:val="right"/>
        <w:rPr>
          <w:rFonts w:ascii="Verdana" w:eastAsia="Malgun Gothic" w:hAnsi="Verdana" w:cs="Arial"/>
          <w:sz w:val="18"/>
          <w:szCs w:val="18"/>
        </w:rPr>
      </w:pPr>
      <w:r>
        <w:rPr>
          <w:rFonts w:ascii="Verdana" w:hAnsi="Verdana" w:cs="Arial"/>
          <w:sz w:val="18"/>
          <w:szCs w:val="18"/>
        </w:rPr>
        <w:t xml:space="preserve">18 </w:t>
      </w:r>
      <w:r w:rsidR="00E247A6">
        <w:rPr>
          <w:rFonts w:ascii="Verdana" w:hAnsi="Verdana" w:cs="Arial"/>
          <w:sz w:val="18"/>
          <w:szCs w:val="18"/>
        </w:rPr>
        <w:t>Ju</w:t>
      </w:r>
      <w:r w:rsidR="00D62D56">
        <w:rPr>
          <w:rFonts w:ascii="Verdana" w:hAnsi="Verdana" w:cs="Arial"/>
          <w:sz w:val="18"/>
          <w:szCs w:val="18"/>
        </w:rPr>
        <w:t>ly</w:t>
      </w:r>
      <w:r w:rsidR="00D57495">
        <w:rPr>
          <w:rFonts w:ascii="Verdana" w:hAnsi="Verdana" w:cs="Arial"/>
          <w:sz w:val="18"/>
          <w:szCs w:val="18"/>
        </w:rPr>
        <w:t>,</w:t>
      </w:r>
      <w:r w:rsidR="00D57495">
        <w:rPr>
          <w:rFonts w:ascii="Verdana" w:eastAsia="Malgun Gothic" w:hAnsi="Verdana" w:cs="Arial"/>
          <w:sz w:val="18"/>
          <w:szCs w:val="18"/>
        </w:rPr>
        <w:t xml:space="preserve"> 202</w:t>
      </w:r>
      <w:r w:rsidR="00021988">
        <w:rPr>
          <w:rFonts w:ascii="Verdana" w:eastAsia="Malgun Gothic" w:hAnsi="Verdana" w:cs="Arial"/>
          <w:sz w:val="18"/>
          <w:szCs w:val="18"/>
        </w:rPr>
        <w:t>4</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39AF282A" w:rsidR="00D57495" w:rsidRPr="00D172CA" w:rsidRDefault="00D57495" w:rsidP="00D57495">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D62D56">
        <w:rPr>
          <w:rFonts w:ascii="Verdana" w:hAnsi="Verdana"/>
          <w:b/>
          <w:u w:val="single"/>
          <w:shd w:val="clear" w:color="auto" w:fill="FFFFFF"/>
        </w:rPr>
        <w:t xml:space="preserve">JUNE </w:t>
      </w:r>
      <w:r w:rsidRPr="0080255A">
        <w:rPr>
          <w:rFonts w:ascii="Verdana" w:hAnsi="Verdana"/>
          <w:b/>
          <w:u w:val="single"/>
          <w:shd w:val="clear" w:color="auto" w:fill="FFFFFF"/>
        </w:rPr>
        <w:t>202</w:t>
      </w:r>
      <w:r w:rsidR="00021988" w:rsidRPr="0080255A">
        <w:rPr>
          <w:rFonts w:ascii="Verdana" w:hAnsi="Verdana"/>
          <w:b/>
          <w:u w:val="single"/>
          <w:shd w:val="clear" w:color="auto" w:fill="FFFFFF"/>
        </w:rPr>
        <w:t>4</w:t>
      </w:r>
    </w:p>
    <w:p w14:paraId="0D3D17F2" w14:textId="77777777" w:rsidR="00D57495" w:rsidRDefault="00D57495" w:rsidP="00D57495">
      <w:pPr>
        <w:jc w:val="both"/>
        <w:rPr>
          <w:rFonts w:ascii="Verdana" w:hAnsi="Verdana" w:cs="Arial"/>
        </w:rPr>
      </w:pPr>
    </w:p>
    <w:p w14:paraId="7BCC511D" w14:textId="08391831" w:rsidR="00D57495" w:rsidRDefault="00D57495" w:rsidP="00D57495">
      <w:pPr>
        <w:jc w:val="center"/>
        <w:rPr>
          <w:rFonts w:ascii="Verdana" w:hAnsi="Verdana" w:cs="Arial"/>
        </w:rPr>
      </w:pPr>
      <w:r>
        <w:rPr>
          <w:rFonts w:ascii="Verdana" w:eastAsia="Malgun Gothic" w:hAnsi="Verdana" w:cs="Arial"/>
          <w:b/>
        </w:rPr>
        <w:t xml:space="preserve">Annual Change </w:t>
      </w:r>
      <w:r w:rsidR="00821FBA">
        <w:rPr>
          <w:rFonts w:ascii="Verdana" w:eastAsia="Malgun Gothic" w:hAnsi="Verdana" w:cs="Arial"/>
          <w:b/>
        </w:rPr>
        <w:t>-0,70</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0534BE4A" w:rsidR="00D57495"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D62D56">
        <w:rPr>
          <w:rFonts w:ascii="Verdana" w:hAnsi="Verdana"/>
          <w:sz w:val="18"/>
          <w:szCs w:val="18"/>
          <w:shd w:val="clear" w:color="auto" w:fill="FFFFFF"/>
        </w:rPr>
        <w:t>June</w:t>
      </w:r>
      <w:r w:rsidR="00545FAD">
        <w:rPr>
          <w:rFonts w:ascii="Verdana" w:hAnsi="Verdana"/>
          <w:sz w:val="18"/>
          <w:szCs w:val="18"/>
          <w:shd w:val="clear" w:color="auto" w:fill="FFFFFF"/>
        </w:rPr>
        <w:t xml:space="preserve"> </w:t>
      </w:r>
      <w:r>
        <w:rPr>
          <w:rFonts w:ascii="Verdana" w:hAnsi="Verdana"/>
          <w:sz w:val="18"/>
          <w:szCs w:val="18"/>
          <w:shd w:val="clear" w:color="auto" w:fill="FFFFFF"/>
        </w:rPr>
        <w:t>202</w:t>
      </w:r>
      <w:r w:rsidR="00021988">
        <w:rPr>
          <w:rFonts w:ascii="Verdana" w:hAnsi="Verdana"/>
          <w:sz w:val="18"/>
          <w:szCs w:val="18"/>
          <w:shd w:val="clear" w:color="auto" w:fill="FFFFFF"/>
        </w:rPr>
        <w:t>4</w:t>
      </w:r>
      <w:r>
        <w:rPr>
          <w:rFonts w:ascii="Verdana" w:hAnsi="Verdana"/>
          <w:sz w:val="18"/>
          <w:szCs w:val="18"/>
          <w:shd w:val="clear" w:color="auto" w:fill="FFFFFF"/>
        </w:rPr>
        <w:t xml:space="preserve"> reached </w:t>
      </w:r>
      <w:r w:rsidR="00C23CF6">
        <w:rPr>
          <w:rFonts w:ascii="Verdana" w:hAnsi="Verdana"/>
          <w:sz w:val="18"/>
          <w:szCs w:val="18"/>
          <w:shd w:val="clear" w:color="auto" w:fill="FFFFFF"/>
        </w:rPr>
        <w:t xml:space="preserve">117,47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=100), recording a</w:t>
      </w:r>
      <w:r w:rsidR="00821FBA">
        <w:rPr>
          <w:rFonts w:ascii="Verdana" w:hAnsi="Verdana"/>
          <w:sz w:val="18"/>
          <w:szCs w:val="18"/>
          <w:shd w:val="clear" w:color="auto" w:fill="FFFFFF"/>
        </w:rPr>
        <w:t>n</w:t>
      </w:r>
      <w:r w:rsidR="00B33620" w:rsidRPr="00B33620">
        <w:rPr>
          <w:rFonts w:ascii="Verdana" w:hAnsi="Verdana"/>
          <w:sz w:val="18"/>
          <w:szCs w:val="18"/>
          <w:shd w:val="clear" w:color="auto" w:fill="FFFFFF"/>
        </w:rPr>
        <w:t xml:space="preserve"> </w:t>
      </w:r>
      <w:r w:rsidR="00755506">
        <w:rPr>
          <w:rFonts w:ascii="Verdana" w:hAnsi="Verdana"/>
          <w:sz w:val="18"/>
          <w:szCs w:val="18"/>
          <w:shd w:val="clear" w:color="auto" w:fill="FFFFFF"/>
        </w:rPr>
        <w:t>in</w:t>
      </w:r>
      <w:r>
        <w:rPr>
          <w:rFonts w:ascii="Verdana" w:hAnsi="Verdana"/>
          <w:sz w:val="18"/>
          <w:szCs w:val="18"/>
          <w:shd w:val="clear" w:color="auto" w:fill="FFFFFF"/>
        </w:rPr>
        <w:t xml:space="preserve">crease of </w:t>
      </w:r>
      <w:r w:rsidR="00821FBA">
        <w:rPr>
          <w:rFonts w:ascii="Verdana" w:hAnsi="Verdana"/>
          <w:sz w:val="18"/>
          <w:szCs w:val="18"/>
          <w:shd w:val="clear" w:color="auto" w:fill="FFFFFF"/>
        </w:rPr>
        <w:t>0,10</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2575BB92" w:rsidR="006C4DD5" w:rsidRPr="00021988" w:rsidRDefault="00D57495" w:rsidP="00D57495">
      <w:pPr>
        <w:jc w:val="both"/>
        <w:rPr>
          <w:rFonts w:ascii="Verdana" w:hAnsi="Verdana"/>
          <w:sz w:val="18"/>
          <w:szCs w:val="18"/>
          <w:shd w:val="clear" w:color="auto" w:fill="FFFFFF"/>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 de</w:t>
      </w:r>
      <w:r>
        <w:rPr>
          <w:rFonts w:ascii="Verdana" w:hAnsi="Verdana"/>
          <w:sz w:val="18"/>
          <w:szCs w:val="18"/>
          <w:shd w:val="clear" w:color="auto" w:fill="FFFFFF"/>
        </w:rPr>
        <w:t xml:space="preserve">crease of </w:t>
      </w:r>
      <w:r w:rsidR="00821FBA">
        <w:rPr>
          <w:rFonts w:ascii="Verdana" w:hAnsi="Verdana"/>
          <w:sz w:val="18"/>
          <w:szCs w:val="18"/>
          <w:shd w:val="clear" w:color="auto" w:fill="FFFFFF"/>
        </w:rPr>
        <w:t>0,70</w:t>
      </w:r>
      <w:r>
        <w:rPr>
          <w:rFonts w:ascii="Verdana" w:hAnsi="Verdana"/>
          <w:sz w:val="18"/>
          <w:szCs w:val="18"/>
          <w:shd w:val="clear" w:color="auto" w:fill="FFFFFF"/>
        </w:rPr>
        <w:t xml:space="preserve">%. By main commodity category, </w:t>
      </w:r>
      <w:r w:rsidR="00B31AD5">
        <w:rPr>
          <w:rFonts w:ascii="Verdana" w:hAnsi="Verdana"/>
          <w:sz w:val="18"/>
          <w:szCs w:val="18"/>
          <w:shd w:val="clear" w:color="auto" w:fill="FFFFFF"/>
        </w:rPr>
        <w:t>de</w:t>
      </w:r>
      <w:r>
        <w:rPr>
          <w:rFonts w:ascii="Verdana" w:hAnsi="Verdana"/>
          <w:sz w:val="18"/>
          <w:szCs w:val="18"/>
          <w:shd w:val="clear" w:color="auto" w:fill="FFFFFF"/>
        </w:rPr>
        <w:t xml:space="preserve">creases were recorded in </w:t>
      </w:r>
      <w:r w:rsidR="00755506">
        <w:rPr>
          <w:rFonts w:ascii="Verdana" w:hAnsi="Verdana"/>
          <w:sz w:val="18"/>
          <w:szCs w:val="18"/>
          <w:shd w:val="clear" w:color="auto" w:fill="FFFFFF"/>
        </w:rPr>
        <w:t>metallic products (</w:t>
      </w:r>
      <w:r w:rsidR="00821FBA">
        <w:rPr>
          <w:rFonts w:ascii="Verdana" w:hAnsi="Verdana"/>
          <w:sz w:val="18"/>
          <w:szCs w:val="18"/>
          <w:shd w:val="clear" w:color="auto" w:fill="FFFFFF"/>
        </w:rPr>
        <w:t>-5,29</w:t>
      </w:r>
      <w:r w:rsidR="00755506">
        <w:rPr>
          <w:rFonts w:ascii="Verdana" w:hAnsi="Verdana"/>
          <w:sz w:val="18"/>
          <w:szCs w:val="18"/>
          <w:shd w:val="clear" w:color="auto" w:fill="FFFFFF"/>
        </w:rPr>
        <w:t xml:space="preserve">%) </w:t>
      </w:r>
      <w:r w:rsidR="00F877DC">
        <w:rPr>
          <w:rFonts w:ascii="Verdana" w:hAnsi="Verdana"/>
          <w:sz w:val="18"/>
          <w:szCs w:val="18"/>
          <w:shd w:val="clear" w:color="auto" w:fill="FFFFFF"/>
        </w:rPr>
        <w:t>whereas increases were observed in</w:t>
      </w:r>
      <w:r w:rsidR="00F877DC" w:rsidRPr="00F877DC">
        <w:rPr>
          <w:rFonts w:ascii="Verdana" w:hAnsi="Verdana"/>
          <w:sz w:val="18"/>
          <w:szCs w:val="18"/>
          <w:shd w:val="clear" w:color="auto" w:fill="FFFFFF"/>
        </w:rPr>
        <w:t xml:space="preserve"> </w:t>
      </w:r>
      <w:r w:rsidR="00F877DC">
        <w:rPr>
          <w:rFonts w:ascii="Verdana" w:hAnsi="Verdana"/>
          <w:sz w:val="18"/>
          <w:szCs w:val="18"/>
          <w:shd w:val="clear" w:color="auto" w:fill="FFFFFF"/>
        </w:rPr>
        <w:t>electromechanical products (</w:t>
      </w:r>
      <w:r w:rsidR="00821FBA">
        <w:rPr>
          <w:rFonts w:ascii="Verdana" w:hAnsi="Verdana"/>
          <w:sz w:val="18"/>
          <w:szCs w:val="18"/>
          <w:shd w:val="clear" w:color="auto" w:fill="FFFFFF"/>
        </w:rPr>
        <w:t>3,86</w:t>
      </w:r>
      <w:r w:rsidR="00F877DC">
        <w:rPr>
          <w:rFonts w:ascii="Verdana" w:hAnsi="Verdana"/>
          <w:sz w:val="18"/>
          <w:szCs w:val="18"/>
          <w:shd w:val="clear" w:color="auto" w:fill="FFFFFF"/>
        </w:rPr>
        <w:t>%</w:t>
      </w:r>
      <w:r w:rsidR="00F877DC" w:rsidRPr="00E37C6C">
        <w:rPr>
          <w:rFonts w:ascii="Verdana" w:hAnsi="Verdana"/>
          <w:sz w:val="18"/>
          <w:szCs w:val="18"/>
          <w:shd w:val="clear" w:color="auto" w:fill="FFFFFF"/>
        </w:rPr>
        <w:t>)</w:t>
      </w:r>
      <w:r w:rsidR="00755506">
        <w:rPr>
          <w:rFonts w:ascii="Verdana" w:hAnsi="Verdana"/>
          <w:sz w:val="18"/>
          <w:szCs w:val="18"/>
          <w:shd w:val="clear" w:color="auto" w:fill="FFFFFF"/>
        </w:rPr>
        <w:t>,</w:t>
      </w:r>
      <w:r w:rsidR="00F877DC" w:rsidRPr="00F877DC">
        <w:rPr>
          <w:rFonts w:ascii="Verdana" w:hAnsi="Verdana"/>
          <w:sz w:val="18"/>
          <w:szCs w:val="18"/>
          <w:shd w:val="clear" w:color="auto" w:fill="FFFFFF"/>
        </w:rPr>
        <w:t xml:space="preserve"> </w:t>
      </w:r>
      <w:r w:rsidR="00E70A64">
        <w:rPr>
          <w:rFonts w:ascii="Verdana" w:hAnsi="Verdana"/>
          <w:sz w:val="18"/>
          <w:szCs w:val="18"/>
          <w:shd w:val="clear" w:color="auto" w:fill="FFFFFF"/>
        </w:rPr>
        <w:t>minerals (</w:t>
      </w:r>
      <w:r w:rsidR="00821FBA">
        <w:rPr>
          <w:rFonts w:ascii="Verdana" w:hAnsi="Verdana"/>
          <w:sz w:val="18"/>
          <w:szCs w:val="18"/>
          <w:shd w:val="clear" w:color="auto" w:fill="FFFFFF"/>
        </w:rPr>
        <w:t>1,21</w:t>
      </w:r>
      <w:r w:rsidR="00E70A64">
        <w:rPr>
          <w:rFonts w:ascii="Verdana" w:hAnsi="Verdana"/>
          <w:sz w:val="18"/>
          <w:szCs w:val="18"/>
          <w:shd w:val="clear" w:color="auto" w:fill="FFFFFF"/>
        </w:rPr>
        <w:t>%)</w:t>
      </w:r>
      <w:r w:rsidR="00E70A64" w:rsidRPr="005E228A">
        <w:rPr>
          <w:rFonts w:ascii="Verdana" w:hAnsi="Verdana"/>
          <w:sz w:val="18"/>
          <w:szCs w:val="18"/>
          <w:shd w:val="clear" w:color="auto" w:fill="FFFFFF"/>
        </w:rPr>
        <w:t>,</w:t>
      </w:r>
      <w:r w:rsidR="007F4111">
        <w:rPr>
          <w:rFonts w:ascii="Verdana" w:hAnsi="Verdana"/>
          <w:sz w:val="18"/>
          <w:szCs w:val="18"/>
          <w:shd w:val="clear" w:color="auto" w:fill="FFFFFF"/>
        </w:rPr>
        <w:t xml:space="preserve"> </w:t>
      </w:r>
      <w:r w:rsidR="005E228A">
        <w:rPr>
          <w:rFonts w:ascii="Verdana" w:hAnsi="Verdana"/>
          <w:sz w:val="18"/>
          <w:szCs w:val="18"/>
          <w:shd w:val="clear" w:color="auto" w:fill="FFFFFF"/>
        </w:rPr>
        <w:t>mineral products (</w:t>
      </w:r>
      <w:r w:rsidR="00821FBA">
        <w:rPr>
          <w:rFonts w:ascii="Verdana" w:hAnsi="Verdana"/>
          <w:sz w:val="18"/>
          <w:szCs w:val="18"/>
          <w:shd w:val="clear" w:color="auto" w:fill="FFFFFF"/>
        </w:rPr>
        <w:t>0,74</w:t>
      </w:r>
      <w:r w:rsidR="005E228A">
        <w:rPr>
          <w:rFonts w:ascii="Verdana" w:hAnsi="Verdana"/>
          <w:sz w:val="18"/>
          <w:szCs w:val="18"/>
          <w:shd w:val="clear" w:color="auto" w:fill="FFFFFF"/>
        </w:rPr>
        <w:t>%)</w:t>
      </w:r>
      <w:r w:rsidR="00F877DC" w:rsidRPr="00F877DC">
        <w:rPr>
          <w:rFonts w:ascii="Verdana" w:hAnsi="Verdana"/>
          <w:sz w:val="18"/>
          <w:szCs w:val="18"/>
          <w:shd w:val="clear" w:color="auto" w:fill="FFFFFF"/>
        </w:rPr>
        <w:t xml:space="preserve"> </w:t>
      </w:r>
      <w:r w:rsidR="00F877DC">
        <w:rPr>
          <w:rFonts w:ascii="Verdana" w:hAnsi="Verdana"/>
          <w:sz w:val="18"/>
          <w:szCs w:val="18"/>
          <w:shd w:val="clear" w:color="auto" w:fill="FFFFFF"/>
        </w:rPr>
        <w:t>and products of wood, insulation materials, chemicals and plastics (</w:t>
      </w:r>
      <w:r w:rsidR="00821FBA">
        <w:rPr>
          <w:rFonts w:ascii="Verdana" w:hAnsi="Verdana"/>
          <w:sz w:val="18"/>
          <w:szCs w:val="18"/>
          <w:shd w:val="clear" w:color="auto" w:fill="FFFFFF"/>
        </w:rPr>
        <w:t>0,44</w:t>
      </w:r>
      <w:r w:rsidR="00F877DC">
        <w:rPr>
          <w:rFonts w:ascii="Verdana" w:hAnsi="Verdana"/>
          <w:sz w:val="18"/>
          <w:szCs w:val="18"/>
          <w:shd w:val="clear" w:color="auto" w:fill="FFFFFF"/>
        </w:rPr>
        <w:t>%).</w:t>
      </w:r>
    </w:p>
    <w:p w14:paraId="0BB69E24" w14:textId="77777777" w:rsidR="00021988" w:rsidRPr="00021988" w:rsidRDefault="00021988" w:rsidP="00D57495">
      <w:pPr>
        <w:jc w:val="both"/>
        <w:rPr>
          <w:rFonts w:ascii="Verdana" w:hAnsi="Verdana"/>
          <w:sz w:val="18"/>
          <w:szCs w:val="18"/>
          <w:shd w:val="clear" w:color="auto" w:fill="FFFFFF"/>
        </w:rPr>
      </w:pPr>
    </w:p>
    <w:p w14:paraId="08EACCA3" w14:textId="181851E1" w:rsidR="00021988" w:rsidRDefault="00021988" w:rsidP="00D57495">
      <w:pPr>
        <w:jc w:val="both"/>
        <w:rPr>
          <w:rFonts w:ascii="Verdana" w:hAnsi="Verdana"/>
          <w:sz w:val="18"/>
          <w:szCs w:val="18"/>
          <w:shd w:val="clear" w:color="auto" w:fill="FFFFFF"/>
        </w:rPr>
      </w:pPr>
      <w:r w:rsidRPr="00021988">
        <w:rPr>
          <w:rFonts w:ascii="Verdana" w:hAnsi="Verdana"/>
          <w:sz w:val="18"/>
          <w:szCs w:val="18"/>
          <w:shd w:val="clear" w:color="auto" w:fill="FFFFFF"/>
        </w:rPr>
        <w:t>For the period January-</w:t>
      </w:r>
      <w:r w:rsidR="00D62D56">
        <w:rPr>
          <w:rFonts w:ascii="Verdana" w:hAnsi="Verdana"/>
          <w:sz w:val="18"/>
          <w:szCs w:val="18"/>
          <w:shd w:val="clear" w:color="auto" w:fill="FFFFFF"/>
        </w:rPr>
        <w:t>June</w:t>
      </w:r>
      <w:r w:rsidR="0088179C">
        <w:rPr>
          <w:rFonts w:ascii="Verdana" w:hAnsi="Verdana"/>
          <w:sz w:val="18"/>
          <w:szCs w:val="18"/>
          <w:shd w:val="clear" w:color="auto" w:fill="FFFFFF"/>
        </w:rPr>
        <w:t xml:space="preserve"> </w:t>
      </w:r>
      <w:r w:rsidRPr="00021988">
        <w:rPr>
          <w:rFonts w:ascii="Verdana" w:hAnsi="Verdana"/>
          <w:sz w:val="18"/>
          <w:szCs w:val="18"/>
          <w:shd w:val="clear" w:color="auto" w:fill="FFFFFF"/>
        </w:rPr>
        <w:t>202</w:t>
      </w:r>
      <w:r>
        <w:rPr>
          <w:rFonts w:ascii="Verdana" w:hAnsi="Verdana"/>
          <w:sz w:val="18"/>
          <w:szCs w:val="18"/>
          <w:shd w:val="clear" w:color="auto" w:fill="FFFFFF"/>
        </w:rPr>
        <w:t>4</w:t>
      </w:r>
      <w:r w:rsidRPr="00021988">
        <w:rPr>
          <w:rFonts w:ascii="Verdana" w:hAnsi="Verdana"/>
          <w:sz w:val="18"/>
          <w:szCs w:val="18"/>
          <w:shd w:val="clear" w:color="auto" w:fill="FFFFFF"/>
        </w:rPr>
        <w:t>, the index recorded a</w:t>
      </w:r>
      <w:r w:rsidR="00B31AD5">
        <w:rPr>
          <w:rFonts w:ascii="Verdana" w:hAnsi="Verdana"/>
          <w:sz w:val="18"/>
          <w:szCs w:val="18"/>
          <w:shd w:val="clear" w:color="auto" w:fill="FFFFFF"/>
        </w:rPr>
        <w:t xml:space="preserve"> de</w:t>
      </w:r>
      <w:r w:rsidR="00B31AD5" w:rsidRPr="00021988">
        <w:rPr>
          <w:rFonts w:ascii="Verdana" w:hAnsi="Verdana"/>
          <w:sz w:val="18"/>
          <w:szCs w:val="18"/>
          <w:shd w:val="clear" w:color="auto" w:fill="FFFFFF"/>
        </w:rPr>
        <w:t>crease</w:t>
      </w:r>
      <w:r w:rsidRPr="00021988">
        <w:rPr>
          <w:rFonts w:ascii="Verdana" w:hAnsi="Verdana"/>
          <w:sz w:val="18"/>
          <w:szCs w:val="18"/>
          <w:shd w:val="clear" w:color="auto" w:fill="FFFFFF"/>
        </w:rPr>
        <w:t xml:space="preserve"> of </w:t>
      </w:r>
      <w:r w:rsidR="00C23CF6">
        <w:rPr>
          <w:rFonts w:ascii="Verdana" w:hAnsi="Verdana"/>
          <w:sz w:val="18"/>
          <w:szCs w:val="18"/>
          <w:shd w:val="clear" w:color="auto" w:fill="FFFFFF"/>
        </w:rPr>
        <w:t>1,63</w:t>
      </w:r>
      <w:r w:rsidRPr="00021988">
        <w:rPr>
          <w:rFonts w:ascii="Verdana" w:hAnsi="Verdana"/>
          <w:sz w:val="18"/>
          <w:szCs w:val="18"/>
          <w:shd w:val="clear" w:color="auto" w:fill="FFFFFF"/>
        </w:rPr>
        <w:t>% compared to the corresponding period of 202</w:t>
      </w:r>
      <w:r>
        <w:rPr>
          <w:rFonts w:ascii="Verdana" w:hAnsi="Verdana"/>
          <w:sz w:val="18"/>
          <w:szCs w:val="18"/>
          <w:shd w:val="clear" w:color="auto" w:fill="FFFFFF"/>
        </w:rPr>
        <w:t>3</w:t>
      </w:r>
      <w:r w:rsidRPr="00021988">
        <w:rPr>
          <w:rFonts w:ascii="Verdana" w:hAnsi="Verdana"/>
          <w:sz w:val="18"/>
          <w:szCs w:val="18"/>
          <w:shd w:val="clear" w:color="auto" w:fill="FFFFFF"/>
        </w:rPr>
        <w:t>.</w:t>
      </w:r>
    </w:p>
    <w:p w14:paraId="5D7D4E24" w14:textId="77777777" w:rsidR="0099118D" w:rsidRPr="00745E18" w:rsidRDefault="0099118D" w:rsidP="00D57495">
      <w:pPr>
        <w:jc w:val="both"/>
        <w:rPr>
          <w:rFonts w:ascii="Verdana" w:hAnsi="Verdana"/>
          <w:shd w:val="clear" w:color="auto" w:fill="FFFFFF"/>
        </w:rPr>
      </w:pPr>
    </w:p>
    <w:p w14:paraId="196D9729" w14:textId="6E38270E" w:rsidR="0099118D" w:rsidRDefault="00821FBA" w:rsidP="00745E18">
      <w:pPr>
        <w:jc w:val="center"/>
        <w:rPr>
          <w:rFonts w:ascii="Verdana" w:hAnsi="Verdana"/>
          <w:noProof/>
          <w:sz w:val="18"/>
          <w:szCs w:val="18"/>
          <w:shd w:val="clear" w:color="auto" w:fill="FFFFFF"/>
        </w:rPr>
      </w:pPr>
      <w:r>
        <w:rPr>
          <w:noProof/>
        </w:rPr>
        <w:drawing>
          <wp:inline distT="0" distB="0" distL="0" distR="0" wp14:anchorId="7B3F3E11" wp14:editId="66D1443D">
            <wp:extent cx="6088380" cy="4349750"/>
            <wp:effectExtent l="0" t="0" r="7620" b="12700"/>
            <wp:docPr id="1100550565" name="Chart 1">
              <a:extLst xmlns:a="http://schemas.openxmlformats.org/drawingml/2006/main">
                <a:ext uri="{FF2B5EF4-FFF2-40B4-BE49-F238E27FC236}">
                  <a16:creationId xmlns:a16="http://schemas.microsoft.com/office/drawing/2014/main" id="{0975274D-6ACE-42CB-8795-C4FEFC8EDA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847B80" w14:textId="0FE04A56" w:rsidR="00745E18" w:rsidRDefault="00745E18" w:rsidP="006B3225">
      <w:pPr>
        <w:jc w:val="both"/>
        <w:rPr>
          <w:rFonts w:ascii="Verdana" w:hAnsi="Verdana"/>
          <w:sz w:val="18"/>
          <w:szCs w:val="18"/>
          <w:shd w:val="clear" w:color="auto" w:fill="FFFFFF"/>
        </w:rPr>
      </w:pPr>
      <w:r>
        <w:rPr>
          <w:rFonts w:ascii="Verdana" w:hAnsi="Verdana"/>
          <w:sz w:val="18"/>
          <w:szCs w:val="18"/>
          <w:shd w:val="clear" w:color="auto" w:fill="FFFFFF"/>
        </w:rPr>
        <w:br w:type="page"/>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86"/>
        <w:gridCol w:w="3176"/>
        <w:gridCol w:w="1442"/>
        <w:gridCol w:w="8"/>
        <w:gridCol w:w="1397"/>
        <w:gridCol w:w="1319"/>
        <w:gridCol w:w="7"/>
        <w:gridCol w:w="8"/>
        <w:gridCol w:w="1709"/>
        <w:gridCol w:w="7"/>
        <w:gridCol w:w="7"/>
      </w:tblGrid>
      <w:tr w:rsidR="00300A96" w:rsidRPr="00CE42F4" w14:paraId="002EE9D8" w14:textId="77777777" w:rsidTr="00D904F8">
        <w:trPr>
          <w:gridAfter w:val="1"/>
          <w:wAfter w:w="7" w:type="dxa"/>
          <w:trHeight w:val="317"/>
          <w:jc w:val="center"/>
        </w:trPr>
        <w:tc>
          <w:tcPr>
            <w:tcW w:w="8135" w:type="dxa"/>
            <w:gridSpan w:val="7"/>
            <w:tcBorders>
              <w:top w:val="nil"/>
              <w:left w:val="nil"/>
              <w:bottom w:val="single" w:sz="4" w:space="0" w:color="365F91"/>
              <w:right w:val="nil"/>
            </w:tcBorders>
            <w:vAlign w:val="center"/>
            <w:hideMark/>
          </w:tcPr>
          <w:p w14:paraId="087115F0" w14:textId="77777777" w:rsidR="00300A96" w:rsidRPr="00CE42F4" w:rsidRDefault="00300A96">
            <w:pPr>
              <w:rPr>
                <w:rFonts w:ascii="Verdana" w:eastAsia="Malgun Gothic" w:hAnsi="Verdana" w:cs="Arial"/>
                <w:b/>
                <w:color w:val="365F91"/>
                <w:sz w:val="18"/>
                <w:szCs w:val="18"/>
              </w:rPr>
            </w:pPr>
            <w:r w:rsidRPr="00CE42F4">
              <w:rPr>
                <w:rFonts w:ascii="Verdana" w:eastAsia="Times New Roman" w:hAnsi="Verdana" w:cs="Arial"/>
                <w:b/>
                <w:bCs/>
                <w:color w:val="365F91"/>
                <w:sz w:val="18"/>
                <w:szCs w:val="18"/>
              </w:rPr>
              <w:lastRenderedPageBreak/>
              <w:t xml:space="preserve">Table </w:t>
            </w:r>
          </w:p>
        </w:tc>
        <w:tc>
          <w:tcPr>
            <w:tcW w:w="1724" w:type="dxa"/>
            <w:gridSpan w:val="3"/>
            <w:tcBorders>
              <w:top w:val="nil"/>
              <w:left w:val="nil"/>
              <w:bottom w:val="single" w:sz="4" w:space="0" w:color="365F91"/>
              <w:right w:val="nil"/>
            </w:tcBorders>
          </w:tcPr>
          <w:p w14:paraId="75635E8B" w14:textId="77777777" w:rsidR="00300A96" w:rsidRPr="00CE42F4" w:rsidRDefault="00300A96">
            <w:pPr>
              <w:rPr>
                <w:rFonts w:ascii="Verdana" w:eastAsia="Times New Roman" w:hAnsi="Verdana" w:cs="Arial"/>
                <w:b/>
                <w:bCs/>
                <w:color w:val="365F91"/>
                <w:sz w:val="18"/>
                <w:szCs w:val="18"/>
              </w:rPr>
            </w:pPr>
          </w:p>
        </w:tc>
      </w:tr>
      <w:tr w:rsidR="00300A96" w:rsidRPr="00CE42F4" w14:paraId="7D841D5F" w14:textId="77777777" w:rsidTr="00D904F8">
        <w:trPr>
          <w:trHeight w:val="510"/>
          <w:jc w:val="center"/>
        </w:trPr>
        <w:tc>
          <w:tcPr>
            <w:tcW w:w="786" w:type="dxa"/>
            <w:vMerge w:val="restart"/>
            <w:tcBorders>
              <w:top w:val="single" w:sz="4" w:space="0" w:color="365F91"/>
              <w:left w:val="nil"/>
              <w:bottom w:val="single" w:sz="4" w:space="0" w:color="365F91"/>
              <w:right w:val="nil"/>
            </w:tcBorders>
            <w:vAlign w:val="center"/>
            <w:hideMark/>
          </w:tcPr>
          <w:p w14:paraId="22CDB3F3" w14:textId="77777777" w:rsidR="00300A96" w:rsidRPr="00CE42F4" w:rsidRDefault="00300A96">
            <w:pPr>
              <w:jc w:val="center"/>
              <w:rPr>
                <w:rFonts w:ascii="Verdana" w:eastAsia="Malgun Gothic" w:hAnsi="Verdana" w:cs="Arial"/>
                <w:color w:val="365F91"/>
                <w:sz w:val="18"/>
                <w:szCs w:val="18"/>
                <w:lang w:val="en-GB"/>
              </w:rPr>
            </w:pPr>
            <w:r w:rsidRPr="00CE42F4">
              <w:rPr>
                <w:rFonts w:ascii="Verdana" w:eastAsia="Times New Roman" w:hAnsi="Verdana" w:cs="Arial"/>
                <w:b/>
                <w:bCs/>
                <w:color w:val="365F91"/>
                <w:sz w:val="18"/>
                <w:szCs w:val="18"/>
              </w:rPr>
              <w:t>Code</w:t>
            </w:r>
          </w:p>
        </w:tc>
        <w:tc>
          <w:tcPr>
            <w:tcW w:w="3176" w:type="dxa"/>
            <w:vMerge w:val="restart"/>
            <w:tcBorders>
              <w:top w:val="single" w:sz="4" w:space="0" w:color="365F91"/>
              <w:left w:val="nil"/>
              <w:bottom w:val="single" w:sz="4" w:space="0" w:color="365F91"/>
              <w:right w:val="nil"/>
            </w:tcBorders>
            <w:vAlign w:val="center"/>
            <w:hideMark/>
          </w:tcPr>
          <w:p w14:paraId="487D38C3" w14:textId="6AF6DAAD" w:rsidR="00300A96" w:rsidRPr="00CE42F4" w:rsidRDefault="00300A96" w:rsidP="00745E18">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 xml:space="preserve">Commodity </w:t>
            </w:r>
            <w:r w:rsidR="004B7549">
              <w:rPr>
                <w:rFonts w:ascii="Verdana" w:eastAsia="Malgun Gothic" w:hAnsi="Verdana" w:cs="Arial"/>
                <w:b/>
                <w:color w:val="365F91"/>
                <w:sz w:val="18"/>
                <w:szCs w:val="18"/>
              </w:rPr>
              <w:t>C</w:t>
            </w:r>
            <w:r w:rsidRPr="00CE42F4">
              <w:rPr>
                <w:rFonts w:ascii="Verdana" w:eastAsia="Malgun Gothic" w:hAnsi="Verdana" w:cs="Arial"/>
                <w:b/>
                <w:color w:val="365F91"/>
                <w:sz w:val="18"/>
                <w:szCs w:val="18"/>
              </w:rPr>
              <w:t>ategory</w:t>
            </w:r>
          </w:p>
        </w:tc>
        <w:tc>
          <w:tcPr>
            <w:tcW w:w="1450" w:type="dxa"/>
            <w:gridSpan w:val="2"/>
            <w:vMerge w:val="restart"/>
            <w:tcBorders>
              <w:top w:val="single" w:sz="4" w:space="0" w:color="365F91"/>
              <w:left w:val="nil"/>
              <w:bottom w:val="single" w:sz="4" w:space="0" w:color="365F91"/>
              <w:right w:val="nil"/>
            </w:tcBorders>
            <w:vAlign w:val="center"/>
            <w:hideMark/>
          </w:tcPr>
          <w:p w14:paraId="06F75DA5" w14:textId="77777777" w:rsidR="00300A96" w:rsidRPr="00745E18" w:rsidRDefault="00300A96">
            <w:pPr>
              <w:jc w:val="center"/>
              <w:rPr>
                <w:rFonts w:ascii="Verdana" w:eastAsia="Times New Roman" w:hAnsi="Verdana" w:cs="Arial"/>
                <w:b/>
                <w:bCs/>
                <w:color w:val="365F91"/>
                <w:sz w:val="18"/>
                <w:szCs w:val="18"/>
              </w:rPr>
            </w:pPr>
            <w:r w:rsidRPr="00745E18">
              <w:rPr>
                <w:rFonts w:ascii="Verdana" w:eastAsia="Times New Roman" w:hAnsi="Verdana" w:cs="Arial"/>
                <w:b/>
                <w:bCs/>
                <w:color w:val="365F91"/>
                <w:sz w:val="18"/>
                <w:szCs w:val="18"/>
              </w:rPr>
              <w:t xml:space="preserve">Index </w:t>
            </w:r>
          </w:p>
          <w:p w14:paraId="5AD03D62" w14:textId="7ED696DD" w:rsidR="00300A96" w:rsidRPr="00745E18" w:rsidRDefault="003D0F14">
            <w:pPr>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June</w:t>
            </w:r>
            <w:r w:rsidR="0088179C">
              <w:rPr>
                <w:rFonts w:ascii="Verdana" w:eastAsia="Times New Roman" w:hAnsi="Verdana" w:cs="Arial"/>
                <w:b/>
                <w:bCs/>
                <w:color w:val="365F91"/>
                <w:sz w:val="18"/>
                <w:szCs w:val="18"/>
              </w:rPr>
              <w:t xml:space="preserve"> </w:t>
            </w:r>
            <w:r w:rsidR="00300A96" w:rsidRPr="00745E18">
              <w:rPr>
                <w:rFonts w:ascii="Verdana" w:eastAsia="Times New Roman" w:hAnsi="Verdana" w:cs="Arial"/>
                <w:b/>
                <w:bCs/>
                <w:color w:val="365F91"/>
                <w:sz w:val="18"/>
                <w:szCs w:val="18"/>
              </w:rPr>
              <w:t>202</w:t>
            </w:r>
            <w:r w:rsidR="00021988" w:rsidRPr="00745E18">
              <w:rPr>
                <w:rFonts w:ascii="Verdana" w:eastAsia="Times New Roman" w:hAnsi="Verdana" w:cs="Arial"/>
                <w:b/>
                <w:bCs/>
                <w:color w:val="365F91"/>
                <w:sz w:val="18"/>
                <w:szCs w:val="18"/>
              </w:rPr>
              <w:t>4</w:t>
            </w:r>
          </w:p>
          <w:p w14:paraId="01CFCC85" w14:textId="64957387" w:rsidR="00300A96" w:rsidRPr="00745E18" w:rsidRDefault="00300A96">
            <w:pPr>
              <w:jc w:val="center"/>
              <w:rPr>
                <w:rFonts w:ascii="Verdana" w:eastAsia="Malgun Gothic" w:hAnsi="Verdana" w:cs="Arial"/>
                <w:b/>
                <w:bCs/>
                <w:color w:val="365F91"/>
                <w:sz w:val="18"/>
                <w:szCs w:val="18"/>
                <w:lang w:val="el-GR"/>
              </w:rPr>
            </w:pPr>
            <w:r w:rsidRPr="00745E18">
              <w:rPr>
                <w:rFonts w:ascii="Verdana" w:eastAsia="Times New Roman" w:hAnsi="Verdana" w:cs="Arial"/>
                <w:b/>
                <w:bCs/>
                <w:color w:val="365F91"/>
                <w:sz w:val="18"/>
                <w:szCs w:val="18"/>
                <w:lang w:val="el-GR"/>
              </w:rPr>
              <w:t>(20</w:t>
            </w:r>
            <w:r w:rsidR="008C7103" w:rsidRPr="00745E18">
              <w:rPr>
                <w:rFonts w:ascii="Verdana" w:eastAsia="Times New Roman" w:hAnsi="Verdana" w:cs="Arial"/>
                <w:b/>
                <w:bCs/>
                <w:color w:val="365F91"/>
                <w:sz w:val="18"/>
                <w:szCs w:val="18"/>
              </w:rPr>
              <w:t>21</w:t>
            </w:r>
            <w:r w:rsidRPr="00745E18">
              <w:rPr>
                <w:rFonts w:ascii="Verdana" w:eastAsia="Times New Roman" w:hAnsi="Verdana" w:cs="Arial"/>
                <w:b/>
                <w:bCs/>
                <w:color w:val="365F91"/>
                <w:sz w:val="18"/>
                <w:szCs w:val="18"/>
                <w:lang w:val="el-GR"/>
              </w:rPr>
              <w:t>=100)</w:t>
            </w:r>
          </w:p>
        </w:tc>
        <w:tc>
          <w:tcPr>
            <w:tcW w:w="4454" w:type="dxa"/>
            <w:gridSpan w:val="7"/>
            <w:tcBorders>
              <w:top w:val="single" w:sz="4" w:space="0" w:color="365F91"/>
              <w:left w:val="nil"/>
              <w:bottom w:val="single" w:sz="4" w:space="0" w:color="365F91"/>
              <w:right w:val="nil"/>
            </w:tcBorders>
            <w:vAlign w:val="center"/>
            <w:hideMark/>
          </w:tcPr>
          <w:p w14:paraId="1BE5BDB8" w14:textId="77777777" w:rsidR="00300A96" w:rsidRPr="00CE42F4" w:rsidRDefault="00300A96">
            <w:pPr>
              <w:jc w:val="cente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Percentage</w:t>
            </w:r>
            <w:r w:rsidRPr="00CE42F4">
              <w:rPr>
                <w:rFonts w:ascii="Verdana" w:eastAsia="Malgun Gothic" w:hAnsi="Verdana" w:cs="Arial"/>
                <w:b/>
                <w:color w:val="365F91"/>
                <w:sz w:val="18"/>
                <w:szCs w:val="18"/>
                <w:lang w:val="el-GR"/>
              </w:rPr>
              <w:t xml:space="preserve"> </w:t>
            </w:r>
            <w:r w:rsidRPr="00CE42F4">
              <w:rPr>
                <w:rFonts w:ascii="Verdana" w:eastAsia="Malgun Gothic" w:hAnsi="Verdana" w:cs="Arial"/>
                <w:b/>
                <w:color w:val="365F91"/>
                <w:sz w:val="18"/>
                <w:szCs w:val="18"/>
              </w:rPr>
              <w:t>Change</w:t>
            </w:r>
          </w:p>
          <w:p w14:paraId="57AC068C" w14:textId="77777777" w:rsidR="00300A96" w:rsidRPr="00CE42F4" w:rsidRDefault="00300A96">
            <w:pPr>
              <w:jc w:val="center"/>
              <w:rPr>
                <w:rFonts w:ascii="Verdana" w:eastAsia="Malgun Gothic" w:hAnsi="Verdana" w:cs="Arial"/>
                <w:b/>
                <w:color w:val="365F91"/>
                <w:sz w:val="18"/>
                <w:szCs w:val="18"/>
              </w:rPr>
            </w:pPr>
            <w:r w:rsidRPr="00CE42F4">
              <w:rPr>
                <w:rFonts w:ascii="Verdana" w:eastAsia="Malgun Gothic" w:hAnsi="Verdana" w:cs="Arial"/>
                <w:b/>
                <w:color w:val="365F91"/>
                <w:sz w:val="18"/>
                <w:szCs w:val="18"/>
                <w:lang w:val="el-GR"/>
              </w:rPr>
              <w:t xml:space="preserve"> (%)</w:t>
            </w:r>
          </w:p>
        </w:tc>
      </w:tr>
      <w:tr w:rsidR="00300A96" w:rsidRPr="00CE42F4" w14:paraId="4DFD491E" w14:textId="77777777" w:rsidTr="006B3225">
        <w:trPr>
          <w:trHeight w:val="501"/>
          <w:jc w:val="center"/>
        </w:trPr>
        <w:tc>
          <w:tcPr>
            <w:tcW w:w="786" w:type="dxa"/>
            <w:vMerge/>
            <w:tcBorders>
              <w:top w:val="single" w:sz="4" w:space="0" w:color="365F91"/>
              <w:left w:val="nil"/>
              <w:bottom w:val="single" w:sz="4" w:space="0" w:color="365F91"/>
              <w:right w:val="nil"/>
            </w:tcBorders>
            <w:vAlign w:val="center"/>
            <w:hideMark/>
          </w:tcPr>
          <w:p w14:paraId="5067B0A9" w14:textId="77777777" w:rsidR="00300A96" w:rsidRPr="00CE42F4" w:rsidRDefault="00300A96">
            <w:pPr>
              <w:rPr>
                <w:rFonts w:ascii="Verdana" w:eastAsia="Malgun Gothic" w:hAnsi="Verdana" w:cs="Arial"/>
                <w:color w:val="365F91"/>
                <w:sz w:val="18"/>
                <w:szCs w:val="18"/>
                <w:lang w:val="en-GB"/>
              </w:rPr>
            </w:pPr>
          </w:p>
        </w:tc>
        <w:tc>
          <w:tcPr>
            <w:tcW w:w="3176" w:type="dxa"/>
            <w:vMerge/>
            <w:tcBorders>
              <w:top w:val="single" w:sz="4" w:space="0" w:color="365F91"/>
              <w:left w:val="nil"/>
              <w:bottom w:val="single" w:sz="4" w:space="0" w:color="365F91"/>
              <w:right w:val="nil"/>
            </w:tcBorders>
            <w:vAlign w:val="center"/>
            <w:hideMark/>
          </w:tcPr>
          <w:p w14:paraId="34F113A5" w14:textId="77777777" w:rsidR="00300A96" w:rsidRPr="00CE42F4" w:rsidRDefault="00300A96">
            <w:pPr>
              <w:rPr>
                <w:rFonts w:ascii="Verdana" w:eastAsia="Malgun Gothic" w:hAnsi="Verdana" w:cs="Arial"/>
                <w:b/>
                <w:color w:val="365F91"/>
                <w:sz w:val="18"/>
                <w:szCs w:val="18"/>
                <w:lang w:val="el-GR"/>
              </w:rPr>
            </w:pPr>
          </w:p>
        </w:tc>
        <w:tc>
          <w:tcPr>
            <w:tcW w:w="1450" w:type="dxa"/>
            <w:gridSpan w:val="2"/>
            <w:vMerge/>
            <w:tcBorders>
              <w:top w:val="single" w:sz="4" w:space="0" w:color="365F91"/>
              <w:left w:val="nil"/>
              <w:bottom w:val="single" w:sz="4" w:space="0" w:color="365F91"/>
              <w:right w:val="nil"/>
            </w:tcBorders>
            <w:vAlign w:val="center"/>
            <w:hideMark/>
          </w:tcPr>
          <w:p w14:paraId="1F8B6906" w14:textId="77777777" w:rsidR="00300A96" w:rsidRPr="00CE42F4" w:rsidRDefault="00300A96">
            <w:pPr>
              <w:rPr>
                <w:rFonts w:ascii="Verdana" w:eastAsia="Malgun Gothic" w:hAnsi="Verdana" w:cs="Arial"/>
                <w:b/>
                <w:bCs/>
                <w:color w:val="365F91"/>
                <w:sz w:val="18"/>
                <w:szCs w:val="18"/>
                <w:lang w:val="el-GR"/>
              </w:rPr>
            </w:pPr>
          </w:p>
        </w:tc>
        <w:tc>
          <w:tcPr>
            <w:tcW w:w="1397" w:type="dxa"/>
            <w:tcBorders>
              <w:top w:val="single" w:sz="4" w:space="0" w:color="365F91"/>
              <w:left w:val="nil"/>
              <w:bottom w:val="single" w:sz="4" w:space="0" w:color="365F91"/>
              <w:right w:val="nil"/>
            </w:tcBorders>
            <w:vAlign w:val="center"/>
            <w:hideMark/>
          </w:tcPr>
          <w:p w14:paraId="4248DAFA" w14:textId="28F90820" w:rsidR="00300A96" w:rsidRPr="006B3225" w:rsidRDefault="003D0F14">
            <w:pPr>
              <w:jc w:val="center"/>
              <w:rPr>
                <w:rFonts w:ascii="Verdana" w:eastAsia="Times New Roman" w:hAnsi="Verdana" w:cs="Arial"/>
                <w:b/>
                <w:bCs/>
                <w:color w:val="365F91"/>
                <w:sz w:val="18"/>
                <w:szCs w:val="18"/>
                <w:lang w:val="el-GR"/>
              </w:rPr>
            </w:pPr>
            <w:r w:rsidRPr="006B3225">
              <w:rPr>
                <w:rFonts w:ascii="Verdana" w:eastAsia="Times New Roman" w:hAnsi="Verdana" w:cs="Arial"/>
                <w:b/>
                <w:bCs/>
                <w:color w:val="365F91"/>
                <w:sz w:val="18"/>
                <w:szCs w:val="18"/>
              </w:rPr>
              <w:t>June</w:t>
            </w:r>
            <w:r w:rsidR="0088179C" w:rsidRPr="006B3225">
              <w:rPr>
                <w:rFonts w:ascii="Verdana" w:eastAsia="Times New Roman" w:hAnsi="Verdana" w:cs="Arial"/>
                <w:b/>
                <w:bCs/>
                <w:color w:val="365F91"/>
                <w:sz w:val="18"/>
                <w:szCs w:val="18"/>
              </w:rPr>
              <w:t xml:space="preserve"> </w:t>
            </w:r>
            <w:r w:rsidR="00300A96" w:rsidRPr="006B3225">
              <w:rPr>
                <w:rFonts w:ascii="Verdana" w:eastAsia="Times New Roman" w:hAnsi="Verdana" w:cs="Arial"/>
                <w:b/>
                <w:bCs/>
                <w:color w:val="365F91"/>
                <w:sz w:val="18"/>
                <w:szCs w:val="18"/>
              </w:rPr>
              <w:t>20</w:t>
            </w:r>
            <w:r w:rsidR="00300A96" w:rsidRPr="006B3225">
              <w:rPr>
                <w:rFonts w:ascii="Verdana" w:eastAsia="Times New Roman" w:hAnsi="Verdana" w:cs="Arial"/>
                <w:b/>
                <w:bCs/>
                <w:color w:val="365F91"/>
                <w:sz w:val="18"/>
                <w:szCs w:val="18"/>
                <w:lang w:val="el-GR"/>
              </w:rPr>
              <w:t>2</w:t>
            </w:r>
            <w:r w:rsidR="00021988" w:rsidRPr="006B3225">
              <w:rPr>
                <w:rFonts w:ascii="Verdana" w:eastAsia="Times New Roman" w:hAnsi="Verdana" w:cs="Arial"/>
                <w:b/>
                <w:bCs/>
                <w:color w:val="365F91"/>
                <w:sz w:val="18"/>
                <w:szCs w:val="18"/>
              </w:rPr>
              <w:t>4</w:t>
            </w:r>
            <w:r w:rsidR="004A1FD6" w:rsidRPr="006B3225">
              <w:rPr>
                <w:rFonts w:ascii="Verdana" w:eastAsia="Times New Roman" w:hAnsi="Verdana" w:cs="Arial"/>
                <w:b/>
                <w:bCs/>
                <w:color w:val="365F91"/>
                <w:sz w:val="18"/>
                <w:szCs w:val="18"/>
              </w:rPr>
              <w:t xml:space="preserve"> </w:t>
            </w:r>
            <w:r w:rsidR="00300A96" w:rsidRPr="006B3225">
              <w:rPr>
                <w:rFonts w:ascii="Verdana" w:eastAsia="Times New Roman" w:hAnsi="Verdana" w:cs="Arial"/>
                <w:b/>
                <w:bCs/>
                <w:color w:val="365F91"/>
                <w:sz w:val="18"/>
                <w:szCs w:val="18"/>
                <w:lang w:val="el-GR"/>
              </w:rPr>
              <w:t>/</w:t>
            </w:r>
          </w:p>
          <w:p w14:paraId="000593D2" w14:textId="2F980DFE" w:rsidR="00300A96" w:rsidRPr="006B3225" w:rsidRDefault="003D0F14">
            <w:pPr>
              <w:jc w:val="center"/>
              <w:rPr>
                <w:rFonts w:ascii="Verdana" w:eastAsia="Malgun Gothic" w:hAnsi="Verdana" w:cs="Arial"/>
                <w:b/>
                <w:color w:val="365F91"/>
                <w:sz w:val="18"/>
                <w:szCs w:val="18"/>
              </w:rPr>
            </w:pPr>
            <w:r w:rsidRPr="006B3225">
              <w:rPr>
                <w:rFonts w:ascii="Verdana" w:eastAsia="Malgun Gothic" w:hAnsi="Verdana" w:cs="Arial"/>
                <w:b/>
                <w:color w:val="365F91"/>
                <w:sz w:val="18"/>
                <w:szCs w:val="18"/>
              </w:rPr>
              <w:t xml:space="preserve">May </w:t>
            </w:r>
            <w:r w:rsidR="00300A96" w:rsidRPr="006B3225">
              <w:rPr>
                <w:rFonts w:ascii="Verdana" w:eastAsia="Malgun Gothic" w:hAnsi="Verdana" w:cs="Arial"/>
                <w:b/>
                <w:color w:val="365F91"/>
                <w:sz w:val="18"/>
                <w:szCs w:val="18"/>
              </w:rPr>
              <w:t>20</w:t>
            </w:r>
            <w:r w:rsidR="00300A96" w:rsidRPr="006B3225">
              <w:rPr>
                <w:rFonts w:ascii="Verdana" w:eastAsia="Malgun Gothic" w:hAnsi="Verdana" w:cs="Arial"/>
                <w:b/>
                <w:color w:val="365F91"/>
                <w:sz w:val="18"/>
                <w:szCs w:val="18"/>
                <w:lang w:val="el-GR"/>
              </w:rPr>
              <w:t>2</w:t>
            </w:r>
            <w:r w:rsidR="00021988" w:rsidRPr="006B3225">
              <w:rPr>
                <w:rFonts w:ascii="Verdana" w:eastAsia="Malgun Gothic" w:hAnsi="Verdana" w:cs="Arial"/>
                <w:b/>
                <w:color w:val="365F91"/>
                <w:sz w:val="18"/>
                <w:szCs w:val="18"/>
              </w:rPr>
              <w:t>4</w:t>
            </w:r>
          </w:p>
        </w:tc>
        <w:tc>
          <w:tcPr>
            <w:tcW w:w="1334" w:type="dxa"/>
            <w:gridSpan w:val="3"/>
            <w:tcBorders>
              <w:top w:val="single" w:sz="4" w:space="0" w:color="365F91"/>
              <w:left w:val="nil"/>
              <w:bottom w:val="single" w:sz="4" w:space="0" w:color="365F91"/>
              <w:right w:val="nil"/>
            </w:tcBorders>
            <w:vAlign w:val="center"/>
            <w:hideMark/>
          </w:tcPr>
          <w:p w14:paraId="7104A173" w14:textId="3E40A243" w:rsidR="00300A96" w:rsidRPr="006B3225" w:rsidRDefault="003D0F14">
            <w:pPr>
              <w:jc w:val="center"/>
              <w:rPr>
                <w:rFonts w:ascii="Verdana" w:eastAsia="Times New Roman" w:hAnsi="Verdana" w:cs="Arial"/>
                <w:b/>
                <w:bCs/>
                <w:color w:val="365F91"/>
                <w:sz w:val="18"/>
                <w:szCs w:val="18"/>
                <w:lang w:val="el-GR"/>
              </w:rPr>
            </w:pPr>
            <w:r w:rsidRPr="006B3225">
              <w:rPr>
                <w:rFonts w:ascii="Verdana" w:eastAsia="Times New Roman" w:hAnsi="Verdana" w:cs="Arial"/>
                <w:b/>
                <w:bCs/>
                <w:color w:val="365F91"/>
                <w:sz w:val="18"/>
                <w:szCs w:val="18"/>
              </w:rPr>
              <w:t xml:space="preserve">June </w:t>
            </w:r>
            <w:r w:rsidR="00300A96" w:rsidRPr="006B3225">
              <w:rPr>
                <w:rFonts w:ascii="Verdana" w:eastAsia="Times New Roman" w:hAnsi="Verdana" w:cs="Arial"/>
                <w:b/>
                <w:bCs/>
                <w:color w:val="365F91"/>
                <w:sz w:val="18"/>
                <w:szCs w:val="18"/>
              </w:rPr>
              <w:t>202</w:t>
            </w:r>
            <w:r w:rsidR="00021988" w:rsidRPr="006B3225">
              <w:rPr>
                <w:rFonts w:ascii="Verdana" w:eastAsia="Times New Roman" w:hAnsi="Verdana" w:cs="Arial"/>
                <w:b/>
                <w:bCs/>
                <w:color w:val="365F91"/>
                <w:sz w:val="18"/>
                <w:szCs w:val="18"/>
              </w:rPr>
              <w:t>4</w:t>
            </w:r>
            <w:r w:rsidR="004A1FD6" w:rsidRPr="006B3225">
              <w:rPr>
                <w:rFonts w:ascii="Verdana" w:eastAsia="Times New Roman" w:hAnsi="Verdana" w:cs="Arial"/>
                <w:b/>
                <w:bCs/>
                <w:color w:val="365F91"/>
                <w:sz w:val="18"/>
                <w:szCs w:val="18"/>
              </w:rPr>
              <w:t xml:space="preserve"> </w:t>
            </w:r>
            <w:r w:rsidR="00300A96" w:rsidRPr="006B3225">
              <w:rPr>
                <w:rFonts w:ascii="Verdana" w:eastAsia="Times New Roman" w:hAnsi="Verdana" w:cs="Arial"/>
                <w:b/>
                <w:bCs/>
                <w:color w:val="365F91"/>
                <w:sz w:val="18"/>
                <w:szCs w:val="18"/>
                <w:lang w:val="el-GR"/>
              </w:rPr>
              <w:t>/</w:t>
            </w:r>
          </w:p>
          <w:p w14:paraId="59B2A187" w14:textId="340479B5" w:rsidR="00300A96" w:rsidRPr="006B3225" w:rsidRDefault="003D0F14">
            <w:pPr>
              <w:jc w:val="center"/>
              <w:rPr>
                <w:rFonts w:ascii="Verdana" w:eastAsia="Malgun Gothic" w:hAnsi="Verdana" w:cs="Arial"/>
                <w:b/>
                <w:color w:val="365F91"/>
                <w:sz w:val="18"/>
                <w:szCs w:val="18"/>
              </w:rPr>
            </w:pPr>
            <w:r w:rsidRPr="006B3225">
              <w:rPr>
                <w:rFonts w:ascii="Verdana" w:eastAsia="Times New Roman" w:hAnsi="Verdana" w:cs="Arial"/>
                <w:b/>
                <w:bCs/>
                <w:color w:val="365F91"/>
                <w:sz w:val="18"/>
                <w:szCs w:val="18"/>
              </w:rPr>
              <w:t>June</w:t>
            </w:r>
            <w:r w:rsidR="0088179C" w:rsidRPr="006B3225">
              <w:rPr>
                <w:rFonts w:ascii="Verdana" w:eastAsia="Times New Roman" w:hAnsi="Verdana" w:cs="Arial"/>
                <w:b/>
                <w:bCs/>
                <w:color w:val="365F91"/>
                <w:sz w:val="18"/>
                <w:szCs w:val="18"/>
              </w:rPr>
              <w:t xml:space="preserve"> </w:t>
            </w:r>
            <w:r w:rsidR="00300A96" w:rsidRPr="006B3225">
              <w:rPr>
                <w:rFonts w:ascii="Verdana" w:eastAsia="Times New Roman" w:hAnsi="Verdana" w:cs="Arial"/>
                <w:b/>
                <w:bCs/>
                <w:color w:val="365F91"/>
                <w:sz w:val="18"/>
                <w:szCs w:val="18"/>
              </w:rPr>
              <w:t>202</w:t>
            </w:r>
            <w:r w:rsidR="00021988" w:rsidRPr="006B3225">
              <w:rPr>
                <w:rFonts w:ascii="Verdana" w:eastAsia="Times New Roman" w:hAnsi="Verdana" w:cs="Arial"/>
                <w:b/>
                <w:bCs/>
                <w:color w:val="365F91"/>
                <w:sz w:val="18"/>
                <w:szCs w:val="18"/>
              </w:rPr>
              <w:t>3</w:t>
            </w:r>
          </w:p>
        </w:tc>
        <w:tc>
          <w:tcPr>
            <w:tcW w:w="1723" w:type="dxa"/>
            <w:gridSpan w:val="3"/>
            <w:tcBorders>
              <w:top w:val="single" w:sz="4" w:space="0" w:color="365F91"/>
              <w:left w:val="nil"/>
              <w:bottom w:val="single" w:sz="4" w:space="0" w:color="365F91"/>
              <w:right w:val="nil"/>
            </w:tcBorders>
            <w:tcMar>
              <w:left w:w="0" w:type="dxa"/>
            </w:tcMar>
            <w:vAlign w:val="center"/>
            <w:hideMark/>
          </w:tcPr>
          <w:p w14:paraId="4E583336" w14:textId="7D5858F8" w:rsidR="004B7549" w:rsidRPr="006B3225" w:rsidRDefault="00300A96">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3D0F14" w:rsidRPr="006B3225">
              <w:rPr>
                <w:rFonts w:ascii="Verdana" w:eastAsia="Times New Roman" w:hAnsi="Verdana" w:cs="Arial"/>
                <w:b/>
                <w:bCs/>
                <w:color w:val="365F91"/>
                <w:sz w:val="18"/>
                <w:szCs w:val="18"/>
              </w:rPr>
              <w:t>June</w:t>
            </w:r>
            <w:r w:rsidR="00CF7BC5" w:rsidRPr="006B3225">
              <w:rPr>
                <w:rFonts w:ascii="Verdana" w:eastAsia="Times New Roman" w:hAnsi="Verdana" w:cs="Arial"/>
                <w:b/>
                <w:bCs/>
                <w:color w:val="365F91"/>
                <w:sz w:val="18"/>
                <w:szCs w:val="18"/>
              </w:rPr>
              <w:t xml:space="preserve"> </w:t>
            </w:r>
            <w:r w:rsidRPr="006B3225">
              <w:rPr>
                <w:rFonts w:ascii="Verdana" w:eastAsia="Times New Roman" w:hAnsi="Verdana" w:cs="Arial"/>
                <w:b/>
                <w:bCs/>
                <w:color w:val="365F91"/>
                <w:sz w:val="18"/>
                <w:szCs w:val="18"/>
              </w:rPr>
              <w:t>202</w:t>
            </w:r>
            <w:r w:rsidR="00021988" w:rsidRPr="006B3225">
              <w:rPr>
                <w:rFonts w:ascii="Verdana" w:eastAsia="Times New Roman" w:hAnsi="Verdana" w:cs="Arial"/>
                <w:b/>
                <w:bCs/>
                <w:color w:val="365F91"/>
                <w:sz w:val="18"/>
                <w:szCs w:val="18"/>
              </w:rPr>
              <w:t>4</w:t>
            </w:r>
            <w:r w:rsidR="004A1FD6" w:rsidRPr="006B3225">
              <w:rPr>
                <w:rFonts w:ascii="Verdana" w:eastAsia="Times New Roman" w:hAnsi="Verdana" w:cs="Arial"/>
                <w:b/>
                <w:bCs/>
                <w:color w:val="365F91"/>
                <w:sz w:val="18"/>
                <w:szCs w:val="18"/>
              </w:rPr>
              <w:t xml:space="preserve"> </w:t>
            </w:r>
            <w:r w:rsidRPr="006B3225">
              <w:rPr>
                <w:rFonts w:ascii="Verdana" w:eastAsia="Times New Roman" w:hAnsi="Verdana" w:cs="Arial"/>
                <w:b/>
                <w:bCs/>
                <w:color w:val="365F91"/>
                <w:sz w:val="18"/>
                <w:szCs w:val="18"/>
              </w:rPr>
              <w:t xml:space="preserve">/ </w:t>
            </w:r>
          </w:p>
          <w:p w14:paraId="34EB9D46" w14:textId="3B90A8DA" w:rsidR="00300A96" w:rsidRPr="006B3225" w:rsidRDefault="00300A96">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3D0F14" w:rsidRPr="006B3225">
              <w:rPr>
                <w:rFonts w:ascii="Verdana" w:eastAsia="Times New Roman" w:hAnsi="Verdana" w:cs="Arial"/>
                <w:b/>
                <w:bCs/>
                <w:color w:val="365F91"/>
                <w:sz w:val="18"/>
                <w:szCs w:val="18"/>
              </w:rPr>
              <w:t>June</w:t>
            </w:r>
            <w:r w:rsidRPr="006B3225">
              <w:rPr>
                <w:rFonts w:ascii="Verdana" w:eastAsia="Times New Roman" w:hAnsi="Verdana" w:cs="Arial"/>
                <w:b/>
                <w:bCs/>
                <w:color w:val="365F91"/>
                <w:sz w:val="18"/>
                <w:szCs w:val="18"/>
              </w:rPr>
              <w:t xml:space="preserve"> 202</w:t>
            </w:r>
            <w:r w:rsidR="00021988" w:rsidRPr="006B3225">
              <w:rPr>
                <w:rFonts w:ascii="Verdana" w:eastAsia="Times New Roman" w:hAnsi="Verdana" w:cs="Arial"/>
                <w:b/>
                <w:bCs/>
                <w:color w:val="365F91"/>
                <w:sz w:val="18"/>
                <w:szCs w:val="18"/>
              </w:rPr>
              <w:t>3</w:t>
            </w:r>
          </w:p>
        </w:tc>
      </w:tr>
      <w:tr w:rsidR="00300A96" w:rsidRPr="00CE42F4" w14:paraId="0602A4D5" w14:textId="77777777" w:rsidTr="00D904F8">
        <w:trPr>
          <w:gridAfter w:val="2"/>
          <w:wAfter w:w="14" w:type="dxa"/>
          <w:trHeight w:hRule="exact" w:val="432"/>
          <w:jc w:val="center"/>
        </w:trPr>
        <w:tc>
          <w:tcPr>
            <w:tcW w:w="786" w:type="dxa"/>
            <w:tcBorders>
              <w:top w:val="single" w:sz="4" w:space="0" w:color="365F91"/>
              <w:left w:val="nil"/>
              <w:bottom w:val="nil"/>
              <w:right w:val="nil"/>
            </w:tcBorders>
            <w:vAlign w:val="center"/>
            <w:hideMark/>
          </w:tcPr>
          <w:p w14:paraId="08EAD0B4"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1</w:t>
            </w:r>
          </w:p>
        </w:tc>
        <w:tc>
          <w:tcPr>
            <w:tcW w:w="3176" w:type="dxa"/>
            <w:tcBorders>
              <w:top w:val="single" w:sz="4" w:space="0" w:color="365F91"/>
              <w:left w:val="nil"/>
              <w:bottom w:val="nil"/>
              <w:right w:val="nil"/>
            </w:tcBorders>
            <w:vAlign w:val="center"/>
            <w:hideMark/>
          </w:tcPr>
          <w:p w14:paraId="335543D6" w14:textId="77777777" w:rsidR="00300A96" w:rsidRPr="00CE42F4" w:rsidRDefault="00300A96" w:rsidP="00745E18">
            <w:pPr>
              <w:rPr>
                <w:rFonts w:ascii="Verdana" w:eastAsia="Malgun Gothic" w:hAnsi="Verdana" w:cs="Arial"/>
                <w:b/>
                <w:color w:val="365F91"/>
                <w:sz w:val="18"/>
                <w:szCs w:val="18"/>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rPr>
              <w:t>s</w:t>
            </w:r>
          </w:p>
        </w:tc>
        <w:tc>
          <w:tcPr>
            <w:tcW w:w="1442" w:type="dxa"/>
            <w:tcBorders>
              <w:top w:val="single" w:sz="4" w:space="0" w:color="365F91"/>
              <w:left w:val="nil"/>
              <w:bottom w:val="nil"/>
              <w:right w:val="nil"/>
            </w:tcBorders>
            <w:tcMar>
              <w:right w:w="85" w:type="dxa"/>
            </w:tcMar>
            <w:vAlign w:val="center"/>
          </w:tcPr>
          <w:p w14:paraId="6918364A" w14:textId="75D26A28" w:rsidR="00300A96" w:rsidRPr="00CE42F4" w:rsidRDefault="00C23CF6">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130,95</w:t>
            </w:r>
          </w:p>
        </w:tc>
        <w:tc>
          <w:tcPr>
            <w:tcW w:w="1405" w:type="dxa"/>
            <w:gridSpan w:val="2"/>
            <w:tcBorders>
              <w:top w:val="single" w:sz="4" w:space="0" w:color="365F91"/>
              <w:left w:val="nil"/>
              <w:bottom w:val="nil"/>
              <w:right w:val="nil"/>
            </w:tcBorders>
            <w:vAlign w:val="center"/>
          </w:tcPr>
          <w:p w14:paraId="60E7B502" w14:textId="4605E323" w:rsidR="00300A96" w:rsidRPr="007C2D90" w:rsidRDefault="00C23CF6">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0,20</w:t>
            </w:r>
          </w:p>
        </w:tc>
        <w:tc>
          <w:tcPr>
            <w:tcW w:w="1319" w:type="dxa"/>
            <w:tcBorders>
              <w:top w:val="single" w:sz="4" w:space="0" w:color="365F91"/>
              <w:left w:val="nil"/>
              <w:bottom w:val="nil"/>
              <w:right w:val="nil"/>
            </w:tcBorders>
            <w:vAlign w:val="center"/>
          </w:tcPr>
          <w:p w14:paraId="3417FECB" w14:textId="7D985094" w:rsidR="00300A96" w:rsidRPr="007C2D90" w:rsidRDefault="00C23CF6">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1,21</w:t>
            </w:r>
          </w:p>
        </w:tc>
        <w:tc>
          <w:tcPr>
            <w:tcW w:w="1724" w:type="dxa"/>
            <w:gridSpan w:val="3"/>
            <w:tcBorders>
              <w:top w:val="single" w:sz="4" w:space="0" w:color="365F91"/>
              <w:left w:val="nil"/>
              <w:bottom w:val="nil"/>
              <w:right w:val="nil"/>
            </w:tcBorders>
            <w:vAlign w:val="center"/>
          </w:tcPr>
          <w:p w14:paraId="17968F42" w14:textId="1EE5B793" w:rsidR="00300A96" w:rsidRPr="007C2D90" w:rsidRDefault="00C23CF6"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1,20</w:t>
            </w:r>
          </w:p>
        </w:tc>
      </w:tr>
      <w:tr w:rsidR="00300A96" w:rsidRPr="00CE42F4" w14:paraId="246D19DB"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2E7A284B"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11</w:t>
            </w:r>
          </w:p>
        </w:tc>
        <w:tc>
          <w:tcPr>
            <w:tcW w:w="3176" w:type="dxa"/>
            <w:tcBorders>
              <w:top w:val="nil"/>
              <w:left w:val="nil"/>
              <w:bottom w:val="nil"/>
              <w:right w:val="nil"/>
            </w:tcBorders>
            <w:vAlign w:val="center"/>
            <w:hideMark/>
          </w:tcPr>
          <w:p w14:paraId="1F687F78"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Mineral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aggregates</w:t>
            </w:r>
            <w:proofErr w:type="spellEnd"/>
          </w:p>
        </w:tc>
        <w:tc>
          <w:tcPr>
            <w:tcW w:w="1442" w:type="dxa"/>
            <w:tcBorders>
              <w:top w:val="nil"/>
              <w:left w:val="nil"/>
              <w:bottom w:val="nil"/>
              <w:right w:val="nil"/>
            </w:tcBorders>
            <w:tcMar>
              <w:right w:w="85" w:type="dxa"/>
            </w:tcMar>
            <w:vAlign w:val="center"/>
          </w:tcPr>
          <w:p w14:paraId="06EED73E" w14:textId="2E3FB105"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125,91</w:t>
            </w:r>
          </w:p>
        </w:tc>
        <w:tc>
          <w:tcPr>
            <w:tcW w:w="1405" w:type="dxa"/>
            <w:gridSpan w:val="2"/>
            <w:tcBorders>
              <w:top w:val="nil"/>
              <w:left w:val="nil"/>
              <w:bottom w:val="nil"/>
              <w:right w:val="nil"/>
            </w:tcBorders>
            <w:vAlign w:val="center"/>
          </w:tcPr>
          <w:p w14:paraId="13C4254A" w14:textId="764ED2E8" w:rsidR="00300A96" w:rsidRPr="00CE42F4" w:rsidRDefault="007C2D90">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66D75176" w14:textId="68352D85"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0,93</w:t>
            </w:r>
          </w:p>
        </w:tc>
        <w:tc>
          <w:tcPr>
            <w:tcW w:w="1724" w:type="dxa"/>
            <w:gridSpan w:val="3"/>
            <w:tcBorders>
              <w:top w:val="nil"/>
              <w:left w:val="nil"/>
              <w:bottom w:val="nil"/>
              <w:right w:val="nil"/>
            </w:tcBorders>
            <w:vAlign w:val="center"/>
          </w:tcPr>
          <w:p w14:paraId="6D5D03F1" w14:textId="71949CF9"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1,04</w:t>
            </w:r>
          </w:p>
        </w:tc>
      </w:tr>
      <w:tr w:rsidR="00300A96" w:rsidRPr="00CE42F4" w14:paraId="10B190D9"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0885B038"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12</w:t>
            </w:r>
          </w:p>
        </w:tc>
        <w:tc>
          <w:tcPr>
            <w:tcW w:w="3176" w:type="dxa"/>
            <w:tcBorders>
              <w:top w:val="nil"/>
              <w:left w:val="nil"/>
              <w:bottom w:val="nil"/>
              <w:right w:val="nil"/>
            </w:tcBorders>
            <w:vAlign w:val="center"/>
            <w:hideMark/>
          </w:tcPr>
          <w:p w14:paraId="0BC5F6AA" w14:textId="77777777" w:rsidR="00300A96" w:rsidRPr="00CE42F4" w:rsidRDefault="00300A96" w:rsidP="00745E18">
            <w:pPr>
              <w:rPr>
                <w:rFonts w:ascii="Verdana" w:eastAsia="Times New Roman" w:hAnsi="Verdana" w:cs="Arial"/>
                <w:color w:val="365F91"/>
                <w:sz w:val="18"/>
                <w:szCs w:val="18"/>
              </w:rPr>
            </w:pPr>
            <w:r w:rsidRPr="00CE42F4">
              <w:rPr>
                <w:rFonts w:ascii="Verdana" w:eastAsia="Times New Roman" w:hAnsi="Verdana" w:cs="Arial"/>
                <w:color w:val="365F91"/>
                <w:sz w:val="18"/>
                <w:szCs w:val="18"/>
              </w:rPr>
              <w:t>Cements</w:t>
            </w:r>
          </w:p>
        </w:tc>
        <w:tc>
          <w:tcPr>
            <w:tcW w:w="1442" w:type="dxa"/>
            <w:tcBorders>
              <w:top w:val="nil"/>
              <w:left w:val="nil"/>
              <w:bottom w:val="nil"/>
              <w:right w:val="nil"/>
            </w:tcBorders>
            <w:tcMar>
              <w:right w:w="85" w:type="dxa"/>
            </w:tcMar>
            <w:vAlign w:val="center"/>
          </w:tcPr>
          <w:p w14:paraId="44949294" w14:textId="5367BE82"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140,10</w:t>
            </w:r>
          </w:p>
        </w:tc>
        <w:tc>
          <w:tcPr>
            <w:tcW w:w="1405" w:type="dxa"/>
            <w:gridSpan w:val="2"/>
            <w:tcBorders>
              <w:top w:val="nil"/>
              <w:left w:val="nil"/>
              <w:bottom w:val="nil"/>
              <w:right w:val="nil"/>
            </w:tcBorders>
            <w:vAlign w:val="center"/>
          </w:tcPr>
          <w:p w14:paraId="12C801CC" w14:textId="312E7D6C" w:rsidR="00300A96" w:rsidRPr="00CE42F4"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w:t>
            </w:r>
            <w:r w:rsidR="006A1FA8">
              <w:rPr>
                <w:rFonts w:ascii="Verdana" w:eastAsia="Malgun Gothic" w:hAnsi="Verdana" w:cs="Arial"/>
                <w:color w:val="365F91"/>
                <w:sz w:val="18"/>
                <w:szCs w:val="18"/>
              </w:rPr>
              <w:t>42</w:t>
            </w:r>
          </w:p>
        </w:tc>
        <w:tc>
          <w:tcPr>
            <w:tcW w:w="1319" w:type="dxa"/>
            <w:tcBorders>
              <w:top w:val="nil"/>
              <w:left w:val="nil"/>
              <w:bottom w:val="nil"/>
              <w:right w:val="nil"/>
            </w:tcBorders>
            <w:vAlign w:val="center"/>
          </w:tcPr>
          <w:p w14:paraId="1DF9B445" w14:textId="7CCAEA60"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1,12</w:t>
            </w:r>
          </w:p>
        </w:tc>
        <w:tc>
          <w:tcPr>
            <w:tcW w:w="1724" w:type="dxa"/>
            <w:gridSpan w:val="3"/>
            <w:tcBorders>
              <w:top w:val="nil"/>
              <w:left w:val="nil"/>
              <w:bottom w:val="nil"/>
              <w:right w:val="nil"/>
            </w:tcBorders>
            <w:vAlign w:val="center"/>
          </w:tcPr>
          <w:p w14:paraId="0F8587A5" w14:textId="698972ED"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1,29</w:t>
            </w:r>
          </w:p>
        </w:tc>
      </w:tr>
      <w:tr w:rsidR="00300A96" w:rsidRPr="00CE42F4" w14:paraId="6B1E481D"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070E8863"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13</w:t>
            </w:r>
          </w:p>
        </w:tc>
        <w:tc>
          <w:tcPr>
            <w:tcW w:w="3176" w:type="dxa"/>
            <w:tcBorders>
              <w:top w:val="nil"/>
              <w:left w:val="nil"/>
              <w:bottom w:val="nil"/>
              <w:right w:val="nil"/>
            </w:tcBorders>
            <w:vAlign w:val="center"/>
            <w:hideMark/>
          </w:tcPr>
          <w:p w14:paraId="5392F03E"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Stones</w:t>
            </w:r>
          </w:p>
        </w:tc>
        <w:tc>
          <w:tcPr>
            <w:tcW w:w="1442" w:type="dxa"/>
            <w:tcBorders>
              <w:top w:val="nil"/>
              <w:left w:val="nil"/>
              <w:bottom w:val="nil"/>
              <w:right w:val="nil"/>
            </w:tcBorders>
            <w:tcMar>
              <w:right w:w="85" w:type="dxa"/>
            </w:tcMar>
            <w:vAlign w:val="center"/>
          </w:tcPr>
          <w:p w14:paraId="47174FCB" w14:textId="0FB63FFF"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122,30</w:t>
            </w:r>
          </w:p>
        </w:tc>
        <w:tc>
          <w:tcPr>
            <w:tcW w:w="1405" w:type="dxa"/>
            <w:gridSpan w:val="2"/>
            <w:tcBorders>
              <w:top w:val="nil"/>
              <w:left w:val="nil"/>
              <w:bottom w:val="nil"/>
              <w:right w:val="nil"/>
            </w:tcBorders>
            <w:vAlign w:val="center"/>
          </w:tcPr>
          <w:p w14:paraId="645CED58" w14:textId="22CE95F0"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5C0A3790" w14:textId="2720CDAD"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1,60</w:t>
            </w:r>
          </w:p>
        </w:tc>
        <w:tc>
          <w:tcPr>
            <w:tcW w:w="1724" w:type="dxa"/>
            <w:gridSpan w:val="3"/>
            <w:tcBorders>
              <w:top w:val="nil"/>
              <w:left w:val="nil"/>
              <w:bottom w:val="nil"/>
              <w:right w:val="nil"/>
            </w:tcBorders>
            <w:vAlign w:val="center"/>
          </w:tcPr>
          <w:p w14:paraId="0F026D0D" w14:textId="4015A505"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1,19</w:t>
            </w:r>
          </w:p>
        </w:tc>
      </w:tr>
      <w:tr w:rsidR="00300A96" w:rsidRPr="00CE42F4" w14:paraId="6A1BBE58" w14:textId="77777777" w:rsidTr="00D904F8">
        <w:trPr>
          <w:gridAfter w:val="2"/>
          <w:wAfter w:w="14" w:type="dxa"/>
          <w:trHeight w:hRule="exact" w:val="432"/>
          <w:jc w:val="center"/>
        </w:trPr>
        <w:tc>
          <w:tcPr>
            <w:tcW w:w="786" w:type="dxa"/>
            <w:tcBorders>
              <w:top w:val="nil"/>
              <w:left w:val="nil"/>
              <w:bottom w:val="nil"/>
              <w:right w:val="nil"/>
            </w:tcBorders>
            <w:vAlign w:val="center"/>
            <w:hideMark/>
          </w:tcPr>
          <w:p w14:paraId="03C169D0"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2</w:t>
            </w:r>
          </w:p>
        </w:tc>
        <w:tc>
          <w:tcPr>
            <w:tcW w:w="3176" w:type="dxa"/>
            <w:tcBorders>
              <w:top w:val="nil"/>
              <w:left w:val="nil"/>
              <w:bottom w:val="nil"/>
              <w:right w:val="nil"/>
            </w:tcBorders>
            <w:vAlign w:val="center"/>
            <w:hideMark/>
          </w:tcPr>
          <w:p w14:paraId="2E050BFB" w14:textId="77777777" w:rsidR="00300A96" w:rsidRPr="00CE42F4" w:rsidRDefault="00300A96" w:rsidP="00745E18">
            <w:pPr>
              <w:rPr>
                <w:rFonts w:ascii="Verdana" w:eastAsia="Malgun Gothic" w:hAnsi="Verdana" w:cs="Arial"/>
                <w:b/>
                <w:color w:val="365F91"/>
                <w:sz w:val="18"/>
                <w:szCs w:val="18"/>
                <w:lang w:val="el-GR"/>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lang w:val="el-GR"/>
              </w:rPr>
              <w:t xml:space="preserve"> </w:t>
            </w:r>
            <w:r w:rsidRPr="00CE42F4">
              <w:rPr>
                <w:rFonts w:ascii="Verdana" w:eastAsia="Times New Roman" w:hAnsi="Verdana" w:cs="Arial"/>
                <w:b/>
                <w:color w:val="365F91"/>
                <w:sz w:val="18"/>
                <w:szCs w:val="18"/>
              </w:rPr>
              <w:t>products</w:t>
            </w:r>
          </w:p>
        </w:tc>
        <w:tc>
          <w:tcPr>
            <w:tcW w:w="1442" w:type="dxa"/>
            <w:tcBorders>
              <w:top w:val="nil"/>
              <w:left w:val="nil"/>
              <w:bottom w:val="nil"/>
              <w:right w:val="nil"/>
            </w:tcBorders>
            <w:tcMar>
              <w:right w:w="85" w:type="dxa"/>
            </w:tcMar>
            <w:vAlign w:val="center"/>
          </w:tcPr>
          <w:p w14:paraId="12A97799" w14:textId="44911A41" w:rsidR="00300A96" w:rsidRPr="00CE42F4" w:rsidRDefault="00C23CF6">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122,25</w:t>
            </w:r>
          </w:p>
        </w:tc>
        <w:tc>
          <w:tcPr>
            <w:tcW w:w="1405" w:type="dxa"/>
            <w:gridSpan w:val="2"/>
            <w:tcBorders>
              <w:top w:val="nil"/>
              <w:left w:val="nil"/>
              <w:bottom w:val="nil"/>
              <w:right w:val="nil"/>
            </w:tcBorders>
            <w:vAlign w:val="center"/>
          </w:tcPr>
          <w:p w14:paraId="0A5DF324" w14:textId="2AD8E4D4" w:rsidR="00300A96" w:rsidRPr="007C2D90" w:rsidRDefault="00C23CF6">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0,26</w:t>
            </w:r>
          </w:p>
        </w:tc>
        <w:tc>
          <w:tcPr>
            <w:tcW w:w="1319" w:type="dxa"/>
            <w:tcBorders>
              <w:top w:val="nil"/>
              <w:left w:val="nil"/>
              <w:bottom w:val="nil"/>
              <w:right w:val="nil"/>
            </w:tcBorders>
            <w:vAlign w:val="center"/>
          </w:tcPr>
          <w:p w14:paraId="5145554A" w14:textId="1B114618" w:rsidR="00300A96" w:rsidRPr="007C2D90" w:rsidRDefault="00C23CF6">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0,74</w:t>
            </w:r>
          </w:p>
        </w:tc>
        <w:tc>
          <w:tcPr>
            <w:tcW w:w="1724" w:type="dxa"/>
            <w:gridSpan w:val="3"/>
            <w:tcBorders>
              <w:top w:val="nil"/>
              <w:left w:val="nil"/>
              <w:bottom w:val="nil"/>
              <w:right w:val="nil"/>
            </w:tcBorders>
            <w:vAlign w:val="center"/>
          </w:tcPr>
          <w:p w14:paraId="6BE5CDF9" w14:textId="37093908" w:rsidR="00300A96" w:rsidRPr="007C2D90" w:rsidRDefault="00C23CF6"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0,76</w:t>
            </w:r>
          </w:p>
        </w:tc>
      </w:tr>
      <w:tr w:rsidR="00300A96" w:rsidRPr="00CE42F4" w14:paraId="40B3DFE1"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45621D98"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21</w:t>
            </w:r>
          </w:p>
        </w:tc>
        <w:tc>
          <w:tcPr>
            <w:tcW w:w="3176" w:type="dxa"/>
            <w:tcBorders>
              <w:top w:val="nil"/>
              <w:left w:val="nil"/>
              <w:bottom w:val="nil"/>
              <w:right w:val="nil"/>
            </w:tcBorders>
            <w:vAlign w:val="center"/>
            <w:hideMark/>
          </w:tcPr>
          <w:p w14:paraId="60163213"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Cement products</w:t>
            </w:r>
          </w:p>
        </w:tc>
        <w:tc>
          <w:tcPr>
            <w:tcW w:w="1442" w:type="dxa"/>
            <w:tcBorders>
              <w:top w:val="nil"/>
              <w:left w:val="nil"/>
              <w:bottom w:val="nil"/>
              <w:right w:val="nil"/>
            </w:tcBorders>
            <w:tcMar>
              <w:right w:w="85" w:type="dxa"/>
            </w:tcMar>
            <w:vAlign w:val="center"/>
          </w:tcPr>
          <w:p w14:paraId="4E8BE548" w14:textId="7FF6F491"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121,82</w:t>
            </w:r>
          </w:p>
        </w:tc>
        <w:tc>
          <w:tcPr>
            <w:tcW w:w="1405" w:type="dxa"/>
            <w:gridSpan w:val="2"/>
            <w:tcBorders>
              <w:top w:val="nil"/>
              <w:left w:val="nil"/>
              <w:bottom w:val="nil"/>
              <w:right w:val="nil"/>
            </w:tcBorders>
            <w:vAlign w:val="center"/>
          </w:tcPr>
          <w:p w14:paraId="67E7E7F3" w14:textId="6A08D352"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-0,09</w:t>
            </w:r>
          </w:p>
        </w:tc>
        <w:tc>
          <w:tcPr>
            <w:tcW w:w="1319" w:type="dxa"/>
            <w:tcBorders>
              <w:top w:val="nil"/>
              <w:left w:val="nil"/>
              <w:bottom w:val="nil"/>
              <w:right w:val="nil"/>
            </w:tcBorders>
            <w:vAlign w:val="center"/>
          </w:tcPr>
          <w:p w14:paraId="46BA4B97" w14:textId="4446BC96"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0,65</w:t>
            </w:r>
          </w:p>
        </w:tc>
        <w:tc>
          <w:tcPr>
            <w:tcW w:w="1724" w:type="dxa"/>
            <w:gridSpan w:val="3"/>
            <w:tcBorders>
              <w:top w:val="nil"/>
              <w:left w:val="nil"/>
              <w:bottom w:val="nil"/>
              <w:right w:val="nil"/>
            </w:tcBorders>
            <w:vAlign w:val="center"/>
          </w:tcPr>
          <w:p w14:paraId="73F2B26C" w14:textId="030B841D"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0,95</w:t>
            </w:r>
          </w:p>
        </w:tc>
      </w:tr>
      <w:tr w:rsidR="00300A96" w:rsidRPr="00CE42F4" w14:paraId="03264B02"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4FA0A450"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22</w:t>
            </w:r>
          </w:p>
        </w:tc>
        <w:tc>
          <w:tcPr>
            <w:tcW w:w="3176" w:type="dxa"/>
            <w:tcBorders>
              <w:top w:val="nil"/>
              <w:left w:val="nil"/>
              <w:bottom w:val="nil"/>
              <w:right w:val="nil"/>
            </w:tcBorders>
            <w:vAlign w:val="center"/>
            <w:hideMark/>
          </w:tcPr>
          <w:p w14:paraId="60CC6847"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Ceramics</w:t>
            </w:r>
          </w:p>
        </w:tc>
        <w:tc>
          <w:tcPr>
            <w:tcW w:w="1442" w:type="dxa"/>
            <w:tcBorders>
              <w:top w:val="nil"/>
              <w:left w:val="nil"/>
              <w:bottom w:val="nil"/>
              <w:right w:val="nil"/>
            </w:tcBorders>
            <w:tcMar>
              <w:right w:w="85" w:type="dxa"/>
            </w:tcMar>
            <w:vAlign w:val="center"/>
          </w:tcPr>
          <w:p w14:paraId="1CC9561E" w14:textId="14951F34"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123,74</w:t>
            </w:r>
          </w:p>
        </w:tc>
        <w:tc>
          <w:tcPr>
            <w:tcW w:w="1405" w:type="dxa"/>
            <w:gridSpan w:val="2"/>
            <w:tcBorders>
              <w:top w:val="nil"/>
              <w:left w:val="nil"/>
              <w:bottom w:val="nil"/>
              <w:right w:val="nil"/>
            </w:tcBorders>
            <w:vAlign w:val="center"/>
          </w:tcPr>
          <w:p w14:paraId="72F98D12" w14:textId="272B7C07"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1,45</w:t>
            </w:r>
          </w:p>
        </w:tc>
        <w:tc>
          <w:tcPr>
            <w:tcW w:w="1319" w:type="dxa"/>
            <w:tcBorders>
              <w:top w:val="nil"/>
              <w:left w:val="nil"/>
              <w:bottom w:val="nil"/>
              <w:right w:val="nil"/>
            </w:tcBorders>
            <w:vAlign w:val="center"/>
          </w:tcPr>
          <w:p w14:paraId="6AA5D303" w14:textId="0AE3BB88"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1,04</w:t>
            </w:r>
          </w:p>
        </w:tc>
        <w:tc>
          <w:tcPr>
            <w:tcW w:w="1724" w:type="dxa"/>
            <w:gridSpan w:val="3"/>
            <w:tcBorders>
              <w:top w:val="nil"/>
              <w:left w:val="nil"/>
              <w:bottom w:val="nil"/>
              <w:right w:val="nil"/>
            </w:tcBorders>
            <w:vAlign w:val="center"/>
          </w:tcPr>
          <w:p w14:paraId="769D1472" w14:textId="3BC67247"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0,14</w:t>
            </w:r>
          </w:p>
        </w:tc>
      </w:tr>
      <w:tr w:rsidR="00300A96" w:rsidRPr="00CE42F4" w14:paraId="5B4FAF29" w14:textId="77777777" w:rsidTr="00D904F8">
        <w:trPr>
          <w:gridAfter w:val="2"/>
          <w:wAfter w:w="14" w:type="dxa"/>
          <w:trHeight w:hRule="exact" w:val="794"/>
          <w:jc w:val="center"/>
        </w:trPr>
        <w:tc>
          <w:tcPr>
            <w:tcW w:w="786" w:type="dxa"/>
            <w:tcBorders>
              <w:top w:val="nil"/>
              <w:left w:val="nil"/>
              <w:bottom w:val="nil"/>
              <w:right w:val="nil"/>
            </w:tcBorders>
            <w:vAlign w:val="center"/>
            <w:hideMark/>
          </w:tcPr>
          <w:p w14:paraId="6F184D49"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3</w:t>
            </w:r>
          </w:p>
        </w:tc>
        <w:tc>
          <w:tcPr>
            <w:tcW w:w="3176" w:type="dxa"/>
            <w:tcBorders>
              <w:top w:val="nil"/>
              <w:left w:val="nil"/>
              <w:bottom w:val="nil"/>
              <w:right w:val="nil"/>
            </w:tcBorders>
            <w:vAlign w:val="center"/>
            <w:hideMark/>
          </w:tcPr>
          <w:p w14:paraId="1259E741"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b/>
                <w:color w:val="365F91"/>
                <w:sz w:val="18"/>
                <w:szCs w:val="18"/>
              </w:rPr>
              <w:t xml:space="preserve">Products of wood, insulation materials, chemicals and plastics  </w:t>
            </w:r>
          </w:p>
        </w:tc>
        <w:tc>
          <w:tcPr>
            <w:tcW w:w="1442" w:type="dxa"/>
            <w:tcBorders>
              <w:top w:val="nil"/>
              <w:left w:val="nil"/>
              <w:bottom w:val="nil"/>
              <w:right w:val="nil"/>
            </w:tcBorders>
            <w:tcMar>
              <w:right w:w="85" w:type="dxa"/>
            </w:tcMar>
            <w:vAlign w:val="center"/>
          </w:tcPr>
          <w:p w14:paraId="1E096B3A" w14:textId="6F1B17C2" w:rsidR="00300A96" w:rsidRPr="00CE42F4" w:rsidRDefault="00C23CF6">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119,28</w:t>
            </w:r>
          </w:p>
        </w:tc>
        <w:tc>
          <w:tcPr>
            <w:tcW w:w="1405" w:type="dxa"/>
            <w:gridSpan w:val="2"/>
            <w:tcBorders>
              <w:top w:val="nil"/>
              <w:left w:val="nil"/>
              <w:bottom w:val="nil"/>
              <w:right w:val="nil"/>
            </w:tcBorders>
            <w:vAlign w:val="center"/>
          </w:tcPr>
          <w:p w14:paraId="6A6355E7" w14:textId="6FBB043B" w:rsidR="00300A96" w:rsidRPr="007F2D6E" w:rsidRDefault="00C23CF6">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0,01</w:t>
            </w:r>
          </w:p>
        </w:tc>
        <w:tc>
          <w:tcPr>
            <w:tcW w:w="1319" w:type="dxa"/>
            <w:tcBorders>
              <w:top w:val="nil"/>
              <w:left w:val="nil"/>
              <w:bottom w:val="nil"/>
              <w:right w:val="nil"/>
            </w:tcBorders>
            <w:vAlign w:val="center"/>
          </w:tcPr>
          <w:p w14:paraId="7FE363D8" w14:textId="2A882312" w:rsidR="00300A96" w:rsidRPr="007F2D6E" w:rsidRDefault="00C23CF6">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0,44</w:t>
            </w:r>
          </w:p>
        </w:tc>
        <w:tc>
          <w:tcPr>
            <w:tcW w:w="1724" w:type="dxa"/>
            <w:gridSpan w:val="3"/>
            <w:tcBorders>
              <w:top w:val="nil"/>
              <w:left w:val="nil"/>
              <w:bottom w:val="nil"/>
              <w:right w:val="nil"/>
            </w:tcBorders>
            <w:vAlign w:val="center"/>
          </w:tcPr>
          <w:p w14:paraId="517A4902" w14:textId="7631434D" w:rsidR="00300A96" w:rsidRPr="007F2D6E" w:rsidRDefault="00C23CF6"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-0,23</w:t>
            </w:r>
          </w:p>
        </w:tc>
      </w:tr>
      <w:tr w:rsidR="00300A96" w:rsidRPr="00CE42F4" w14:paraId="01DB6B9D"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1AFFA524"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31</w:t>
            </w:r>
          </w:p>
        </w:tc>
        <w:tc>
          <w:tcPr>
            <w:tcW w:w="3176" w:type="dxa"/>
            <w:tcBorders>
              <w:top w:val="nil"/>
              <w:left w:val="nil"/>
              <w:bottom w:val="nil"/>
              <w:right w:val="nil"/>
            </w:tcBorders>
            <w:vAlign w:val="center"/>
            <w:hideMark/>
          </w:tcPr>
          <w:p w14:paraId="5C6F2979"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Products</w:t>
            </w:r>
            <w:proofErr w:type="spellEnd"/>
            <w:r w:rsidRPr="00CE42F4">
              <w:rPr>
                <w:rFonts w:ascii="Verdana" w:eastAsia="Times New Roman" w:hAnsi="Verdana" w:cs="Arial"/>
                <w:color w:val="365F91"/>
                <w:sz w:val="18"/>
                <w:szCs w:val="18"/>
                <w:lang w:val="el-GR"/>
              </w:rPr>
              <w:t xml:space="preserve"> of </w:t>
            </w:r>
            <w:proofErr w:type="spellStart"/>
            <w:r w:rsidRPr="00CE42F4">
              <w:rPr>
                <w:rFonts w:ascii="Verdana" w:eastAsia="Times New Roman" w:hAnsi="Verdana" w:cs="Arial"/>
                <w:color w:val="365F91"/>
                <w:sz w:val="18"/>
                <w:szCs w:val="18"/>
                <w:lang w:val="el-GR"/>
              </w:rPr>
              <w:t>wood</w:t>
            </w:r>
            <w:proofErr w:type="spellEnd"/>
          </w:p>
        </w:tc>
        <w:tc>
          <w:tcPr>
            <w:tcW w:w="1442" w:type="dxa"/>
            <w:tcBorders>
              <w:top w:val="nil"/>
              <w:left w:val="nil"/>
              <w:bottom w:val="nil"/>
              <w:right w:val="nil"/>
            </w:tcBorders>
            <w:tcMar>
              <w:right w:w="85" w:type="dxa"/>
            </w:tcMar>
            <w:vAlign w:val="center"/>
          </w:tcPr>
          <w:p w14:paraId="2F96E72B" w14:textId="2E157DF8"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120,82</w:t>
            </w:r>
          </w:p>
        </w:tc>
        <w:tc>
          <w:tcPr>
            <w:tcW w:w="1405" w:type="dxa"/>
            <w:gridSpan w:val="2"/>
            <w:tcBorders>
              <w:top w:val="nil"/>
              <w:left w:val="nil"/>
              <w:bottom w:val="nil"/>
              <w:right w:val="nil"/>
            </w:tcBorders>
            <w:vAlign w:val="center"/>
          </w:tcPr>
          <w:p w14:paraId="4B2F18CA" w14:textId="17C70EAA"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68D6D1C0" w14:textId="4B52BF68"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0,03</w:t>
            </w:r>
          </w:p>
        </w:tc>
        <w:tc>
          <w:tcPr>
            <w:tcW w:w="1724" w:type="dxa"/>
            <w:gridSpan w:val="3"/>
            <w:tcBorders>
              <w:top w:val="nil"/>
              <w:left w:val="nil"/>
              <w:bottom w:val="nil"/>
              <w:right w:val="nil"/>
            </w:tcBorders>
            <w:vAlign w:val="center"/>
          </w:tcPr>
          <w:p w14:paraId="1439A0D3" w14:textId="7E6F34A2"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-0,42</w:t>
            </w:r>
          </w:p>
        </w:tc>
      </w:tr>
      <w:tr w:rsidR="00300A96" w:rsidRPr="00CE42F4" w14:paraId="03373B17"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59BC18E9"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32</w:t>
            </w:r>
          </w:p>
        </w:tc>
        <w:tc>
          <w:tcPr>
            <w:tcW w:w="3176" w:type="dxa"/>
            <w:tcBorders>
              <w:top w:val="nil"/>
              <w:left w:val="nil"/>
              <w:bottom w:val="nil"/>
              <w:right w:val="nil"/>
            </w:tcBorders>
            <w:vAlign w:val="center"/>
            <w:hideMark/>
          </w:tcPr>
          <w:p w14:paraId="2014894D"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Insulation</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materials</w:t>
            </w:r>
            <w:proofErr w:type="spellEnd"/>
          </w:p>
        </w:tc>
        <w:tc>
          <w:tcPr>
            <w:tcW w:w="1442" w:type="dxa"/>
            <w:tcBorders>
              <w:top w:val="nil"/>
              <w:left w:val="nil"/>
              <w:bottom w:val="nil"/>
              <w:right w:val="nil"/>
            </w:tcBorders>
            <w:tcMar>
              <w:right w:w="85" w:type="dxa"/>
            </w:tcMar>
            <w:vAlign w:val="center"/>
          </w:tcPr>
          <w:p w14:paraId="4EE4139B" w14:textId="14E4CF8A"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114,47</w:t>
            </w:r>
          </w:p>
        </w:tc>
        <w:tc>
          <w:tcPr>
            <w:tcW w:w="1405" w:type="dxa"/>
            <w:gridSpan w:val="2"/>
            <w:tcBorders>
              <w:top w:val="nil"/>
              <w:left w:val="nil"/>
              <w:bottom w:val="nil"/>
              <w:right w:val="nil"/>
            </w:tcBorders>
            <w:vAlign w:val="center"/>
          </w:tcPr>
          <w:p w14:paraId="1ED109D6" w14:textId="408116BE"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54731921" w14:textId="1280A175"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-0,57</w:t>
            </w:r>
          </w:p>
        </w:tc>
        <w:tc>
          <w:tcPr>
            <w:tcW w:w="1724" w:type="dxa"/>
            <w:gridSpan w:val="3"/>
            <w:tcBorders>
              <w:top w:val="nil"/>
              <w:left w:val="nil"/>
              <w:bottom w:val="nil"/>
              <w:right w:val="nil"/>
            </w:tcBorders>
            <w:vAlign w:val="center"/>
          </w:tcPr>
          <w:p w14:paraId="5E97DE47" w14:textId="3DA0D5C0"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-0,95</w:t>
            </w:r>
          </w:p>
        </w:tc>
      </w:tr>
      <w:tr w:rsidR="00300A96" w:rsidRPr="00CE42F4" w14:paraId="2422B948"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78E2870B"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33</w:t>
            </w:r>
          </w:p>
        </w:tc>
        <w:tc>
          <w:tcPr>
            <w:tcW w:w="3176" w:type="dxa"/>
            <w:tcBorders>
              <w:top w:val="nil"/>
              <w:left w:val="nil"/>
              <w:bottom w:val="nil"/>
              <w:right w:val="nil"/>
            </w:tcBorders>
            <w:vAlign w:val="center"/>
            <w:hideMark/>
          </w:tcPr>
          <w:p w14:paraId="256398DA" w14:textId="77777777" w:rsidR="00300A96" w:rsidRPr="00CE42F4" w:rsidRDefault="00300A96" w:rsidP="00745E18">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lang w:val="el-GR"/>
              </w:rPr>
              <w:t xml:space="preserve">Chemical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tcMar>
              <w:right w:w="85" w:type="dxa"/>
            </w:tcMar>
            <w:vAlign w:val="center"/>
          </w:tcPr>
          <w:p w14:paraId="78EBA44E" w14:textId="7EEE998A"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112,30</w:t>
            </w:r>
          </w:p>
        </w:tc>
        <w:tc>
          <w:tcPr>
            <w:tcW w:w="1405" w:type="dxa"/>
            <w:gridSpan w:val="2"/>
            <w:tcBorders>
              <w:top w:val="nil"/>
              <w:left w:val="nil"/>
              <w:bottom w:val="nil"/>
              <w:right w:val="nil"/>
            </w:tcBorders>
            <w:vAlign w:val="center"/>
          </w:tcPr>
          <w:p w14:paraId="030B3E9F" w14:textId="5B2C0C40"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0,00</w:t>
            </w:r>
          </w:p>
        </w:tc>
        <w:tc>
          <w:tcPr>
            <w:tcW w:w="1319" w:type="dxa"/>
            <w:tcBorders>
              <w:top w:val="nil"/>
              <w:left w:val="nil"/>
              <w:bottom w:val="nil"/>
              <w:right w:val="nil"/>
            </w:tcBorders>
            <w:vAlign w:val="center"/>
          </w:tcPr>
          <w:p w14:paraId="616E1E05" w14:textId="2796D7B1"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3,61</w:t>
            </w:r>
          </w:p>
        </w:tc>
        <w:tc>
          <w:tcPr>
            <w:tcW w:w="1724" w:type="dxa"/>
            <w:gridSpan w:val="3"/>
            <w:tcBorders>
              <w:top w:val="nil"/>
              <w:left w:val="nil"/>
              <w:bottom w:val="nil"/>
              <w:right w:val="nil"/>
            </w:tcBorders>
            <w:vAlign w:val="center"/>
          </w:tcPr>
          <w:p w14:paraId="588291DD" w14:textId="45DBE8C3"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2,27</w:t>
            </w:r>
          </w:p>
        </w:tc>
      </w:tr>
      <w:tr w:rsidR="00300A96" w:rsidRPr="00CE42F4" w14:paraId="14819D8D"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632ACB82"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34</w:t>
            </w:r>
          </w:p>
        </w:tc>
        <w:tc>
          <w:tcPr>
            <w:tcW w:w="3176" w:type="dxa"/>
            <w:tcBorders>
              <w:top w:val="nil"/>
              <w:left w:val="nil"/>
              <w:bottom w:val="nil"/>
              <w:right w:val="nil"/>
            </w:tcBorders>
            <w:vAlign w:val="center"/>
            <w:hideMark/>
          </w:tcPr>
          <w:p w14:paraId="7BCE1795" w14:textId="77777777" w:rsidR="00300A96" w:rsidRPr="00CE42F4" w:rsidRDefault="00300A96" w:rsidP="00745E18">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Plastic</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tcMar>
              <w:right w:w="85" w:type="dxa"/>
            </w:tcMar>
            <w:vAlign w:val="center"/>
          </w:tcPr>
          <w:p w14:paraId="2C6BBBC5" w14:textId="6876DF2D"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123,28</w:t>
            </w:r>
          </w:p>
        </w:tc>
        <w:tc>
          <w:tcPr>
            <w:tcW w:w="1405" w:type="dxa"/>
            <w:gridSpan w:val="2"/>
            <w:tcBorders>
              <w:top w:val="nil"/>
              <w:left w:val="nil"/>
              <w:bottom w:val="nil"/>
              <w:right w:val="nil"/>
            </w:tcBorders>
            <w:vAlign w:val="center"/>
          </w:tcPr>
          <w:p w14:paraId="3C0F4C28" w14:textId="5BA2BD29"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0,10</w:t>
            </w:r>
          </w:p>
        </w:tc>
        <w:tc>
          <w:tcPr>
            <w:tcW w:w="1319" w:type="dxa"/>
            <w:tcBorders>
              <w:top w:val="nil"/>
              <w:left w:val="nil"/>
              <w:bottom w:val="nil"/>
              <w:right w:val="nil"/>
            </w:tcBorders>
            <w:vAlign w:val="center"/>
          </w:tcPr>
          <w:p w14:paraId="31E98156" w14:textId="3C9BC00F"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0,42</w:t>
            </w:r>
          </w:p>
        </w:tc>
        <w:tc>
          <w:tcPr>
            <w:tcW w:w="1724" w:type="dxa"/>
            <w:gridSpan w:val="3"/>
            <w:tcBorders>
              <w:top w:val="nil"/>
              <w:left w:val="nil"/>
              <w:bottom w:val="nil"/>
              <w:right w:val="nil"/>
            </w:tcBorders>
            <w:vAlign w:val="center"/>
          </w:tcPr>
          <w:p w14:paraId="66137BCF" w14:textId="6AB19823"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-1,08</w:t>
            </w:r>
          </w:p>
        </w:tc>
      </w:tr>
      <w:tr w:rsidR="00300A96" w:rsidRPr="00CE42F4" w14:paraId="575F0D83" w14:textId="77777777" w:rsidTr="00D904F8">
        <w:trPr>
          <w:gridAfter w:val="2"/>
          <w:wAfter w:w="14" w:type="dxa"/>
          <w:trHeight w:hRule="exact" w:val="432"/>
          <w:jc w:val="center"/>
        </w:trPr>
        <w:tc>
          <w:tcPr>
            <w:tcW w:w="786" w:type="dxa"/>
            <w:tcBorders>
              <w:top w:val="nil"/>
              <w:left w:val="nil"/>
              <w:bottom w:val="nil"/>
              <w:right w:val="nil"/>
            </w:tcBorders>
            <w:vAlign w:val="center"/>
            <w:hideMark/>
          </w:tcPr>
          <w:p w14:paraId="4B85EC89"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4</w:t>
            </w:r>
          </w:p>
        </w:tc>
        <w:tc>
          <w:tcPr>
            <w:tcW w:w="3176" w:type="dxa"/>
            <w:tcBorders>
              <w:top w:val="nil"/>
              <w:left w:val="nil"/>
              <w:bottom w:val="nil"/>
              <w:right w:val="nil"/>
            </w:tcBorders>
            <w:vAlign w:val="center"/>
            <w:hideMark/>
          </w:tcPr>
          <w:p w14:paraId="6BD01417" w14:textId="77777777" w:rsidR="00300A96" w:rsidRPr="00CE42F4" w:rsidRDefault="00300A96" w:rsidP="00745E18">
            <w:pPr>
              <w:rPr>
                <w:rFonts w:ascii="Verdana" w:eastAsia="Malgun Gothic" w:hAnsi="Verdana" w:cs="Arial"/>
                <w:b/>
                <w:color w:val="365F91"/>
                <w:sz w:val="18"/>
                <w:szCs w:val="18"/>
                <w:lang w:val="el-GR"/>
              </w:rPr>
            </w:pPr>
            <w:r w:rsidRPr="00CE42F4">
              <w:rPr>
                <w:rFonts w:ascii="Verdana" w:eastAsia="Times New Roman" w:hAnsi="Verdana" w:cs="Arial"/>
                <w:b/>
                <w:color w:val="365F91"/>
                <w:sz w:val="18"/>
                <w:szCs w:val="18"/>
              </w:rPr>
              <w:t>Metallic products</w:t>
            </w:r>
          </w:p>
        </w:tc>
        <w:tc>
          <w:tcPr>
            <w:tcW w:w="1442" w:type="dxa"/>
            <w:tcBorders>
              <w:top w:val="nil"/>
              <w:left w:val="nil"/>
              <w:bottom w:val="nil"/>
              <w:right w:val="nil"/>
            </w:tcBorders>
            <w:tcMar>
              <w:right w:w="85" w:type="dxa"/>
            </w:tcMar>
            <w:vAlign w:val="center"/>
          </w:tcPr>
          <w:p w14:paraId="289FABC5" w14:textId="1C308E2A" w:rsidR="00300A96" w:rsidRPr="00CE42F4" w:rsidRDefault="00C23CF6">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107,21</w:t>
            </w:r>
          </w:p>
        </w:tc>
        <w:tc>
          <w:tcPr>
            <w:tcW w:w="1405" w:type="dxa"/>
            <w:gridSpan w:val="2"/>
            <w:tcBorders>
              <w:top w:val="nil"/>
              <w:left w:val="nil"/>
              <w:bottom w:val="nil"/>
              <w:right w:val="nil"/>
            </w:tcBorders>
            <w:vAlign w:val="center"/>
          </w:tcPr>
          <w:p w14:paraId="108D7052" w14:textId="7EB80FCC" w:rsidR="00300A96" w:rsidRPr="007C2D90" w:rsidRDefault="00C23CF6">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-0,21</w:t>
            </w:r>
          </w:p>
        </w:tc>
        <w:tc>
          <w:tcPr>
            <w:tcW w:w="1319" w:type="dxa"/>
            <w:tcBorders>
              <w:top w:val="nil"/>
              <w:left w:val="nil"/>
              <w:bottom w:val="nil"/>
              <w:right w:val="nil"/>
            </w:tcBorders>
            <w:vAlign w:val="center"/>
          </w:tcPr>
          <w:p w14:paraId="1D1AC5C5" w14:textId="5EF144CD" w:rsidR="00300A96" w:rsidRPr="007C2D90" w:rsidRDefault="00C23CF6">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-5,29</w:t>
            </w:r>
          </w:p>
        </w:tc>
        <w:tc>
          <w:tcPr>
            <w:tcW w:w="1724" w:type="dxa"/>
            <w:gridSpan w:val="3"/>
            <w:tcBorders>
              <w:top w:val="nil"/>
              <w:left w:val="nil"/>
              <w:bottom w:val="nil"/>
              <w:right w:val="nil"/>
            </w:tcBorders>
            <w:vAlign w:val="center"/>
          </w:tcPr>
          <w:p w14:paraId="2721D116" w14:textId="0818982D" w:rsidR="00300A96" w:rsidRPr="007C2D90" w:rsidRDefault="00C23CF6"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-7,14</w:t>
            </w:r>
          </w:p>
        </w:tc>
      </w:tr>
      <w:tr w:rsidR="00300A96" w:rsidRPr="00CE42F4" w14:paraId="1EF52D14" w14:textId="77777777" w:rsidTr="00D904F8">
        <w:trPr>
          <w:gridAfter w:val="2"/>
          <w:wAfter w:w="14" w:type="dxa"/>
          <w:trHeight w:val="360"/>
          <w:jc w:val="center"/>
        </w:trPr>
        <w:tc>
          <w:tcPr>
            <w:tcW w:w="786" w:type="dxa"/>
            <w:tcBorders>
              <w:top w:val="nil"/>
              <w:left w:val="nil"/>
              <w:bottom w:val="nil"/>
              <w:right w:val="nil"/>
            </w:tcBorders>
            <w:vAlign w:val="center"/>
            <w:hideMark/>
          </w:tcPr>
          <w:p w14:paraId="7496303B"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41</w:t>
            </w:r>
          </w:p>
        </w:tc>
        <w:tc>
          <w:tcPr>
            <w:tcW w:w="3176" w:type="dxa"/>
            <w:tcBorders>
              <w:top w:val="nil"/>
              <w:left w:val="nil"/>
              <w:bottom w:val="nil"/>
              <w:right w:val="nil"/>
            </w:tcBorders>
            <w:vAlign w:val="center"/>
            <w:hideMark/>
          </w:tcPr>
          <w:p w14:paraId="40C538E0"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color w:val="365F91"/>
                <w:sz w:val="18"/>
                <w:szCs w:val="18"/>
              </w:rPr>
              <w:t>Iron and steel products</w:t>
            </w:r>
          </w:p>
        </w:tc>
        <w:tc>
          <w:tcPr>
            <w:tcW w:w="1442" w:type="dxa"/>
            <w:tcBorders>
              <w:top w:val="nil"/>
              <w:left w:val="nil"/>
              <w:bottom w:val="nil"/>
              <w:right w:val="nil"/>
            </w:tcBorders>
            <w:tcMar>
              <w:right w:w="85" w:type="dxa"/>
            </w:tcMar>
            <w:vAlign w:val="center"/>
          </w:tcPr>
          <w:p w14:paraId="6923C383" w14:textId="4065A508"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104,08</w:t>
            </w:r>
          </w:p>
        </w:tc>
        <w:tc>
          <w:tcPr>
            <w:tcW w:w="1405" w:type="dxa"/>
            <w:gridSpan w:val="2"/>
            <w:tcBorders>
              <w:top w:val="nil"/>
              <w:left w:val="nil"/>
              <w:bottom w:val="nil"/>
              <w:right w:val="nil"/>
            </w:tcBorders>
            <w:vAlign w:val="center"/>
          </w:tcPr>
          <w:p w14:paraId="1C106623" w14:textId="7791EC42"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-0,50</w:t>
            </w:r>
          </w:p>
        </w:tc>
        <w:tc>
          <w:tcPr>
            <w:tcW w:w="1319" w:type="dxa"/>
            <w:tcBorders>
              <w:top w:val="nil"/>
              <w:left w:val="nil"/>
              <w:bottom w:val="nil"/>
              <w:right w:val="nil"/>
            </w:tcBorders>
            <w:vAlign w:val="center"/>
          </w:tcPr>
          <w:p w14:paraId="3C2B159F" w14:textId="4B98705A"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-6,74</w:t>
            </w:r>
          </w:p>
        </w:tc>
        <w:tc>
          <w:tcPr>
            <w:tcW w:w="1724" w:type="dxa"/>
            <w:gridSpan w:val="3"/>
            <w:tcBorders>
              <w:top w:val="nil"/>
              <w:left w:val="nil"/>
              <w:bottom w:val="nil"/>
              <w:right w:val="nil"/>
            </w:tcBorders>
            <w:vAlign w:val="center"/>
          </w:tcPr>
          <w:p w14:paraId="5BE9447C" w14:textId="1C2C7B3D"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-8,66</w:t>
            </w:r>
          </w:p>
        </w:tc>
      </w:tr>
      <w:tr w:rsidR="00300A96" w:rsidRPr="00CE42F4" w14:paraId="36A3F492" w14:textId="77777777" w:rsidTr="00D904F8">
        <w:trPr>
          <w:gridAfter w:val="2"/>
          <w:wAfter w:w="14" w:type="dxa"/>
          <w:trHeight w:val="510"/>
          <w:jc w:val="center"/>
        </w:trPr>
        <w:tc>
          <w:tcPr>
            <w:tcW w:w="786" w:type="dxa"/>
            <w:tcBorders>
              <w:top w:val="nil"/>
              <w:left w:val="nil"/>
              <w:bottom w:val="nil"/>
              <w:right w:val="nil"/>
            </w:tcBorders>
            <w:vAlign w:val="center"/>
            <w:hideMark/>
          </w:tcPr>
          <w:p w14:paraId="3ECF1E8C"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42</w:t>
            </w:r>
          </w:p>
        </w:tc>
        <w:tc>
          <w:tcPr>
            <w:tcW w:w="3176" w:type="dxa"/>
            <w:tcBorders>
              <w:top w:val="nil"/>
              <w:left w:val="nil"/>
              <w:bottom w:val="nil"/>
              <w:right w:val="nil"/>
            </w:tcBorders>
            <w:vAlign w:val="center"/>
            <w:hideMark/>
          </w:tcPr>
          <w:p w14:paraId="2AD3C93C"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color w:val="365F91"/>
                <w:sz w:val="18"/>
                <w:szCs w:val="18"/>
              </w:rPr>
              <w:t xml:space="preserve">Products from </w:t>
            </w:r>
            <w:proofErr w:type="spellStart"/>
            <w:r w:rsidRPr="00CE42F4">
              <w:rPr>
                <w:rFonts w:ascii="Verdana" w:eastAsia="Times New Roman" w:hAnsi="Verdana" w:cs="Arial"/>
                <w:color w:val="365F91"/>
                <w:sz w:val="18"/>
                <w:szCs w:val="18"/>
              </w:rPr>
              <w:t>aluminium</w:t>
            </w:r>
            <w:proofErr w:type="spellEnd"/>
            <w:r w:rsidRPr="00CE42F4">
              <w:rPr>
                <w:rFonts w:ascii="Verdana" w:eastAsia="Times New Roman" w:hAnsi="Verdana" w:cs="Arial"/>
                <w:color w:val="365F91"/>
                <w:sz w:val="18"/>
                <w:szCs w:val="18"/>
              </w:rPr>
              <w:t xml:space="preserve"> and other metals</w:t>
            </w:r>
          </w:p>
        </w:tc>
        <w:tc>
          <w:tcPr>
            <w:tcW w:w="1442" w:type="dxa"/>
            <w:tcBorders>
              <w:top w:val="nil"/>
              <w:left w:val="nil"/>
              <w:bottom w:val="nil"/>
              <w:right w:val="nil"/>
            </w:tcBorders>
            <w:tcMar>
              <w:right w:w="85" w:type="dxa"/>
            </w:tcMar>
            <w:vAlign w:val="center"/>
          </w:tcPr>
          <w:p w14:paraId="19DBDD9D" w14:textId="5170007E"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114,29</w:t>
            </w:r>
          </w:p>
        </w:tc>
        <w:tc>
          <w:tcPr>
            <w:tcW w:w="1405" w:type="dxa"/>
            <w:gridSpan w:val="2"/>
            <w:tcBorders>
              <w:top w:val="nil"/>
              <w:left w:val="nil"/>
              <w:bottom w:val="nil"/>
              <w:right w:val="nil"/>
            </w:tcBorders>
            <w:vAlign w:val="center"/>
          </w:tcPr>
          <w:p w14:paraId="22D18935" w14:textId="302B26A4" w:rsidR="00300A96" w:rsidRPr="007F2D6E"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0,39</w:t>
            </w:r>
          </w:p>
        </w:tc>
        <w:tc>
          <w:tcPr>
            <w:tcW w:w="1319" w:type="dxa"/>
            <w:tcBorders>
              <w:top w:val="nil"/>
              <w:left w:val="nil"/>
              <w:bottom w:val="nil"/>
              <w:right w:val="nil"/>
            </w:tcBorders>
            <w:vAlign w:val="center"/>
          </w:tcPr>
          <w:p w14:paraId="5B89806E" w14:textId="1DD162D3" w:rsidR="00300A96" w:rsidRPr="007F2D6E"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-2,17</w:t>
            </w:r>
          </w:p>
        </w:tc>
        <w:tc>
          <w:tcPr>
            <w:tcW w:w="1724" w:type="dxa"/>
            <w:gridSpan w:val="3"/>
            <w:tcBorders>
              <w:top w:val="nil"/>
              <w:left w:val="nil"/>
              <w:bottom w:val="nil"/>
              <w:right w:val="nil"/>
            </w:tcBorders>
            <w:vAlign w:val="center"/>
          </w:tcPr>
          <w:p w14:paraId="4510F56B" w14:textId="13EAB881" w:rsidR="00300A96" w:rsidRPr="007F2D6E"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-3,77</w:t>
            </w:r>
          </w:p>
        </w:tc>
      </w:tr>
      <w:tr w:rsidR="00300A96" w:rsidRPr="00CE42F4" w14:paraId="626E012F" w14:textId="77777777" w:rsidTr="00D904F8">
        <w:trPr>
          <w:gridAfter w:val="2"/>
          <w:wAfter w:w="14" w:type="dxa"/>
          <w:trHeight w:val="431"/>
          <w:jc w:val="center"/>
        </w:trPr>
        <w:tc>
          <w:tcPr>
            <w:tcW w:w="786" w:type="dxa"/>
            <w:tcBorders>
              <w:top w:val="nil"/>
              <w:left w:val="nil"/>
              <w:bottom w:val="nil"/>
              <w:right w:val="nil"/>
            </w:tcBorders>
            <w:vAlign w:val="center"/>
            <w:hideMark/>
          </w:tcPr>
          <w:p w14:paraId="4AEA51B1" w14:textId="77777777" w:rsidR="00300A96" w:rsidRPr="00CE42F4" w:rsidRDefault="00300A96" w:rsidP="00745E18">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5</w:t>
            </w:r>
          </w:p>
        </w:tc>
        <w:tc>
          <w:tcPr>
            <w:tcW w:w="3176" w:type="dxa"/>
            <w:tcBorders>
              <w:top w:val="nil"/>
              <w:left w:val="nil"/>
              <w:bottom w:val="nil"/>
              <w:right w:val="nil"/>
            </w:tcBorders>
            <w:vAlign w:val="center"/>
            <w:hideMark/>
          </w:tcPr>
          <w:p w14:paraId="1A4CC62D" w14:textId="77777777" w:rsidR="00300A96" w:rsidRPr="00CE42F4" w:rsidRDefault="00300A96" w:rsidP="00745E18">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E</w:t>
            </w:r>
            <w:proofErr w:type="spellStart"/>
            <w:r w:rsidRPr="00CE42F4">
              <w:rPr>
                <w:rFonts w:ascii="Verdana" w:eastAsia="Malgun Gothic" w:hAnsi="Verdana" w:cs="Arial"/>
                <w:b/>
                <w:color w:val="365F91"/>
                <w:sz w:val="18"/>
                <w:szCs w:val="18"/>
              </w:rPr>
              <w:t>lectromechanical</w:t>
            </w:r>
            <w:proofErr w:type="spellEnd"/>
            <w:r w:rsidRPr="00CE42F4">
              <w:rPr>
                <w:rFonts w:ascii="Verdana" w:eastAsia="Malgun Gothic" w:hAnsi="Verdana" w:cs="Arial"/>
                <w:b/>
                <w:color w:val="365F91"/>
                <w:sz w:val="18"/>
                <w:szCs w:val="18"/>
              </w:rPr>
              <w:t xml:space="preserve"> products</w:t>
            </w:r>
          </w:p>
        </w:tc>
        <w:tc>
          <w:tcPr>
            <w:tcW w:w="1442" w:type="dxa"/>
            <w:tcBorders>
              <w:top w:val="nil"/>
              <w:left w:val="nil"/>
              <w:bottom w:val="nil"/>
              <w:right w:val="nil"/>
            </w:tcBorders>
            <w:tcMar>
              <w:right w:w="85" w:type="dxa"/>
            </w:tcMar>
            <w:vAlign w:val="center"/>
          </w:tcPr>
          <w:p w14:paraId="0E5B5BC8" w14:textId="7B1CC59C" w:rsidR="00300A96" w:rsidRPr="00CE42F4" w:rsidRDefault="00C23CF6">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115,29</w:t>
            </w:r>
          </w:p>
        </w:tc>
        <w:tc>
          <w:tcPr>
            <w:tcW w:w="1405" w:type="dxa"/>
            <w:gridSpan w:val="2"/>
            <w:tcBorders>
              <w:top w:val="nil"/>
              <w:left w:val="nil"/>
              <w:bottom w:val="nil"/>
              <w:right w:val="nil"/>
            </w:tcBorders>
            <w:vAlign w:val="center"/>
          </w:tcPr>
          <w:p w14:paraId="61DCBA4E" w14:textId="4994E56F" w:rsidR="00300A96" w:rsidRPr="007C2D90" w:rsidRDefault="00C23CF6">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0,56</w:t>
            </w:r>
          </w:p>
        </w:tc>
        <w:tc>
          <w:tcPr>
            <w:tcW w:w="1319" w:type="dxa"/>
            <w:tcBorders>
              <w:top w:val="nil"/>
              <w:left w:val="nil"/>
              <w:bottom w:val="nil"/>
              <w:right w:val="nil"/>
            </w:tcBorders>
            <w:vAlign w:val="center"/>
          </w:tcPr>
          <w:p w14:paraId="6BE43A72" w14:textId="05359758" w:rsidR="00300A96" w:rsidRPr="007C2D90" w:rsidRDefault="00C23CF6">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3,86</w:t>
            </w:r>
          </w:p>
        </w:tc>
        <w:tc>
          <w:tcPr>
            <w:tcW w:w="1724" w:type="dxa"/>
            <w:gridSpan w:val="3"/>
            <w:tcBorders>
              <w:top w:val="nil"/>
              <w:left w:val="nil"/>
              <w:bottom w:val="nil"/>
              <w:right w:val="nil"/>
            </w:tcBorders>
            <w:vAlign w:val="center"/>
          </w:tcPr>
          <w:p w14:paraId="2DA307C6" w14:textId="7FD2FB87" w:rsidR="00300A96" w:rsidRPr="007C2D90" w:rsidRDefault="00C23CF6"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1,85</w:t>
            </w:r>
          </w:p>
        </w:tc>
      </w:tr>
      <w:tr w:rsidR="00300A96" w:rsidRPr="00CE42F4" w14:paraId="56E7D88F" w14:textId="77777777" w:rsidTr="00D904F8">
        <w:trPr>
          <w:gridAfter w:val="2"/>
          <w:wAfter w:w="14" w:type="dxa"/>
          <w:trHeight w:hRule="exact" w:val="360"/>
          <w:jc w:val="center"/>
        </w:trPr>
        <w:tc>
          <w:tcPr>
            <w:tcW w:w="786" w:type="dxa"/>
            <w:tcBorders>
              <w:top w:val="nil"/>
              <w:left w:val="nil"/>
              <w:bottom w:val="nil"/>
              <w:right w:val="nil"/>
            </w:tcBorders>
            <w:vAlign w:val="center"/>
            <w:hideMark/>
          </w:tcPr>
          <w:p w14:paraId="31304224"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51</w:t>
            </w:r>
          </w:p>
        </w:tc>
        <w:tc>
          <w:tcPr>
            <w:tcW w:w="3176" w:type="dxa"/>
            <w:tcBorders>
              <w:top w:val="nil"/>
              <w:left w:val="nil"/>
              <w:bottom w:val="nil"/>
              <w:right w:val="nil"/>
            </w:tcBorders>
            <w:vAlign w:val="center"/>
            <w:hideMark/>
          </w:tcPr>
          <w:p w14:paraId="23661F4B" w14:textId="77777777" w:rsidR="00300A96" w:rsidRPr="00CE42F4" w:rsidRDefault="00300A96" w:rsidP="00745E18">
            <w:pPr>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Electrical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fixtures</w:t>
            </w:r>
            <w:proofErr w:type="spellEnd"/>
          </w:p>
        </w:tc>
        <w:tc>
          <w:tcPr>
            <w:tcW w:w="1442" w:type="dxa"/>
            <w:tcBorders>
              <w:top w:val="nil"/>
              <w:left w:val="nil"/>
              <w:bottom w:val="nil"/>
              <w:right w:val="nil"/>
            </w:tcBorders>
            <w:tcMar>
              <w:right w:w="85" w:type="dxa"/>
            </w:tcMar>
            <w:vAlign w:val="center"/>
          </w:tcPr>
          <w:p w14:paraId="1FCB4D46" w14:textId="1781E43B"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129,92</w:t>
            </w:r>
          </w:p>
        </w:tc>
        <w:tc>
          <w:tcPr>
            <w:tcW w:w="1405" w:type="dxa"/>
            <w:gridSpan w:val="2"/>
            <w:tcBorders>
              <w:top w:val="nil"/>
              <w:left w:val="nil"/>
              <w:bottom w:val="nil"/>
              <w:right w:val="nil"/>
            </w:tcBorders>
            <w:vAlign w:val="center"/>
          </w:tcPr>
          <w:p w14:paraId="556045C7" w14:textId="7F83FFD0"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1,21</w:t>
            </w:r>
          </w:p>
        </w:tc>
        <w:tc>
          <w:tcPr>
            <w:tcW w:w="1319" w:type="dxa"/>
            <w:tcBorders>
              <w:top w:val="nil"/>
              <w:left w:val="nil"/>
              <w:bottom w:val="nil"/>
              <w:right w:val="nil"/>
            </w:tcBorders>
            <w:vAlign w:val="center"/>
          </w:tcPr>
          <w:p w14:paraId="6961CAD7" w14:textId="5BF13F4A"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7,11</w:t>
            </w:r>
          </w:p>
        </w:tc>
        <w:tc>
          <w:tcPr>
            <w:tcW w:w="1724" w:type="dxa"/>
            <w:gridSpan w:val="3"/>
            <w:tcBorders>
              <w:top w:val="nil"/>
              <w:left w:val="nil"/>
              <w:bottom w:val="nil"/>
              <w:right w:val="nil"/>
            </w:tcBorders>
            <w:vAlign w:val="center"/>
          </w:tcPr>
          <w:p w14:paraId="67AF9B5B" w14:textId="70DED015"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3,57</w:t>
            </w:r>
          </w:p>
        </w:tc>
      </w:tr>
      <w:tr w:rsidR="00300A96" w:rsidRPr="00CE42F4" w14:paraId="59390947" w14:textId="77777777" w:rsidTr="00D904F8">
        <w:trPr>
          <w:gridAfter w:val="2"/>
          <w:wAfter w:w="14" w:type="dxa"/>
          <w:trHeight w:hRule="exact" w:val="357"/>
          <w:jc w:val="center"/>
        </w:trPr>
        <w:tc>
          <w:tcPr>
            <w:tcW w:w="786" w:type="dxa"/>
            <w:tcBorders>
              <w:top w:val="nil"/>
              <w:left w:val="nil"/>
              <w:bottom w:val="nil"/>
              <w:right w:val="nil"/>
            </w:tcBorders>
            <w:vAlign w:val="center"/>
            <w:hideMark/>
          </w:tcPr>
          <w:p w14:paraId="176BD260"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52</w:t>
            </w:r>
          </w:p>
        </w:tc>
        <w:tc>
          <w:tcPr>
            <w:tcW w:w="3176" w:type="dxa"/>
            <w:tcBorders>
              <w:top w:val="nil"/>
              <w:left w:val="nil"/>
              <w:bottom w:val="nil"/>
              <w:right w:val="nil"/>
            </w:tcBorders>
            <w:vAlign w:val="center"/>
            <w:hideMark/>
          </w:tcPr>
          <w:p w14:paraId="1E7259FC" w14:textId="77777777" w:rsidR="00300A96" w:rsidRPr="00CE42F4" w:rsidRDefault="00300A96" w:rsidP="00745E18">
            <w:pPr>
              <w:rPr>
                <w:rFonts w:ascii="Verdana" w:eastAsia="Malgun Gothic" w:hAnsi="Verdana" w:cs="Arial"/>
                <w:b/>
                <w:color w:val="365F91"/>
                <w:sz w:val="18"/>
                <w:szCs w:val="18"/>
              </w:rPr>
            </w:pPr>
            <w:r w:rsidRPr="00CE42F4">
              <w:rPr>
                <w:rFonts w:ascii="Verdana" w:eastAsia="Times New Roman" w:hAnsi="Verdana" w:cs="Arial"/>
                <w:color w:val="365F91"/>
                <w:sz w:val="18"/>
                <w:szCs w:val="18"/>
              </w:rPr>
              <w:t>Heating and cooling equipment</w:t>
            </w:r>
          </w:p>
        </w:tc>
        <w:tc>
          <w:tcPr>
            <w:tcW w:w="1442" w:type="dxa"/>
            <w:tcBorders>
              <w:top w:val="nil"/>
              <w:left w:val="nil"/>
              <w:bottom w:val="nil"/>
              <w:right w:val="nil"/>
            </w:tcBorders>
            <w:tcMar>
              <w:right w:w="85" w:type="dxa"/>
            </w:tcMar>
            <w:vAlign w:val="center"/>
          </w:tcPr>
          <w:p w14:paraId="23F2D95D" w14:textId="3EA0AAEF"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101,39</w:t>
            </w:r>
          </w:p>
        </w:tc>
        <w:tc>
          <w:tcPr>
            <w:tcW w:w="1405" w:type="dxa"/>
            <w:gridSpan w:val="2"/>
            <w:tcBorders>
              <w:top w:val="nil"/>
              <w:left w:val="nil"/>
              <w:bottom w:val="nil"/>
              <w:right w:val="nil"/>
            </w:tcBorders>
            <w:vAlign w:val="center"/>
          </w:tcPr>
          <w:p w14:paraId="36897CD5" w14:textId="7FD60CE2"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0,02</w:t>
            </w:r>
          </w:p>
        </w:tc>
        <w:tc>
          <w:tcPr>
            <w:tcW w:w="1319" w:type="dxa"/>
            <w:tcBorders>
              <w:top w:val="nil"/>
              <w:left w:val="nil"/>
              <w:bottom w:val="nil"/>
              <w:right w:val="nil"/>
            </w:tcBorders>
            <w:vAlign w:val="center"/>
          </w:tcPr>
          <w:p w14:paraId="5386CC1F" w14:textId="5AEC7821"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3,29</w:t>
            </w:r>
          </w:p>
        </w:tc>
        <w:tc>
          <w:tcPr>
            <w:tcW w:w="1724" w:type="dxa"/>
            <w:gridSpan w:val="3"/>
            <w:tcBorders>
              <w:top w:val="nil"/>
              <w:left w:val="nil"/>
              <w:bottom w:val="nil"/>
              <w:right w:val="nil"/>
            </w:tcBorders>
            <w:vAlign w:val="center"/>
          </w:tcPr>
          <w:p w14:paraId="7551ABCF" w14:textId="084DCCE7"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1,01</w:t>
            </w:r>
          </w:p>
        </w:tc>
      </w:tr>
      <w:tr w:rsidR="00300A96" w:rsidRPr="00CE42F4" w14:paraId="574643EC" w14:textId="77777777" w:rsidTr="00D904F8">
        <w:trPr>
          <w:gridAfter w:val="2"/>
          <w:wAfter w:w="14" w:type="dxa"/>
          <w:trHeight w:hRule="exact" w:val="357"/>
          <w:jc w:val="center"/>
        </w:trPr>
        <w:tc>
          <w:tcPr>
            <w:tcW w:w="786" w:type="dxa"/>
            <w:tcBorders>
              <w:top w:val="nil"/>
              <w:left w:val="nil"/>
              <w:bottom w:val="single" w:sz="4" w:space="0" w:color="365F91"/>
              <w:right w:val="nil"/>
            </w:tcBorders>
            <w:vAlign w:val="center"/>
            <w:hideMark/>
          </w:tcPr>
          <w:p w14:paraId="7C25C3FA" w14:textId="77777777" w:rsidR="00300A96" w:rsidRPr="00CE42F4" w:rsidRDefault="00300A96" w:rsidP="00745E18">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53</w:t>
            </w:r>
          </w:p>
        </w:tc>
        <w:tc>
          <w:tcPr>
            <w:tcW w:w="3176" w:type="dxa"/>
            <w:tcBorders>
              <w:top w:val="nil"/>
              <w:left w:val="nil"/>
              <w:bottom w:val="single" w:sz="4" w:space="0" w:color="365F91"/>
              <w:right w:val="nil"/>
            </w:tcBorders>
            <w:vAlign w:val="center"/>
            <w:hideMark/>
          </w:tcPr>
          <w:p w14:paraId="4FDC5032" w14:textId="77777777" w:rsidR="00300A96" w:rsidRPr="00CE42F4" w:rsidRDefault="00300A96" w:rsidP="00B93972">
            <w:pPr>
              <w:ind w:right="-63"/>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Other</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electromechanical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single" w:sz="4" w:space="0" w:color="365F91"/>
              <w:right w:val="nil"/>
            </w:tcBorders>
            <w:tcMar>
              <w:right w:w="85" w:type="dxa"/>
            </w:tcMar>
            <w:vAlign w:val="center"/>
          </w:tcPr>
          <w:p w14:paraId="51FD6A1A" w14:textId="3611B1EA" w:rsidR="00300A96" w:rsidRPr="00CE42F4" w:rsidRDefault="00C23CF6">
            <w:pPr>
              <w:ind w:right="227"/>
              <w:jc w:val="right"/>
              <w:rPr>
                <w:rFonts w:ascii="Verdana" w:eastAsia="Malgun Gothic" w:hAnsi="Verdana" w:cs="Arial"/>
                <w:color w:val="365F91"/>
                <w:sz w:val="18"/>
                <w:szCs w:val="18"/>
              </w:rPr>
            </w:pPr>
            <w:r>
              <w:rPr>
                <w:rFonts w:ascii="Verdana" w:eastAsia="Malgun Gothic" w:hAnsi="Verdana" w:cs="Arial"/>
                <w:color w:val="365F91"/>
                <w:sz w:val="18"/>
                <w:szCs w:val="18"/>
              </w:rPr>
              <w:t>112,96</w:t>
            </w:r>
          </w:p>
        </w:tc>
        <w:tc>
          <w:tcPr>
            <w:tcW w:w="1405" w:type="dxa"/>
            <w:gridSpan w:val="2"/>
            <w:tcBorders>
              <w:top w:val="nil"/>
              <w:left w:val="nil"/>
              <w:bottom w:val="single" w:sz="4" w:space="0" w:color="365F91"/>
              <w:right w:val="nil"/>
            </w:tcBorders>
            <w:vAlign w:val="center"/>
          </w:tcPr>
          <w:p w14:paraId="01DC3C6B" w14:textId="2A954490" w:rsidR="00300A96" w:rsidRPr="007C2D90" w:rsidRDefault="00C23CF6">
            <w:pPr>
              <w:ind w:right="284"/>
              <w:jc w:val="right"/>
              <w:rPr>
                <w:rFonts w:ascii="Verdana" w:eastAsia="Malgun Gothic" w:hAnsi="Verdana" w:cs="Arial"/>
                <w:color w:val="365F91"/>
                <w:sz w:val="18"/>
                <w:szCs w:val="18"/>
              </w:rPr>
            </w:pPr>
            <w:r>
              <w:rPr>
                <w:rFonts w:ascii="Verdana" w:eastAsia="Malgun Gothic" w:hAnsi="Verdana" w:cs="Arial"/>
                <w:color w:val="365F91"/>
                <w:sz w:val="18"/>
                <w:szCs w:val="18"/>
              </w:rPr>
              <w:t>0,21</w:t>
            </w:r>
          </w:p>
        </w:tc>
        <w:tc>
          <w:tcPr>
            <w:tcW w:w="1319" w:type="dxa"/>
            <w:tcBorders>
              <w:top w:val="nil"/>
              <w:left w:val="nil"/>
              <w:bottom w:val="single" w:sz="4" w:space="0" w:color="365F91"/>
              <w:right w:val="nil"/>
            </w:tcBorders>
            <w:vAlign w:val="center"/>
          </w:tcPr>
          <w:p w14:paraId="79068798" w14:textId="2F4D8784" w:rsidR="00300A96" w:rsidRPr="007C2D90" w:rsidRDefault="00C23CF6">
            <w:pPr>
              <w:ind w:right="340"/>
              <w:jc w:val="right"/>
              <w:rPr>
                <w:rFonts w:ascii="Verdana" w:eastAsia="Malgun Gothic" w:hAnsi="Verdana" w:cs="Arial"/>
                <w:color w:val="365F91"/>
                <w:sz w:val="18"/>
                <w:szCs w:val="18"/>
              </w:rPr>
            </w:pPr>
            <w:r>
              <w:rPr>
                <w:rFonts w:ascii="Verdana" w:eastAsia="Malgun Gothic" w:hAnsi="Verdana" w:cs="Arial"/>
                <w:color w:val="365F91"/>
                <w:sz w:val="18"/>
                <w:szCs w:val="18"/>
              </w:rPr>
              <w:t>0,24</w:t>
            </w:r>
          </w:p>
        </w:tc>
        <w:tc>
          <w:tcPr>
            <w:tcW w:w="1724" w:type="dxa"/>
            <w:gridSpan w:val="3"/>
            <w:tcBorders>
              <w:top w:val="nil"/>
              <w:left w:val="nil"/>
              <w:bottom w:val="single" w:sz="4" w:space="0" w:color="365F91"/>
              <w:right w:val="nil"/>
            </w:tcBorders>
            <w:vAlign w:val="center"/>
          </w:tcPr>
          <w:p w14:paraId="0A8CD14E" w14:textId="3FA85E1D" w:rsidR="00300A96" w:rsidRPr="007C2D90" w:rsidRDefault="00C23CF6" w:rsidP="00120A5C">
            <w:pPr>
              <w:ind w:right="454"/>
              <w:jc w:val="right"/>
              <w:rPr>
                <w:rFonts w:ascii="Verdana" w:eastAsia="Malgun Gothic" w:hAnsi="Verdana" w:cs="Arial"/>
                <w:color w:val="365F91"/>
                <w:sz w:val="18"/>
                <w:szCs w:val="18"/>
              </w:rPr>
            </w:pPr>
            <w:r>
              <w:rPr>
                <w:rFonts w:ascii="Verdana" w:eastAsia="Malgun Gothic" w:hAnsi="Verdana" w:cs="Arial"/>
                <w:color w:val="365F91"/>
                <w:sz w:val="18"/>
                <w:szCs w:val="18"/>
              </w:rPr>
              <w:t>0,43</w:t>
            </w:r>
          </w:p>
        </w:tc>
      </w:tr>
      <w:tr w:rsidR="00300A96" w:rsidRPr="00CE42F4" w14:paraId="7F1CCFB1" w14:textId="77777777" w:rsidTr="00D904F8">
        <w:trPr>
          <w:gridAfter w:val="2"/>
          <w:wAfter w:w="14" w:type="dxa"/>
          <w:trHeight w:hRule="exact" w:val="432"/>
          <w:jc w:val="center"/>
        </w:trPr>
        <w:tc>
          <w:tcPr>
            <w:tcW w:w="786" w:type="dxa"/>
            <w:tcBorders>
              <w:top w:val="single" w:sz="4" w:space="0" w:color="365F91"/>
              <w:left w:val="nil"/>
              <w:bottom w:val="single" w:sz="4" w:space="0" w:color="365F91"/>
              <w:right w:val="nil"/>
            </w:tcBorders>
            <w:vAlign w:val="center"/>
          </w:tcPr>
          <w:p w14:paraId="3DA8A37B" w14:textId="77777777" w:rsidR="00300A96" w:rsidRPr="00CE42F4" w:rsidRDefault="00300A96">
            <w:pPr>
              <w:rPr>
                <w:rFonts w:ascii="Verdana" w:eastAsia="Malgun Gothic" w:hAnsi="Verdana" w:cs="Arial"/>
                <w:color w:val="365F91"/>
                <w:sz w:val="18"/>
                <w:szCs w:val="18"/>
                <w:lang w:val="el-GR"/>
              </w:rPr>
            </w:pPr>
          </w:p>
        </w:tc>
        <w:tc>
          <w:tcPr>
            <w:tcW w:w="3176" w:type="dxa"/>
            <w:tcBorders>
              <w:top w:val="single" w:sz="4" w:space="0" w:color="365F91"/>
              <w:left w:val="nil"/>
              <w:bottom w:val="single" w:sz="4" w:space="0" w:color="365F91"/>
              <w:right w:val="nil"/>
            </w:tcBorders>
            <w:vAlign w:val="center"/>
            <w:hideMark/>
          </w:tcPr>
          <w:p w14:paraId="09946AFF" w14:textId="77777777" w:rsidR="00300A96" w:rsidRPr="00CE42F4" w:rsidRDefault="00300A96">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General Index</w:t>
            </w:r>
          </w:p>
        </w:tc>
        <w:tc>
          <w:tcPr>
            <w:tcW w:w="1442" w:type="dxa"/>
            <w:tcBorders>
              <w:top w:val="single" w:sz="4" w:space="0" w:color="365F91"/>
              <w:left w:val="nil"/>
              <w:bottom w:val="single" w:sz="4" w:space="0" w:color="365F91"/>
              <w:right w:val="nil"/>
            </w:tcBorders>
            <w:tcMar>
              <w:right w:w="85" w:type="dxa"/>
            </w:tcMar>
            <w:vAlign w:val="center"/>
          </w:tcPr>
          <w:p w14:paraId="1DD96CCA" w14:textId="29E3E23B" w:rsidR="00300A96" w:rsidRPr="007F2D6E" w:rsidRDefault="00C23CF6">
            <w:pPr>
              <w:ind w:right="227"/>
              <w:jc w:val="right"/>
              <w:rPr>
                <w:rFonts w:ascii="Verdana" w:eastAsia="Malgun Gothic" w:hAnsi="Verdana" w:cs="Arial"/>
                <w:b/>
                <w:color w:val="365F91"/>
                <w:sz w:val="18"/>
                <w:szCs w:val="18"/>
              </w:rPr>
            </w:pPr>
            <w:r>
              <w:rPr>
                <w:rFonts w:ascii="Verdana" w:eastAsia="Malgun Gothic" w:hAnsi="Verdana" w:cs="Arial"/>
                <w:b/>
                <w:color w:val="365F91"/>
                <w:sz w:val="18"/>
                <w:szCs w:val="18"/>
              </w:rPr>
              <w:t>117,47</w:t>
            </w:r>
          </w:p>
        </w:tc>
        <w:tc>
          <w:tcPr>
            <w:tcW w:w="1405" w:type="dxa"/>
            <w:gridSpan w:val="2"/>
            <w:tcBorders>
              <w:top w:val="single" w:sz="4" w:space="0" w:color="365F91"/>
              <w:left w:val="nil"/>
              <w:bottom w:val="single" w:sz="4" w:space="0" w:color="365F91"/>
              <w:right w:val="nil"/>
            </w:tcBorders>
            <w:vAlign w:val="center"/>
          </w:tcPr>
          <w:p w14:paraId="392F450B" w14:textId="731A8B06" w:rsidR="00300A96" w:rsidRPr="006102BB" w:rsidRDefault="00C23CF6">
            <w:pPr>
              <w:ind w:right="284"/>
              <w:jc w:val="right"/>
              <w:rPr>
                <w:rFonts w:ascii="Verdana" w:eastAsia="Malgun Gothic" w:hAnsi="Verdana" w:cs="Arial"/>
                <w:b/>
                <w:color w:val="365F91"/>
                <w:sz w:val="18"/>
                <w:szCs w:val="18"/>
              </w:rPr>
            </w:pPr>
            <w:r>
              <w:rPr>
                <w:rFonts w:ascii="Verdana" w:eastAsia="Malgun Gothic" w:hAnsi="Verdana" w:cs="Arial"/>
                <w:b/>
                <w:color w:val="365F91"/>
                <w:sz w:val="18"/>
                <w:szCs w:val="18"/>
              </w:rPr>
              <w:t>0,10</w:t>
            </w:r>
          </w:p>
        </w:tc>
        <w:tc>
          <w:tcPr>
            <w:tcW w:w="1319" w:type="dxa"/>
            <w:tcBorders>
              <w:top w:val="single" w:sz="4" w:space="0" w:color="365F91"/>
              <w:left w:val="nil"/>
              <w:bottom w:val="single" w:sz="4" w:space="0" w:color="365F91"/>
              <w:right w:val="nil"/>
            </w:tcBorders>
            <w:vAlign w:val="center"/>
          </w:tcPr>
          <w:p w14:paraId="657891A8" w14:textId="1B3CC426" w:rsidR="00300A96" w:rsidRPr="00CE42F4" w:rsidRDefault="00C23CF6">
            <w:pPr>
              <w:ind w:right="340"/>
              <w:jc w:val="right"/>
              <w:rPr>
                <w:rFonts w:ascii="Verdana" w:eastAsia="Malgun Gothic" w:hAnsi="Verdana" w:cs="Arial"/>
                <w:b/>
                <w:color w:val="365F91"/>
                <w:sz w:val="18"/>
                <w:szCs w:val="18"/>
              </w:rPr>
            </w:pPr>
            <w:r>
              <w:rPr>
                <w:rFonts w:ascii="Verdana" w:eastAsia="Malgun Gothic" w:hAnsi="Verdana" w:cs="Arial"/>
                <w:b/>
                <w:color w:val="365F91"/>
                <w:sz w:val="18"/>
                <w:szCs w:val="18"/>
              </w:rPr>
              <w:t>-0,70</w:t>
            </w:r>
          </w:p>
        </w:tc>
        <w:tc>
          <w:tcPr>
            <w:tcW w:w="1724" w:type="dxa"/>
            <w:gridSpan w:val="3"/>
            <w:tcBorders>
              <w:top w:val="single" w:sz="4" w:space="0" w:color="365F91"/>
              <w:left w:val="nil"/>
              <w:bottom w:val="single" w:sz="4" w:space="0" w:color="365F91"/>
              <w:right w:val="nil"/>
            </w:tcBorders>
            <w:vAlign w:val="center"/>
          </w:tcPr>
          <w:p w14:paraId="5D78D1FD" w14:textId="0C76D399" w:rsidR="00300A96" w:rsidRPr="00120A5C" w:rsidRDefault="00C23CF6" w:rsidP="00120A5C">
            <w:pPr>
              <w:ind w:right="454"/>
              <w:jc w:val="right"/>
              <w:rPr>
                <w:rFonts w:ascii="Verdana" w:eastAsia="Malgun Gothic" w:hAnsi="Verdana" w:cs="Arial"/>
                <w:b/>
                <w:bCs/>
                <w:color w:val="365F91"/>
                <w:sz w:val="18"/>
                <w:szCs w:val="18"/>
              </w:rPr>
            </w:pPr>
            <w:r>
              <w:rPr>
                <w:rFonts w:ascii="Verdana" w:eastAsia="Malgun Gothic" w:hAnsi="Verdana" w:cs="Arial"/>
                <w:b/>
                <w:bCs/>
                <w:color w:val="365F91"/>
                <w:sz w:val="18"/>
                <w:szCs w:val="18"/>
              </w:rPr>
              <w:t>-1,63</w:t>
            </w:r>
          </w:p>
        </w:tc>
      </w:tr>
    </w:tbl>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117B92D3" w14:textId="441D509B" w:rsidR="00745E18" w:rsidRDefault="00745E18">
      <w:pPr>
        <w:rPr>
          <w:rFonts w:ascii="Verdana" w:hAnsi="Verdana"/>
          <w:sz w:val="18"/>
          <w:szCs w:val="18"/>
          <w:shd w:val="clear" w:color="auto" w:fill="FFFFFF"/>
        </w:rPr>
      </w:pPr>
      <w:r>
        <w:rPr>
          <w:rFonts w:ascii="Verdana" w:hAnsi="Verdana"/>
          <w:sz w:val="18"/>
          <w:szCs w:val="18"/>
          <w:shd w:val="clear" w:color="auto" w:fill="FFFFFF"/>
        </w:rPr>
        <w:br w:type="page"/>
      </w: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248C7C9"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101,5</w:t>
      </w:r>
      <w:r w:rsidR="00E60C02">
        <w:rPr>
          <w:rFonts w:ascii="Verdana" w:eastAsia="Malgun Gothic" w:hAnsi="Verdana" w:cs="Arial"/>
          <w:sz w:val="18"/>
          <w:szCs w:val="18"/>
        </w:rPr>
        <w:t>6</w:t>
      </w:r>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35F5A3D3" w14:textId="05C70D3B" w:rsidR="008C7103" w:rsidRPr="006118A9" w:rsidRDefault="00000000" w:rsidP="008C7103">
      <w:pPr>
        <w:rPr>
          <w:rStyle w:val="Hyperlink"/>
          <w:rFonts w:ascii="Verdana" w:hAnsi="Verdana"/>
          <w:sz w:val="18"/>
          <w:szCs w:val="18"/>
        </w:rPr>
      </w:pPr>
      <w:hyperlink r:id="rId10" w:history="1">
        <w:r w:rsidR="008C7103" w:rsidRPr="008C4823">
          <w:rPr>
            <w:rStyle w:val="Hyperlink"/>
            <w:rFonts w:ascii="Verdana" w:hAnsi="Verdana"/>
            <w:sz w:val="18"/>
            <w:szCs w:val="18"/>
            <w:lang w:val="en-GB"/>
          </w:rPr>
          <w:t>Information on Change of Base Year</w:t>
        </w:r>
      </w:hyperlink>
    </w:p>
    <w:p w14:paraId="2D0AE0DE" w14:textId="77777777" w:rsidR="006118A9" w:rsidRPr="00B368FC" w:rsidRDefault="00000000" w:rsidP="006118A9">
      <w:pPr>
        <w:ind w:right="-79"/>
        <w:jc w:val="both"/>
        <w:rPr>
          <w:rFonts w:ascii="Verdana" w:hAnsi="Verdana"/>
          <w:sz w:val="18"/>
          <w:szCs w:val="18"/>
        </w:rPr>
      </w:pPr>
      <w:hyperlink r:id="rId11" w:history="1">
        <w:r w:rsidR="006118A9" w:rsidRPr="00B368FC">
          <w:rPr>
            <w:rStyle w:val="Hyperlink"/>
            <w:rFonts w:ascii="Verdana" w:hAnsi="Verdana"/>
            <w:sz w:val="18"/>
            <w:szCs w:val="18"/>
          </w:rPr>
          <w:t>CYSTAT-DB</w:t>
        </w:r>
      </w:hyperlink>
      <w:r w:rsidR="006118A9" w:rsidRPr="00B368FC">
        <w:rPr>
          <w:rFonts w:ascii="Verdana" w:hAnsi="Verdana"/>
          <w:sz w:val="18"/>
          <w:szCs w:val="18"/>
        </w:rPr>
        <w:t xml:space="preserve"> (Online Database) </w:t>
      </w:r>
    </w:p>
    <w:p w14:paraId="156177D2" w14:textId="77777777" w:rsidR="006118A9" w:rsidRDefault="00000000" w:rsidP="006118A9">
      <w:pPr>
        <w:rPr>
          <w:rFonts w:ascii="Verdana" w:hAnsi="Verdana"/>
          <w:sz w:val="18"/>
          <w:szCs w:val="18"/>
          <w:lang w:val="el-GR"/>
        </w:rPr>
      </w:pPr>
      <w:hyperlink r:id="rId12" w:history="1">
        <w:r w:rsidR="006118A9" w:rsidRPr="00300A96">
          <w:rPr>
            <w:rStyle w:val="Hyperlink"/>
            <w:rFonts w:ascii="Verdana" w:hAnsi="Verdana"/>
            <w:sz w:val="18"/>
            <w:szCs w:val="18"/>
          </w:rPr>
          <w:t>Predefined Tables</w:t>
        </w:r>
      </w:hyperlink>
      <w:r w:rsidR="006118A9" w:rsidRPr="00300A96">
        <w:rPr>
          <w:rFonts w:ascii="Verdana" w:hAnsi="Verdana"/>
          <w:sz w:val="18"/>
          <w:szCs w:val="18"/>
        </w:rPr>
        <w:t xml:space="preserve"> (Excel)</w:t>
      </w:r>
    </w:p>
    <w:p w14:paraId="54CDE876" w14:textId="74173473" w:rsidR="006B3225" w:rsidRPr="006B3225" w:rsidRDefault="006B3225" w:rsidP="006118A9">
      <w:pPr>
        <w:rPr>
          <w:rFonts w:ascii="Verdana" w:hAnsi="Verdana"/>
          <w:sz w:val="18"/>
          <w:szCs w:val="18"/>
          <w:lang w:val="el-GR"/>
        </w:rPr>
      </w:pPr>
      <w:hyperlink r:id="rId13" w:history="1">
        <w:proofErr w:type="spellStart"/>
        <w:r w:rsidRPr="006B3225">
          <w:rPr>
            <w:rStyle w:val="Hyperlink"/>
            <w:rFonts w:ascii="Verdana" w:hAnsi="Verdana"/>
            <w:sz w:val="18"/>
            <w:szCs w:val="18"/>
            <w:lang w:val="el-GR"/>
          </w:rPr>
          <w:t>Methodological</w:t>
        </w:r>
        <w:proofErr w:type="spellEnd"/>
        <w:r w:rsidRPr="006B3225">
          <w:rPr>
            <w:rStyle w:val="Hyperlink"/>
            <w:rFonts w:ascii="Verdana" w:hAnsi="Verdana"/>
            <w:sz w:val="18"/>
            <w:szCs w:val="18"/>
            <w:lang w:val="el-GR"/>
          </w:rPr>
          <w:t xml:space="preserve">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80255A" w:rsidRDefault="00D57495" w:rsidP="00D57495">
      <w:pPr>
        <w:ind w:right="-79"/>
        <w:jc w:val="both"/>
        <w:rPr>
          <w:rFonts w:ascii="Verdana" w:eastAsia="Malgun Gothic" w:hAnsi="Verdana" w:cs="Arial"/>
          <w:sz w:val="18"/>
          <w:szCs w:val="18"/>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1" w:name="_Hlk55987714"/>
      <w:r w:rsidRPr="00021988">
        <w:rPr>
          <w:rFonts w:ascii="Verdana" w:eastAsia="Malgun Gothic" w:hAnsi="Verdana" w:cs="Arial"/>
          <w:sz w:val="18"/>
          <w:szCs w:val="18"/>
          <w:lang w:val="pt-PT"/>
        </w:rPr>
        <w:t>Tel:+</w:t>
      </w:r>
      <w:bookmarkEnd w:id="1"/>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4" w:history="1">
        <w:r w:rsidRPr="0080255A">
          <w:rPr>
            <w:rStyle w:val="Hyperlink"/>
            <w:rFonts w:ascii="Verdana" w:eastAsia="Malgun Gothic" w:hAnsi="Verdana" w:cs="Arial"/>
            <w:sz w:val="18"/>
            <w:szCs w:val="18"/>
            <w:lang w:val="pt-PT"/>
          </w:rPr>
          <w:t>ekalogirou@cystat.mof.gov.cy</w:t>
        </w:r>
      </w:hyperlink>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1805F" w14:textId="77777777" w:rsidR="00D81077" w:rsidRDefault="00D81077" w:rsidP="00FB398F">
      <w:r>
        <w:separator/>
      </w:r>
    </w:p>
  </w:endnote>
  <w:endnote w:type="continuationSeparator" w:id="0">
    <w:p w14:paraId="71D87126" w14:textId="77777777" w:rsidR="00D81077" w:rsidRDefault="00D8107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04365" w14:textId="7EAADC34"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46165674" w14:textId="67EEF0F9" w:rsidR="0060256A" w:rsidRPr="00021988" w:rsidRDefault="00122143" w:rsidP="0060256A">
    <w:pPr>
      <w:pStyle w:val="Footer"/>
      <w:tabs>
        <w:tab w:val="left" w:pos="4500"/>
      </w:tabs>
      <w:jc w:val="center"/>
      <w:rPr>
        <w:rFonts w:ascii="Arial" w:hAnsi="Arial" w:cs="Arial"/>
        <w:i/>
        <w:iCs/>
        <w:sz w:val="16"/>
        <w:szCs w:val="16"/>
        <w:lang w:val="pt-PT"/>
      </w:rPr>
    </w:pPr>
    <w:r w:rsidRPr="00021988">
      <w:rPr>
        <w:rFonts w:ascii="Arial" w:hAnsi="Arial" w:cs="Arial"/>
        <w:i/>
        <w:iCs/>
        <w:sz w:val="16"/>
        <w:szCs w:val="16"/>
        <w:lang w:val="pt-PT"/>
      </w:rPr>
      <w:t xml:space="preserve">Tel.:  22 602129, </w:t>
    </w:r>
    <w:r w:rsidR="0060256A" w:rsidRPr="00021988">
      <w:rPr>
        <w:rFonts w:ascii="Arial" w:hAnsi="Arial" w:cs="Arial"/>
        <w:i/>
        <w:iCs/>
        <w:sz w:val="16"/>
        <w:szCs w:val="16"/>
        <w:lang w:val="pt-PT"/>
      </w:rPr>
      <w:t>E-mail:  enquiries@cystat.mof.gov.cy</w:t>
    </w:r>
  </w:p>
  <w:p w14:paraId="61FF7508"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CE363" w14:textId="77777777" w:rsidR="00D81077" w:rsidRDefault="00D81077" w:rsidP="00FB398F">
      <w:r>
        <w:separator/>
      </w:r>
    </w:p>
  </w:footnote>
  <w:footnote w:type="continuationSeparator" w:id="0">
    <w:p w14:paraId="1FE15F87" w14:textId="77777777" w:rsidR="00D81077" w:rsidRDefault="00D8107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77777777" w:rsidR="00364377" w:rsidRPr="00AC704B" w:rsidRDefault="001E1224"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F49A"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1A92B9BF"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09EC8B2A"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1988"/>
    <w:rsid w:val="00025A39"/>
    <w:rsid w:val="00027853"/>
    <w:rsid w:val="00030E18"/>
    <w:rsid w:val="00031D32"/>
    <w:rsid w:val="0003603D"/>
    <w:rsid w:val="00036FA9"/>
    <w:rsid w:val="0004023F"/>
    <w:rsid w:val="000428C3"/>
    <w:rsid w:val="00045088"/>
    <w:rsid w:val="00045A06"/>
    <w:rsid w:val="00050391"/>
    <w:rsid w:val="00055291"/>
    <w:rsid w:val="000563D3"/>
    <w:rsid w:val="00056CA4"/>
    <w:rsid w:val="00057E44"/>
    <w:rsid w:val="00061299"/>
    <w:rsid w:val="00070576"/>
    <w:rsid w:val="00072754"/>
    <w:rsid w:val="000752BB"/>
    <w:rsid w:val="00081ADF"/>
    <w:rsid w:val="00084A02"/>
    <w:rsid w:val="00084BF7"/>
    <w:rsid w:val="000870E9"/>
    <w:rsid w:val="000932CF"/>
    <w:rsid w:val="00096ED8"/>
    <w:rsid w:val="000A1A88"/>
    <w:rsid w:val="000A1C09"/>
    <w:rsid w:val="000A2B5C"/>
    <w:rsid w:val="000A3601"/>
    <w:rsid w:val="000A6FA8"/>
    <w:rsid w:val="000B6F3B"/>
    <w:rsid w:val="000C142E"/>
    <w:rsid w:val="000C4E72"/>
    <w:rsid w:val="000D1E7A"/>
    <w:rsid w:val="000E1970"/>
    <w:rsid w:val="000E24B1"/>
    <w:rsid w:val="000E2735"/>
    <w:rsid w:val="000E32D6"/>
    <w:rsid w:val="000E3CB5"/>
    <w:rsid w:val="000E57F2"/>
    <w:rsid w:val="000E72A7"/>
    <w:rsid w:val="000F1162"/>
    <w:rsid w:val="000F3467"/>
    <w:rsid w:val="000F38DE"/>
    <w:rsid w:val="000F5D6C"/>
    <w:rsid w:val="000F7BA0"/>
    <w:rsid w:val="0010043E"/>
    <w:rsid w:val="00102D10"/>
    <w:rsid w:val="00106852"/>
    <w:rsid w:val="00110F9D"/>
    <w:rsid w:val="0011150E"/>
    <w:rsid w:val="00114A67"/>
    <w:rsid w:val="00115EBA"/>
    <w:rsid w:val="0011624E"/>
    <w:rsid w:val="001206C9"/>
    <w:rsid w:val="00120A5C"/>
    <w:rsid w:val="00122143"/>
    <w:rsid w:val="001253B6"/>
    <w:rsid w:val="00127320"/>
    <w:rsid w:val="00127456"/>
    <w:rsid w:val="001312D8"/>
    <w:rsid w:val="0013137B"/>
    <w:rsid w:val="001337F6"/>
    <w:rsid w:val="00143095"/>
    <w:rsid w:val="0015118B"/>
    <w:rsid w:val="001519CE"/>
    <w:rsid w:val="00161704"/>
    <w:rsid w:val="00161CF3"/>
    <w:rsid w:val="00162C00"/>
    <w:rsid w:val="001639EF"/>
    <w:rsid w:val="00164CA7"/>
    <w:rsid w:val="0016589F"/>
    <w:rsid w:val="00166FC4"/>
    <w:rsid w:val="00176558"/>
    <w:rsid w:val="0017756A"/>
    <w:rsid w:val="0017769A"/>
    <w:rsid w:val="00177935"/>
    <w:rsid w:val="00183DFC"/>
    <w:rsid w:val="00184384"/>
    <w:rsid w:val="001843B2"/>
    <w:rsid w:val="00184785"/>
    <w:rsid w:val="00186717"/>
    <w:rsid w:val="00187FFC"/>
    <w:rsid w:val="001A2018"/>
    <w:rsid w:val="001A3DD4"/>
    <w:rsid w:val="001B1F0F"/>
    <w:rsid w:val="001B297F"/>
    <w:rsid w:val="001B2C39"/>
    <w:rsid w:val="001B3675"/>
    <w:rsid w:val="001B54AB"/>
    <w:rsid w:val="001B5E10"/>
    <w:rsid w:val="001B6AB3"/>
    <w:rsid w:val="001B73D5"/>
    <w:rsid w:val="001C0681"/>
    <w:rsid w:val="001C14B9"/>
    <w:rsid w:val="001C62B3"/>
    <w:rsid w:val="001C7C8C"/>
    <w:rsid w:val="001D092B"/>
    <w:rsid w:val="001D0D6A"/>
    <w:rsid w:val="001D20A4"/>
    <w:rsid w:val="001D5AF7"/>
    <w:rsid w:val="001E00D1"/>
    <w:rsid w:val="001E0E58"/>
    <w:rsid w:val="001E1224"/>
    <w:rsid w:val="001E14F3"/>
    <w:rsid w:val="001E15ED"/>
    <w:rsid w:val="001E61AA"/>
    <w:rsid w:val="001E7D09"/>
    <w:rsid w:val="001F0E01"/>
    <w:rsid w:val="0020309E"/>
    <w:rsid w:val="00205BA0"/>
    <w:rsid w:val="00210B58"/>
    <w:rsid w:val="00222423"/>
    <w:rsid w:val="00225B28"/>
    <w:rsid w:val="002313AC"/>
    <w:rsid w:val="00232385"/>
    <w:rsid w:val="00235FB2"/>
    <w:rsid w:val="00237BC1"/>
    <w:rsid w:val="002401EC"/>
    <w:rsid w:val="002430B4"/>
    <w:rsid w:val="002447D0"/>
    <w:rsid w:val="002454C5"/>
    <w:rsid w:val="00245E19"/>
    <w:rsid w:val="0024685F"/>
    <w:rsid w:val="00246AEB"/>
    <w:rsid w:val="00250005"/>
    <w:rsid w:val="00251ED4"/>
    <w:rsid w:val="0025254F"/>
    <w:rsid w:val="0025357E"/>
    <w:rsid w:val="0025566D"/>
    <w:rsid w:val="0025595C"/>
    <w:rsid w:val="00257149"/>
    <w:rsid w:val="002576E7"/>
    <w:rsid w:val="00260357"/>
    <w:rsid w:val="0026312E"/>
    <w:rsid w:val="00264F04"/>
    <w:rsid w:val="00267554"/>
    <w:rsid w:val="0027122D"/>
    <w:rsid w:val="002749EE"/>
    <w:rsid w:val="0028338F"/>
    <w:rsid w:val="00285C24"/>
    <w:rsid w:val="002915C4"/>
    <w:rsid w:val="00295175"/>
    <w:rsid w:val="002A1D1C"/>
    <w:rsid w:val="002A32AB"/>
    <w:rsid w:val="002A4D64"/>
    <w:rsid w:val="002B2BDA"/>
    <w:rsid w:val="002B3551"/>
    <w:rsid w:val="002B6554"/>
    <w:rsid w:val="002D05F0"/>
    <w:rsid w:val="002D7D4A"/>
    <w:rsid w:val="002E1906"/>
    <w:rsid w:val="002E3846"/>
    <w:rsid w:val="002E3F78"/>
    <w:rsid w:val="002F400C"/>
    <w:rsid w:val="002F4D76"/>
    <w:rsid w:val="002F6D26"/>
    <w:rsid w:val="00300A96"/>
    <w:rsid w:val="0030231E"/>
    <w:rsid w:val="003042C4"/>
    <w:rsid w:val="00304CB4"/>
    <w:rsid w:val="00313EE8"/>
    <w:rsid w:val="00313F37"/>
    <w:rsid w:val="003141D0"/>
    <w:rsid w:val="003168C1"/>
    <w:rsid w:val="00322FBE"/>
    <w:rsid w:val="00325632"/>
    <w:rsid w:val="00327549"/>
    <w:rsid w:val="00330B03"/>
    <w:rsid w:val="003342A5"/>
    <w:rsid w:val="00336C36"/>
    <w:rsid w:val="00343815"/>
    <w:rsid w:val="00343EDC"/>
    <w:rsid w:val="003522BB"/>
    <w:rsid w:val="00352F6C"/>
    <w:rsid w:val="00353010"/>
    <w:rsid w:val="003556EA"/>
    <w:rsid w:val="00356202"/>
    <w:rsid w:val="00356722"/>
    <w:rsid w:val="00364377"/>
    <w:rsid w:val="00377ABB"/>
    <w:rsid w:val="00377F69"/>
    <w:rsid w:val="003836F3"/>
    <w:rsid w:val="003854F5"/>
    <w:rsid w:val="00386FC7"/>
    <w:rsid w:val="00387C3B"/>
    <w:rsid w:val="00390A32"/>
    <w:rsid w:val="00396C89"/>
    <w:rsid w:val="003A3693"/>
    <w:rsid w:val="003A40F2"/>
    <w:rsid w:val="003A50D1"/>
    <w:rsid w:val="003B196D"/>
    <w:rsid w:val="003B2710"/>
    <w:rsid w:val="003B4608"/>
    <w:rsid w:val="003C1B8E"/>
    <w:rsid w:val="003C2031"/>
    <w:rsid w:val="003C2392"/>
    <w:rsid w:val="003C2A2A"/>
    <w:rsid w:val="003C5174"/>
    <w:rsid w:val="003C5240"/>
    <w:rsid w:val="003D0F14"/>
    <w:rsid w:val="003D14E0"/>
    <w:rsid w:val="003D1EA5"/>
    <w:rsid w:val="003D3348"/>
    <w:rsid w:val="003D6822"/>
    <w:rsid w:val="003D724C"/>
    <w:rsid w:val="003E0CE2"/>
    <w:rsid w:val="003F49E4"/>
    <w:rsid w:val="003F4D2F"/>
    <w:rsid w:val="003F5E32"/>
    <w:rsid w:val="003F75F6"/>
    <w:rsid w:val="00401D6D"/>
    <w:rsid w:val="00404670"/>
    <w:rsid w:val="00407954"/>
    <w:rsid w:val="00411929"/>
    <w:rsid w:val="00412366"/>
    <w:rsid w:val="00414CA0"/>
    <w:rsid w:val="00422F54"/>
    <w:rsid w:val="00431516"/>
    <w:rsid w:val="00433922"/>
    <w:rsid w:val="004361B3"/>
    <w:rsid w:val="0044249D"/>
    <w:rsid w:val="0044379F"/>
    <w:rsid w:val="00446FB1"/>
    <w:rsid w:val="004547C1"/>
    <w:rsid w:val="0046078F"/>
    <w:rsid w:val="00463214"/>
    <w:rsid w:val="0046434D"/>
    <w:rsid w:val="004656FA"/>
    <w:rsid w:val="00471D77"/>
    <w:rsid w:val="00475587"/>
    <w:rsid w:val="00480BC2"/>
    <w:rsid w:val="004929C2"/>
    <w:rsid w:val="00493FDD"/>
    <w:rsid w:val="0049586B"/>
    <w:rsid w:val="004A1FD6"/>
    <w:rsid w:val="004A3303"/>
    <w:rsid w:val="004A3E44"/>
    <w:rsid w:val="004A56F0"/>
    <w:rsid w:val="004A65B1"/>
    <w:rsid w:val="004A7983"/>
    <w:rsid w:val="004B2896"/>
    <w:rsid w:val="004B2B8C"/>
    <w:rsid w:val="004B38E9"/>
    <w:rsid w:val="004B3FBA"/>
    <w:rsid w:val="004B556F"/>
    <w:rsid w:val="004B6599"/>
    <w:rsid w:val="004B7549"/>
    <w:rsid w:val="004C35CE"/>
    <w:rsid w:val="004C5EE9"/>
    <w:rsid w:val="004C6CA7"/>
    <w:rsid w:val="004D4357"/>
    <w:rsid w:val="004D4950"/>
    <w:rsid w:val="004E2393"/>
    <w:rsid w:val="004E27EC"/>
    <w:rsid w:val="004E3745"/>
    <w:rsid w:val="004E42BE"/>
    <w:rsid w:val="004E4F42"/>
    <w:rsid w:val="004E63D5"/>
    <w:rsid w:val="004F03FD"/>
    <w:rsid w:val="004F3979"/>
    <w:rsid w:val="004F4DC9"/>
    <w:rsid w:val="004F52F0"/>
    <w:rsid w:val="004F6250"/>
    <w:rsid w:val="004F677C"/>
    <w:rsid w:val="004F6D8F"/>
    <w:rsid w:val="00505503"/>
    <w:rsid w:val="0051107B"/>
    <w:rsid w:val="005125B9"/>
    <w:rsid w:val="00512F9C"/>
    <w:rsid w:val="00527CDB"/>
    <w:rsid w:val="005317FB"/>
    <w:rsid w:val="005341C9"/>
    <w:rsid w:val="005369CA"/>
    <w:rsid w:val="00536DE9"/>
    <w:rsid w:val="00540668"/>
    <w:rsid w:val="00541E08"/>
    <w:rsid w:val="00545FAD"/>
    <w:rsid w:val="0055789A"/>
    <w:rsid w:val="005652D1"/>
    <w:rsid w:val="005660A0"/>
    <w:rsid w:val="00566A4F"/>
    <w:rsid w:val="00567D64"/>
    <w:rsid w:val="00572BC2"/>
    <w:rsid w:val="005938ED"/>
    <w:rsid w:val="0059478C"/>
    <w:rsid w:val="005957C4"/>
    <w:rsid w:val="005976A1"/>
    <w:rsid w:val="005978D4"/>
    <w:rsid w:val="00597A91"/>
    <w:rsid w:val="005A5DE0"/>
    <w:rsid w:val="005B236D"/>
    <w:rsid w:val="005B2A67"/>
    <w:rsid w:val="005B3DCD"/>
    <w:rsid w:val="005B4AD4"/>
    <w:rsid w:val="005B5CC7"/>
    <w:rsid w:val="005C2798"/>
    <w:rsid w:val="005C36C3"/>
    <w:rsid w:val="005C56EE"/>
    <w:rsid w:val="005C5A5F"/>
    <w:rsid w:val="005C5D4B"/>
    <w:rsid w:val="005D1714"/>
    <w:rsid w:val="005D2D39"/>
    <w:rsid w:val="005D7638"/>
    <w:rsid w:val="005E091B"/>
    <w:rsid w:val="005E228A"/>
    <w:rsid w:val="005E5B3C"/>
    <w:rsid w:val="005F12F5"/>
    <w:rsid w:val="005F1E86"/>
    <w:rsid w:val="005F4B4F"/>
    <w:rsid w:val="005F7C7D"/>
    <w:rsid w:val="0060256A"/>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7B8A"/>
    <w:rsid w:val="0063244F"/>
    <w:rsid w:val="00632777"/>
    <w:rsid w:val="00633750"/>
    <w:rsid w:val="00634491"/>
    <w:rsid w:val="0063679C"/>
    <w:rsid w:val="00637055"/>
    <w:rsid w:val="00641D59"/>
    <w:rsid w:val="0064251D"/>
    <w:rsid w:val="00644507"/>
    <w:rsid w:val="00646880"/>
    <w:rsid w:val="00647D2A"/>
    <w:rsid w:val="006537BB"/>
    <w:rsid w:val="0065711B"/>
    <w:rsid w:val="0066048C"/>
    <w:rsid w:val="00665785"/>
    <w:rsid w:val="00671785"/>
    <w:rsid w:val="0067255A"/>
    <w:rsid w:val="00672BA9"/>
    <w:rsid w:val="00673005"/>
    <w:rsid w:val="006802BC"/>
    <w:rsid w:val="006804BE"/>
    <w:rsid w:val="0069008E"/>
    <w:rsid w:val="0069087E"/>
    <w:rsid w:val="00691191"/>
    <w:rsid w:val="006925C4"/>
    <w:rsid w:val="0069309C"/>
    <w:rsid w:val="006A02B7"/>
    <w:rsid w:val="006A1FA8"/>
    <w:rsid w:val="006A4E4C"/>
    <w:rsid w:val="006A6B31"/>
    <w:rsid w:val="006B3225"/>
    <w:rsid w:val="006B46D5"/>
    <w:rsid w:val="006B46F4"/>
    <w:rsid w:val="006B6A10"/>
    <w:rsid w:val="006C4DD5"/>
    <w:rsid w:val="006C661F"/>
    <w:rsid w:val="006C7AF3"/>
    <w:rsid w:val="006D6548"/>
    <w:rsid w:val="006D67BC"/>
    <w:rsid w:val="006E0E20"/>
    <w:rsid w:val="006E0F1F"/>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2BED"/>
    <w:rsid w:val="00724CC0"/>
    <w:rsid w:val="0072548A"/>
    <w:rsid w:val="007277A6"/>
    <w:rsid w:val="00734493"/>
    <w:rsid w:val="00743212"/>
    <w:rsid w:val="007437AB"/>
    <w:rsid w:val="00745E18"/>
    <w:rsid w:val="007534F8"/>
    <w:rsid w:val="007545AD"/>
    <w:rsid w:val="00755506"/>
    <w:rsid w:val="00763722"/>
    <w:rsid w:val="00764BC1"/>
    <w:rsid w:val="00770869"/>
    <w:rsid w:val="007738AA"/>
    <w:rsid w:val="00774F20"/>
    <w:rsid w:val="00780A62"/>
    <w:rsid w:val="00783241"/>
    <w:rsid w:val="007838EC"/>
    <w:rsid w:val="007839DE"/>
    <w:rsid w:val="00784BDC"/>
    <w:rsid w:val="0079177F"/>
    <w:rsid w:val="00792F28"/>
    <w:rsid w:val="00793A3A"/>
    <w:rsid w:val="0079543F"/>
    <w:rsid w:val="00795880"/>
    <w:rsid w:val="007A4367"/>
    <w:rsid w:val="007B01FA"/>
    <w:rsid w:val="007B0867"/>
    <w:rsid w:val="007B1AC1"/>
    <w:rsid w:val="007B5A08"/>
    <w:rsid w:val="007B693D"/>
    <w:rsid w:val="007C1B8F"/>
    <w:rsid w:val="007C2D90"/>
    <w:rsid w:val="007C6CF1"/>
    <w:rsid w:val="007D7FC3"/>
    <w:rsid w:val="007E041B"/>
    <w:rsid w:val="007E199A"/>
    <w:rsid w:val="007E2415"/>
    <w:rsid w:val="007E2930"/>
    <w:rsid w:val="007E39F3"/>
    <w:rsid w:val="007E68F4"/>
    <w:rsid w:val="007F2D6E"/>
    <w:rsid w:val="007F31BA"/>
    <w:rsid w:val="007F4078"/>
    <w:rsid w:val="007F4111"/>
    <w:rsid w:val="0080014B"/>
    <w:rsid w:val="00801793"/>
    <w:rsid w:val="0080255A"/>
    <w:rsid w:val="008034E9"/>
    <w:rsid w:val="00803642"/>
    <w:rsid w:val="00806EA2"/>
    <w:rsid w:val="00807E62"/>
    <w:rsid w:val="00812A2B"/>
    <w:rsid w:val="00814A4C"/>
    <w:rsid w:val="00816250"/>
    <w:rsid w:val="00821FBA"/>
    <w:rsid w:val="00830E04"/>
    <w:rsid w:val="00831AAB"/>
    <w:rsid w:val="0083574E"/>
    <w:rsid w:val="0083640C"/>
    <w:rsid w:val="0084015D"/>
    <w:rsid w:val="0084157B"/>
    <w:rsid w:val="00842BFB"/>
    <w:rsid w:val="00846B85"/>
    <w:rsid w:val="00847DC3"/>
    <w:rsid w:val="00847F49"/>
    <w:rsid w:val="008535C5"/>
    <w:rsid w:val="00853765"/>
    <w:rsid w:val="0085516F"/>
    <w:rsid w:val="00861278"/>
    <w:rsid w:val="00864F58"/>
    <w:rsid w:val="00867186"/>
    <w:rsid w:val="00870AF6"/>
    <w:rsid w:val="008802B5"/>
    <w:rsid w:val="00881268"/>
    <w:rsid w:val="0088179C"/>
    <w:rsid w:val="0088394A"/>
    <w:rsid w:val="008860BD"/>
    <w:rsid w:val="00887399"/>
    <w:rsid w:val="0088779E"/>
    <w:rsid w:val="008912AF"/>
    <w:rsid w:val="00892114"/>
    <w:rsid w:val="00892CB9"/>
    <w:rsid w:val="008935CB"/>
    <w:rsid w:val="008971BB"/>
    <w:rsid w:val="008A49B8"/>
    <w:rsid w:val="008B00F9"/>
    <w:rsid w:val="008B0E7E"/>
    <w:rsid w:val="008B5FF0"/>
    <w:rsid w:val="008B65BD"/>
    <w:rsid w:val="008B7900"/>
    <w:rsid w:val="008C4BD8"/>
    <w:rsid w:val="008C7103"/>
    <w:rsid w:val="008C71BF"/>
    <w:rsid w:val="008C7E8E"/>
    <w:rsid w:val="008C7FE0"/>
    <w:rsid w:val="008D5717"/>
    <w:rsid w:val="008E44A9"/>
    <w:rsid w:val="008E6B4D"/>
    <w:rsid w:val="008E6BFF"/>
    <w:rsid w:val="008F21AF"/>
    <w:rsid w:val="008F2400"/>
    <w:rsid w:val="008F61BA"/>
    <w:rsid w:val="008F6E3C"/>
    <w:rsid w:val="008F7C55"/>
    <w:rsid w:val="0090338C"/>
    <w:rsid w:val="0090500D"/>
    <w:rsid w:val="00914A23"/>
    <w:rsid w:val="00920040"/>
    <w:rsid w:val="00930754"/>
    <w:rsid w:val="00931164"/>
    <w:rsid w:val="00934F68"/>
    <w:rsid w:val="009355AC"/>
    <w:rsid w:val="00935F38"/>
    <w:rsid w:val="00937586"/>
    <w:rsid w:val="00947889"/>
    <w:rsid w:val="009527D3"/>
    <w:rsid w:val="00960E98"/>
    <w:rsid w:val="00963A82"/>
    <w:rsid w:val="00971912"/>
    <w:rsid w:val="00972912"/>
    <w:rsid w:val="00972CA0"/>
    <w:rsid w:val="00976D1F"/>
    <w:rsid w:val="00981C81"/>
    <w:rsid w:val="0099118D"/>
    <w:rsid w:val="00992209"/>
    <w:rsid w:val="009A2D24"/>
    <w:rsid w:val="009A456C"/>
    <w:rsid w:val="009A4B24"/>
    <w:rsid w:val="009A4CDC"/>
    <w:rsid w:val="009A7807"/>
    <w:rsid w:val="009B00E0"/>
    <w:rsid w:val="009B292A"/>
    <w:rsid w:val="009B76D5"/>
    <w:rsid w:val="009C165D"/>
    <w:rsid w:val="009C37F7"/>
    <w:rsid w:val="009C3CEA"/>
    <w:rsid w:val="009C583D"/>
    <w:rsid w:val="009D2611"/>
    <w:rsid w:val="009D79D2"/>
    <w:rsid w:val="009E247C"/>
    <w:rsid w:val="009E31BA"/>
    <w:rsid w:val="009E73A4"/>
    <w:rsid w:val="009F0528"/>
    <w:rsid w:val="009F0806"/>
    <w:rsid w:val="009F0B47"/>
    <w:rsid w:val="009F233B"/>
    <w:rsid w:val="009F56E9"/>
    <w:rsid w:val="00A05D16"/>
    <w:rsid w:val="00A0659F"/>
    <w:rsid w:val="00A079BA"/>
    <w:rsid w:val="00A302B9"/>
    <w:rsid w:val="00A3337C"/>
    <w:rsid w:val="00A33875"/>
    <w:rsid w:val="00A360A1"/>
    <w:rsid w:val="00A402B3"/>
    <w:rsid w:val="00A544B7"/>
    <w:rsid w:val="00A618CF"/>
    <w:rsid w:val="00A62770"/>
    <w:rsid w:val="00A62EEB"/>
    <w:rsid w:val="00A660FF"/>
    <w:rsid w:val="00A6625A"/>
    <w:rsid w:val="00A73395"/>
    <w:rsid w:val="00A74CEC"/>
    <w:rsid w:val="00A82B4C"/>
    <w:rsid w:val="00A841FD"/>
    <w:rsid w:val="00A850E2"/>
    <w:rsid w:val="00A859A9"/>
    <w:rsid w:val="00A93A4C"/>
    <w:rsid w:val="00A94D5D"/>
    <w:rsid w:val="00A96CA2"/>
    <w:rsid w:val="00A97F20"/>
    <w:rsid w:val="00AA1D9B"/>
    <w:rsid w:val="00AA2543"/>
    <w:rsid w:val="00AA3804"/>
    <w:rsid w:val="00AA55C2"/>
    <w:rsid w:val="00AA7907"/>
    <w:rsid w:val="00AB048F"/>
    <w:rsid w:val="00AB0584"/>
    <w:rsid w:val="00AB0ACA"/>
    <w:rsid w:val="00AB1D41"/>
    <w:rsid w:val="00AC1A04"/>
    <w:rsid w:val="00AC5E9A"/>
    <w:rsid w:val="00AC704B"/>
    <w:rsid w:val="00AD553E"/>
    <w:rsid w:val="00AD5848"/>
    <w:rsid w:val="00AE53E3"/>
    <w:rsid w:val="00AE5ADA"/>
    <w:rsid w:val="00AF2741"/>
    <w:rsid w:val="00AF6145"/>
    <w:rsid w:val="00B01386"/>
    <w:rsid w:val="00B01BB5"/>
    <w:rsid w:val="00B04AF4"/>
    <w:rsid w:val="00B05214"/>
    <w:rsid w:val="00B0736F"/>
    <w:rsid w:val="00B30D97"/>
    <w:rsid w:val="00B31738"/>
    <w:rsid w:val="00B3181A"/>
    <w:rsid w:val="00B31AD5"/>
    <w:rsid w:val="00B33620"/>
    <w:rsid w:val="00B35A7C"/>
    <w:rsid w:val="00B421A8"/>
    <w:rsid w:val="00B43671"/>
    <w:rsid w:val="00B450D1"/>
    <w:rsid w:val="00B53D47"/>
    <w:rsid w:val="00B54A25"/>
    <w:rsid w:val="00B618C3"/>
    <w:rsid w:val="00B63652"/>
    <w:rsid w:val="00B668B0"/>
    <w:rsid w:val="00B70F5C"/>
    <w:rsid w:val="00B71873"/>
    <w:rsid w:val="00B75AE5"/>
    <w:rsid w:val="00B75DBA"/>
    <w:rsid w:val="00B800C0"/>
    <w:rsid w:val="00B8132B"/>
    <w:rsid w:val="00B82DF6"/>
    <w:rsid w:val="00B84C5A"/>
    <w:rsid w:val="00B858F5"/>
    <w:rsid w:val="00B85ADA"/>
    <w:rsid w:val="00B93668"/>
    <w:rsid w:val="00B93972"/>
    <w:rsid w:val="00B95E67"/>
    <w:rsid w:val="00BA68C6"/>
    <w:rsid w:val="00BB12F1"/>
    <w:rsid w:val="00BB276E"/>
    <w:rsid w:val="00BB3FEE"/>
    <w:rsid w:val="00BB5EB0"/>
    <w:rsid w:val="00BB6AF8"/>
    <w:rsid w:val="00BB7A27"/>
    <w:rsid w:val="00BC245A"/>
    <w:rsid w:val="00BC340C"/>
    <w:rsid w:val="00BD16FA"/>
    <w:rsid w:val="00BD41C3"/>
    <w:rsid w:val="00BD488B"/>
    <w:rsid w:val="00BD7CCC"/>
    <w:rsid w:val="00BE002A"/>
    <w:rsid w:val="00BE1BC9"/>
    <w:rsid w:val="00BE5CDA"/>
    <w:rsid w:val="00BE608F"/>
    <w:rsid w:val="00BE6124"/>
    <w:rsid w:val="00BF23BB"/>
    <w:rsid w:val="00BF33DD"/>
    <w:rsid w:val="00BF5755"/>
    <w:rsid w:val="00BF684B"/>
    <w:rsid w:val="00C016F3"/>
    <w:rsid w:val="00C15193"/>
    <w:rsid w:val="00C15609"/>
    <w:rsid w:val="00C15F6A"/>
    <w:rsid w:val="00C23CF6"/>
    <w:rsid w:val="00C23EA7"/>
    <w:rsid w:val="00C256F3"/>
    <w:rsid w:val="00C26329"/>
    <w:rsid w:val="00C270A2"/>
    <w:rsid w:val="00C315B5"/>
    <w:rsid w:val="00C32D3A"/>
    <w:rsid w:val="00C35E28"/>
    <w:rsid w:val="00C426AF"/>
    <w:rsid w:val="00C469C1"/>
    <w:rsid w:val="00C50659"/>
    <w:rsid w:val="00C51B39"/>
    <w:rsid w:val="00C51FD5"/>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205C"/>
    <w:rsid w:val="00C721E8"/>
    <w:rsid w:val="00C733AA"/>
    <w:rsid w:val="00C75C23"/>
    <w:rsid w:val="00C83027"/>
    <w:rsid w:val="00C84B8A"/>
    <w:rsid w:val="00C85E65"/>
    <w:rsid w:val="00C87CA1"/>
    <w:rsid w:val="00C911B4"/>
    <w:rsid w:val="00C91B3B"/>
    <w:rsid w:val="00C93935"/>
    <w:rsid w:val="00C94262"/>
    <w:rsid w:val="00C976E1"/>
    <w:rsid w:val="00CA1390"/>
    <w:rsid w:val="00CA148E"/>
    <w:rsid w:val="00CA3A9A"/>
    <w:rsid w:val="00CA51EB"/>
    <w:rsid w:val="00CB28A3"/>
    <w:rsid w:val="00CB4478"/>
    <w:rsid w:val="00CB6BC1"/>
    <w:rsid w:val="00CB7021"/>
    <w:rsid w:val="00CD3294"/>
    <w:rsid w:val="00CD4524"/>
    <w:rsid w:val="00CD784D"/>
    <w:rsid w:val="00CE42F4"/>
    <w:rsid w:val="00CF40F8"/>
    <w:rsid w:val="00CF7BC5"/>
    <w:rsid w:val="00D008DA"/>
    <w:rsid w:val="00D0416F"/>
    <w:rsid w:val="00D051F5"/>
    <w:rsid w:val="00D05851"/>
    <w:rsid w:val="00D10FED"/>
    <w:rsid w:val="00D11736"/>
    <w:rsid w:val="00D12EE8"/>
    <w:rsid w:val="00D15FF1"/>
    <w:rsid w:val="00D167F4"/>
    <w:rsid w:val="00D172CA"/>
    <w:rsid w:val="00D2092A"/>
    <w:rsid w:val="00D2216D"/>
    <w:rsid w:val="00D22B57"/>
    <w:rsid w:val="00D2395A"/>
    <w:rsid w:val="00D31A6F"/>
    <w:rsid w:val="00D33293"/>
    <w:rsid w:val="00D353D1"/>
    <w:rsid w:val="00D367DB"/>
    <w:rsid w:val="00D36E05"/>
    <w:rsid w:val="00D44F27"/>
    <w:rsid w:val="00D45304"/>
    <w:rsid w:val="00D461C7"/>
    <w:rsid w:val="00D50424"/>
    <w:rsid w:val="00D57495"/>
    <w:rsid w:val="00D57D3E"/>
    <w:rsid w:val="00D62D56"/>
    <w:rsid w:val="00D7336C"/>
    <w:rsid w:val="00D74353"/>
    <w:rsid w:val="00D81077"/>
    <w:rsid w:val="00D83CB6"/>
    <w:rsid w:val="00D843F4"/>
    <w:rsid w:val="00D904F8"/>
    <w:rsid w:val="00DB33D8"/>
    <w:rsid w:val="00DB76B6"/>
    <w:rsid w:val="00DC016C"/>
    <w:rsid w:val="00DC23CF"/>
    <w:rsid w:val="00DC6562"/>
    <w:rsid w:val="00DD0192"/>
    <w:rsid w:val="00DD6558"/>
    <w:rsid w:val="00DE130D"/>
    <w:rsid w:val="00DE24CF"/>
    <w:rsid w:val="00DE2FD9"/>
    <w:rsid w:val="00DE33BA"/>
    <w:rsid w:val="00DE407C"/>
    <w:rsid w:val="00DE6403"/>
    <w:rsid w:val="00DE7C7D"/>
    <w:rsid w:val="00DF2992"/>
    <w:rsid w:val="00DF2D0C"/>
    <w:rsid w:val="00DF32F8"/>
    <w:rsid w:val="00DF71BB"/>
    <w:rsid w:val="00E01B9D"/>
    <w:rsid w:val="00E04F5E"/>
    <w:rsid w:val="00E0522E"/>
    <w:rsid w:val="00E10FE4"/>
    <w:rsid w:val="00E120F4"/>
    <w:rsid w:val="00E155F9"/>
    <w:rsid w:val="00E17172"/>
    <w:rsid w:val="00E247A6"/>
    <w:rsid w:val="00E3181C"/>
    <w:rsid w:val="00E3280A"/>
    <w:rsid w:val="00E35E4E"/>
    <w:rsid w:val="00E372AF"/>
    <w:rsid w:val="00E37C6C"/>
    <w:rsid w:val="00E37D68"/>
    <w:rsid w:val="00E40EAE"/>
    <w:rsid w:val="00E436AC"/>
    <w:rsid w:val="00E44FF8"/>
    <w:rsid w:val="00E5066A"/>
    <w:rsid w:val="00E52CF9"/>
    <w:rsid w:val="00E606FC"/>
    <w:rsid w:val="00E60C02"/>
    <w:rsid w:val="00E62DE6"/>
    <w:rsid w:val="00E63F34"/>
    <w:rsid w:val="00E6715A"/>
    <w:rsid w:val="00E67E4B"/>
    <w:rsid w:val="00E70A64"/>
    <w:rsid w:val="00E75DC9"/>
    <w:rsid w:val="00E77738"/>
    <w:rsid w:val="00E77BCE"/>
    <w:rsid w:val="00E81610"/>
    <w:rsid w:val="00E84910"/>
    <w:rsid w:val="00E85B28"/>
    <w:rsid w:val="00E915D4"/>
    <w:rsid w:val="00E91976"/>
    <w:rsid w:val="00E947A6"/>
    <w:rsid w:val="00E9676C"/>
    <w:rsid w:val="00E97EA9"/>
    <w:rsid w:val="00E97FC7"/>
    <w:rsid w:val="00EA0690"/>
    <w:rsid w:val="00EA2D51"/>
    <w:rsid w:val="00EA3956"/>
    <w:rsid w:val="00EA5571"/>
    <w:rsid w:val="00EB341B"/>
    <w:rsid w:val="00EC02A5"/>
    <w:rsid w:val="00EC176B"/>
    <w:rsid w:val="00EC33CD"/>
    <w:rsid w:val="00EC5BE5"/>
    <w:rsid w:val="00ED0160"/>
    <w:rsid w:val="00ED24D3"/>
    <w:rsid w:val="00ED2650"/>
    <w:rsid w:val="00ED721A"/>
    <w:rsid w:val="00EE393D"/>
    <w:rsid w:val="00EE6EE7"/>
    <w:rsid w:val="00EF01CF"/>
    <w:rsid w:val="00EF57C6"/>
    <w:rsid w:val="00EF6A66"/>
    <w:rsid w:val="00EF7AF9"/>
    <w:rsid w:val="00F01495"/>
    <w:rsid w:val="00F01EE6"/>
    <w:rsid w:val="00F0400F"/>
    <w:rsid w:val="00F10138"/>
    <w:rsid w:val="00F13F92"/>
    <w:rsid w:val="00F22ECA"/>
    <w:rsid w:val="00F240E8"/>
    <w:rsid w:val="00F244FA"/>
    <w:rsid w:val="00F25B05"/>
    <w:rsid w:val="00F3363A"/>
    <w:rsid w:val="00F366A2"/>
    <w:rsid w:val="00F44E1B"/>
    <w:rsid w:val="00F44F43"/>
    <w:rsid w:val="00F450E1"/>
    <w:rsid w:val="00F45945"/>
    <w:rsid w:val="00F50DF4"/>
    <w:rsid w:val="00F57AFE"/>
    <w:rsid w:val="00F6278E"/>
    <w:rsid w:val="00F63C41"/>
    <w:rsid w:val="00F63E96"/>
    <w:rsid w:val="00F701E3"/>
    <w:rsid w:val="00F7193E"/>
    <w:rsid w:val="00F71F8C"/>
    <w:rsid w:val="00F80362"/>
    <w:rsid w:val="00F8143B"/>
    <w:rsid w:val="00F85673"/>
    <w:rsid w:val="00F86AD4"/>
    <w:rsid w:val="00F877DC"/>
    <w:rsid w:val="00F92EE4"/>
    <w:rsid w:val="00FA0113"/>
    <w:rsid w:val="00FA12B2"/>
    <w:rsid w:val="00FA7610"/>
    <w:rsid w:val="00FB02BD"/>
    <w:rsid w:val="00FB398F"/>
    <w:rsid w:val="00FB4EF8"/>
    <w:rsid w:val="00FB6692"/>
    <w:rsid w:val="00FB774A"/>
    <w:rsid w:val="00FB78DD"/>
    <w:rsid w:val="00FC125E"/>
    <w:rsid w:val="00FC3EF3"/>
    <w:rsid w:val="00FD2049"/>
    <w:rsid w:val="00FD2140"/>
    <w:rsid w:val="00FD5BDE"/>
    <w:rsid w:val="00FD68EC"/>
    <w:rsid w:val="00FD74D8"/>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ystat.gov.cy/en/MethodologicalDetails?m=230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Construction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PressRelease?id=709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yperlink" Target="mailto:ekalogir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i="0" u="none" strike="noStrike" kern="1200" spc="0" baseline="0">
                <a:solidFill>
                  <a:schemeClr val="tx1"/>
                </a:solidFill>
                <a:latin typeface="Verdana" panose="020B0604030504040204" pitchFamily="34" charset="0"/>
                <a:ea typeface="Verdana" panose="020B0604030504040204" pitchFamily="34" charset="0"/>
              </a:rPr>
              <a:t>Price Index of Construction Materials</a:t>
            </a:r>
            <a:endParaRPr lang="en-US" sz="1100" b="1" u="none">
              <a:solidFill>
                <a:schemeClr val="tx1"/>
              </a:solidFill>
              <a:latin typeface="Verdana" panose="020B0604030504040204" pitchFamily="34" charset="0"/>
              <a:ea typeface="Verdana" panose="020B0604030504040204" pitchFamily="34" charset="0"/>
            </a:endParaRPr>
          </a:p>
        </c:rich>
      </c:tx>
      <c:layout>
        <c:manualLayout>
          <c:xMode val="edge"/>
          <c:yMode val="edge"/>
          <c:x val="0.24501944444444446"/>
          <c:y val="3.9971448965024983E-2"/>
        </c:manualLayout>
      </c:layout>
      <c:overlay val="0"/>
      <c:spPr>
        <a:noFill/>
        <a:ln>
          <a:noFill/>
        </a:ln>
        <a:effectLst/>
      </c:spPr>
    </c:title>
    <c:autoTitleDeleted val="0"/>
    <c:plotArea>
      <c:layout>
        <c:manualLayout>
          <c:layoutTarget val="inner"/>
          <c:xMode val="edge"/>
          <c:yMode val="edge"/>
          <c:x val="0.10840506535947712"/>
          <c:y val="0.13524625267665949"/>
          <c:w val="0.86876813725490198"/>
          <c:h val="0.70873245769332371"/>
        </c:manualLayout>
      </c:layout>
      <c:lineChart>
        <c:grouping val="standard"/>
        <c:varyColors val="0"/>
        <c:ser>
          <c:idx val="0"/>
          <c:order val="0"/>
          <c:spPr>
            <a:ln w="28575" cap="rnd">
              <a:solidFill>
                <a:schemeClr val="accent1"/>
              </a:solidFill>
              <a:round/>
            </a:ln>
            <a:effectLst/>
          </c:spPr>
          <c:marker>
            <c:symbol val="circle"/>
            <c:size val="5"/>
            <c:spPr>
              <a:noFill/>
              <a:ln w="9525">
                <a:solidFill>
                  <a:schemeClr val="accent1"/>
                </a:solidFill>
              </a:ln>
              <a:effectLst/>
            </c:spPr>
          </c:marker>
          <c:cat>
            <c:multiLvlStrRef>
              <c:f>EN!$N$1:$AZ$2</c:f>
              <c:multiLvlStrCache>
                <c:ptCount val="30"/>
                <c:lvl>
                  <c:pt idx="0">
                    <c:v>JAN</c:v>
                  </c:pt>
                  <c:pt idx="1">
                    <c:v>FEB</c:v>
                  </c:pt>
                  <c:pt idx="2">
                    <c:v>MAR</c:v>
                  </c:pt>
                  <c:pt idx="3">
                    <c:v>APR</c:v>
                  </c:pt>
                  <c:pt idx="4">
                    <c:v>MAY</c:v>
                  </c:pt>
                  <c:pt idx="5">
                    <c:v>JUNE</c:v>
                  </c:pt>
                  <c:pt idx="6">
                    <c:v>JULY</c:v>
                  </c:pt>
                  <c:pt idx="7">
                    <c:v>AUG</c:v>
                  </c:pt>
                  <c:pt idx="8">
                    <c:v>SEP</c:v>
                  </c:pt>
                  <c:pt idx="9">
                    <c:v>OCT</c:v>
                  </c:pt>
                  <c:pt idx="10">
                    <c:v>NOV</c:v>
                  </c:pt>
                  <c:pt idx="11">
                    <c:v>DEC</c:v>
                  </c:pt>
                  <c:pt idx="12">
                    <c:v>JAN</c:v>
                  </c:pt>
                  <c:pt idx="13">
                    <c:v>FEB</c:v>
                  </c:pt>
                  <c:pt idx="14">
                    <c:v>MAR</c:v>
                  </c:pt>
                  <c:pt idx="15">
                    <c:v>APR</c:v>
                  </c:pt>
                  <c:pt idx="16">
                    <c:v>MAY</c:v>
                  </c:pt>
                  <c:pt idx="17">
                    <c:v>JUNE</c:v>
                  </c:pt>
                  <c:pt idx="18">
                    <c:v>JULY</c:v>
                  </c:pt>
                  <c:pt idx="19">
                    <c:v>AUG</c:v>
                  </c:pt>
                  <c:pt idx="20">
                    <c:v>SEP</c:v>
                  </c:pt>
                  <c:pt idx="21">
                    <c:v>OCT</c:v>
                  </c:pt>
                  <c:pt idx="22">
                    <c:v>NOV</c:v>
                  </c:pt>
                  <c:pt idx="23">
                    <c:v>DEC</c:v>
                  </c:pt>
                  <c:pt idx="24">
                    <c:v>JAN</c:v>
                  </c:pt>
                  <c:pt idx="25">
                    <c:v>FEB</c:v>
                  </c:pt>
                  <c:pt idx="26">
                    <c:v>MAR</c:v>
                  </c:pt>
                  <c:pt idx="27">
                    <c:v>APR</c:v>
                  </c:pt>
                  <c:pt idx="28">
                    <c:v>MAY</c:v>
                  </c:pt>
                  <c:pt idx="29">
                    <c:v>JUNE</c:v>
                  </c:pt>
                </c:lvl>
                <c:lvl>
                  <c:pt idx="0">
                    <c:v>2022</c:v>
                  </c:pt>
                  <c:pt idx="12">
                    <c:v>2023</c:v>
                  </c:pt>
                  <c:pt idx="24">
                    <c:v>2024</c:v>
                  </c:pt>
                </c:lvl>
              </c:multiLvlStrCache>
            </c:multiLvlStrRef>
          </c:cat>
          <c:val>
            <c:numRef>
              <c:f>EN!$N$3:$AQ$3</c:f>
              <c:numCache>
                <c:formatCode>#,##0.00</c:formatCode>
                <c:ptCount val="30"/>
                <c:pt idx="0">
                  <c:v>108.03477061601578</c:v>
                </c:pt>
                <c:pt idx="1">
                  <c:v>109.19727961275575</c:v>
                </c:pt>
                <c:pt idx="2">
                  <c:v>111.56627045102765</c:v>
                </c:pt>
                <c:pt idx="3">
                  <c:v>115.86076630329754</c:v>
                </c:pt>
                <c:pt idx="4">
                  <c:v>116.67339750805101</c:v>
                </c:pt>
                <c:pt idx="5">
                  <c:v>117.93707582635655</c:v>
                </c:pt>
                <c:pt idx="6">
                  <c:v>118.02631143139672</c:v>
                </c:pt>
                <c:pt idx="7">
                  <c:v>118.03629612612413</c:v>
                </c:pt>
                <c:pt idx="8">
                  <c:v>118.14962654118719</c:v>
                </c:pt>
                <c:pt idx="9">
                  <c:v>118.59602229813278</c:v>
                </c:pt>
                <c:pt idx="10">
                  <c:v>118.07028427980036</c:v>
                </c:pt>
                <c:pt idx="11">
                  <c:v>117.98045019632903</c:v>
                </c:pt>
                <c:pt idx="12">
                  <c:v>119.70491444146639</c:v>
                </c:pt>
                <c:pt idx="13">
                  <c:v>119.59059777384851</c:v>
                </c:pt>
                <c:pt idx="14">
                  <c:v>119.22219286483153</c:v>
                </c:pt>
                <c:pt idx="15">
                  <c:v>119.08604147019071</c:v>
                </c:pt>
                <c:pt idx="16">
                  <c:v>118.91794806414205</c:v>
                </c:pt>
                <c:pt idx="17">
                  <c:v>118.29516431051255</c:v>
                </c:pt>
                <c:pt idx="18">
                  <c:v>118.06844214688914</c:v>
                </c:pt>
                <c:pt idx="19">
                  <c:v>117.77247106962862</c:v>
                </c:pt>
                <c:pt idx="20">
                  <c:v>117.29603257587121</c:v>
                </c:pt>
                <c:pt idx="21">
                  <c:v>117.02690059354705</c:v>
                </c:pt>
                <c:pt idx="22">
                  <c:v>116.75339065125679</c:v>
                </c:pt>
                <c:pt idx="23">
                  <c:v>116.8956424453996</c:v>
                </c:pt>
                <c:pt idx="24">
                  <c:v>117.01204428964934</c:v>
                </c:pt>
                <c:pt idx="25">
                  <c:v>116.94753352168701</c:v>
                </c:pt>
                <c:pt idx="26">
                  <c:v>117.19217074696445</c:v>
                </c:pt>
                <c:pt idx="27">
                  <c:v>117.22047331320736</c:v>
                </c:pt>
                <c:pt idx="28">
                  <c:v>117.35167481965493</c:v>
                </c:pt>
                <c:pt idx="29">
                  <c:v>117.46605098138235</c:v>
                </c:pt>
              </c:numCache>
            </c:numRef>
          </c:val>
          <c:smooth val="0"/>
          <c:extLst>
            <c:ext xmlns:c16="http://schemas.microsoft.com/office/drawing/2014/chart" uri="{C3380CC4-5D6E-409C-BE32-E72D297353CC}">
              <c16:uniqueId val="{00000000-33E6-4C68-9C82-0B1728D53B2E}"/>
            </c:ext>
          </c:extLst>
        </c:ser>
        <c:dLbls>
          <c:showLegendKey val="0"/>
          <c:showVal val="0"/>
          <c:showCatName val="0"/>
          <c:showSerName val="0"/>
          <c:showPercent val="0"/>
          <c:showBubbleSize val="0"/>
        </c:dLbls>
        <c:marker val="1"/>
        <c:smooth val="0"/>
        <c:axId val="118228480"/>
        <c:axId val="118230400"/>
      </c:lineChart>
      <c:catAx>
        <c:axId val="11822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Verdana" pitchFamily="34" charset="0"/>
                <a:ea typeface="Verdana" pitchFamily="34" charset="0"/>
                <a:cs typeface="Verdana" pitchFamily="34" charset="0"/>
              </a:defRPr>
            </a:pPr>
            <a:endParaRPr lang="en-CY"/>
          </a:p>
        </c:txPr>
        <c:crossAx val="118230400"/>
        <c:crosses val="autoZero"/>
        <c:auto val="1"/>
        <c:lblAlgn val="ctr"/>
        <c:lblOffset val="100"/>
        <c:noMultiLvlLbl val="0"/>
      </c:catAx>
      <c:valAx>
        <c:axId val="118230400"/>
        <c:scaling>
          <c:orientation val="minMax"/>
          <c:max val="125"/>
          <c:min val="105"/>
        </c:scaling>
        <c:delete val="0"/>
        <c:axPos val="l"/>
        <c:majorGridlines>
          <c:spPr>
            <a:ln w="9525" cap="flat" cmpd="sng" algn="ctr">
              <a:solidFill>
                <a:schemeClr val="tx1">
                  <a:alpha val="20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Verdana" pitchFamily="34" charset="0"/>
                    <a:ea typeface="Verdana" pitchFamily="34" charset="0"/>
                    <a:cs typeface="Verdana" pitchFamily="34" charset="0"/>
                  </a:defRPr>
                </a:pPr>
                <a:r>
                  <a:rPr lang="en-US" sz="900" b="1" baseline="0">
                    <a:solidFill>
                      <a:schemeClr val="tx1"/>
                    </a:solidFill>
                    <a:latin typeface="Verdana" pitchFamily="34" charset="0"/>
                    <a:ea typeface="Verdana" pitchFamily="34" charset="0"/>
                    <a:cs typeface="Verdana" pitchFamily="34" charset="0"/>
                  </a:rPr>
                  <a:t> Base Year</a:t>
                </a:r>
                <a:r>
                  <a:rPr lang="el-GR" sz="900" b="1" baseline="0">
                    <a:solidFill>
                      <a:schemeClr val="tx1"/>
                    </a:solidFill>
                    <a:latin typeface="Verdana" panose="020B0604030504040204" pitchFamily="34" charset="0"/>
                    <a:ea typeface="Verdana" panose="020B0604030504040204" pitchFamily="34" charset="0"/>
                    <a:cs typeface="Verdana" pitchFamily="34" charset="0"/>
                  </a:rPr>
                  <a:t> 20</a:t>
                </a:r>
                <a:r>
                  <a:rPr lang="en-US" sz="900" b="1" baseline="0">
                    <a:solidFill>
                      <a:schemeClr val="tx1"/>
                    </a:solidFill>
                    <a:latin typeface="Verdana" panose="020B0604030504040204" pitchFamily="34" charset="0"/>
                    <a:ea typeface="Verdana" panose="020B0604030504040204" pitchFamily="34" charset="0"/>
                    <a:cs typeface="Verdana" pitchFamily="34" charset="0"/>
                  </a:rPr>
                  <a:t>21</a:t>
                </a:r>
                <a:r>
                  <a:rPr lang="el-GR" sz="900" b="1" baseline="0">
                    <a:solidFill>
                      <a:schemeClr val="tx1"/>
                    </a:solidFill>
                    <a:latin typeface="Verdana" panose="020B0604030504040204" pitchFamily="34" charset="0"/>
                    <a:ea typeface="Verdana" panose="020B0604030504040204" pitchFamily="34" charset="0"/>
                    <a:cs typeface="Verdana" pitchFamily="34" charset="0"/>
                  </a:rPr>
                  <a:t>=100</a:t>
                </a:r>
                <a:endParaRPr lang="en-US" sz="900" b="1" baseline="0">
                  <a:solidFill>
                    <a:schemeClr val="tx1"/>
                  </a:solidFill>
                  <a:latin typeface="Verdana" panose="020B0604030504040204" pitchFamily="34" charset="0"/>
                  <a:ea typeface="Verdana" panose="020B0604030504040204" pitchFamily="34" charset="0"/>
                  <a:cs typeface="Verdana" pitchFamily="34" charset="0"/>
                </a:endParaRPr>
              </a:p>
            </c:rich>
          </c:tx>
          <c:layout>
            <c:manualLayout>
              <c:xMode val="edge"/>
              <c:yMode val="edge"/>
              <c:x val="1.2615359477124184E-2"/>
              <c:y val="0.28009037414220439"/>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Verdana" panose="020B0604030504040204" pitchFamily="34" charset="0"/>
                <a:ea typeface="Verdana" panose="020B0604030504040204" pitchFamily="34" charset="0"/>
                <a:cs typeface="+mn-cs"/>
              </a:defRPr>
            </a:pPr>
            <a:endParaRPr lang="en-CY"/>
          </a:p>
        </c:txPr>
        <c:crossAx val="118228480"/>
        <c:crosses val="autoZero"/>
        <c:crossBetween val="between"/>
        <c:majorUnit val="5"/>
        <c:minorUnit val="1"/>
      </c:valAx>
      <c:spPr>
        <a:noFill/>
        <a:ln>
          <a:noFill/>
        </a:ln>
        <a:effectLst/>
      </c:spPr>
    </c:plotArea>
    <c:plotVisOnly val="1"/>
    <c:dispBlanksAs val="gap"/>
    <c:showDLblsOverMax val="0"/>
    <c:extLst/>
  </c:chart>
  <c:spPr>
    <a:solidFill>
      <a:schemeClr val="bg1"/>
    </a:solidFill>
    <a:ln w="9525" cap="flat" cmpd="sng" algn="ctr">
      <a:solidFill>
        <a:srgbClr val="558ED5">
          <a:alpha val="50196"/>
        </a:srgbClr>
      </a:solidFill>
      <a:round/>
    </a:ln>
    <a:effectLst/>
  </c:spPr>
  <c:txPr>
    <a:bodyPr/>
    <a:lstStyle/>
    <a:p>
      <a:pPr>
        <a:defRPr/>
      </a:pPr>
      <a:endParaRPr lang="en-CY"/>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4371</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6</cp:revision>
  <cp:lastPrinted>2024-07-15T10:12:00Z</cp:lastPrinted>
  <dcterms:created xsi:type="dcterms:W3CDTF">2024-07-10T09:57:00Z</dcterms:created>
  <dcterms:modified xsi:type="dcterms:W3CDTF">2024-07-18T09:01:00Z</dcterms:modified>
</cp:coreProperties>
</file>