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22716" w14:textId="13D2F62E" w:rsidR="00D0351C" w:rsidRPr="008E2A5E" w:rsidRDefault="00FE4C0C" w:rsidP="00D0351C">
      <w:pPr>
        <w:jc w:val="right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sz w:val="18"/>
          <w:szCs w:val="18"/>
          <w:lang w:val="el-GR"/>
        </w:rPr>
        <w:t>9 Οκτωβρίου</w:t>
      </w:r>
      <w:r w:rsidR="008E2A5E">
        <w:rPr>
          <w:rFonts w:ascii="Verdana" w:eastAsia="Malgun Gothic" w:hAnsi="Verdana" w:cs="Arial"/>
          <w:sz w:val="18"/>
          <w:szCs w:val="18"/>
          <w:lang w:val="el-GR"/>
        </w:rPr>
        <w:t>, 202</w:t>
      </w:r>
      <w:r w:rsidR="00012228">
        <w:rPr>
          <w:rFonts w:ascii="Verdana" w:eastAsia="Malgun Gothic" w:hAnsi="Verdana" w:cs="Arial"/>
          <w:sz w:val="18"/>
          <w:szCs w:val="18"/>
          <w:lang w:val="el-GR"/>
        </w:rPr>
        <w:t>6</w:t>
      </w:r>
    </w:p>
    <w:p w14:paraId="38625913" w14:textId="77777777" w:rsidR="00D0351C" w:rsidRDefault="00D0351C" w:rsidP="00D0351C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</w:p>
    <w:p w14:paraId="0ADFC517" w14:textId="77777777" w:rsidR="00D0351C" w:rsidRPr="00CF40F8" w:rsidRDefault="00D0351C" w:rsidP="00D0351C">
      <w:pPr>
        <w:jc w:val="center"/>
        <w:rPr>
          <w:rFonts w:ascii="Verdana" w:eastAsia="Malgun Gothic" w:hAnsi="Verdana" w:cs="Arial"/>
          <w:b/>
          <w:sz w:val="24"/>
          <w:szCs w:val="24"/>
          <w:lang w:val="el-GR"/>
        </w:rPr>
      </w:pPr>
      <w:r w:rsidRPr="00CF40F8">
        <w:rPr>
          <w:rFonts w:ascii="Verdana" w:eastAsia="Malgun Gothic" w:hAnsi="Verdana" w:cs="Arial"/>
          <w:b/>
          <w:sz w:val="24"/>
          <w:szCs w:val="24"/>
          <w:lang w:val="el-GR"/>
        </w:rPr>
        <w:t>ΔΕΛΤΙΟ ΤΥΠΟΥ</w:t>
      </w:r>
    </w:p>
    <w:p w14:paraId="4598AE11" w14:textId="77777777" w:rsidR="00D0351C" w:rsidRDefault="00D0351C" w:rsidP="00D0351C">
      <w:pPr>
        <w:rPr>
          <w:rFonts w:ascii="Verdana" w:eastAsia="Malgun Gothic" w:hAnsi="Verdana" w:cs="Arial"/>
          <w:lang w:val="el-GR"/>
        </w:rPr>
      </w:pPr>
    </w:p>
    <w:p w14:paraId="0D5A8A2F" w14:textId="77777777" w:rsidR="00D0351C" w:rsidRPr="005C36C3" w:rsidRDefault="00D0351C" w:rsidP="00D0351C">
      <w:pPr>
        <w:rPr>
          <w:rFonts w:ascii="Verdana" w:eastAsia="Malgun Gothic" w:hAnsi="Verdana" w:cs="Arial"/>
          <w:lang w:val="el-GR"/>
        </w:rPr>
      </w:pPr>
    </w:p>
    <w:p w14:paraId="6573F5E7" w14:textId="504299C0" w:rsidR="00D0351C" w:rsidRPr="00BA3479" w:rsidRDefault="00D0351C" w:rsidP="00D0351C">
      <w:pPr>
        <w:pStyle w:val="Heading6"/>
        <w:tabs>
          <w:tab w:val="clear" w:pos="6840"/>
        </w:tabs>
        <w:jc w:val="left"/>
        <w:rPr>
          <w:rFonts w:ascii="Verdana" w:eastAsia="Malgun Gothic" w:hAnsi="Verdana" w:cs="Arial"/>
          <w:szCs w:val="22"/>
        </w:rPr>
      </w:pPr>
      <w:r>
        <w:rPr>
          <w:rFonts w:ascii="Verdana" w:hAnsi="Verdana"/>
          <w:b w:val="0"/>
          <w:szCs w:val="22"/>
          <w:shd w:val="clear" w:color="auto" w:fill="FFFFFF"/>
        </w:rPr>
        <w:t>ΕΓΓΡΑΦΕΣ ΜΗΧΑΝΟΚΙΝΗΤΩΝ ΟΧΗΜΑΤΩΝ</w:t>
      </w:r>
      <w:r w:rsidRPr="009A5E8A">
        <w:rPr>
          <w:rFonts w:ascii="Verdana" w:hAnsi="Verdana"/>
          <w:b w:val="0"/>
          <w:szCs w:val="22"/>
          <w:shd w:val="clear" w:color="auto" w:fill="FFFFFF"/>
        </w:rPr>
        <w:t>:</w:t>
      </w:r>
      <w:r w:rsidRPr="009A5E8A">
        <w:rPr>
          <w:rFonts w:ascii="Verdana" w:hAnsi="Verdana"/>
          <w:szCs w:val="22"/>
          <w:shd w:val="clear" w:color="auto" w:fill="FFFFFF"/>
        </w:rPr>
        <w:t xml:space="preserve"> </w:t>
      </w:r>
      <w:r>
        <w:rPr>
          <w:rFonts w:ascii="Verdana" w:hAnsi="Verdana"/>
          <w:szCs w:val="22"/>
          <w:shd w:val="clear" w:color="auto" w:fill="FFFFFF"/>
        </w:rPr>
        <w:t>ΙΑΝΟΥΑΡΙΟΣ</w:t>
      </w:r>
      <w:r w:rsidR="00857B05" w:rsidRPr="00857B05">
        <w:rPr>
          <w:rFonts w:ascii="Verdana" w:hAnsi="Verdana"/>
          <w:szCs w:val="22"/>
          <w:shd w:val="clear" w:color="auto" w:fill="FFFFFF"/>
        </w:rPr>
        <w:t xml:space="preserve"> - </w:t>
      </w:r>
      <w:r w:rsidR="00FE4C0C">
        <w:rPr>
          <w:rFonts w:ascii="Verdana" w:hAnsi="Verdana"/>
          <w:szCs w:val="22"/>
          <w:shd w:val="clear" w:color="auto" w:fill="FFFFFF"/>
        </w:rPr>
        <w:t>ΣΕΠΤΕΜΒΡΙΟΣ</w:t>
      </w:r>
      <w:r w:rsidR="00BA3479" w:rsidRPr="00BA3479">
        <w:rPr>
          <w:rFonts w:ascii="Verdana" w:hAnsi="Verdana"/>
          <w:szCs w:val="22"/>
          <w:shd w:val="clear" w:color="auto" w:fill="FFFFFF"/>
        </w:rPr>
        <w:t xml:space="preserve"> </w:t>
      </w:r>
      <w:r>
        <w:rPr>
          <w:rFonts w:ascii="Verdana" w:hAnsi="Verdana"/>
          <w:szCs w:val="22"/>
          <w:shd w:val="clear" w:color="auto" w:fill="FFFFFF"/>
        </w:rPr>
        <w:t>202</w:t>
      </w:r>
      <w:r w:rsidR="00012228">
        <w:rPr>
          <w:rFonts w:ascii="Verdana" w:hAnsi="Verdana"/>
          <w:szCs w:val="22"/>
          <w:shd w:val="clear" w:color="auto" w:fill="FFFFFF"/>
        </w:rPr>
        <w:t>6</w:t>
      </w:r>
    </w:p>
    <w:p w14:paraId="2CAD8E0A" w14:textId="77777777" w:rsidR="00D0351C" w:rsidRPr="00EE279B" w:rsidRDefault="00D0351C" w:rsidP="00D0351C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250FB173" w14:textId="77777777" w:rsidR="00392F35" w:rsidRPr="00D86707" w:rsidRDefault="00392F35" w:rsidP="00D0351C">
      <w:pPr>
        <w:jc w:val="center"/>
        <w:rPr>
          <w:rFonts w:ascii="Verdana" w:eastAsia="Malgun Gothic" w:hAnsi="Verdana" w:cs="Arial"/>
          <w:b/>
          <w:lang w:val="el-GR"/>
        </w:rPr>
      </w:pPr>
    </w:p>
    <w:p w14:paraId="192ED76C" w14:textId="3E857763" w:rsidR="00D0351C" w:rsidRPr="00716401" w:rsidRDefault="00D0351C" w:rsidP="00D0351C">
      <w:pPr>
        <w:jc w:val="center"/>
        <w:rPr>
          <w:rFonts w:ascii="Verdana" w:eastAsia="Malgun Gothic" w:hAnsi="Verdana" w:cs="Arial"/>
          <w:b/>
          <w:lang w:val="el-GR"/>
        </w:rPr>
      </w:pPr>
      <w:r w:rsidRPr="005B3641">
        <w:rPr>
          <w:rFonts w:ascii="Verdana" w:eastAsia="Malgun Gothic" w:hAnsi="Verdana" w:cs="Arial"/>
          <w:b/>
          <w:lang w:val="el-GR"/>
        </w:rPr>
        <w:t xml:space="preserve">Συνολικές Εγγραφές </w:t>
      </w:r>
      <w:r w:rsidR="00012228">
        <w:rPr>
          <w:rFonts w:ascii="Verdana" w:eastAsia="Malgun Gothic" w:hAnsi="Verdana" w:cs="Arial"/>
          <w:b/>
          <w:lang w:val="el-GR"/>
        </w:rPr>
        <w:t>+</w:t>
      </w:r>
      <w:r w:rsidR="00D64733" w:rsidRPr="00E500E3">
        <w:rPr>
          <w:rFonts w:ascii="Verdana" w:eastAsia="Malgun Gothic" w:hAnsi="Verdana" w:cs="Arial"/>
          <w:b/>
          <w:lang w:val="el-GR"/>
        </w:rPr>
        <w:t>9,1</w:t>
      </w:r>
      <w:r w:rsidRPr="005B3641">
        <w:rPr>
          <w:rFonts w:ascii="Verdana" w:eastAsia="Malgun Gothic" w:hAnsi="Verdana" w:cs="Arial"/>
          <w:b/>
          <w:lang w:val="el-GR"/>
        </w:rPr>
        <w:t>%</w:t>
      </w:r>
    </w:p>
    <w:p w14:paraId="350B1025" w14:textId="77777777" w:rsidR="00D0351C" w:rsidRPr="00AD1654" w:rsidRDefault="00D0351C" w:rsidP="00D0351C">
      <w:pPr>
        <w:rPr>
          <w:rFonts w:ascii="Verdana" w:eastAsia="Malgun Gothic" w:hAnsi="Verdana" w:cs="Arial"/>
          <w:sz w:val="18"/>
          <w:szCs w:val="18"/>
          <w:lang w:val="el-GR"/>
        </w:rPr>
      </w:pPr>
    </w:p>
    <w:p w14:paraId="294EE329" w14:textId="77777777" w:rsidR="00392F35" w:rsidRPr="00D86707" w:rsidRDefault="00392F35" w:rsidP="00D0351C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D190AC0" w14:textId="63D640AF" w:rsidR="00857B05" w:rsidRPr="006B58F4" w:rsidRDefault="00D0351C" w:rsidP="00857B0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Η Στατιστική Υπηρεσία ανακοινώνει την έκδοση της έκθεσης "Εγγραφές Μηχανοκίνητων Οχημάτων"</w:t>
      </w:r>
      <w:r w:rsidR="00857B05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857B05"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που καλύπτει την περίοδο </w:t>
      </w:r>
      <w:r w:rsidR="00FE4C0C">
        <w:rPr>
          <w:rFonts w:ascii="Verdana" w:hAnsi="Verdana"/>
          <w:sz w:val="18"/>
          <w:szCs w:val="18"/>
          <w:shd w:val="clear" w:color="auto" w:fill="FFFFFF"/>
          <w:lang w:val="el-GR"/>
        </w:rPr>
        <w:t>Ιανουαρίου-Σεπτεμβρίου</w:t>
      </w:r>
      <w:r w:rsidR="00156D4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2026</w:t>
      </w:r>
      <w:r w:rsidR="00857B05"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6938DFE0" w14:textId="24BE5B84" w:rsidR="00D0351C" w:rsidRDefault="00D0351C" w:rsidP="00857B0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7BED91CA" w14:textId="20A9CF52" w:rsidR="00857B05" w:rsidRDefault="00857B05" w:rsidP="00857B0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2E53F9">
        <w:rPr>
          <w:rFonts w:ascii="Verdana" w:hAnsi="Verdana"/>
          <w:sz w:val="18"/>
          <w:szCs w:val="18"/>
          <w:lang w:val="el-GR"/>
        </w:rPr>
        <w:t xml:space="preserve">Κατά τον </w:t>
      </w:r>
      <w:r w:rsidR="00FE4C0C">
        <w:rPr>
          <w:rFonts w:ascii="Verdana" w:hAnsi="Verdana"/>
          <w:sz w:val="18"/>
          <w:szCs w:val="18"/>
          <w:lang w:val="el-GR"/>
        </w:rPr>
        <w:t>Σεπτέμβριο</w:t>
      </w:r>
      <w:r w:rsidRPr="002E53F9">
        <w:rPr>
          <w:rFonts w:ascii="Verdana" w:hAnsi="Verdana"/>
          <w:sz w:val="18"/>
          <w:szCs w:val="18"/>
          <w:lang w:val="el-GR"/>
        </w:rPr>
        <w:t xml:space="preserve"> 202</w:t>
      </w:r>
      <w:r w:rsidR="000B3613">
        <w:rPr>
          <w:rFonts w:ascii="Verdana" w:hAnsi="Verdana"/>
          <w:sz w:val="18"/>
          <w:szCs w:val="18"/>
          <w:lang w:val="el-GR"/>
        </w:rPr>
        <w:t>6</w:t>
      </w:r>
      <w:r w:rsidRPr="002E53F9">
        <w:rPr>
          <w:rFonts w:ascii="Verdana" w:hAnsi="Verdana"/>
          <w:sz w:val="18"/>
          <w:szCs w:val="18"/>
          <w:lang w:val="el-GR"/>
        </w:rPr>
        <w:t xml:space="preserve">, οι συνολικές εγγραφές μηχανοκίνητων οχημάτων έφτασαν τις </w:t>
      </w:r>
      <w:r w:rsidR="00D64733" w:rsidRPr="00D64733">
        <w:rPr>
          <w:rFonts w:ascii="Verdana" w:hAnsi="Verdana"/>
          <w:sz w:val="18"/>
          <w:szCs w:val="18"/>
          <w:lang w:val="el-GR"/>
        </w:rPr>
        <w:t>5.326</w:t>
      </w:r>
      <w:r w:rsidRPr="002E53F9">
        <w:rPr>
          <w:rFonts w:ascii="Verdana" w:hAnsi="Verdana"/>
          <w:sz w:val="18"/>
          <w:szCs w:val="18"/>
          <w:lang w:val="el-GR"/>
        </w:rPr>
        <w:t xml:space="preserve">, σημειώνοντας </w:t>
      </w:r>
      <w:r w:rsidR="00CB1CA4">
        <w:rPr>
          <w:rFonts w:ascii="Verdana" w:hAnsi="Verdana"/>
          <w:sz w:val="18"/>
          <w:szCs w:val="18"/>
          <w:lang w:val="el-GR"/>
        </w:rPr>
        <w:t>μείωση</w:t>
      </w:r>
      <w:r w:rsidRPr="002E53F9">
        <w:rPr>
          <w:rFonts w:ascii="Verdana" w:hAnsi="Verdana"/>
          <w:sz w:val="18"/>
          <w:szCs w:val="18"/>
          <w:lang w:val="el-GR"/>
        </w:rPr>
        <w:t xml:space="preserve"> </w:t>
      </w:r>
      <w:r w:rsidR="00D64733" w:rsidRPr="00D64733">
        <w:rPr>
          <w:rFonts w:ascii="Verdana" w:hAnsi="Verdana"/>
          <w:sz w:val="18"/>
          <w:szCs w:val="18"/>
          <w:lang w:val="el-GR"/>
        </w:rPr>
        <w:t>3</w:t>
      </w:r>
      <w:r w:rsidR="00007996">
        <w:rPr>
          <w:rFonts w:ascii="Verdana" w:hAnsi="Verdana"/>
          <w:sz w:val="18"/>
          <w:szCs w:val="18"/>
          <w:lang w:val="el-GR"/>
        </w:rPr>
        <w:t>,9</w:t>
      </w:r>
      <w:r w:rsidRPr="002E53F9">
        <w:rPr>
          <w:rFonts w:ascii="Verdana" w:hAnsi="Verdana"/>
          <w:sz w:val="18"/>
          <w:szCs w:val="18"/>
          <w:lang w:val="el-GR"/>
        </w:rPr>
        <w:t xml:space="preserve">% σε σχέση με </w:t>
      </w:r>
      <w:r w:rsidR="00D64733" w:rsidRPr="00D64733">
        <w:rPr>
          <w:rFonts w:ascii="Verdana" w:hAnsi="Verdana"/>
          <w:sz w:val="18"/>
          <w:szCs w:val="18"/>
          <w:lang w:val="el-GR"/>
        </w:rPr>
        <w:t>5.544</w:t>
      </w:r>
      <w:r w:rsidRPr="002E53F9">
        <w:rPr>
          <w:rFonts w:ascii="Verdana" w:hAnsi="Verdana"/>
          <w:sz w:val="18"/>
          <w:szCs w:val="18"/>
          <w:lang w:val="el-GR"/>
        </w:rPr>
        <w:t xml:space="preserve"> τον </w:t>
      </w:r>
      <w:r w:rsidR="00FE4C0C">
        <w:rPr>
          <w:rFonts w:ascii="Verdana" w:hAnsi="Verdana"/>
          <w:sz w:val="18"/>
          <w:szCs w:val="18"/>
          <w:lang w:val="el-GR"/>
        </w:rPr>
        <w:t>Σεπτέμβριο</w:t>
      </w:r>
      <w:r w:rsidR="000B3613" w:rsidRPr="002E53F9">
        <w:rPr>
          <w:rFonts w:ascii="Verdana" w:hAnsi="Verdana"/>
          <w:sz w:val="18"/>
          <w:szCs w:val="18"/>
          <w:lang w:val="el-GR"/>
        </w:rPr>
        <w:t xml:space="preserve"> </w:t>
      </w:r>
      <w:r w:rsidRPr="002E53F9">
        <w:rPr>
          <w:rFonts w:ascii="Verdana" w:hAnsi="Verdana"/>
          <w:sz w:val="18"/>
          <w:szCs w:val="18"/>
          <w:lang w:val="el-GR"/>
        </w:rPr>
        <w:t>202</w:t>
      </w:r>
      <w:r w:rsidR="000B3613">
        <w:rPr>
          <w:rFonts w:ascii="Verdana" w:hAnsi="Verdana"/>
          <w:sz w:val="18"/>
          <w:szCs w:val="18"/>
          <w:lang w:val="el-GR"/>
        </w:rPr>
        <w:t>5</w:t>
      </w:r>
      <w:r w:rsidRPr="002E53F9">
        <w:rPr>
          <w:rFonts w:ascii="Verdana" w:hAnsi="Verdana"/>
          <w:sz w:val="18"/>
          <w:szCs w:val="18"/>
          <w:lang w:val="el-GR"/>
        </w:rPr>
        <w:t xml:space="preserve">. Οι εγγραφές επιβατηγών αυτοκινήτων σαλούν </w:t>
      </w:r>
      <w:r w:rsidR="00D64733">
        <w:rPr>
          <w:rFonts w:ascii="Verdana" w:hAnsi="Verdana"/>
          <w:sz w:val="18"/>
          <w:szCs w:val="18"/>
          <w:lang w:val="el-GR"/>
        </w:rPr>
        <w:t>μειώθηκαν</w:t>
      </w:r>
      <w:r w:rsidRPr="002E53F9">
        <w:rPr>
          <w:rFonts w:ascii="Verdana" w:hAnsi="Verdana"/>
          <w:sz w:val="18"/>
          <w:szCs w:val="18"/>
          <w:lang w:val="el-GR"/>
        </w:rPr>
        <w:t xml:space="preserve"> κατά </w:t>
      </w:r>
      <w:r w:rsidR="00D64733">
        <w:rPr>
          <w:rFonts w:ascii="Verdana" w:hAnsi="Verdana"/>
          <w:sz w:val="18"/>
          <w:szCs w:val="18"/>
          <w:lang w:val="el-GR"/>
        </w:rPr>
        <w:t>2,5</w:t>
      </w:r>
      <w:r w:rsidRPr="002E53F9">
        <w:rPr>
          <w:rFonts w:ascii="Verdana" w:hAnsi="Verdana"/>
          <w:sz w:val="18"/>
          <w:szCs w:val="18"/>
          <w:lang w:val="el-GR"/>
        </w:rPr>
        <w:t xml:space="preserve">% στις </w:t>
      </w:r>
      <w:r w:rsidR="00D64733">
        <w:rPr>
          <w:rFonts w:ascii="Verdana" w:hAnsi="Verdana"/>
          <w:sz w:val="18"/>
          <w:szCs w:val="18"/>
          <w:lang w:val="el-GR"/>
        </w:rPr>
        <w:t>4.254</w:t>
      </w:r>
      <w:r w:rsidRPr="002E53F9">
        <w:rPr>
          <w:rFonts w:ascii="Verdana" w:hAnsi="Verdana"/>
          <w:sz w:val="18"/>
          <w:szCs w:val="18"/>
          <w:lang w:val="el-GR"/>
        </w:rPr>
        <w:t xml:space="preserve"> από </w:t>
      </w:r>
      <w:r w:rsidR="00D64733">
        <w:rPr>
          <w:rFonts w:ascii="Verdana" w:hAnsi="Verdana"/>
          <w:sz w:val="18"/>
          <w:szCs w:val="18"/>
          <w:lang w:val="el-GR"/>
        </w:rPr>
        <w:t>4.364</w:t>
      </w:r>
      <w:r w:rsidRPr="002E53F9">
        <w:rPr>
          <w:rFonts w:ascii="Verdana" w:hAnsi="Verdana"/>
          <w:sz w:val="18"/>
          <w:szCs w:val="18"/>
          <w:lang w:val="el-GR"/>
        </w:rPr>
        <w:t xml:space="preserve"> τον </w:t>
      </w:r>
      <w:r w:rsidR="00FE4C0C">
        <w:rPr>
          <w:rFonts w:ascii="Verdana" w:hAnsi="Verdana"/>
          <w:sz w:val="18"/>
          <w:szCs w:val="18"/>
          <w:lang w:val="el-GR"/>
        </w:rPr>
        <w:t>Σεπτέμβριο</w:t>
      </w:r>
      <w:r w:rsidR="000B3613" w:rsidRPr="002E53F9">
        <w:rPr>
          <w:rFonts w:ascii="Verdana" w:hAnsi="Verdana"/>
          <w:sz w:val="18"/>
          <w:szCs w:val="18"/>
          <w:lang w:val="el-GR"/>
        </w:rPr>
        <w:t xml:space="preserve"> 202</w:t>
      </w:r>
      <w:r w:rsidR="000B3613">
        <w:rPr>
          <w:rFonts w:ascii="Verdana" w:hAnsi="Verdana"/>
          <w:sz w:val="18"/>
          <w:szCs w:val="18"/>
          <w:lang w:val="el-GR"/>
        </w:rPr>
        <w:t>5</w:t>
      </w: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4F90B580" w14:textId="77777777" w:rsidR="00857B05" w:rsidRDefault="00857B05" w:rsidP="00857B0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0B50E7B2" w14:textId="1A8F6205" w:rsidR="000B3613" w:rsidRDefault="000B3613" w:rsidP="00857B0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2E53F9">
        <w:rPr>
          <w:rFonts w:ascii="Verdana" w:hAnsi="Verdana"/>
          <w:sz w:val="18"/>
          <w:szCs w:val="18"/>
          <w:lang w:val="el-GR"/>
        </w:rPr>
        <w:t xml:space="preserve">Οι κυριότερες εξελίξεις που σημειώθηκαν στις εγγραφές οχημάτων κατά την περίοδο </w:t>
      </w:r>
      <w:r w:rsidR="00FE4C0C">
        <w:rPr>
          <w:rFonts w:ascii="Verdana" w:hAnsi="Verdana"/>
          <w:sz w:val="18"/>
          <w:szCs w:val="18"/>
          <w:shd w:val="clear" w:color="auto" w:fill="FFFFFF"/>
          <w:lang w:val="el-GR"/>
        </w:rPr>
        <w:t>Ιανουαρίου-Σεπτεμβρίου</w:t>
      </w:r>
      <w:r w:rsidR="00156D4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2026</w:t>
      </w:r>
      <w:r w:rsidRPr="002E53F9">
        <w:rPr>
          <w:rFonts w:ascii="Verdana" w:hAnsi="Verdana"/>
          <w:sz w:val="18"/>
          <w:szCs w:val="18"/>
          <w:lang w:val="el-GR"/>
        </w:rPr>
        <w:t>, σε σύγκριση με την αντίστοιχη περίοδο του 202</w:t>
      </w:r>
      <w:r>
        <w:rPr>
          <w:rFonts w:ascii="Verdana" w:hAnsi="Verdana"/>
          <w:sz w:val="18"/>
          <w:szCs w:val="18"/>
          <w:lang w:val="el-GR"/>
        </w:rPr>
        <w:t>5</w:t>
      </w:r>
      <w:r w:rsidRPr="002E53F9">
        <w:rPr>
          <w:rFonts w:ascii="Verdana" w:hAnsi="Verdana"/>
          <w:sz w:val="18"/>
          <w:szCs w:val="18"/>
          <w:lang w:val="el-GR"/>
        </w:rPr>
        <w:t>, συνοψίζονται στα ακόλουθα</w:t>
      </w: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:</w:t>
      </w:r>
    </w:p>
    <w:p w14:paraId="03B18789" w14:textId="77777777" w:rsidR="000B3613" w:rsidRPr="006B58F4" w:rsidRDefault="000B3613" w:rsidP="00857B0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28836F7F" w14:textId="7DC3D53E" w:rsidR="000B3613" w:rsidRPr="006B58F4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(α) </w:t>
      </w:r>
      <w:r w:rsidRPr="002E53F9">
        <w:rPr>
          <w:rFonts w:ascii="Verdana" w:hAnsi="Verdana"/>
          <w:sz w:val="18"/>
          <w:szCs w:val="18"/>
          <w:lang w:val="el-GR"/>
        </w:rPr>
        <w:t xml:space="preserve">Ο συνολικός αριθμός των εγγραφέντων οχημάτων αυξήθηκε κατά </w:t>
      </w:r>
      <w:r w:rsidR="00D64733">
        <w:rPr>
          <w:rFonts w:ascii="Verdana" w:hAnsi="Verdana"/>
          <w:sz w:val="18"/>
          <w:szCs w:val="18"/>
          <w:lang w:val="el-GR"/>
        </w:rPr>
        <w:t>9,1</w:t>
      </w:r>
      <w:r w:rsidRPr="002E53F9">
        <w:rPr>
          <w:rFonts w:ascii="Verdana" w:hAnsi="Verdana"/>
          <w:sz w:val="18"/>
          <w:szCs w:val="18"/>
          <w:lang w:val="el-GR"/>
        </w:rPr>
        <w:t xml:space="preserve">% την περίοδο </w:t>
      </w:r>
      <w:r w:rsidR="00FE4C0C">
        <w:rPr>
          <w:rFonts w:ascii="Verdana" w:hAnsi="Verdana"/>
          <w:sz w:val="18"/>
          <w:szCs w:val="18"/>
          <w:lang w:val="el-GR"/>
        </w:rPr>
        <w:t>Ιανουαρίου-Σεπτεμβρίου</w:t>
      </w:r>
      <w:r w:rsidR="00156D4D">
        <w:rPr>
          <w:rFonts w:ascii="Verdana" w:hAnsi="Verdana"/>
          <w:sz w:val="18"/>
          <w:szCs w:val="18"/>
          <w:lang w:val="el-GR"/>
        </w:rPr>
        <w:t xml:space="preserve"> 2026</w:t>
      </w:r>
      <w:r w:rsidRPr="002E53F9">
        <w:rPr>
          <w:rFonts w:ascii="Verdana" w:hAnsi="Verdana"/>
          <w:sz w:val="18"/>
          <w:szCs w:val="18"/>
          <w:lang w:val="el-GR"/>
        </w:rPr>
        <w:t xml:space="preserve"> και έφτασε τις </w:t>
      </w:r>
      <w:r w:rsidR="00D64733">
        <w:rPr>
          <w:rFonts w:ascii="Verdana" w:hAnsi="Verdana"/>
          <w:sz w:val="18"/>
          <w:szCs w:val="18"/>
          <w:lang w:val="el-GR"/>
        </w:rPr>
        <w:t>43.890</w:t>
      </w:r>
      <w:r w:rsidRPr="002E53F9">
        <w:rPr>
          <w:rFonts w:ascii="Verdana" w:hAnsi="Verdana"/>
          <w:sz w:val="18"/>
          <w:szCs w:val="18"/>
          <w:lang w:val="el-GR"/>
        </w:rPr>
        <w:t xml:space="preserve">, σε σύγκριση με </w:t>
      </w:r>
      <w:r w:rsidR="00D64733">
        <w:rPr>
          <w:rFonts w:ascii="Verdana" w:hAnsi="Verdana"/>
          <w:sz w:val="18"/>
          <w:szCs w:val="18"/>
          <w:lang w:val="el-GR"/>
        </w:rPr>
        <w:t>40.212</w:t>
      </w:r>
      <w:r w:rsidRPr="002E53F9">
        <w:rPr>
          <w:rFonts w:ascii="Verdana" w:hAnsi="Verdana"/>
          <w:sz w:val="18"/>
          <w:szCs w:val="18"/>
          <w:lang w:val="el-GR"/>
        </w:rPr>
        <w:t xml:space="preserve"> κατά την ίδια περίοδο του 202</w:t>
      </w:r>
      <w:r>
        <w:rPr>
          <w:rFonts w:ascii="Verdana" w:hAnsi="Verdana"/>
          <w:sz w:val="18"/>
          <w:szCs w:val="18"/>
          <w:lang w:val="el-GR"/>
        </w:rPr>
        <w:t>5</w:t>
      </w: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555917FA" w14:textId="77777777" w:rsidR="000B3613" w:rsidRPr="006B58F4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5F9BE8A" w14:textId="243DB8AF" w:rsidR="000B3613" w:rsidRPr="0090297E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(β</w:t>
      </w:r>
      <w:r w:rsidRPr="002E53F9">
        <w:rPr>
          <w:rFonts w:ascii="Verdana" w:hAnsi="Verdana"/>
          <w:sz w:val="18"/>
          <w:szCs w:val="18"/>
          <w:lang w:val="el-GR"/>
        </w:rPr>
        <w:t xml:space="preserve">) Οι εγγραφές επιβατηγών αυτοκινήτων σαλούν αυξήθηκαν κατά </w:t>
      </w:r>
      <w:r w:rsidR="00D64733">
        <w:rPr>
          <w:rFonts w:ascii="Verdana" w:hAnsi="Verdana"/>
          <w:sz w:val="18"/>
          <w:szCs w:val="18"/>
          <w:lang w:val="el-GR"/>
        </w:rPr>
        <w:t>9,0</w:t>
      </w:r>
      <w:r w:rsidRPr="002E53F9">
        <w:rPr>
          <w:rFonts w:ascii="Verdana" w:hAnsi="Verdana"/>
          <w:sz w:val="18"/>
          <w:szCs w:val="18"/>
          <w:lang w:val="el-GR"/>
        </w:rPr>
        <w:t xml:space="preserve">% και έφτασαν τις </w:t>
      </w:r>
      <w:r w:rsidR="00D64733">
        <w:rPr>
          <w:rFonts w:ascii="Verdana" w:hAnsi="Verdana"/>
          <w:sz w:val="18"/>
          <w:szCs w:val="18"/>
          <w:lang w:val="el-GR"/>
        </w:rPr>
        <w:t>34.156</w:t>
      </w:r>
      <w:r w:rsidRPr="002E53F9">
        <w:rPr>
          <w:rFonts w:ascii="Verdana" w:hAnsi="Verdana"/>
          <w:sz w:val="18"/>
          <w:szCs w:val="18"/>
          <w:lang w:val="el-GR"/>
        </w:rPr>
        <w:t xml:space="preserve">, σε σύγκριση με </w:t>
      </w:r>
      <w:r w:rsidR="00D64733">
        <w:rPr>
          <w:rFonts w:ascii="Verdana" w:hAnsi="Verdana"/>
          <w:sz w:val="18"/>
          <w:szCs w:val="18"/>
          <w:lang w:val="el-GR"/>
        </w:rPr>
        <w:t>31.325</w:t>
      </w:r>
      <w:r w:rsidRPr="002E53F9">
        <w:rPr>
          <w:rFonts w:ascii="Verdana" w:hAnsi="Verdana"/>
          <w:sz w:val="18"/>
          <w:szCs w:val="18"/>
          <w:lang w:val="el-GR"/>
        </w:rPr>
        <w:t xml:space="preserve"> την αντίστοιχη περίοδο του 202</w:t>
      </w:r>
      <w:r>
        <w:rPr>
          <w:rFonts w:ascii="Verdana" w:hAnsi="Verdana"/>
          <w:sz w:val="18"/>
          <w:szCs w:val="18"/>
          <w:lang w:val="el-GR"/>
        </w:rPr>
        <w:t>5</w:t>
      </w:r>
      <w:r w:rsidRPr="002E53F9">
        <w:rPr>
          <w:rFonts w:ascii="Verdana" w:hAnsi="Verdana"/>
          <w:sz w:val="18"/>
          <w:szCs w:val="18"/>
          <w:lang w:val="el-GR"/>
        </w:rPr>
        <w:t xml:space="preserve">. Από το σύνολο των επιβατηγών αυτοκινήτων σαλούν, </w:t>
      </w:r>
      <w:bookmarkStart w:id="0" w:name="_Hlk71195435"/>
      <w:r w:rsidR="00D64733">
        <w:rPr>
          <w:rFonts w:ascii="Verdana" w:hAnsi="Verdana"/>
          <w:sz w:val="18"/>
          <w:szCs w:val="18"/>
          <w:lang w:val="el-GR"/>
        </w:rPr>
        <w:t>10.521</w:t>
      </w:r>
      <w:r w:rsidRPr="002E53F9">
        <w:rPr>
          <w:rFonts w:ascii="Verdana" w:hAnsi="Verdana"/>
          <w:sz w:val="18"/>
          <w:szCs w:val="18"/>
          <w:lang w:val="el-GR"/>
        </w:rPr>
        <w:t xml:space="preserve"> </w:t>
      </w:r>
      <w:bookmarkEnd w:id="0"/>
      <w:r w:rsidRPr="002E53F9">
        <w:rPr>
          <w:rFonts w:ascii="Verdana" w:hAnsi="Verdana"/>
          <w:sz w:val="18"/>
          <w:szCs w:val="18"/>
          <w:lang w:val="el-GR"/>
        </w:rPr>
        <w:t xml:space="preserve">ή </w:t>
      </w:r>
      <w:r w:rsidR="00CB1CA4">
        <w:rPr>
          <w:rFonts w:ascii="Verdana" w:hAnsi="Verdana"/>
          <w:sz w:val="18"/>
          <w:szCs w:val="18"/>
          <w:lang w:val="el-GR"/>
        </w:rPr>
        <w:t>30,8</w:t>
      </w:r>
      <w:r w:rsidRPr="002E53F9">
        <w:rPr>
          <w:rFonts w:ascii="Verdana" w:hAnsi="Verdana"/>
          <w:sz w:val="18"/>
          <w:szCs w:val="18"/>
          <w:lang w:val="el-GR"/>
        </w:rPr>
        <w:t xml:space="preserve">% ήταν καινούρια και </w:t>
      </w:r>
      <w:bookmarkStart w:id="1" w:name="_Hlk71195454"/>
      <w:r w:rsidR="00D64733">
        <w:rPr>
          <w:rFonts w:ascii="Verdana" w:hAnsi="Verdana"/>
          <w:sz w:val="18"/>
          <w:szCs w:val="18"/>
          <w:lang w:val="el-GR"/>
        </w:rPr>
        <w:t>23.635</w:t>
      </w:r>
      <w:r w:rsidRPr="002E53F9">
        <w:rPr>
          <w:rFonts w:ascii="Verdana" w:hAnsi="Verdana"/>
          <w:sz w:val="18"/>
          <w:szCs w:val="18"/>
          <w:lang w:val="el-GR"/>
        </w:rPr>
        <w:t xml:space="preserve"> </w:t>
      </w:r>
      <w:bookmarkEnd w:id="1"/>
      <w:r w:rsidRPr="002E53F9">
        <w:rPr>
          <w:rFonts w:ascii="Verdana" w:hAnsi="Verdana"/>
          <w:sz w:val="18"/>
          <w:szCs w:val="18"/>
          <w:lang w:val="el-GR"/>
        </w:rPr>
        <w:t xml:space="preserve">ή </w:t>
      </w:r>
      <w:r w:rsidR="00CB1CA4">
        <w:rPr>
          <w:rFonts w:ascii="Verdana" w:hAnsi="Verdana"/>
          <w:sz w:val="18"/>
          <w:szCs w:val="18"/>
          <w:lang w:val="el-GR"/>
        </w:rPr>
        <w:t>69,2</w:t>
      </w:r>
      <w:r w:rsidRPr="002E53F9">
        <w:rPr>
          <w:rFonts w:ascii="Verdana" w:hAnsi="Verdana"/>
          <w:sz w:val="18"/>
          <w:szCs w:val="18"/>
          <w:lang w:val="el-GR"/>
        </w:rPr>
        <w:t xml:space="preserve">% ήταν μεταχειρισμένα αυτοκίνητα. Τα αυτοκίνητα ενοικίασης ειδικότερα παρουσίασαν </w:t>
      </w:r>
      <w:r>
        <w:rPr>
          <w:rFonts w:ascii="Verdana" w:hAnsi="Verdana"/>
          <w:sz w:val="18"/>
          <w:szCs w:val="18"/>
          <w:lang w:val="el-GR"/>
        </w:rPr>
        <w:t>μείωση</w:t>
      </w:r>
      <w:r w:rsidRPr="002E53F9">
        <w:rPr>
          <w:rFonts w:ascii="Verdana" w:hAnsi="Verdana"/>
          <w:sz w:val="18"/>
          <w:szCs w:val="18"/>
          <w:lang w:val="el-GR"/>
        </w:rPr>
        <w:t xml:space="preserve"> </w:t>
      </w:r>
      <w:r w:rsidR="00D64733">
        <w:rPr>
          <w:rFonts w:ascii="Verdana" w:hAnsi="Verdana"/>
          <w:sz w:val="18"/>
          <w:szCs w:val="18"/>
          <w:lang w:val="el-GR"/>
        </w:rPr>
        <w:t>17,1</w:t>
      </w:r>
      <w:r w:rsidR="00AE343E" w:rsidRPr="00AE343E">
        <w:rPr>
          <w:rFonts w:ascii="Verdana" w:hAnsi="Verdana"/>
          <w:sz w:val="18"/>
          <w:szCs w:val="18"/>
          <w:lang w:val="el-GR"/>
        </w:rPr>
        <w:t>% (</w:t>
      </w:r>
      <w:r w:rsidR="00EA3B05">
        <w:rPr>
          <w:rFonts w:ascii="Verdana" w:hAnsi="Verdana"/>
          <w:sz w:val="18"/>
          <w:szCs w:val="18"/>
          <w:lang w:val="el-GR"/>
        </w:rPr>
        <w:t xml:space="preserve">από </w:t>
      </w:r>
      <w:r w:rsidR="00007996">
        <w:rPr>
          <w:rFonts w:ascii="Verdana" w:hAnsi="Verdana"/>
          <w:sz w:val="18"/>
          <w:szCs w:val="18"/>
          <w:lang w:val="el-GR"/>
        </w:rPr>
        <w:t>4.</w:t>
      </w:r>
      <w:r w:rsidR="00D64733">
        <w:rPr>
          <w:rFonts w:ascii="Verdana" w:hAnsi="Verdana"/>
          <w:sz w:val="18"/>
          <w:szCs w:val="18"/>
          <w:lang w:val="el-GR"/>
        </w:rPr>
        <w:t>559</w:t>
      </w:r>
      <w:r w:rsidRPr="002E53F9">
        <w:rPr>
          <w:rFonts w:ascii="Verdana" w:hAnsi="Verdana"/>
          <w:sz w:val="18"/>
          <w:szCs w:val="18"/>
          <w:lang w:val="el-GR"/>
        </w:rPr>
        <w:t xml:space="preserve"> στα </w:t>
      </w:r>
      <w:r w:rsidR="00404605">
        <w:rPr>
          <w:rFonts w:ascii="Verdana" w:hAnsi="Verdana"/>
          <w:sz w:val="18"/>
          <w:szCs w:val="18"/>
          <w:lang w:val="el-GR"/>
        </w:rPr>
        <w:t>3.</w:t>
      </w:r>
      <w:r w:rsidR="00D64733">
        <w:rPr>
          <w:rFonts w:ascii="Verdana" w:hAnsi="Verdana"/>
          <w:sz w:val="18"/>
          <w:szCs w:val="18"/>
          <w:lang w:val="el-GR"/>
        </w:rPr>
        <w:t>780</w:t>
      </w:r>
      <w:r w:rsidR="00AE343E" w:rsidRPr="00AE343E">
        <w:rPr>
          <w:rFonts w:ascii="Verdana" w:hAnsi="Verdana"/>
          <w:sz w:val="18"/>
          <w:szCs w:val="18"/>
          <w:lang w:val="el-GR"/>
        </w:rPr>
        <w:t>)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690FA379" w14:textId="77777777" w:rsidR="000B3613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17FF5604" w14:textId="20ED62F7" w:rsidR="000B3613" w:rsidRPr="002508C7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(γ) Το μερίδιο των βενζινοκίνητων αυτοκινήτων σαλούν στο σύνολο αυτής της κατηγορίας οχημάτων μειώθηκε την περίοδο </w:t>
      </w:r>
      <w:r w:rsidR="00FE4C0C">
        <w:rPr>
          <w:rFonts w:ascii="Verdana" w:hAnsi="Verdana"/>
          <w:sz w:val="18"/>
          <w:szCs w:val="18"/>
          <w:shd w:val="clear" w:color="auto" w:fill="FFFFFF"/>
          <w:lang w:val="el-GR"/>
        </w:rPr>
        <w:t>Ιανουαρίου-Σεπτεμβρίου</w:t>
      </w:r>
      <w:r w:rsidR="00156D4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2026</w:t>
      </w:r>
      <w:r w:rsidR="00CE21F3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στο </w:t>
      </w:r>
      <w:r w:rsidR="00D64733">
        <w:rPr>
          <w:rFonts w:ascii="Verdana" w:hAnsi="Verdana"/>
          <w:sz w:val="18"/>
          <w:szCs w:val="18"/>
          <w:shd w:val="clear" w:color="auto" w:fill="FFFFFF"/>
          <w:lang w:val="el-GR"/>
        </w:rPr>
        <w:t>34,8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% (από </w:t>
      </w:r>
      <w:r w:rsidR="002508C7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4</w:t>
      </w:r>
      <w:r w:rsidR="00D64733">
        <w:rPr>
          <w:rFonts w:ascii="Verdana" w:hAnsi="Verdana"/>
          <w:sz w:val="18"/>
          <w:szCs w:val="18"/>
          <w:shd w:val="clear" w:color="auto" w:fill="FFFFFF"/>
          <w:lang w:val="el-GR"/>
        </w:rPr>
        <w:t>2,8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% την αντίστοιχη περίοδο του 202</w:t>
      </w:r>
      <w:r w:rsidR="00CE21F3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5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)</w:t>
      </w:r>
      <w:r w:rsidR="00AE343E" w:rsidRPr="00AE343E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C53E8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όπως και 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το μερίδιο των πετρελαιοκίνητων (από </w:t>
      </w:r>
      <w:r w:rsidR="008A50B7">
        <w:rPr>
          <w:rFonts w:ascii="Verdana" w:hAnsi="Verdana"/>
          <w:sz w:val="18"/>
          <w:szCs w:val="18"/>
          <w:shd w:val="clear" w:color="auto" w:fill="FFFFFF"/>
          <w:lang w:val="el-GR"/>
        </w:rPr>
        <w:t>8</w:t>
      </w:r>
      <w:r w:rsidR="00CE21F3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,</w:t>
      </w:r>
      <w:r w:rsidR="00404605">
        <w:rPr>
          <w:rFonts w:ascii="Verdana" w:hAnsi="Verdana"/>
          <w:sz w:val="18"/>
          <w:szCs w:val="18"/>
          <w:shd w:val="clear" w:color="auto" w:fill="FFFFFF"/>
          <w:lang w:val="el-GR"/>
        </w:rPr>
        <w:t>5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% το 202</w:t>
      </w:r>
      <w:r w:rsidR="00CE21F3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5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σε 8,</w:t>
      </w:r>
      <w:r w:rsidR="00404605">
        <w:rPr>
          <w:rFonts w:ascii="Verdana" w:hAnsi="Verdana"/>
          <w:sz w:val="18"/>
          <w:szCs w:val="18"/>
          <w:shd w:val="clear" w:color="auto" w:fill="FFFFFF"/>
          <w:lang w:val="el-GR"/>
        </w:rPr>
        <w:t>0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% το 202</w:t>
      </w:r>
      <w:r w:rsidR="00515BEC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6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)</w:t>
      </w:r>
      <w:r w:rsidR="00404605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04605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και των ηλεκτροκίνητων (από 4,</w:t>
      </w:r>
      <w:r w:rsidR="00D64733">
        <w:rPr>
          <w:rFonts w:ascii="Verdana" w:hAnsi="Verdana"/>
          <w:sz w:val="18"/>
          <w:szCs w:val="18"/>
          <w:shd w:val="clear" w:color="auto" w:fill="FFFFFF"/>
          <w:lang w:val="el-GR"/>
        </w:rPr>
        <w:t>7</w:t>
      </w:r>
      <w:r w:rsidR="00404605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% </w:t>
      </w:r>
      <w:r w:rsidR="00404605">
        <w:rPr>
          <w:rFonts w:ascii="Verdana" w:hAnsi="Verdana"/>
          <w:sz w:val="18"/>
          <w:szCs w:val="18"/>
          <w:shd w:val="clear" w:color="auto" w:fill="FFFFFF"/>
          <w:lang w:val="el-GR"/>
        </w:rPr>
        <w:t>σε</w:t>
      </w:r>
      <w:r w:rsidR="00404605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404605">
        <w:rPr>
          <w:rFonts w:ascii="Verdana" w:hAnsi="Verdana"/>
          <w:sz w:val="18"/>
          <w:szCs w:val="18"/>
          <w:shd w:val="clear" w:color="auto" w:fill="FFFFFF"/>
          <w:lang w:val="el-GR"/>
        </w:rPr>
        <w:t>4,</w:t>
      </w:r>
      <w:r w:rsidR="00D64733">
        <w:rPr>
          <w:rFonts w:ascii="Verdana" w:hAnsi="Verdana"/>
          <w:sz w:val="18"/>
          <w:szCs w:val="18"/>
          <w:shd w:val="clear" w:color="auto" w:fill="FFFFFF"/>
          <w:lang w:val="el-GR"/>
        </w:rPr>
        <w:t>2</w:t>
      </w:r>
      <w:r w:rsidR="00404605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%)</w:t>
      </w:r>
      <w:r w:rsidR="002508C7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  <w:r w:rsidR="00515BEC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</w:t>
      </w:r>
      <w:r w:rsidR="002508C7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Αντίθετα, </w:t>
      </w:r>
      <w:r w:rsidR="00C53E8E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το μερίδιο των υβριδικών </w:t>
      </w:r>
      <w:r w:rsidR="00AE343E"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αυξήθηκε 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από </w:t>
      </w:r>
      <w:r w:rsidR="00D64733">
        <w:rPr>
          <w:rFonts w:ascii="Verdana" w:hAnsi="Verdana"/>
          <w:sz w:val="18"/>
          <w:szCs w:val="18"/>
          <w:shd w:val="clear" w:color="auto" w:fill="FFFFFF"/>
          <w:lang w:val="el-GR"/>
        </w:rPr>
        <w:t>44,0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% σε </w:t>
      </w:r>
      <w:r w:rsidR="00D64733">
        <w:rPr>
          <w:rFonts w:ascii="Verdana" w:hAnsi="Verdana"/>
          <w:sz w:val="18"/>
          <w:szCs w:val="18"/>
          <w:shd w:val="clear" w:color="auto" w:fill="FFFFFF"/>
          <w:lang w:val="el-GR"/>
        </w:rPr>
        <w:t>53,0</w:t>
      </w:r>
      <w:r w:rsidRPr="002508C7">
        <w:rPr>
          <w:rFonts w:ascii="Verdana" w:hAnsi="Verdana"/>
          <w:sz w:val="18"/>
          <w:szCs w:val="18"/>
          <w:shd w:val="clear" w:color="auto" w:fill="FFFFFF"/>
          <w:lang w:val="el-GR"/>
        </w:rPr>
        <w:t>%.</w:t>
      </w:r>
    </w:p>
    <w:p w14:paraId="39939100" w14:textId="77777777" w:rsidR="000B3613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6D2E73A8" w14:textId="789A916E" w:rsidR="000B3613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(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δ</w:t>
      </w: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) </w:t>
      </w:r>
      <w:r w:rsidRPr="002E53F9">
        <w:rPr>
          <w:rFonts w:ascii="Verdana" w:hAnsi="Verdana"/>
          <w:sz w:val="18"/>
          <w:szCs w:val="18"/>
          <w:lang w:val="el-GR"/>
        </w:rPr>
        <w:t xml:space="preserve">Οι εγγραφές λεωφορείων αυξήθηκαν στις </w:t>
      </w:r>
      <w:r w:rsidR="00D64733">
        <w:rPr>
          <w:rFonts w:ascii="Verdana" w:hAnsi="Verdana"/>
          <w:sz w:val="18"/>
          <w:szCs w:val="18"/>
          <w:lang w:val="el-GR"/>
        </w:rPr>
        <w:t>196</w:t>
      </w:r>
      <w:r w:rsidRPr="002E53F9">
        <w:rPr>
          <w:rFonts w:ascii="Verdana" w:hAnsi="Verdana"/>
          <w:sz w:val="18"/>
          <w:szCs w:val="18"/>
          <w:lang w:val="el-GR"/>
        </w:rPr>
        <w:t xml:space="preserve"> την περίοδο </w:t>
      </w:r>
      <w:r w:rsidR="00FE4C0C">
        <w:rPr>
          <w:rFonts w:ascii="Verdana" w:hAnsi="Verdana"/>
          <w:sz w:val="18"/>
          <w:szCs w:val="18"/>
          <w:shd w:val="clear" w:color="auto" w:fill="FFFFFF"/>
          <w:lang w:val="el-GR"/>
        </w:rPr>
        <w:t>Ιανουαρίου-Σεπτεμβρίου</w:t>
      </w:r>
      <w:r w:rsidR="00156D4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2026</w:t>
      </w:r>
      <w:r w:rsidRPr="002E53F9">
        <w:rPr>
          <w:rFonts w:ascii="Verdana" w:hAnsi="Verdana"/>
          <w:sz w:val="18"/>
          <w:szCs w:val="18"/>
          <w:lang w:val="el-GR"/>
        </w:rPr>
        <w:t xml:space="preserve">, από </w:t>
      </w:r>
      <w:r w:rsidR="00CB1CA4">
        <w:rPr>
          <w:rFonts w:ascii="Verdana" w:hAnsi="Verdana"/>
          <w:sz w:val="18"/>
          <w:szCs w:val="18"/>
          <w:lang w:val="el-GR"/>
        </w:rPr>
        <w:t>132</w:t>
      </w:r>
      <w:r w:rsidRPr="002E53F9">
        <w:rPr>
          <w:rFonts w:ascii="Verdana" w:hAnsi="Verdana"/>
          <w:sz w:val="18"/>
          <w:szCs w:val="18"/>
          <w:lang w:val="el-GR"/>
        </w:rPr>
        <w:t xml:space="preserve"> την ίδια περίοδο του 202</w:t>
      </w:r>
      <w:r w:rsidR="001F2D04">
        <w:rPr>
          <w:rFonts w:ascii="Verdana" w:hAnsi="Verdana"/>
          <w:sz w:val="18"/>
          <w:szCs w:val="18"/>
          <w:lang w:val="el-GR"/>
        </w:rPr>
        <w:t>5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2A17D8E3" w14:textId="77777777" w:rsidR="000B3613" w:rsidRPr="006B58F4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6FE842D2" w14:textId="3D80D88C" w:rsidR="000B3613" w:rsidRPr="006B58F4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9723B9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(ε) </w:t>
      </w:r>
      <w:r w:rsidRPr="002E53F9">
        <w:rPr>
          <w:rFonts w:ascii="Verdana" w:hAnsi="Verdana"/>
          <w:sz w:val="18"/>
          <w:szCs w:val="18"/>
          <w:lang w:val="el-GR"/>
        </w:rPr>
        <w:t xml:space="preserve">Οι εγγραφές των οχημάτων μεταφοράς φορτίου αυξήθηκαν στις </w:t>
      </w:r>
      <w:r w:rsidR="00CB1CA4">
        <w:rPr>
          <w:rFonts w:ascii="Verdana" w:hAnsi="Verdana"/>
          <w:sz w:val="18"/>
          <w:szCs w:val="18"/>
          <w:lang w:val="el-GR"/>
        </w:rPr>
        <w:t>5.046</w:t>
      </w:r>
      <w:r w:rsidRPr="002E53F9">
        <w:rPr>
          <w:rFonts w:ascii="Verdana" w:hAnsi="Verdana"/>
          <w:sz w:val="18"/>
          <w:szCs w:val="18"/>
          <w:lang w:val="el-GR"/>
        </w:rPr>
        <w:t xml:space="preserve"> την περίοδο </w:t>
      </w:r>
      <w:r w:rsidR="00FE4C0C">
        <w:rPr>
          <w:rFonts w:ascii="Verdana" w:hAnsi="Verdana"/>
          <w:sz w:val="18"/>
          <w:szCs w:val="18"/>
          <w:shd w:val="clear" w:color="auto" w:fill="FFFFFF"/>
          <w:lang w:val="el-GR"/>
        </w:rPr>
        <w:t>Ιανουαρίου-Σεπτεμβρίου</w:t>
      </w:r>
      <w:r w:rsidR="00156D4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2026</w:t>
      </w:r>
      <w:r w:rsidRPr="002E53F9">
        <w:rPr>
          <w:rFonts w:ascii="Verdana" w:hAnsi="Verdana"/>
          <w:sz w:val="18"/>
          <w:szCs w:val="18"/>
          <w:lang w:val="el-GR"/>
        </w:rPr>
        <w:t xml:space="preserve">, σε σύγκριση με </w:t>
      </w:r>
      <w:r w:rsidR="00CB1CA4">
        <w:rPr>
          <w:rFonts w:ascii="Verdana" w:hAnsi="Verdana"/>
          <w:sz w:val="18"/>
          <w:szCs w:val="18"/>
          <w:lang w:val="el-GR"/>
        </w:rPr>
        <w:t xml:space="preserve">4.569 </w:t>
      </w:r>
      <w:r w:rsidRPr="002E53F9">
        <w:rPr>
          <w:rFonts w:ascii="Verdana" w:hAnsi="Verdana"/>
          <w:sz w:val="18"/>
          <w:szCs w:val="18"/>
          <w:lang w:val="el-GR"/>
        </w:rPr>
        <w:t>την αντίστοιχη περίοδο του 202</w:t>
      </w:r>
      <w:r w:rsidR="001F2D04">
        <w:rPr>
          <w:rFonts w:ascii="Verdana" w:hAnsi="Verdana"/>
          <w:sz w:val="18"/>
          <w:szCs w:val="18"/>
          <w:lang w:val="el-GR"/>
        </w:rPr>
        <w:t>5</w:t>
      </w:r>
      <w:r w:rsidRPr="002E53F9">
        <w:rPr>
          <w:rFonts w:ascii="Verdana" w:hAnsi="Verdana"/>
          <w:sz w:val="18"/>
          <w:szCs w:val="18"/>
          <w:lang w:val="el-GR"/>
        </w:rPr>
        <w:t xml:space="preserve">, σημειώνοντας </w:t>
      </w:r>
      <w:r w:rsidR="00C53E8E">
        <w:rPr>
          <w:rFonts w:ascii="Verdana" w:hAnsi="Verdana"/>
          <w:sz w:val="18"/>
          <w:szCs w:val="18"/>
          <w:lang w:val="el-GR"/>
        </w:rPr>
        <w:t>άνοδο</w:t>
      </w:r>
      <w:r w:rsidRPr="002E53F9">
        <w:rPr>
          <w:rFonts w:ascii="Verdana" w:hAnsi="Verdana"/>
          <w:sz w:val="18"/>
          <w:szCs w:val="18"/>
          <w:lang w:val="el-GR"/>
        </w:rPr>
        <w:t xml:space="preserve"> </w:t>
      </w:r>
      <w:r w:rsidR="00007996">
        <w:rPr>
          <w:rFonts w:ascii="Verdana" w:hAnsi="Verdana"/>
          <w:sz w:val="18"/>
          <w:szCs w:val="18"/>
          <w:lang w:val="el-GR"/>
        </w:rPr>
        <w:t>1</w:t>
      </w:r>
      <w:r w:rsidR="00CB1CA4">
        <w:rPr>
          <w:rFonts w:ascii="Verdana" w:hAnsi="Verdana"/>
          <w:sz w:val="18"/>
          <w:szCs w:val="18"/>
          <w:lang w:val="el-GR"/>
        </w:rPr>
        <w:t>0</w:t>
      </w:r>
      <w:r w:rsidR="00007996">
        <w:rPr>
          <w:rFonts w:ascii="Verdana" w:hAnsi="Verdana"/>
          <w:sz w:val="18"/>
          <w:szCs w:val="18"/>
          <w:lang w:val="el-GR"/>
        </w:rPr>
        <w:t>,4</w:t>
      </w:r>
      <w:r w:rsidRPr="002E53F9">
        <w:rPr>
          <w:rFonts w:ascii="Verdana" w:hAnsi="Verdana"/>
          <w:sz w:val="18"/>
          <w:szCs w:val="18"/>
          <w:lang w:val="el-GR"/>
        </w:rPr>
        <w:t>%. Συγκεκριμένα,</w:t>
      </w:r>
      <w:r w:rsidR="00AE343E" w:rsidRPr="00AE343E">
        <w:rPr>
          <w:rFonts w:ascii="Verdana" w:hAnsi="Verdana"/>
          <w:sz w:val="18"/>
          <w:szCs w:val="18"/>
          <w:lang w:val="el-GR"/>
        </w:rPr>
        <w:t xml:space="preserve"> </w:t>
      </w:r>
      <w:r w:rsidR="00AE343E">
        <w:rPr>
          <w:rFonts w:ascii="Verdana" w:hAnsi="Verdana"/>
          <w:sz w:val="18"/>
          <w:szCs w:val="18"/>
          <w:lang w:val="el-GR"/>
        </w:rPr>
        <w:t>τα</w:t>
      </w:r>
      <w:r w:rsidRPr="002E53F9">
        <w:rPr>
          <w:rFonts w:ascii="Verdana" w:hAnsi="Verdana"/>
          <w:sz w:val="18"/>
          <w:szCs w:val="18"/>
          <w:lang w:val="el-GR"/>
        </w:rPr>
        <w:t xml:space="preserve"> </w:t>
      </w:r>
      <w:r w:rsidR="00AE343E" w:rsidRPr="002E53F9">
        <w:rPr>
          <w:rFonts w:ascii="Verdana" w:hAnsi="Verdana"/>
          <w:sz w:val="18"/>
          <w:szCs w:val="18"/>
          <w:lang w:val="el-GR"/>
        </w:rPr>
        <w:t xml:space="preserve">ελαφρά φορτηγά αυξήθηκαν κατά </w:t>
      </w:r>
      <w:r w:rsidR="00CB1CA4">
        <w:rPr>
          <w:rFonts w:ascii="Verdana" w:hAnsi="Verdana"/>
          <w:sz w:val="18"/>
          <w:szCs w:val="18"/>
          <w:lang w:val="el-GR"/>
        </w:rPr>
        <w:t>8,8</w:t>
      </w:r>
      <w:r w:rsidR="00AE343E" w:rsidRPr="002E53F9">
        <w:rPr>
          <w:rFonts w:ascii="Verdana" w:hAnsi="Verdana"/>
          <w:sz w:val="18"/>
          <w:szCs w:val="18"/>
          <w:lang w:val="el-GR"/>
        </w:rPr>
        <w:t xml:space="preserve">% στα </w:t>
      </w:r>
      <w:r w:rsidR="005A55BD">
        <w:rPr>
          <w:rFonts w:ascii="Verdana" w:hAnsi="Verdana"/>
          <w:sz w:val="18"/>
          <w:szCs w:val="18"/>
          <w:lang w:val="el-GR"/>
        </w:rPr>
        <w:t>3.</w:t>
      </w:r>
      <w:r w:rsidR="00CB1CA4">
        <w:rPr>
          <w:rFonts w:ascii="Verdana" w:hAnsi="Verdana"/>
          <w:sz w:val="18"/>
          <w:szCs w:val="18"/>
          <w:lang w:val="el-GR"/>
        </w:rPr>
        <w:t>970</w:t>
      </w:r>
      <w:r w:rsidR="00AE343E">
        <w:rPr>
          <w:rFonts w:ascii="Verdana" w:hAnsi="Verdana"/>
          <w:sz w:val="18"/>
          <w:szCs w:val="18"/>
          <w:lang w:val="el-GR"/>
        </w:rPr>
        <w:t xml:space="preserve">, </w:t>
      </w:r>
      <w:r w:rsidR="00AE343E" w:rsidRPr="002E53F9">
        <w:rPr>
          <w:rFonts w:ascii="Verdana" w:hAnsi="Verdana"/>
          <w:sz w:val="18"/>
          <w:szCs w:val="18"/>
          <w:lang w:val="el-GR"/>
        </w:rPr>
        <w:t xml:space="preserve">οι ελκυστήρες δρόμου (ρυμουλκά) </w:t>
      </w:r>
      <w:r w:rsidR="00AE343E">
        <w:rPr>
          <w:rFonts w:ascii="Verdana" w:hAnsi="Verdana"/>
          <w:sz w:val="18"/>
          <w:szCs w:val="18"/>
          <w:lang w:val="el-GR"/>
        </w:rPr>
        <w:t xml:space="preserve">κατά </w:t>
      </w:r>
      <w:r w:rsidR="00CB1CA4">
        <w:rPr>
          <w:rFonts w:ascii="Verdana" w:hAnsi="Verdana"/>
          <w:sz w:val="18"/>
          <w:szCs w:val="18"/>
          <w:lang w:val="el-GR"/>
        </w:rPr>
        <w:t>14,7</w:t>
      </w:r>
      <w:r w:rsidR="00AE343E">
        <w:rPr>
          <w:rFonts w:ascii="Verdana" w:hAnsi="Verdana"/>
          <w:sz w:val="18"/>
          <w:szCs w:val="18"/>
          <w:lang w:val="el-GR"/>
        </w:rPr>
        <w:t>%</w:t>
      </w:r>
      <w:r w:rsidR="00AE343E" w:rsidRPr="002E53F9">
        <w:rPr>
          <w:rFonts w:ascii="Verdana" w:hAnsi="Verdana"/>
          <w:sz w:val="18"/>
          <w:szCs w:val="18"/>
          <w:lang w:val="el-GR"/>
        </w:rPr>
        <w:t xml:space="preserve"> στους </w:t>
      </w:r>
      <w:r w:rsidR="00CB1CA4">
        <w:rPr>
          <w:rFonts w:ascii="Verdana" w:hAnsi="Verdana"/>
          <w:sz w:val="18"/>
          <w:szCs w:val="18"/>
          <w:lang w:val="el-GR"/>
        </w:rPr>
        <w:t>195</w:t>
      </w:r>
      <w:r w:rsidR="00AE343E">
        <w:rPr>
          <w:rFonts w:ascii="Verdana" w:hAnsi="Verdana"/>
          <w:sz w:val="18"/>
          <w:szCs w:val="18"/>
          <w:lang w:val="el-GR"/>
        </w:rPr>
        <w:t xml:space="preserve">, </w:t>
      </w:r>
      <w:r w:rsidR="00AE343E" w:rsidRPr="002E53F9">
        <w:rPr>
          <w:rFonts w:ascii="Verdana" w:hAnsi="Verdana"/>
          <w:sz w:val="18"/>
          <w:szCs w:val="18"/>
          <w:lang w:val="el-GR"/>
        </w:rPr>
        <w:t xml:space="preserve">τα βαριά φορτηγά κατά </w:t>
      </w:r>
      <w:r w:rsidR="00CB1CA4">
        <w:rPr>
          <w:rFonts w:ascii="Verdana" w:hAnsi="Verdana"/>
          <w:sz w:val="18"/>
          <w:szCs w:val="18"/>
          <w:lang w:val="el-GR"/>
        </w:rPr>
        <w:t>16,3</w:t>
      </w:r>
      <w:r w:rsidR="00AE343E" w:rsidRPr="002E53F9">
        <w:rPr>
          <w:rFonts w:ascii="Verdana" w:hAnsi="Verdana"/>
          <w:sz w:val="18"/>
          <w:szCs w:val="18"/>
          <w:lang w:val="el-GR"/>
        </w:rPr>
        <w:t xml:space="preserve">% στα </w:t>
      </w:r>
      <w:r w:rsidR="00CB1CA4">
        <w:rPr>
          <w:rFonts w:ascii="Verdana" w:hAnsi="Verdana"/>
          <w:sz w:val="18"/>
          <w:szCs w:val="18"/>
          <w:lang w:val="el-GR"/>
        </w:rPr>
        <w:t>621</w:t>
      </w:r>
      <w:r w:rsidR="00AE343E">
        <w:rPr>
          <w:rFonts w:ascii="Verdana" w:hAnsi="Verdana"/>
          <w:sz w:val="18"/>
          <w:szCs w:val="18"/>
          <w:lang w:val="el-GR"/>
        </w:rPr>
        <w:t xml:space="preserve"> και </w:t>
      </w:r>
      <w:r w:rsidR="003440CA" w:rsidRPr="002E53F9">
        <w:rPr>
          <w:rFonts w:ascii="Verdana" w:hAnsi="Verdana"/>
          <w:sz w:val="18"/>
          <w:szCs w:val="18"/>
          <w:lang w:val="el-GR"/>
        </w:rPr>
        <w:t xml:space="preserve">τα οχήματα ενοικίασης κατά </w:t>
      </w:r>
      <w:r w:rsidR="00007996">
        <w:rPr>
          <w:rFonts w:ascii="Verdana" w:hAnsi="Verdana"/>
          <w:sz w:val="18"/>
          <w:szCs w:val="18"/>
          <w:lang w:val="el-GR"/>
        </w:rPr>
        <w:t>20,</w:t>
      </w:r>
      <w:r w:rsidR="00CB1CA4">
        <w:rPr>
          <w:rFonts w:ascii="Verdana" w:hAnsi="Verdana"/>
          <w:sz w:val="18"/>
          <w:szCs w:val="18"/>
          <w:lang w:val="el-GR"/>
        </w:rPr>
        <w:t>9</w:t>
      </w:r>
      <w:r w:rsidR="003440CA" w:rsidRPr="002E53F9">
        <w:rPr>
          <w:rFonts w:ascii="Verdana" w:hAnsi="Verdana"/>
          <w:sz w:val="18"/>
          <w:szCs w:val="18"/>
          <w:lang w:val="el-GR"/>
        </w:rPr>
        <w:t xml:space="preserve">% στα </w:t>
      </w:r>
      <w:r w:rsidR="00CB1CA4">
        <w:rPr>
          <w:rFonts w:ascii="Verdana" w:hAnsi="Verdana"/>
          <w:sz w:val="18"/>
          <w:szCs w:val="18"/>
          <w:lang w:val="el-GR"/>
        </w:rPr>
        <w:t>260</w:t>
      </w:r>
      <w:r w:rsidR="00AE343E">
        <w:rPr>
          <w:rFonts w:ascii="Verdana" w:hAnsi="Verdana"/>
          <w:sz w:val="18"/>
          <w:szCs w:val="18"/>
          <w:lang w:val="el-GR"/>
        </w:rPr>
        <w:t>.</w:t>
      </w:r>
    </w:p>
    <w:p w14:paraId="3C5861A2" w14:textId="77777777" w:rsidR="000B3613" w:rsidRPr="006B58F4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25A65AB2" w14:textId="24D3974A" w:rsidR="000B3613" w:rsidRPr="006B58F4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(</w:t>
      </w:r>
      <w:proofErr w:type="spellStart"/>
      <w:r>
        <w:rPr>
          <w:rFonts w:ascii="Verdana" w:hAnsi="Verdana"/>
          <w:sz w:val="18"/>
          <w:szCs w:val="18"/>
          <w:shd w:val="clear" w:color="auto" w:fill="FFFFFF"/>
          <w:lang w:val="el-GR"/>
        </w:rPr>
        <w:t>στ</w:t>
      </w:r>
      <w:proofErr w:type="spellEnd"/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) </w:t>
      </w:r>
      <w:r w:rsidRPr="002E53F9">
        <w:rPr>
          <w:rFonts w:ascii="Verdana" w:hAnsi="Verdana"/>
          <w:sz w:val="18"/>
          <w:szCs w:val="18"/>
          <w:lang w:val="el-GR"/>
        </w:rPr>
        <w:t xml:space="preserve">Οι εγγραφές μοτοποδηλάτων &lt; 50κε μειώθηκαν στις </w:t>
      </w:r>
      <w:r w:rsidR="00CB1CA4">
        <w:rPr>
          <w:rFonts w:ascii="Verdana" w:hAnsi="Verdana"/>
          <w:sz w:val="18"/>
          <w:szCs w:val="18"/>
          <w:lang w:val="el-GR"/>
        </w:rPr>
        <w:t>109</w:t>
      </w:r>
      <w:r w:rsidRPr="002E53F9">
        <w:rPr>
          <w:rFonts w:ascii="Verdana" w:hAnsi="Verdana"/>
          <w:sz w:val="18"/>
          <w:szCs w:val="18"/>
          <w:lang w:val="el-GR"/>
        </w:rPr>
        <w:t xml:space="preserve"> την περίοδο </w:t>
      </w:r>
      <w:r w:rsidR="00FE4C0C">
        <w:rPr>
          <w:rFonts w:ascii="Verdana" w:hAnsi="Verdana"/>
          <w:sz w:val="18"/>
          <w:szCs w:val="18"/>
          <w:shd w:val="clear" w:color="auto" w:fill="FFFFFF"/>
          <w:lang w:val="el-GR"/>
        </w:rPr>
        <w:t>Ιανουαρίου-Σεπτεμβρίου</w:t>
      </w:r>
      <w:r w:rsidR="00156D4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2026</w:t>
      </w:r>
      <w:r w:rsidRPr="002E53F9">
        <w:rPr>
          <w:rFonts w:ascii="Verdana" w:hAnsi="Verdana"/>
          <w:sz w:val="18"/>
          <w:szCs w:val="18"/>
          <w:lang w:val="el-GR"/>
        </w:rPr>
        <w:t xml:space="preserve">, σε σύγκριση με </w:t>
      </w:r>
      <w:r w:rsidR="00CB1CA4">
        <w:rPr>
          <w:rFonts w:ascii="Verdana" w:hAnsi="Verdana"/>
          <w:sz w:val="18"/>
          <w:szCs w:val="18"/>
          <w:lang w:val="el-GR"/>
        </w:rPr>
        <w:t>170</w:t>
      </w:r>
      <w:r w:rsidRPr="002E53F9">
        <w:rPr>
          <w:rFonts w:ascii="Verdana" w:hAnsi="Verdana"/>
          <w:sz w:val="18"/>
          <w:szCs w:val="18"/>
          <w:lang w:val="el-GR"/>
        </w:rPr>
        <w:t xml:space="preserve"> κατά την ίδια περίοδο του 202</w:t>
      </w:r>
      <w:r w:rsidR="001F2D04">
        <w:rPr>
          <w:rFonts w:ascii="Verdana" w:hAnsi="Verdana"/>
          <w:sz w:val="18"/>
          <w:szCs w:val="18"/>
          <w:lang w:val="el-GR"/>
        </w:rPr>
        <w:t>5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. </w:t>
      </w:r>
    </w:p>
    <w:p w14:paraId="79F22624" w14:textId="77777777" w:rsidR="000B3613" w:rsidRPr="006B58F4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9AE3E38" w14:textId="4EE61CB5" w:rsidR="000B3613" w:rsidRPr="002508C7" w:rsidRDefault="000B3613" w:rsidP="000B3613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(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ζ</w:t>
      </w: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) </w:t>
      </w:r>
      <w:r w:rsidRPr="002E53F9">
        <w:rPr>
          <w:rFonts w:ascii="Verdana" w:hAnsi="Verdana"/>
          <w:sz w:val="18"/>
          <w:szCs w:val="18"/>
          <w:lang w:val="el-GR"/>
        </w:rPr>
        <w:t xml:space="preserve">Οι εγγραφές μοτοσικλετών &gt; 50κε αυξήθηκαν κατά </w:t>
      </w:r>
      <w:r w:rsidR="00CB1CA4">
        <w:rPr>
          <w:rFonts w:ascii="Verdana" w:hAnsi="Verdana"/>
          <w:sz w:val="18"/>
          <w:szCs w:val="18"/>
          <w:lang w:val="el-GR"/>
        </w:rPr>
        <w:t>8,0</w:t>
      </w:r>
      <w:r w:rsidRPr="002E53F9">
        <w:rPr>
          <w:rFonts w:ascii="Verdana" w:hAnsi="Verdana"/>
          <w:sz w:val="18"/>
          <w:szCs w:val="18"/>
          <w:lang w:val="el-GR"/>
        </w:rPr>
        <w:t xml:space="preserve">% στις </w:t>
      </w:r>
      <w:r w:rsidR="005A55BD">
        <w:rPr>
          <w:rFonts w:ascii="Verdana" w:hAnsi="Verdana"/>
          <w:sz w:val="18"/>
          <w:szCs w:val="18"/>
          <w:lang w:val="el-GR"/>
        </w:rPr>
        <w:t>3.</w:t>
      </w:r>
      <w:r w:rsidR="00CB1CA4">
        <w:rPr>
          <w:rFonts w:ascii="Verdana" w:hAnsi="Verdana"/>
          <w:sz w:val="18"/>
          <w:szCs w:val="18"/>
          <w:lang w:val="el-GR"/>
        </w:rPr>
        <w:t>802</w:t>
      </w:r>
      <w:r w:rsidRPr="002E53F9">
        <w:rPr>
          <w:rFonts w:ascii="Verdana" w:hAnsi="Verdana"/>
          <w:sz w:val="18"/>
          <w:szCs w:val="18"/>
          <w:lang w:val="el-GR"/>
        </w:rPr>
        <w:t xml:space="preserve"> την περίοδο </w:t>
      </w:r>
      <w:r w:rsidR="00FE4C0C">
        <w:rPr>
          <w:rFonts w:ascii="Verdana" w:hAnsi="Verdana"/>
          <w:sz w:val="18"/>
          <w:szCs w:val="18"/>
          <w:shd w:val="clear" w:color="auto" w:fill="FFFFFF"/>
          <w:lang w:val="el-GR"/>
        </w:rPr>
        <w:t>Ιανουαρίου-Σεπτεμβρίου</w:t>
      </w:r>
      <w:r w:rsidR="00156D4D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2026</w:t>
      </w:r>
      <w:r w:rsidRPr="002E53F9">
        <w:rPr>
          <w:rFonts w:ascii="Verdana" w:hAnsi="Verdana"/>
          <w:sz w:val="18"/>
          <w:szCs w:val="18"/>
          <w:lang w:val="el-GR"/>
        </w:rPr>
        <w:t xml:space="preserve">, σε σύγκριση με </w:t>
      </w:r>
      <w:r w:rsidR="00007996">
        <w:rPr>
          <w:rFonts w:ascii="Verdana" w:hAnsi="Verdana"/>
          <w:sz w:val="18"/>
          <w:szCs w:val="18"/>
          <w:lang w:val="el-GR"/>
        </w:rPr>
        <w:t>3.</w:t>
      </w:r>
      <w:r w:rsidR="00CB1CA4">
        <w:rPr>
          <w:rFonts w:ascii="Verdana" w:hAnsi="Verdana"/>
          <w:sz w:val="18"/>
          <w:szCs w:val="18"/>
          <w:lang w:val="el-GR"/>
        </w:rPr>
        <w:t>522</w:t>
      </w:r>
      <w:r w:rsidRPr="002E53F9">
        <w:rPr>
          <w:rFonts w:ascii="Verdana" w:hAnsi="Verdana"/>
          <w:sz w:val="18"/>
          <w:szCs w:val="18"/>
          <w:lang w:val="el-GR"/>
        </w:rPr>
        <w:t xml:space="preserve"> την ίδια περίοδο του 202</w:t>
      </w:r>
      <w:r w:rsidR="001F2D04">
        <w:rPr>
          <w:rFonts w:ascii="Verdana" w:hAnsi="Verdana"/>
          <w:sz w:val="18"/>
          <w:szCs w:val="18"/>
          <w:lang w:val="el-GR"/>
        </w:rPr>
        <w:t>5</w:t>
      </w:r>
      <w:r w:rsidRPr="006B58F4">
        <w:rPr>
          <w:rFonts w:ascii="Verdana" w:hAnsi="Verdana"/>
          <w:sz w:val="18"/>
          <w:szCs w:val="18"/>
          <w:shd w:val="clear" w:color="auto" w:fill="FFFFFF"/>
          <w:lang w:val="el-GR"/>
        </w:rPr>
        <w:t>.</w:t>
      </w:r>
    </w:p>
    <w:p w14:paraId="77DF7F5A" w14:textId="77777777" w:rsidR="001F4C3D" w:rsidRPr="00F3124C" w:rsidRDefault="001F4C3D" w:rsidP="001F4C3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48C0A23" w14:textId="70DDF5A6" w:rsidR="00AE343E" w:rsidRPr="00AE343E" w:rsidRDefault="00AE343E" w:rsidP="001F4C3D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1116C45" w14:textId="125D5A9F" w:rsidR="00D47D07" w:rsidRPr="00AE24CB" w:rsidRDefault="00D47D07" w:rsidP="00B3279C">
      <w:pPr>
        <w:jc w:val="center"/>
        <w:rPr>
          <w:rFonts w:ascii="Verdana" w:eastAsia="Malgun Gothic" w:hAnsi="Verdana" w:cs="Arial"/>
          <w:sz w:val="18"/>
          <w:szCs w:val="18"/>
          <w:lang w:val="el-GR"/>
        </w:rPr>
      </w:pPr>
    </w:p>
    <w:p w14:paraId="76D717F7" w14:textId="6BB78104" w:rsidR="00B3279C" w:rsidRDefault="00E500E3" w:rsidP="001F4C3D">
      <w:pPr>
        <w:jc w:val="center"/>
        <w:rPr>
          <w:rFonts w:ascii="Verdana" w:eastAsia="Malgun Gothic" w:hAnsi="Verdana" w:cs="Arial"/>
          <w:sz w:val="18"/>
          <w:szCs w:val="18"/>
          <w:lang w:val="el-GR"/>
        </w:rPr>
      </w:pPr>
      <w:r>
        <w:rPr>
          <w:rFonts w:ascii="Verdana" w:eastAsia="Malgun Gothic" w:hAnsi="Verdana" w:cs="Arial"/>
          <w:noProof/>
          <w:sz w:val="18"/>
          <w:szCs w:val="18"/>
          <w:lang w:val="el-GR"/>
        </w:rPr>
        <w:lastRenderedPageBreak/>
        <w:drawing>
          <wp:inline distT="0" distB="0" distL="0" distR="0" wp14:anchorId="7A284A7A" wp14:editId="7F9E01C9">
            <wp:extent cx="6041390" cy="4041775"/>
            <wp:effectExtent l="0" t="0" r="0" b="0"/>
            <wp:docPr id="20635862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390" cy="404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244429" w14:textId="5857A64B" w:rsidR="003A4BEB" w:rsidRDefault="003A4BEB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5937D70" w14:textId="77777777" w:rsidR="003A4BEB" w:rsidRDefault="003A4BEB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F0D170E" w14:textId="77777777" w:rsidR="00E612B9" w:rsidRDefault="00E612B9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6ACC4A5E" w14:textId="77777777" w:rsidR="001F4C3D" w:rsidRDefault="001F4C3D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tbl>
      <w:tblPr>
        <w:tblW w:w="10780" w:type="dxa"/>
        <w:jc w:val="center"/>
        <w:tblLayout w:type="fixed"/>
        <w:tblLook w:val="04A0" w:firstRow="1" w:lastRow="0" w:firstColumn="1" w:lastColumn="0" w:noHBand="0" w:noVBand="1"/>
      </w:tblPr>
      <w:tblGrid>
        <w:gridCol w:w="2873"/>
        <w:gridCol w:w="104"/>
        <w:gridCol w:w="1032"/>
        <w:gridCol w:w="104"/>
        <w:gridCol w:w="1032"/>
        <w:gridCol w:w="104"/>
        <w:gridCol w:w="1169"/>
        <w:gridCol w:w="104"/>
        <w:gridCol w:w="1169"/>
        <w:gridCol w:w="104"/>
        <w:gridCol w:w="172"/>
        <w:gridCol w:w="104"/>
        <w:gridCol w:w="7"/>
        <w:gridCol w:w="1292"/>
        <w:gridCol w:w="104"/>
        <w:gridCol w:w="7"/>
        <w:gridCol w:w="1292"/>
        <w:gridCol w:w="7"/>
      </w:tblGrid>
      <w:tr w:rsidR="00635ECF" w:rsidRPr="00E500E3" w14:paraId="3EDB68A4" w14:textId="77777777" w:rsidTr="00AF3394">
        <w:trPr>
          <w:gridAfter w:val="1"/>
          <w:wAfter w:w="7" w:type="dxa"/>
          <w:trHeight w:val="319"/>
          <w:jc w:val="center"/>
        </w:trPr>
        <w:tc>
          <w:tcPr>
            <w:tcW w:w="2873" w:type="dxa"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747E4859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  <w:t>Πίνακας</w:t>
            </w:r>
          </w:p>
        </w:tc>
        <w:tc>
          <w:tcPr>
            <w:tcW w:w="1136" w:type="dxa"/>
            <w:gridSpan w:val="2"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2BAA6DAD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136" w:type="dxa"/>
            <w:gridSpan w:val="2"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443E5CB1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273" w:type="dxa"/>
            <w:gridSpan w:val="2"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2776B9C9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273" w:type="dxa"/>
            <w:gridSpan w:val="2"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10C21270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276" w:type="dxa"/>
            <w:gridSpan w:val="2"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004A11EE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349E96A0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left w:val="nil"/>
              <w:bottom w:val="single" w:sz="4" w:space="0" w:color="366092"/>
              <w:right w:val="nil"/>
            </w:tcBorders>
            <w:vAlign w:val="center"/>
          </w:tcPr>
          <w:p w14:paraId="430556B0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</w:tr>
      <w:tr w:rsidR="00635ECF" w:rsidRPr="00E500E3" w14:paraId="0D868961" w14:textId="77777777" w:rsidTr="00AF3394">
        <w:trPr>
          <w:gridAfter w:val="1"/>
          <w:wAfter w:w="7" w:type="dxa"/>
          <w:trHeight w:val="555"/>
          <w:jc w:val="center"/>
        </w:trPr>
        <w:tc>
          <w:tcPr>
            <w:tcW w:w="2873" w:type="dxa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024A3918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Κα</w:t>
            </w:r>
            <w:proofErr w:type="spellStart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τηγορί</w:t>
            </w:r>
            <w:proofErr w:type="spellEnd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 xml:space="preserve">α </w:t>
            </w: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br/>
            </w:r>
            <w:proofErr w:type="spellStart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Μηχ</w:t>
            </w:r>
            <w:proofErr w:type="spellEnd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 xml:space="preserve">ανοκίνητων </w:t>
            </w:r>
            <w:proofErr w:type="spellStart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Οχημάτων</w:t>
            </w:r>
            <w:proofErr w:type="spellEnd"/>
          </w:p>
        </w:tc>
        <w:tc>
          <w:tcPr>
            <w:tcW w:w="4818" w:type="dxa"/>
            <w:gridSpan w:val="8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747CF534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  <w:proofErr w:type="spellStart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Αριθμός</w:t>
            </w:r>
            <w:proofErr w:type="spellEnd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 xml:space="preserve"> </w:t>
            </w:r>
            <w:proofErr w:type="spellStart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Εγγρ</w:t>
            </w:r>
            <w:proofErr w:type="spellEnd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αφών</w:t>
            </w:r>
          </w:p>
        </w:tc>
        <w:tc>
          <w:tcPr>
            <w:tcW w:w="276" w:type="dxa"/>
            <w:gridSpan w:val="2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78D7C187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2806" w:type="dxa"/>
            <w:gridSpan w:val="6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08284FB5" w14:textId="77777777" w:rsidR="00635ECF" w:rsidRPr="00E500E3" w:rsidRDefault="00635ECF" w:rsidP="00AF3394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  <w:proofErr w:type="spellStart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Ποσοστι</w:t>
            </w:r>
            <w:proofErr w:type="spellEnd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αία Μεταβ</w:t>
            </w:r>
            <w:proofErr w:type="spellStart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ολή</w:t>
            </w:r>
            <w:proofErr w:type="spellEnd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eastAsia="en-CY" w:bidi="he-IL"/>
              </w:rPr>
              <w:t xml:space="preserve"> </w:t>
            </w: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  <w:t>(</w:t>
            </w: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%)</w:t>
            </w:r>
          </w:p>
        </w:tc>
      </w:tr>
      <w:tr w:rsidR="00D14AC6" w:rsidRPr="00E500E3" w14:paraId="12A8ECDB" w14:textId="77777777" w:rsidTr="00AF3394">
        <w:trPr>
          <w:gridAfter w:val="1"/>
          <w:wAfter w:w="7" w:type="dxa"/>
          <w:trHeight w:val="585"/>
          <w:jc w:val="center"/>
        </w:trPr>
        <w:tc>
          <w:tcPr>
            <w:tcW w:w="2873" w:type="dxa"/>
            <w:vMerge/>
            <w:tcBorders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7D5111AC" w14:textId="77777777" w:rsidR="00D14AC6" w:rsidRPr="00E500E3" w:rsidRDefault="00D14AC6" w:rsidP="00D14AC6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2A1FDF9C" w14:textId="635434C0" w:rsidR="00D14AC6" w:rsidRPr="00E500E3" w:rsidRDefault="00FE4C0C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  <w:t>Σεπ</w:t>
            </w:r>
            <w:r w:rsidR="00D14AC6"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 xml:space="preserve"> 2026</w:t>
            </w:r>
          </w:p>
        </w:tc>
        <w:tc>
          <w:tcPr>
            <w:tcW w:w="1136" w:type="dxa"/>
            <w:gridSpan w:val="2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23D21B58" w14:textId="34286933" w:rsidR="00D14AC6" w:rsidRPr="00E500E3" w:rsidRDefault="00FE4C0C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  <w:t>Σεπ</w:t>
            </w: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 xml:space="preserve"> </w:t>
            </w:r>
            <w:r w:rsidR="00D14AC6"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2025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01DA2FCE" w14:textId="4608BA69" w:rsidR="00D14AC6" w:rsidRPr="00E500E3" w:rsidRDefault="00D14AC6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Ιαν-</w:t>
            </w:r>
            <w:r w:rsidR="00FE4C0C"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  <w:t>Σεπ</w:t>
            </w:r>
          </w:p>
          <w:p w14:paraId="33A0F197" w14:textId="7CA695DC" w:rsidR="00D14AC6" w:rsidRPr="00E500E3" w:rsidRDefault="00D14AC6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2026</w:t>
            </w: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3D0CEBEC" w14:textId="1B02D4E3" w:rsidR="00D14AC6" w:rsidRPr="00E500E3" w:rsidRDefault="00D14AC6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Ιαν-</w:t>
            </w:r>
            <w:r w:rsidR="00FE4C0C"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  <w:t>Σεπ</w:t>
            </w:r>
          </w:p>
          <w:p w14:paraId="61189B62" w14:textId="55017F8B" w:rsidR="00D14AC6" w:rsidRPr="00E500E3" w:rsidRDefault="00D14AC6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202</w:t>
            </w: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eastAsia="en-CY" w:bidi="he-IL"/>
              </w:rPr>
              <w:t>5</w:t>
            </w:r>
          </w:p>
        </w:tc>
        <w:tc>
          <w:tcPr>
            <w:tcW w:w="276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80DEDF3" w14:textId="77777777" w:rsidR="00D14AC6" w:rsidRPr="00E500E3" w:rsidRDefault="00D14AC6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196E339C" w14:textId="665FAC8F" w:rsidR="00D14AC6" w:rsidRPr="00E500E3" w:rsidRDefault="00FE4C0C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  <w:t>Σεπ</w:t>
            </w: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 xml:space="preserve"> </w:t>
            </w:r>
            <w:r w:rsidR="00D14AC6"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2026/2025</w:t>
            </w:r>
          </w:p>
        </w:tc>
        <w:tc>
          <w:tcPr>
            <w:tcW w:w="1403" w:type="dxa"/>
            <w:gridSpan w:val="3"/>
            <w:vMerge w:val="restart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33AE28B4" w14:textId="3C3359A6" w:rsidR="00D14AC6" w:rsidRPr="00E500E3" w:rsidRDefault="00D14AC6" w:rsidP="00D14AC6">
            <w:pPr>
              <w:jc w:val="center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Ιαν-</w:t>
            </w:r>
            <w:r w:rsidR="00FE4C0C"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  <w:t>Σεπ</w:t>
            </w:r>
          </w:p>
          <w:p w14:paraId="333BA801" w14:textId="212722EC" w:rsidR="00D14AC6" w:rsidRPr="00E500E3" w:rsidRDefault="00D14AC6" w:rsidP="00D14AC6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2026/2025</w:t>
            </w:r>
          </w:p>
        </w:tc>
      </w:tr>
      <w:tr w:rsidR="00635ECF" w:rsidRPr="00E500E3" w14:paraId="1FABFCD2" w14:textId="77777777" w:rsidTr="00AF3394">
        <w:trPr>
          <w:gridAfter w:val="1"/>
          <w:wAfter w:w="7" w:type="dxa"/>
          <w:trHeight w:val="269"/>
          <w:jc w:val="center"/>
        </w:trPr>
        <w:tc>
          <w:tcPr>
            <w:tcW w:w="2873" w:type="dxa"/>
            <w:vMerge/>
            <w:tcBorders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759353C3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3001679C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136" w:type="dxa"/>
            <w:gridSpan w:val="2"/>
            <w:vMerge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40F0AA9B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273" w:type="dxa"/>
            <w:gridSpan w:val="2"/>
            <w:vMerge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6BCDDB77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273" w:type="dxa"/>
            <w:gridSpan w:val="2"/>
            <w:vMerge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5369584B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27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D1D06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vMerge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73FF389B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vMerge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212B92D0" w14:textId="77777777" w:rsidR="00635ECF" w:rsidRPr="00E500E3" w:rsidRDefault="00635ECF" w:rsidP="00AF3394">
            <w:pPr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</w:tr>
      <w:tr w:rsidR="00635ECF" w:rsidRPr="00E500E3" w14:paraId="3705EC11" w14:textId="77777777" w:rsidTr="00844FBF">
        <w:trPr>
          <w:trHeight w:val="450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0ED42A" w14:textId="77777777" w:rsidR="00635ECF" w:rsidRPr="00E500E3" w:rsidRDefault="00635ECF" w:rsidP="00F45519">
            <w:pPr>
              <w:ind w:right="-501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>Επιβατηγά αυτοκίνητα (σαλούν)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EE1ADC" w14:textId="639AEF5F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  <w:t>4.254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94E54" w14:textId="3DFBEAEF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4.364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EAF48" w14:textId="0BD265B2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  <w:t>34.156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70A91" w14:textId="403934A1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31.325</w:t>
            </w:r>
          </w:p>
        </w:tc>
        <w:tc>
          <w:tcPr>
            <w:tcW w:w="28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D12FF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1EB4EE" w14:textId="01DE26F9" w:rsidR="00635ECF" w:rsidRPr="00E500E3" w:rsidRDefault="000B6741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  <w:t>-2,5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FBE57" w14:textId="16349FEB" w:rsidR="00635ECF" w:rsidRPr="00E500E3" w:rsidRDefault="000B6741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9,0</w:t>
            </w:r>
          </w:p>
        </w:tc>
      </w:tr>
      <w:tr w:rsidR="00635ECF" w:rsidRPr="00E500E3" w14:paraId="785C4641" w14:textId="77777777" w:rsidTr="00844FBF">
        <w:trPr>
          <w:gridAfter w:val="1"/>
          <w:wAfter w:w="7" w:type="dxa"/>
          <w:trHeight w:val="450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E278E" w14:textId="77777777" w:rsidR="00635ECF" w:rsidRPr="00E500E3" w:rsidRDefault="00635ECF" w:rsidP="00F45519">
            <w:pPr>
              <w:ind w:right="-501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>Λεωφορεία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807B8E" w14:textId="417EC22A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  <w:t>54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0D1ED" w14:textId="53D18297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31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234AE" w14:textId="108BCA6E" w:rsidR="00635ECF" w:rsidRPr="00E500E3" w:rsidRDefault="00963182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</w:t>
            </w:r>
            <w:r w:rsidR="00D1454D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96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BF145" w14:textId="23CD06E4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132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23B9DC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9E05EF" w14:textId="66F449AC" w:rsidR="00635ECF" w:rsidRPr="00E500E3" w:rsidRDefault="000B6741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  <w:t>74,2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5699EF" w14:textId="013492DD" w:rsidR="00635ECF" w:rsidRPr="00E500E3" w:rsidRDefault="000B6741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48,5</w:t>
            </w:r>
          </w:p>
        </w:tc>
      </w:tr>
      <w:tr w:rsidR="00635ECF" w:rsidRPr="00E500E3" w14:paraId="7871FE5D" w14:textId="77777777" w:rsidTr="00844FBF">
        <w:trPr>
          <w:gridAfter w:val="1"/>
          <w:wAfter w:w="7" w:type="dxa"/>
          <w:trHeight w:val="450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00230E" w14:textId="77777777" w:rsidR="00635ECF" w:rsidRPr="00E500E3" w:rsidRDefault="00635ECF" w:rsidP="00F45519">
            <w:pPr>
              <w:ind w:right="-501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>Οχήματα μεταφοράς φορτίου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D71E1" w14:textId="5F17F836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  <w:t>583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169B81" w14:textId="5E9E2F80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634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88ABD" w14:textId="66C9E484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5.046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F5D8F" w14:textId="6CC8B1F4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4.569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451C2D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56D366" w14:textId="743F6E81" w:rsidR="00635ECF" w:rsidRPr="00E500E3" w:rsidRDefault="000B6741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-8,0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8BCDC" w14:textId="76C066B3" w:rsidR="00635ECF" w:rsidRPr="00E500E3" w:rsidRDefault="00214130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</w:t>
            </w:r>
            <w:r w:rsidR="000B6741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0</w:t>
            </w: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,4</w:t>
            </w:r>
          </w:p>
        </w:tc>
      </w:tr>
      <w:tr w:rsidR="00635ECF" w:rsidRPr="00E500E3" w14:paraId="4CBA10A8" w14:textId="77777777" w:rsidTr="00844FBF">
        <w:trPr>
          <w:gridAfter w:val="1"/>
          <w:wAfter w:w="7" w:type="dxa"/>
          <w:trHeight w:val="450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829B3" w14:textId="77777777" w:rsidR="00635ECF" w:rsidRPr="00E500E3" w:rsidRDefault="00635ECF" w:rsidP="00F45519">
            <w:pPr>
              <w:ind w:right="-501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 xml:space="preserve">Μοτοποδήλατα &lt; 50κε 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491DE" w14:textId="744F3DCF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6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CC353" w14:textId="5C6AD7E9" w:rsidR="00635ECF" w:rsidRPr="00E500E3" w:rsidRDefault="00963182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</w:t>
            </w:r>
            <w:r w:rsidR="009C2595"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5DFA2D" w14:textId="2F5B9509" w:rsidR="00635ECF" w:rsidRPr="00E500E3" w:rsidRDefault="002343B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10</w:t>
            </w:r>
            <w:r w:rsidR="00D1454D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9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384EF" w14:textId="6A304E23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170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FB6F1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BA079A" w14:textId="2BF934A5" w:rsidR="00635ECF" w:rsidRPr="00E500E3" w:rsidRDefault="00576E5A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-</w:t>
            </w:r>
            <w:r w:rsidR="000B6741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60</w:t>
            </w: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,</w:t>
            </w:r>
            <w:r w:rsidR="00214130"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0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C286CD" w14:textId="2A4415FE" w:rsidR="00635ECF" w:rsidRPr="00E500E3" w:rsidRDefault="00F45519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-</w:t>
            </w:r>
            <w:r w:rsidR="000B6741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35,9</w:t>
            </w:r>
          </w:p>
        </w:tc>
      </w:tr>
      <w:tr w:rsidR="00635ECF" w:rsidRPr="00E500E3" w14:paraId="7B37DDC8" w14:textId="77777777" w:rsidTr="00844FBF">
        <w:trPr>
          <w:gridAfter w:val="1"/>
          <w:wAfter w:w="7" w:type="dxa"/>
          <w:trHeight w:val="450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DE0FD" w14:textId="77777777" w:rsidR="00635ECF" w:rsidRPr="00E500E3" w:rsidRDefault="00635ECF" w:rsidP="00F45519">
            <w:pPr>
              <w:ind w:right="-501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>Μοτοσικλέτες &gt; 50κε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D093A" w14:textId="23C47A13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374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7BC33" w14:textId="19A14557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428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BF154" w14:textId="7B27B812" w:rsidR="00635ECF" w:rsidRPr="00E500E3" w:rsidRDefault="002343B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3.</w:t>
            </w:r>
            <w:r w:rsidR="00D1454D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802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560692" w14:textId="7A8BE70B" w:rsidR="00635ECF" w:rsidRPr="00E500E3" w:rsidRDefault="00963182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3.</w:t>
            </w:r>
            <w:r w:rsidR="004D3275"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522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46EDF9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4489E" w14:textId="0F088FFF" w:rsidR="00635ECF" w:rsidRPr="00E500E3" w:rsidRDefault="00214130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-</w:t>
            </w:r>
            <w:r w:rsidR="000B6741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12,6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2A31A" w14:textId="30B16742" w:rsidR="00635ECF" w:rsidRPr="00E500E3" w:rsidRDefault="000B6741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8,0</w:t>
            </w:r>
          </w:p>
        </w:tc>
      </w:tr>
      <w:tr w:rsidR="00635ECF" w:rsidRPr="00E500E3" w14:paraId="1F055308" w14:textId="77777777" w:rsidTr="00844FBF">
        <w:trPr>
          <w:gridAfter w:val="1"/>
          <w:wAfter w:w="7" w:type="dxa"/>
          <w:trHeight w:val="450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442A7C" w14:textId="77777777" w:rsidR="00635ECF" w:rsidRPr="00E500E3" w:rsidRDefault="00635ECF" w:rsidP="00F45519">
            <w:pPr>
              <w:ind w:right="-501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>Ελκυστήρες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E8F05" w14:textId="54DEB3A4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26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618098" w14:textId="5E7125A2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31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8F0F85" w14:textId="2E3EA414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246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536C63" w14:textId="553666D6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237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71CA3D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84972" w14:textId="3928A678" w:rsidR="00635ECF" w:rsidRPr="00E500E3" w:rsidRDefault="000B6741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-16,1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686FB" w14:textId="609522CD" w:rsidR="00635ECF" w:rsidRPr="00E500E3" w:rsidRDefault="000B6741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  <w:t>3</w:t>
            </w:r>
            <w:r w:rsidR="00214130"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>,8</w:t>
            </w:r>
          </w:p>
        </w:tc>
      </w:tr>
      <w:tr w:rsidR="00635ECF" w:rsidRPr="00E500E3" w14:paraId="2CE84A75" w14:textId="77777777" w:rsidTr="00E500E3">
        <w:trPr>
          <w:gridAfter w:val="1"/>
          <w:wAfter w:w="7" w:type="dxa"/>
          <w:trHeight w:val="450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2A4F1986" w14:textId="77777777" w:rsidR="00635ECF" w:rsidRPr="00E500E3" w:rsidRDefault="00635ECF" w:rsidP="00F45519">
            <w:pPr>
              <w:ind w:right="-501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>Άλλα οχήματα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3792E553" w14:textId="2450E0E5" w:rsidR="00635ECF" w:rsidRPr="00E500E3" w:rsidRDefault="00963182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29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19746B1C" w14:textId="37CBFAEA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41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223DCF5D" w14:textId="257850B0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335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3848F37C" w14:textId="1E37B82D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257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right w:val="nil"/>
            </w:tcBorders>
            <w:vAlign w:val="center"/>
            <w:hideMark/>
          </w:tcPr>
          <w:p w14:paraId="61B1A793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77768FD6" w14:textId="0DD9C945" w:rsidR="00635ECF" w:rsidRPr="00E500E3" w:rsidRDefault="000B6741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-29,3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1A78F1FE" w14:textId="63B3DF28" w:rsidR="00635ECF" w:rsidRPr="00E500E3" w:rsidRDefault="000B6741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30,4</w:t>
            </w:r>
          </w:p>
        </w:tc>
      </w:tr>
      <w:tr w:rsidR="00635ECF" w:rsidRPr="00E500E3" w14:paraId="7DE71461" w14:textId="77777777" w:rsidTr="00E500E3">
        <w:trPr>
          <w:gridAfter w:val="1"/>
          <w:wAfter w:w="7" w:type="dxa"/>
          <w:trHeight w:val="402"/>
          <w:jc w:val="center"/>
        </w:trPr>
        <w:tc>
          <w:tcPr>
            <w:tcW w:w="2977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667D3248" w14:textId="77777777" w:rsidR="00635ECF" w:rsidRPr="00E500E3" w:rsidRDefault="00635ECF" w:rsidP="00F45519">
            <w:pPr>
              <w:ind w:right="-501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  <w:proofErr w:type="spellStart"/>
            <w:r w:rsidRPr="00E500E3"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  <w:t>Σύνολο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6BFEF4CE" w14:textId="6DAFCCBB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5.326</w:t>
            </w:r>
          </w:p>
        </w:tc>
        <w:tc>
          <w:tcPr>
            <w:tcW w:w="1136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2F027E52" w14:textId="255A024D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5.544</w:t>
            </w:r>
          </w:p>
        </w:tc>
        <w:tc>
          <w:tcPr>
            <w:tcW w:w="1273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0DB4D075" w14:textId="63A888B9" w:rsidR="00635ECF" w:rsidRPr="00E500E3" w:rsidRDefault="00D1454D" w:rsidP="00F45519">
            <w:pPr>
              <w:ind w:right="170"/>
              <w:jc w:val="right"/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</w:pPr>
            <w:r w:rsidRPr="00E500E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43.890</w:t>
            </w:r>
          </w:p>
        </w:tc>
        <w:tc>
          <w:tcPr>
            <w:tcW w:w="1273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6CADC29C" w14:textId="6ED21717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40.212</w:t>
            </w:r>
          </w:p>
        </w:tc>
        <w:tc>
          <w:tcPr>
            <w:tcW w:w="276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610FDE05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38C54FB1" w14:textId="12C3D7F9" w:rsidR="00635ECF" w:rsidRPr="00E500E3" w:rsidRDefault="000B6741" w:rsidP="00F45519">
            <w:pPr>
              <w:ind w:right="454"/>
              <w:jc w:val="right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-3</w:t>
            </w:r>
            <w:r w:rsidR="00214130" w:rsidRPr="00E500E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  <w:lang w:val="el-GR"/>
              </w:rPr>
              <w:t>,9</w:t>
            </w:r>
          </w:p>
        </w:tc>
        <w:tc>
          <w:tcPr>
            <w:tcW w:w="1299" w:type="dxa"/>
            <w:gridSpan w:val="2"/>
            <w:tcBorders>
              <w:top w:val="single" w:sz="4" w:space="0" w:color="366092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048F0608" w14:textId="4FB90FFA" w:rsidR="00635ECF" w:rsidRPr="00E500E3" w:rsidRDefault="000B6741" w:rsidP="00F45519">
            <w:pPr>
              <w:ind w:right="397"/>
              <w:jc w:val="right"/>
              <w:rPr>
                <w:rFonts w:ascii="Verdana" w:eastAsia="Times New Roman" w:hAnsi="Verdana" w:cs="Calibri"/>
                <w:b/>
                <w:bCs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b/>
                <w:bCs/>
                <w:color w:val="366092"/>
                <w:sz w:val="18"/>
                <w:szCs w:val="18"/>
              </w:rPr>
              <w:t>9,1</w:t>
            </w:r>
          </w:p>
        </w:tc>
      </w:tr>
      <w:tr w:rsidR="00635ECF" w:rsidRPr="00E500E3" w14:paraId="6DE89230" w14:textId="77777777" w:rsidTr="00E500E3">
        <w:trPr>
          <w:gridAfter w:val="1"/>
          <w:wAfter w:w="7" w:type="dxa"/>
          <w:trHeight w:val="450"/>
          <w:jc w:val="center"/>
        </w:trPr>
        <w:tc>
          <w:tcPr>
            <w:tcW w:w="2977" w:type="dxa"/>
            <w:gridSpan w:val="2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2505C546" w14:textId="77777777" w:rsidR="00635ECF" w:rsidRPr="00E500E3" w:rsidRDefault="00635ECF" w:rsidP="00F45519">
            <w:pPr>
              <w:ind w:right="-501"/>
              <w:jc w:val="both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 xml:space="preserve">   Καινούρια</w:t>
            </w:r>
          </w:p>
        </w:tc>
        <w:tc>
          <w:tcPr>
            <w:tcW w:w="1136" w:type="dxa"/>
            <w:gridSpan w:val="2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696DE7F7" w14:textId="19443102" w:rsidR="00635ECF" w:rsidRPr="00E500E3" w:rsidRDefault="00963182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1.</w:t>
            </w:r>
            <w:r w:rsidR="000B6741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7</w:t>
            </w:r>
            <w:r w:rsidR="00D1454D"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76</w:t>
            </w:r>
          </w:p>
        </w:tc>
        <w:tc>
          <w:tcPr>
            <w:tcW w:w="1136" w:type="dxa"/>
            <w:gridSpan w:val="2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3868F142" w14:textId="25CE8327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2.132</w:t>
            </w:r>
          </w:p>
        </w:tc>
        <w:tc>
          <w:tcPr>
            <w:tcW w:w="1273" w:type="dxa"/>
            <w:gridSpan w:val="2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2CFC347D" w14:textId="6A8DB8BF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16.417</w:t>
            </w:r>
          </w:p>
        </w:tc>
        <w:tc>
          <w:tcPr>
            <w:tcW w:w="1273" w:type="dxa"/>
            <w:gridSpan w:val="2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62766C23" w14:textId="1E0057C0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17.296</w:t>
            </w:r>
          </w:p>
        </w:tc>
        <w:tc>
          <w:tcPr>
            <w:tcW w:w="276" w:type="dxa"/>
            <w:gridSpan w:val="2"/>
            <w:tcBorders>
              <w:left w:val="nil"/>
              <w:right w:val="nil"/>
            </w:tcBorders>
            <w:vAlign w:val="center"/>
            <w:hideMark/>
          </w:tcPr>
          <w:p w14:paraId="741F548D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70FB9D41" w14:textId="116D75FD" w:rsidR="00635ECF" w:rsidRPr="00E500E3" w:rsidRDefault="000B6741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  <w:t>-16,7</w:t>
            </w:r>
          </w:p>
        </w:tc>
        <w:tc>
          <w:tcPr>
            <w:tcW w:w="1299" w:type="dxa"/>
            <w:gridSpan w:val="2"/>
            <w:tcBorders>
              <w:top w:val="single" w:sz="4" w:space="0" w:color="366092"/>
              <w:left w:val="nil"/>
              <w:right w:val="nil"/>
            </w:tcBorders>
            <w:vAlign w:val="center"/>
            <w:hideMark/>
          </w:tcPr>
          <w:p w14:paraId="7FCCC683" w14:textId="0B12FC1A" w:rsidR="00635ECF" w:rsidRPr="00E500E3" w:rsidRDefault="000B6741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-5,1</w:t>
            </w:r>
          </w:p>
        </w:tc>
      </w:tr>
      <w:tr w:rsidR="00635ECF" w:rsidRPr="00E500E3" w14:paraId="05EC34BC" w14:textId="77777777" w:rsidTr="00844FBF">
        <w:trPr>
          <w:gridAfter w:val="1"/>
          <w:wAfter w:w="7" w:type="dxa"/>
          <w:trHeight w:val="450"/>
          <w:jc w:val="center"/>
        </w:trPr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0E3D2C5C" w14:textId="77777777" w:rsidR="00635ECF" w:rsidRPr="00E500E3" w:rsidRDefault="00635ECF" w:rsidP="00F45519">
            <w:pPr>
              <w:ind w:right="-501"/>
              <w:jc w:val="both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  <w:t xml:space="preserve">   Μεταχειρισμένα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5BDB6EB5" w14:textId="64FD1EFE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3.550</w:t>
            </w:r>
          </w:p>
        </w:tc>
        <w:tc>
          <w:tcPr>
            <w:tcW w:w="1136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0C32F2D1" w14:textId="1122C813" w:rsidR="00635ECF" w:rsidRPr="00E500E3" w:rsidRDefault="009C2595" w:rsidP="00F45519">
            <w:pPr>
              <w:ind w:right="170"/>
              <w:jc w:val="right"/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3.412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199A0655" w14:textId="636C2169" w:rsidR="00635ECF" w:rsidRPr="00E500E3" w:rsidRDefault="00D1454D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27.473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44F1AC84" w14:textId="22FEC74A" w:rsidR="00635ECF" w:rsidRPr="00E500E3" w:rsidRDefault="004D3275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l-GR"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  <w:lang w:val="el-GR"/>
              </w:rPr>
              <w:t>22.916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0674224B" w14:textId="77777777" w:rsidR="00635ECF" w:rsidRPr="00E500E3" w:rsidRDefault="00635ECF" w:rsidP="00F45519">
            <w:pPr>
              <w:ind w:right="170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</w:pPr>
            <w:r w:rsidRPr="00E500E3">
              <w:rPr>
                <w:rFonts w:ascii="Verdana" w:eastAsia="Times New Roman" w:hAnsi="Verdana" w:cs="Calibri"/>
                <w:color w:val="366092"/>
                <w:sz w:val="18"/>
                <w:szCs w:val="18"/>
                <w:lang w:val="en-CY" w:eastAsia="en-CY" w:bidi="he-IL"/>
              </w:rPr>
              <w:t> </w:t>
            </w: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30543EA9" w14:textId="448AAD28" w:rsidR="00635ECF" w:rsidRPr="00E500E3" w:rsidRDefault="000B6741" w:rsidP="00F45519">
            <w:pPr>
              <w:ind w:right="454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4,0</w:t>
            </w:r>
          </w:p>
        </w:tc>
        <w:tc>
          <w:tcPr>
            <w:tcW w:w="1299" w:type="dxa"/>
            <w:gridSpan w:val="2"/>
            <w:tcBorders>
              <w:top w:val="nil"/>
              <w:left w:val="nil"/>
              <w:bottom w:val="single" w:sz="4" w:space="0" w:color="366092"/>
              <w:right w:val="nil"/>
            </w:tcBorders>
            <w:vAlign w:val="center"/>
            <w:hideMark/>
          </w:tcPr>
          <w:p w14:paraId="2AF4A1B4" w14:textId="75BE8FB4" w:rsidR="00635ECF" w:rsidRPr="00E500E3" w:rsidRDefault="000B6741" w:rsidP="00F45519">
            <w:pPr>
              <w:ind w:right="397"/>
              <w:jc w:val="right"/>
              <w:rPr>
                <w:rFonts w:ascii="Verdana" w:eastAsia="Times New Roman" w:hAnsi="Verdana" w:cs="Calibri"/>
                <w:color w:val="366092"/>
                <w:sz w:val="18"/>
                <w:szCs w:val="18"/>
                <w:lang w:eastAsia="en-CY" w:bidi="he-IL"/>
              </w:rPr>
            </w:pPr>
            <w:r w:rsidRPr="00E500E3">
              <w:rPr>
                <w:rFonts w:ascii="Verdana" w:hAnsi="Verdana" w:cs="Calibri"/>
                <w:color w:val="366092"/>
                <w:sz w:val="18"/>
                <w:szCs w:val="18"/>
              </w:rPr>
              <w:t>19,9</w:t>
            </w:r>
          </w:p>
        </w:tc>
      </w:tr>
    </w:tbl>
    <w:p w14:paraId="5C34C6C1" w14:textId="77777777" w:rsidR="001F4C3D" w:rsidRDefault="001F4C3D" w:rsidP="00F45519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40274C0" w14:textId="77777777" w:rsidR="001F4C3D" w:rsidRDefault="001F4C3D" w:rsidP="00B3279C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6F3CCFD3" w14:textId="77777777" w:rsidR="00840EFD" w:rsidRDefault="00840EFD" w:rsidP="00B3279C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43F5EC80" w14:textId="77777777" w:rsidR="00840EFD" w:rsidRPr="00840EFD" w:rsidRDefault="00840EFD" w:rsidP="00B3279C">
      <w:pPr>
        <w:jc w:val="both"/>
        <w:rPr>
          <w:rFonts w:ascii="Verdana" w:eastAsia="Malgun Gothic" w:hAnsi="Verdana" w:cs="Arial"/>
          <w:sz w:val="18"/>
          <w:szCs w:val="18"/>
        </w:rPr>
      </w:pPr>
    </w:p>
    <w:p w14:paraId="5C74A3AB" w14:textId="77777777" w:rsidR="00B3279C" w:rsidRDefault="00B3279C" w:rsidP="00B3279C">
      <w:pPr>
        <w:tabs>
          <w:tab w:val="left" w:pos="1080"/>
          <w:tab w:val="left" w:pos="6840"/>
        </w:tabs>
        <w:rPr>
          <w:rFonts w:ascii="Verdana" w:eastAsia="Malgun Gothic" w:hAnsi="Verdana" w:cs="Arial"/>
          <w:b/>
          <w:u w:val="single"/>
        </w:rPr>
      </w:pPr>
    </w:p>
    <w:p w14:paraId="0A3BED72" w14:textId="77777777" w:rsidR="00FA0BD2" w:rsidRDefault="00FA0BD2" w:rsidP="00B3279C">
      <w:pPr>
        <w:tabs>
          <w:tab w:val="left" w:pos="1080"/>
          <w:tab w:val="left" w:pos="6840"/>
        </w:tabs>
        <w:rPr>
          <w:rFonts w:ascii="Verdana" w:eastAsia="Malgun Gothic" w:hAnsi="Verdana" w:cs="Arial"/>
          <w:b/>
          <w:u w:val="single"/>
        </w:rPr>
      </w:pPr>
    </w:p>
    <w:p w14:paraId="01B7C20C" w14:textId="77777777" w:rsidR="00B3279C" w:rsidRPr="00AD1654" w:rsidRDefault="00B3279C" w:rsidP="00B3279C">
      <w:pPr>
        <w:tabs>
          <w:tab w:val="left" w:pos="1080"/>
          <w:tab w:val="left" w:pos="6840"/>
        </w:tabs>
        <w:jc w:val="center"/>
        <w:rPr>
          <w:rFonts w:ascii="Verdana" w:eastAsia="Malgun Gothic" w:hAnsi="Verdana" w:cs="Arial"/>
          <w:b/>
          <w:u w:val="single"/>
          <w:lang w:val="el-GR"/>
        </w:rPr>
      </w:pPr>
      <w:r w:rsidRPr="00AD1654">
        <w:rPr>
          <w:rFonts w:ascii="Verdana" w:eastAsia="Malgun Gothic" w:hAnsi="Verdana" w:cs="Arial"/>
          <w:b/>
          <w:u w:val="single"/>
          <w:lang w:val="el-GR"/>
        </w:rPr>
        <w:lastRenderedPageBreak/>
        <w:t>ΜΕΘΟΔΟΛΟΓΙΚΕΣ ΠΛΗΡΟΦΟΡΙΕΣ</w:t>
      </w:r>
    </w:p>
    <w:p w14:paraId="019C018F" w14:textId="77777777" w:rsidR="00B3279C" w:rsidRDefault="00B3279C" w:rsidP="00B3279C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8F46B18" w14:textId="77777777" w:rsidR="00B3279C" w:rsidRPr="00AD1654" w:rsidRDefault="00B3279C" w:rsidP="00B3279C">
      <w:pPr>
        <w:tabs>
          <w:tab w:val="left" w:pos="1080"/>
          <w:tab w:val="left" w:pos="6840"/>
        </w:tabs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3BD65A2" w14:textId="06F35ACB" w:rsidR="00B3279C" w:rsidRPr="0089556E" w:rsidRDefault="00B3279C" w:rsidP="00392F35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89556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Σκοπός και </w:t>
      </w:r>
      <w:r w:rsidR="00A6368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Κ</w:t>
      </w:r>
      <w:r w:rsidRPr="0089556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άλυψη</w:t>
      </w:r>
    </w:p>
    <w:p w14:paraId="03F0D07F" w14:textId="77777777" w:rsidR="00B3279C" w:rsidRPr="0089556E" w:rsidRDefault="00B3279C" w:rsidP="00392F35">
      <w:pPr>
        <w:jc w:val="both"/>
        <w:rPr>
          <w:rFonts w:ascii="Verdana" w:hAnsi="Verdana"/>
          <w:sz w:val="18"/>
          <w:szCs w:val="18"/>
          <w:lang w:val="el-GR"/>
        </w:rPr>
      </w:pPr>
    </w:p>
    <w:p w14:paraId="487B470B" w14:textId="77777777" w:rsidR="00B3279C" w:rsidRPr="0089556E" w:rsidRDefault="00B3279C" w:rsidP="00392F35">
      <w:pPr>
        <w:jc w:val="both"/>
        <w:rPr>
          <w:rFonts w:ascii="Verdana" w:hAnsi="Verdana"/>
          <w:sz w:val="18"/>
          <w:szCs w:val="18"/>
          <w:lang w:val="el-GR"/>
        </w:rPr>
      </w:pPr>
      <w:r w:rsidRPr="0089556E">
        <w:rPr>
          <w:rFonts w:ascii="Verdana" w:hAnsi="Verdana"/>
          <w:sz w:val="18"/>
          <w:szCs w:val="18"/>
          <w:lang w:val="el-GR"/>
        </w:rPr>
        <w:t xml:space="preserve">Στοιχεία για τις Εγγραφές Μηχανοκίνητων Οχημάτων συλλέγονται σε μηνιαία βάση. </w:t>
      </w:r>
      <w:r>
        <w:rPr>
          <w:rFonts w:ascii="Verdana" w:hAnsi="Verdana"/>
          <w:sz w:val="18"/>
          <w:szCs w:val="18"/>
          <w:lang w:val="el-GR"/>
        </w:rPr>
        <w:t>Αφορούν</w:t>
      </w:r>
      <w:r w:rsidRPr="0089556E">
        <w:rPr>
          <w:rFonts w:ascii="Verdana" w:hAnsi="Verdana"/>
          <w:sz w:val="18"/>
          <w:szCs w:val="18"/>
          <w:lang w:val="el-GR"/>
        </w:rPr>
        <w:t xml:space="preserve"> τις νέες εγγραφές μηχανοκίνητων οχημάτων όπως καταγράφονται από το Τμήμα Οδικών Μεταφορών.</w:t>
      </w:r>
    </w:p>
    <w:p w14:paraId="3C613F99" w14:textId="77777777" w:rsidR="00B3279C" w:rsidRPr="0089556E" w:rsidRDefault="00B3279C" w:rsidP="00392F35">
      <w:pPr>
        <w:jc w:val="both"/>
        <w:rPr>
          <w:rFonts w:ascii="Verdana" w:hAnsi="Verdana"/>
          <w:sz w:val="18"/>
          <w:szCs w:val="18"/>
          <w:lang w:val="el-GR"/>
        </w:rPr>
      </w:pPr>
    </w:p>
    <w:p w14:paraId="79D198CF" w14:textId="77777777" w:rsidR="00B3279C" w:rsidRPr="0089556E" w:rsidRDefault="00B3279C" w:rsidP="00392F35">
      <w:pPr>
        <w:jc w:val="both"/>
        <w:rPr>
          <w:rFonts w:ascii="Verdana" w:hAnsi="Verdana"/>
          <w:sz w:val="18"/>
          <w:szCs w:val="18"/>
          <w:lang w:val="el-GR"/>
        </w:rPr>
      </w:pPr>
      <w:r w:rsidRPr="0089556E">
        <w:rPr>
          <w:rFonts w:ascii="Verdana" w:hAnsi="Verdana"/>
          <w:sz w:val="18"/>
          <w:szCs w:val="18"/>
          <w:lang w:val="el-GR"/>
        </w:rPr>
        <w:t>Οι εγγραφές παρουσιάζονται κατά κατηγορία, μάρκα, τύπο ενέργειας, νέα ή μεταχειρισμένα, κυβική ικανότητα κινητήρα, χώρα κατασκευής και προέλευσης και άλλα χαρακτηριστικά των οχημάτων, με βάση τις πληροφορίες που τηρεί η Υπηρεσία Εγγραφής Μηχανοκίνητων Οχημάτων στο Τμήμα Οδικών Μεταφορών.</w:t>
      </w:r>
    </w:p>
    <w:p w14:paraId="4E35E370" w14:textId="77777777" w:rsidR="00B3279C" w:rsidRPr="0089556E" w:rsidRDefault="00B3279C" w:rsidP="00392F35">
      <w:pPr>
        <w:jc w:val="both"/>
        <w:rPr>
          <w:rFonts w:ascii="Verdana" w:hAnsi="Verdana"/>
          <w:b/>
          <w:bCs/>
          <w:sz w:val="18"/>
          <w:szCs w:val="18"/>
          <w:shd w:val="clear" w:color="auto" w:fill="FFFFFF"/>
          <w:lang w:val="el-GR"/>
        </w:rPr>
      </w:pPr>
    </w:p>
    <w:p w14:paraId="04633002" w14:textId="41ECE9DC" w:rsidR="00B3279C" w:rsidRPr="0089556E" w:rsidRDefault="00B3279C" w:rsidP="00392F35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89556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Συλλογή </w:t>
      </w:r>
      <w:r w:rsidR="00A6368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Σ</w:t>
      </w:r>
      <w:r w:rsidRPr="0089556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τοιχείων</w:t>
      </w:r>
    </w:p>
    <w:p w14:paraId="6C357AEA" w14:textId="77777777" w:rsidR="00B3279C" w:rsidRPr="0089556E" w:rsidRDefault="00B3279C" w:rsidP="00392F3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5AB95A11" w14:textId="7E1D2B2F" w:rsidR="00B3279C" w:rsidRPr="0089556E" w:rsidRDefault="00B3279C" w:rsidP="00392F3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Η συλλογή των δεδομένων γίνεται από τη Στατιστική Υπηρεσία, η οποία λαμβάνει τα απαραίτητα </w:t>
      </w:r>
      <w:r w:rsidR="00090227">
        <w:rPr>
          <w:rFonts w:ascii="Verdana" w:hAnsi="Verdana"/>
          <w:sz w:val="18"/>
          <w:szCs w:val="18"/>
          <w:shd w:val="clear" w:color="auto" w:fill="FFFFFF"/>
          <w:lang w:val="el-GR"/>
        </w:rPr>
        <w:t>στοιχεία</w:t>
      </w: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από το Τμήμα Οδικών Μεταφορών. </w:t>
      </w:r>
    </w:p>
    <w:p w14:paraId="7560B97B" w14:textId="77777777" w:rsidR="00B3279C" w:rsidRPr="0089556E" w:rsidRDefault="00B3279C" w:rsidP="00B3279C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1AB88CD0" w14:textId="77777777" w:rsidR="00B3279C" w:rsidRPr="0089556E" w:rsidRDefault="00B3279C" w:rsidP="00B3279C">
      <w:pPr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89556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Ορισμοί</w:t>
      </w:r>
    </w:p>
    <w:p w14:paraId="34FEB50C" w14:textId="77777777" w:rsidR="00B3279C" w:rsidRPr="0089556E" w:rsidRDefault="00B3279C" w:rsidP="00B3279C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2A744AA7" w14:textId="77777777" w:rsidR="00B3279C" w:rsidRPr="0089556E" w:rsidRDefault="00B3279C" w:rsidP="00B3279C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«Μηχανοκίνητο όχημα» σημαίνει οποιοδήποτε όχημα με κινητήρα, ο οποίος αποτελεί το μοναδικό μέσο προώθησής του,  που προορίζεται για οδική χρήση και χρησιμοποιείται κυρίως για τη μεταφορά προσώπων ή εμπορευμάτων, δηλαδή:</w:t>
      </w:r>
    </w:p>
    <w:p w14:paraId="4A60B279" w14:textId="77777777" w:rsidR="00B3279C" w:rsidRPr="0089556E" w:rsidRDefault="00B3279C" w:rsidP="00B3279C">
      <w:pPr>
        <w:numPr>
          <w:ilvl w:val="0"/>
          <w:numId w:val="7"/>
        </w:num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Επιβατηγά αυτοκίνητα τύπου σαλούν, τα οποία περιλαμβάνουν ιδιωτικά αυτοκίνητα, ταξί, αυτοκίνητα ενοικίασης, εκπαιδευτικά οχήματα και οχήματα για αναπήρους</w:t>
      </w:r>
    </w:p>
    <w:p w14:paraId="7AABA292" w14:textId="77777777" w:rsidR="00B3279C" w:rsidRPr="0089556E" w:rsidRDefault="00B3279C" w:rsidP="00B3279C">
      <w:pPr>
        <w:numPr>
          <w:ilvl w:val="0"/>
          <w:numId w:val="7"/>
        </w:num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Λεωφορεία, ιδιωτικά και δημόσιας χρήσης</w:t>
      </w:r>
    </w:p>
    <w:p w14:paraId="2588BA58" w14:textId="2F6AC7D4" w:rsidR="00B3279C" w:rsidRPr="0089556E" w:rsidRDefault="00B3279C" w:rsidP="00B3279C">
      <w:pPr>
        <w:numPr>
          <w:ilvl w:val="0"/>
          <w:numId w:val="7"/>
        </w:num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Οχήματα μεταφοράς φορτίου, τα οποία περιλαμβάνουν βαριά και ελαφρά οχήματα μεταφοράς φορτίου</w:t>
      </w:r>
      <w:r w:rsidR="00090227">
        <w:rPr>
          <w:rFonts w:ascii="Verdana" w:hAnsi="Verdana"/>
          <w:sz w:val="18"/>
          <w:szCs w:val="18"/>
          <w:shd w:val="clear" w:color="auto" w:fill="FFFFFF"/>
          <w:lang w:val="el-GR"/>
        </w:rPr>
        <w:t>, ενοικιαζόμενα οχήματα</w:t>
      </w: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και ελκυστήρες δρόμου (ρυμουλκά)</w:t>
      </w:r>
    </w:p>
    <w:p w14:paraId="09618CD3" w14:textId="77777777" w:rsidR="00B3279C" w:rsidRPr="0089556E" w:rsidRDefault="00B3279C" w:rsidP="00B3279C">
      <w:pPr>
        <w:numPr>
          <w:ilvl w:val="0"/>
          <w:numId w:val="7"/>
        </w:num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Μοτοποδήλατα ή Μοτοσικλέτες, τα οποία περιλαμβάνουν μοτοποδήλατα, τρίκυκλα, μοτοσικλέτες και μοτοσικλέτες ενοικίασης</w:t>
      </w:r>
    </w:p>
    <w:p w14:paraId="7E643FBC" w14:textId="77777777" w:rsidR="00B3279C" w:rsidRPr="0089556E" w:rsidRDefault="00B3279C" w:rsidP="00B3279C">
      <w:pPr>
        <w:numPr>
          <w:ilvl w:val="0"/>
          <w:numId w:val="7"/>
        </w:num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Ελκυστήρες, γεωργικής και μη γεωργικής χρήσης</w:t>
      </w:r>
    </w:p>
    <w:p w14:paraId="66EDFB44" w14:textId="77777777" w:rsidR="00B3279C" w:rsidRPr="0089556E" w:rsidRDefault="00B3279C" w:rsidP="00B3279C">
      <w:pPr>
        <w:numPr>
          <w:ilvl w:val="0"/>
          <w:numId w:val="7"/>
        </w:num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Άλλα οχήματα, τα οποία περιλαμβάνουν οδοστρωτήρες, μηχανοκίνητους γερανούς, βαριά οχήματα και άλλα οχήματα ειδικού τύπου και χρήσης.</w:t>
      </w:r>
    </w:p>
    <w:p w14:paraId="2A6F69C4" w14:textId="77777777" w:rsidR="00B3279C" w:rsidRPr="005C4310" w:rsidRDefault="00B3279C" w:rsidP="00B3279C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0F395C3F" w14:textId="4B91D4DB" w:rsidR="00B3279C" w:rsidRPr="0089556E" w:rsidRDefault="00B3279C" w:rsidP="00392F35">
      <w:pPr>
        <w:jc w:val="both"/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</w:pPr>
      <w:r w:rsidRPr="0089556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 xml:space="preserve">Μηνιαία </w:t>
      </w:r>
      <w:r w:rsidR="00A6368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Έ</w:t>
      </w:r>
      <w:r w:rsidRPr="0089556E">
        <w:rPr>
          <w:rFonts w:ascii="Verdana" w:hAnsi="Verdana"/>
          <w:b/>
          <w:bCs/>
          <w:sz w:val="18"/>
          <w:szCs w:val="18"/>
          <w:u w:val="single"/>
          <w:shd w:val="clear" w:color="auto" w:fill="FFFFFF"/>
          <w:lang w:val="el-GR"/>
        </w:rPr>
        <w:t>κδοση</w:t>
      </w:r>
    </w:p>
    <w:p w14:paraId="2694A0C6" w14:textId="77777777" w:rsidR="00B3279C" w:rsidRPr="0089556E" w:rsidRDefault="00B3279C" w:rsidP="00392F3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</w:p>
    <w:p w14:paraId="2EE89523" w14:textId="5AE3CF63" w:rsidR="00B3279C" w:rsidRPr="0089556E" w:rsidRDefault="00B3279C" w:rsidP="00392F35">
      <w:pPr>
        <w:jc w:val="both"/>
        <w:rPr>
          <w:rFonts w:ascii="Verdana" w:hAnsi="Verdana"/>
          <w:sz w:val="18"/>
          <w:szCs w:val="18"/>
          <w:shd w:val="clear" w:color="auto" w:fill="FFFFFF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Η έκθεση «Εγγραφές Μηχανοκίνητων Οχημάτων» δημοσιεύεται σε μηνιαία βάση από το 1982 και διατίθεται δωρεάν σε ηλεκτρονική μορφή στη </w:t>
      </w:r>
      <w:r>
        <w:rPr>
          <w:rFonts w:ascii="Verdana" w:hAnsi="Verdana"/>
          <w:sz w:val="18"/>
          <w:szCs w:val="18"/>
          <w:shd w:val="clear" w:color="auto" w:fill="FFFFFF"/>
          <w:lang w:val="el-GR"/>
        </w:rPr>
        <w:t>διαδικτυακή πύλη</w:t>
      </w: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 της Στατιστικής Υπηρεσίας.</w:t>
      </w:r>
    </w:p>
    <w:p w14:paraId="2BAE24F3" w14:textId="77777777" w:rsidR="00B3279C" w:rsidRPr="0089556E" w:rsidRDefault="00B3279C" w:rsidP="00B3279C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2CC51D2" w14:textId="77777777" w:rsidR="00B3279C" w:rsidRPr="0089556E" w:rsidRDefault="00B3279C" w:rsidP="00B3279C">
      <w:pPr>
        <w:tabs>
          <w:tab w:val="left" w:pos="360"/>
          <w:tab w:val="left" w:pos="6840"/>
        </w:tabs>
        <w:ind w:right="-79"/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36BD370" w14:textId="77777777" w:rsidR="00B3279C" w:rsidRPr="00AC2590" w:rsidRDefault="00B3279C" w:rsidP="00B3279C">
      <w:pPr>
        <w:rPr>
          <w:rFonts w:ascii="Verdana" w:hAnsi="Verdana"/>
          <w:i/>
          <w:sz w:val="18"/>
          <w:szCs w:val="18"/>
          <w:lang w:val="el-GR"/>
        </w:rPr>
      </w:pPr>
      <w:r w:rsidRPr="00AC2590">
        <w:rPr>
          <w:rFonts w:ascii="Verdana" w:hAnsi="Verdana"/>
          <w:b/>
          <w:i/>
          <w:sz w:val="18"/>
          <w:szCs w:val="18"/>
          <w:lang w:val="el-GR"/>
        </w:rPr>
        <w:t>Για περισσότερες πληροφορίες:</w:t>
      </w:r>
    </w:p>
    <w:p w14:paraId="5A9B239D" w14:textId="77777777" w:rsidR="00B3279C" w:rsidRPr="00AC2590" w:rsidRDefault="00B3279C" w:rsidP="00B3279C">
      <w:pPr>
        <w:rPr>
          <w:rFonts w:ascii="Verdana" w:hAnsi="Verdana"/>
          <w:sz w:val="18"/>
          <w:szCs w:val="18"/>
          <w:lang w:val="el-GR"/>
        </w:rPr>
      </w:pPr>
      <w:r w:rsidRPr="00AC2590">
        <w:rPr>
          <w:rFonts w:ascii="Verdana" w:hAnsi="Verdana"/>
          <w:sz w:val="18"/>
          <w:szCs w:val="18"/>
          <w:lang w:val="el-GR"/>
        </w:rPr>
        <w:t xml:space="preserve">Πύλη Στατιστικής Υπηρεσίας, υπόθεμα </w:t>
      </w:r>
      <w:hyperlink r:id="rId9" w:history="1">
        <w:r w:rsidRPr="00AC2590">
          <w:rPr>
            <w:rStyle w:val="Hyperlink"/>
            <w:rFonts w:ascii="Verdana" w:hAnsi="Verdana"/>
            <w:sz w:val="18"/>
            <w:szCs w:val="18"/>
            <w:lang w:val="el-GR"/>
          </w:rPr>
          <w:t>Υπηρεσίες</w:t>
        </w:r>
      </w:hyperlink>
    </w:p>
    <w:p w14:paraId="0CB21328" w14:textId="091285F0" w:rsidR="00B3279C" w:rsidRDefault="00B3279C" w:rsidP="00B3279C">
      <w:pPr>
        <w:rPr>
          <w:rFonts w:ascii="Verdana" w:hAnsi="Verdana"/>
          <w:sz w:val="18"/>
          <w:szCs w:val="18"/>
          <w:lang w:val="el-GR"/>
        </w:rPr>
      </w:pPr>
      <w:hyperlink r:id="rId10" w:history="1">
        <w:r w:rsidRPr="00A34089">
          <w:rPr>
            <w:rStyle w:val="Hyperlink"/>
            <w:rFonts w:ascii="Verdana" w:hAnsi="Verdana"/>
            <w:sz w:val="18"/>
            <w:szCs w:val="18"/>
          </w:rPr>
          <w:t>CYSTAT</w:t>
        </w:r>
        <w:r w:rsidRPr="00AC2590">
          <w:rPr>
            <w:rStyle w:val="Hyperlink"/>
            <w:rFonts w:ascii="Verdana" w:hAnsi="Verdana"/>
            <w:sz w:val="18"/>
            <w:szCs w:val="18"/>
            <w:lang w:val="el-GR"/>
          </w:rPr>
          <w:t>-</w:t>
        </w:r>
        <w:r w:rsidRPr="00A34089">
          <w:rPr>
            <w:rStyle w:val="Hyperlink"/>
            <w:rFonts w:ascii="Verdana" w:hAnsi="Verdana"/>
            <w:sz w:val="18"/>
            <w:szCs w:val="18"/>
          </w:rPr>
          <w:t>DB</w:t>
        </w:r>
      </w:hyperlink>
      <w:r w:rsidRPr="00AC2590">
        <w:rPr>
          <w:rFonts w:ascii="Verdana" w:hAnsi="Verdana"/>
          <w:sz w:val="18"/>
          <w:szCs w:val="18"/>
          <w:lang w:val="el-GR"/>
        </w:rPr>
        <w:t xml:space="preserve"> (Βάση Δεδομένων)</w:t>
      </w:r>
    </w:p>
    <w:p w14:paraId="322F6206" w14:textId="2245767B" w:rsidR="007B3C7F" w:rsidRPr="00EC5992" w:rsidRDefault="007B3C7F" w:rsidP="007B3C7F">
      <w:pPr>
        <w:rPr>
          <w:rFonts w:ascii="Verdana" w:hAnsi="Verdana"/>
          <w:sz w:val="18"/>
          <w:szCs w:val="18"/>
          <w:lang w:val="el-GR"/>
        </w:rPr>
      </w:pPr>
      <w:hyperlink r:id="rId11" w:history="1">
        <w:r w:rsidRPr="00AC2590">
          <w:rPr>
            <w:rStyle w:val="Hyperlink"/>
            <w:rFonts w:ascii="Verdana" w:hAnsi="Verdana"/>
            <w:sz w:val="18"/>
            <w:szCs w:val="18"/>
            <w:lang w:val="el-GR"/>
          </w:rPr>
          <w:t>Προκαθορισμένοι Πίνακες</w:t>
        </w:r>
      </w:hyperlink>
      <w:r w:rsidRPr="00AC2590">
        <w:rPr>
          <w:rFonts w:ascii="Verdana" w:hAnsi="Verdana"/>
          <w:sz w:val="18"/>
          <w:szCs w:val="18"/>
          <w:lang w:val="el-GR"/>
        </w:rPr>
        <w:t xml:space="preserve"> (</w:t>
      </w:r>
      <w:r w:rsidRPr="00040F97">
        <w:rPr>
          <w:rFonts w:ascii="Verdana" w:hAnsi="Verdana"/>
          <w:sz w:val="18"/>
          <w:szCs w:val="18"/>
        </w:rPr>
        <w:t>Excel</w:t>
      </w:r>
      <w:r w:rsidRPr="00AC2590">
        <w:rPr>
          <w:rFonts w:ascii="Verdana" w:hAnsi="Verdana"/>
          <w:sz w:val="18"/>
          <w:szCs w:val="18"/>
          <w:lang w:val="el-GR"/>
        </w:rPr>
        <w:t>)</w:t>
      </w:r>
    </w:p>
    <w:p w14:paraId="56159CA3" w14:textId="4806F8DD" w:rsidR="00B3279C" w:rsidRDefault="00B3279C" w:rsidP="00B3279C">
      <w:pPr>
        <w:rPr>
          <w:rFonts w:ascii="Verdana" w:hAnsi="Verdana"/>
          <w:sz w:val="18"/>
          <w:szCs w:val="18"/>
          <w:lang w:val="el-GR"/>
        </w:rPr>
      </w:pPr>
      <w:hyperlink r:id="rId12" w:tooltip="Εκδόσεις" w:history="1">
        <w:r w:rsidRPr="006347C8">
          <w:rPr>
            <w:rStyle w:val="Hyperlink"/>
            <w:rFonts w:ascii="Verdana" w:hAnsi="Verdana"/>
            <w:sz w:val="18"/>
            <w:szCs w:val="18"/>
            <w:lang w:val="el-GR"/>
          </w:rPr>
          <w:t>Εκδόσεις</w:t>
        </w:r>
      </w:hyperlink>
      <w:r w:rsidRPr="00B3279C">
        <w:rPr>
          <w:rFonts w:ascii="Verdana" w:hAnsi="Verdana"/>
          <w:sz w:val="18"/>
          <w:szCs w:val="18"/>
          <w:lang w:val="el-GR"/>
        </w:rPr>
        <w:t xml:space="preserve"> </w:t>
      </w:r>
      <w:r w:rsidR="00CF7824" w:rsidRPr="00613F94">
        <w:rPr>
          <w:rFonts w:ascii="Verdana" w:hAnsi="Verdana"/>
          <w:sz w:val="18"/>
          <w:szCs w:val="18"/>
          <w:lang w:val="el-GR"/>
        </w:rPr>
        <w:t>(</w:t>
      </w:r>
      <w:r w:rsidR="00CF7824" w:rsidRPr="00613F94">
        <w:rPr>
          <w:rFonts w:ascii="Verdana" w:hAnsi="Verdana"/>
          <w:sz w:val="18"/>
          <w:szCs w:val="18"/>
        </w:rPr>
        <w:t>Excel</w:t>
      </w:r>
      <w:r w:rsidR="00CF7824">
        <w:rPr>
          <w:rFonts w:ascii="Verdana" w:hAnsi="Verdana"/>
          <w:sz w:val="18"/>
          <w:szCs w:val="18"/>
          <w:lang w:val="el-GR"/>
        </w:rPr>
        <w:t>, από Ιαν. 2024</w:t>
      </w:r>
      <w:r w:rsidR="00CF7824" w:rsidRPr="00613F94">
        <w:rPr>
          <w:rFonts w:ascii="Verdana" w:hAnsi="Verdana"/>
          <w:sz w:val="18"/>
          <w:szCs w:val="18"/>
          <w:lang w:val="el-GR"/>
        </w:rPr>
        <w:t>)</w:t>
      </w:r>
      <w:r w:rsidR="00CF7824" w:rsidRPr="00EC6F73">
        <w:rPr>
          <w:rFonts w:ascii="Verdana" w:hAnsi="Verdana"/>
          <w:sz w:val="18"/>
          <w:szCs w:val="18"/>
          <w:lang w:val="el-GR"/>
        </w:rPr>
        <w:t xml:space="preserve"> (</w:t>
      </w:r>
      <w:r w:rsidR="00CF7824" w:rsidRPr="00EC6F73">
        <w:rPr>
          <w:rFonts w:ascii="Verdana" w:hAnsi="Verdana"/>
          <w:sz w:val="18"/>
          <w:szCs w:val="18"/>
        </w:rPr>
        <w:t>Pdf</w:t>
      </w:r>
      <w:r w:rsidR="00CF7824">
        <w:rPr>
          <w:rFonts w:ascii="Verdana" w:hAnsi="Verdana"/>
          <w:sz w:val="18"/>
          <w:szCs w:val="18"/>
          <w:lang w:val="el-GR"/>
        </w:rPr>
        <w:t xml:space="preserve">, μέχρι Δεκ. </w:t>
      </w:r>
      <w:r w:rsidR="000C05D1">
        <w:rPr>
          <w:rFonts w:ascii="Verdana" w:hAnsi="Verdana"/>
          <w:sz w:val="18"/>
          <w:szCs w:val="18"/>
          <w:lang w:val="el-GR"/>
        </w:rPr>
        <w:t>202</w:t>
      </w:r>
      <w:r w:rsidR="00F11DEF">
        <w:rPr>
          <w:rFonts w:ascii="Verdana" w:hAnsi="Verdana"/>
          <w:sz w:val="18"/>
          <w:szCs w:val="18"/>
          <w:lang w:val="el-GR"/>
        </w:rPr>
        <w:t>3</w:t>
      </w:r>
      <w:r w:rsidR="00CF7824" w:rsidRPr="00EC6F73">
        <w:rPr>
          <w:rFonts w:ascii="Verdana" w:hAnsi="Verdana"/>
          <w:sz w:val="18"/>
          <w:szCs w:val="18"/>
          <w:lang w:val="el-GR"/>
        </w:rPr>
        <w:t>)</w:t>
      </w:r>
    </w:p>
    <w:p w14:paraId="677BF0AA" w14:textId="18CC9CA0" w:rsidR="007B3C7F" w:rsidRDefault="007B3C7F" w:rsidP="00B3279C">
      <w:pPr>
        <w:rPr>
          <w:rFonts w:ascii="Verdana" w:hAnsi="Verdana"/>
          <w:sz w:val="18"/>
          <w:szCs w:val="18"/>
          <w:lang w:val="el-GR"/>
        </w:rPr>
      </w:pPr>
    </w:p>
    <w:p w14:paraId="7CA16B0E" w14:textId="7F86D5F0" w:rsidR="007B3C7F" w:rsidRPr="005E3EC4" w:rsidRDefault="007B3C7F" w:rsidP="00EC5992">
      <w:pPr>
        <w:jc w:val="both"/>
        <w:rPr>
          <w:rFonts w:ascii="Verdana" w:hAnsi="Verdana"/>
          <w:b/>
          <w:bCs/>
          <w:sz w:val="18"/>
          <w:szCs w:val="18"/>
          <w:lang w:val="el-GR"/>
        </w:rPr>
      </w:pPr>
      <w:r w:rsidRPr="005E3EC4">
        <w:rPr>
          <w:rFonts w:ascii="Verdana" w:hAnsi="Verdana"/>
          <w:b/>
          <w:bCs/>
          <w:sz w:val="18"/>
          <w:szCs w:val="18"/>
          <w:lang w:val="el-GR"/>
        </w:rPr>
        <w:t xml:space="preserve">Οι </w:t>
      </w:r>
      <w:r w:rsidRPr="005E3EC4">
        <w:rPr>
          <w:rFonts w:ascii="Verdana" w:hAnsi="Verdana"/>
          <w:b/>
          <w:bCs/>
          <w:sz w:val="18"/>
          <w:szCs w:val="18"/>
          <w:u w:val="single"/>
          <w:lang w:val="el-GR"/>
        </w:rPr>
        <w:t>Προκαθορισμένοι Πίνακες</w:t>
      </w:r>
      <w:r w:rsidRPr="005E3EC4">
        <w:rPr>
          <w:rFonts w:ascii="Verdana" w:hAnsi="Verdana"/>
          <w:b/>
          <w:bCs/>
          <w:sz w:val="18"/>
          <w:szCs w:val="18"/>
          <w:lang w:val="el-GR"/>
        </w:rPr>
        <w:t xml:space="preserve"> σε μορφή </w:t>
      </w:r>
      <w:r w:rsidRPr="005E3EC4">
        <w:rPr>
          <w:rFonts w:ascii="Verdana" w:hAnsi="Verdana"/>
          <w:b/>
          <w:bCs/>
          <w:sz w:val="18"/>
          <w:szCs w:val="18"/>
        </w:rPr>
        <w:t>Excel</w:t>
      </w:r>
      <w:r w:rsidRPr="005E3EC4">
        <w:rPr>
          <w:rFonts w:ascii="Verdana" w:hAnsi="Verdana"/>
          <w:b/>
          <w:bCs/>
          <w:sz w:val="18"/>
          <w:szCs w:val="18"/>
          <w:lang w:val="el-GR"/>
        </w:rPr>
        <w:t xml:space="preserve"> περιλαμβάνουν στοιχεία μέχρι και τον </w:t>
      </w:r>
      <w:r w:rsidR="00880684" w:rsidRPr="005E3EC4">
        <w:rPr>
          <w:rFonts w:ascii="Verdana" w:hAnsi="Verdana"/>
          <w:b/>
          <w:bCs/>
          <w:sz w:val="18"/>
          <w:szCs w:val="18"/>
          <w:lang w:val="el-GR"/>
        </w:rPr>
        <w:t>Δεκέμβριο</w:t>
      </w:r>
      <w:r w:rsidR="00EC5992" w:rsidRPr="005E3EC4">
        <w:rPr>
          <w:rFonts w:ascii="Verdana" w:hAnsi="Verdana"/>
          <w:b/>
          <w:bCs/>
          <w:sz w:val="18"/>
          <w:szCs w:val="18"/>
          <w:lang w:val="el-GR"/>
        </w:rPr>
        <w:t xml:space="preserve"> του </w:t>
      </w:r>
      <w:r w:rsidR="000C05D1">
        <w:rPr>
          <w:rFonts w:ascii="Verdana" w:hAnsi="Verdana"/>
          <w:b/>
          <w:bCs/>
          <w:sz w:val="18"/>
          <w:szCs w:val="18"/>
          <w:lang w:val="el-GR"/>
        </w:rPr>
        <w:t>202</w:t>
      </w:r>
      <w:r w:rsidR="00F11DEF">
        <w:rPr>
          <w:rFonts w:ascii="Verdana" w:hAnsi="Verdana"/>
          <w:b/>
          <w:bCs/>
          <w:sz w:val="18"/>
          <w:szCs w:val="18"/>
          <w:lang w:val="el-GR"/>
        </w:rPr>
        <w:t>2</w:t>
      </w:r>
      <w:r w:rsidRPr="005E3EC4">
        <w:rPr>
          <w:rFonts w:ascii="Verdana" w:hAnsi="Verdana"/>
          <w:b/>
          <w:bCs/>
          <w:sz w:val="18"/>
          <w:szCs w:val="18"/>
          <w:lang w:val="el-GR"/>
        </w:rPr>
        <w:t xml:space="preserve">. Για τον </w:t>
      </w:r>
      <w:r w:rsidR="00880684" w:rsidRPr="005E3EC4">
        <w:rPr>
          <w:rFonts w:ascii="Verdana" w:hAnsi="Verdana"/>
          <w:b/>
          <w:bCs/>
          <w:sz w:val="18"/>
          <w:szCs w:val="18"/>
          <w:lang w:val="el-GR"/>
        </w:rPr>
        <w:t xml:space="preserve">Ιανουάριο </w:t>
      </w:r>
      <w:r w:rsidR="000C05D1">
        <w:rPr>
          <w:rFonts w:ascii="Verdana" w:hAnsi="Verdana"/>
          <w:b/>
          <w:bCs/>
          <w:sz w:val="18"/>
          <w:szCs w:val="18"/>
          <w:lang w:val="el-GR"/>
        </w:rPr>
        <w:t>202</w:t>
      </w:r>
      <w:r w:rsidR="00F11DEF">
        <w:rPr>
          <w:rFonts w:ascii="Verdana" w:hAnsi="Verdana"/>
          <w:b/>
          <w:bCs/>
          <w:sz w:val="18"/>
          <w:szCs w:val="18"/>
          <w:lang w:val="el-GR"/>
        </w:rPr>
        <w:t>3</w:t>
      </w:r>
      <w:r w:rsidRPr="005E3EC4">
        <w:rPr>
          <w:rFonts w:ascii="Verdana" w:hAnsi="Verdana"/>
          <w:b/>
          <w:bCs/>
          <w:sz w:val="18"/>
          <w:szCs w:val="18"/>
          <w:lang w:val="el-GR"/>
        </w:rPr>
        <w:t xml:space="preserve"> και μετά η ενημέρωση γίνεται μόνο στη Βάση Δεδομένων </w:t>
      </w:r>
      <w:r w:rsidRPr="005E3EC4">
        <w:rPr>
          <w:rFonts w:ascii="Verdana" w:hAnsi="Verdana"/>
          <w:b/>
          <w:bCs/>
          <w:sz w:val="18"/>
          <w:szCs w:val="18"/>
        </w:rPr>
        <w:t>CYSTAT</w:t>
      </w:r>
      <w:r w:rsidRPr="005E3EC4">
        <w:rPr>
          <w:rFonts w:ascii="Verdana" w:hAnsi="Verdana"/>
          <w:b/>
          <w:bCs/>
          <w:sz w:val="18"/>
          <w:szCs w:val="18"/>
          <w:lang w:val="el-GR"/>
        </w:rPr>
        <w:t>-</w:t>
      </w:r>
      <w:r w:rsidRPr="005E3EC4">
        <w:rPr>
          <w:rFonts w:ascii="Verdana" w:hAnsi="Verdana"/>
          <w:b/>
          <w:bCs/>
          <w:sz w:val="18"/>
          <w:szCs w:val="18"/>
        </w:rPr>
        <w:t>DB</w:t>
      </w:r>
      <w:r w:rsidRPr="005E3EC4">
        <w:rPr>
          <w:rFonts w:ascii="Verdana" w:hAnsi="Verdana"/>
          <w:b/>
          <w:bCs/>
          <w:sz w:val="18"/>
          <w:szCs w:val="18"/>
          <w:lang w:val="el-GR"/>
        </w:rPr>
        <w:t>.</w:t>
      </w:r>
    </w:p>
    <w:p w14:paraId="1626F634" w14:textId="77777777" w:rsidR="00B3279C" w:rsidRPr="005E3EC4" w:rsidRDefault="00B3279C" w:rsidP="00B3279C">
      <w:pPr>
        <w:rPr>
          <w:rFonts w:ascii="Verdana" w:hAnsi="Verdana"/>
          <w:sz w:val="18"/>
          <w:szCs w:val="18"/>
          <w:lang w:val="en-CY"/>
        </w:rPr>
      </w:pPr>
    </w:p>
    <w:p w14:paraId="6FBFEC53" w14:textId="77777777" w:rsidR="00B3279C" w:rsidRPr="0089556E" w:rsidRDefault="00B3279C" w:rsidP="00B3279C">
      <w:pPr>
        <w:ind w:right="-79"/>
        <w:jc w:val="both"/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</w:pPr>
      <w:r w:rsidRPr="0089556E">
        <w:rPr>
          <w:rFonts w:ascii="Verdana" w:eastAsia="Malgun Gothic" w:hAnsi="Verdana" w:cs="Arial"/>
          <w:i/>
          <w:sz w:val="18"/>
          <w:szCs w:val="18"/>
          <w:u w:val="single"/>
          <w:lang w:val="el-GR"/>
        </w:rPr>
        <w:t>Επικοινωνία</w:t>
      </w:r>
    </w:p>
    <w:p w14:paraId="30DA1846" w14:textId="77777777" w:rsidR="00B3279C" w:rsidRPr="0089556E" w:rsidRDefault="00B3279C" w:rsidP="00B3279C">
      <w:pPr>
        <w:rPr>
          <w:rFonts w:ascii="Verdana" w:eastAsia="Malgun Gothic" w:hAnsi="Verdana"/>
          <w:sz w:val="18"/>
          <w:szCs w:val="18"/>
          <w:lang w:val="el-GR"/>
        </w:rPr>
      </w:pP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Άντρη </w:t>
      </w:r>
      <w:proofErr w:type="spellStart"/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Μηλιδώνη</w:t>
      </w:r>
      <w:proofErr w:type="spellEnd"/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: Τηλ.: 2260</w:t>
      </w:r>
      <w:bookmarkStart w:id="2" w:name="_Hlk68780968"/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2240</w:t>
      </w:r>
      <w:bookmarkEnd w:id="2"/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 xml:space="preserve">, </w:t>
      </w:r>
      <w:r w:rsidRPr="0089556E">
        <w:rPr>
          <w:rFonts w:ascii="Verdana" w:eastAsia="Malgun Gothic" w:hAnsi="Verdana" w:cs="Arial"/>
          <w:sz w:val="18"/>
          <w:szCs w:val="18"/>
          <w:lang w:val="el-GR"/>
        </w:rPr>
        <w:t>Ηλ. Ταχ.</w:t>
      </w:r>
      <w:r w:rsidRPr="0089556E">
        <w:rPr>
          <w:rFonts w:ascii="Verdana" w:hAnsi="Verdana"/>
          <w:sz w:val="18"/>
          <w:szCs w:val="18"/>
          <w:shd w:val="clear" w:color="auto" w:fill="FFFFFF"/>
          <w:lang w:val="el-GR"/>
        </w:rPr>
        <w:t>:</w:t>
      </w:r>
      <w:r w:rsidRPr="0089556E">
        <w:rPr>
          <w:rFonts w:ascii="Verdana" w:hAnsi="Verdana"/>
          <w:sz w:val="18"/>
          <w:szCs w:val="18"/>
          <w:shd w:val="clear" w:color="auto" w:fill="FFFFFF"/>
        </w:rPr>
        <w:t> </w:t>
      </w:r>
      <w:bookmarkStart w:id="3" w:name="_Hlk68780974"/>
      <w:proofErr w:type="spellStart"/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t>amilidoni</w:t>
      </w:r>
      <w:proofErr w:type="spellEnd"/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t>@</w:t>
      </w:r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t>cystat</w:t>
      </w:r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t>.</w:t>
      </w:r>
      <w:proofErr w:type="spellStart"/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t>mof</w:t>
      </w:r>
      <w:proofErr w:type="spellEnd"/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t>.</w:t>
      </w:r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t>gov</w:t>
      </w:r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  <w:lang w:val="el-GR"/>
        </w:rPr>
        <w:t>.</w:t>
      </w:r>
      <w:r w:rsidRPr="0089556E">
        <w:rPr>
          <w:rFonts w:ascii="Verdana" w:hAnsi="Verdana"/>
          <w:color w:val="0000FF"/>
          <w:sz w:val="18"/>
          <w:szCs w:val="18"/>
          <w:u w:val="single"/>
          <w:shd w:val="clear" w:color="auto" w:fill="FFFFFF"/>
        </w:rPr>
        <w:t>cy</w:t>
      </w:r>
      <w:bookmarkEnd w:id="3"/>
    </w:p>
    <w:p w14:paraId="39E21377" w14:textId="77777777" w:rsidR="00B3279C" w:rsidRDefault="00B3279C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3111947F" w14:textId="77777777" w:rsidR="00B3279C" w:rsidRDefault="00B3279C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0A7AA4EE" w14:textId="77777777" w:rsidR="00B3279C" w:rsidRDefault="00B3279C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1E15FB4E" w14:textId="77777777" w:rsidR="00B3279C" w:rsidRDefault="00B3279C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4C56A5B1" w14:textId="77777777" w:rsidR="00B3279C" w:rsidRPr="00A12E81" w:rsidRDefault="00B3279C" w:rsidP="00B3279C">
      <w:pPr>
        <w:jc w:val="both"/>
        <w:rPr>
          <w:rFonts w:ascii="Verdana" w:eastAsia="Malgun Gothic" w:hAnsi="Verdana" w:cs="Arial"/>
          <w:sz w:val="18"/>
          <w:szCs w:val="18"/>
          <w:lang w:val="el-GR"/>
        </w:rPr>
      </w:pPr>
    </w:p>
    <w:p w14:paraId="555B3283" w14:textId="3E1E455E" w:rsidR="007437AB" w:rsidRDefault="007437AB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2A57EF75" w14:textId="0A8A19D9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F0E521A" w14:textId="13709919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61AE0C0D" w14:textId="6D1142DC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4A3EE097" w14:textId="693AE5A2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13885D75" w14:textId="717610AA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p w14:paraId="55CA4B2F" w14:textId="4CB33B97" w:rsidR="001712CF" w:rsidRDefault="001712CF" w:rsidP="000E4CB0">
      <w:pPr>
        <w:jc w:val="both"/>
        <w:rPr>
          <w:rFonts w:ascii="Verdana" w:hAnsi="Verdana" w:cs="Arial"/>
          <w:sz w:val="18"/>
          <w:szCs w:val="18"/>
          <w:lang w:val="el-GR"/>
        </w:rPr>
      </w:pPr>
    </w:p>
    <w:sectPr w:rsidR="001712CF" w:rsidSect="00284C46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567" w:right="1185" w:bottom="1021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BD53" w14:textId="77777777" w:rsidR="00102D58" w:rsidRDefault="00102D58" w:rsidP="00FB398F">
      <w:r>
        <w:separator/>
      </w:r>
    </w:p>
  </w:endnote>
  <w:endnote w:type="continuationSeparator" w:id="0">
    <w:p w14:paraId="1FB270BC" w14:textId="77777777" w:rsidR="00102D58" w:rsidRDefault="00102D58" w:rsidP="00FB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E4DEB" w14:textId="77777777" w:rsidR="004E4F42" w:rsidRPr="000A1A88" w:rsidRDefault="004E4F42" w:rsidP="00763722">
    <w:pPr>
      <w:pStyle w:val="Footer"/>
      <w:tabs>
        <w:tab w:val="left" w:pos="3375"/>
        <w:tab w:val="left" w:pos="4500"/>
        <w:tab w:val="center" w:pos="4723"/>
      </w:tabs>
    </w:pPr>
    <w:r>
      <w:tab/>
    </w:r>
    <w:r>
      <w:tab/>
    </w:r>
    <w:r>
      <w:tab/>
    </w:r>
    <w:r>
      <w:tab/>
      <w:t>-</w:t>
    </w:r>
    <w:r w:rsidR="00D14CDF">
      <w:fldChar w:fldCharType="begin"/>
    </w:r>
    <w:r w:rsidR="004D4950">
      <w:instrText xml:space="preserve"> PAGE   \* MERGEFORMAT </w:instrText>
    </w:r>
    <w:r w:rsidR="00D14CDF">
      <w:fldChar w:fldCharType="separate"/>
    </w:r>
    <w:r w:rsidR="00FD5B5F">
      <w:rPr>
        <w:noProof/>
      </w:rPr>
      <w:t>2</w:t>
    </w:r>
    <w:r w:rsidR="00D14CDF">
      <w:rPr>
        <w:noProof/>
      </w:rPr>
      <w:fldChar w:fldCharType="end"/>
    </w:r>
    <w: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4CD8F" w14:textId="77777777" w:rsidR="004E4F42" w:rsidRPr="00392F35" w:rsidRDefault="004E4F42" w:rsidP="000932CF">
    <w:pPr>
      <w:pStyle w:val="Footer"/>
      <w:pBdr>
        <w:top w:val="single" w:sz="4" w:space="0" w:color="auto"/>
      </w:pBdr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392F35">
      <w:rPr>
        <w:rFonts w:ascii="Verdana" w:hAnsi="Verdana" w:cs="Arial"/>
        <w:sz w:val="16"/>
        <w:szCs w:val="16"/>
        <w:lang w:val="el-GR"/>
      </w:rPr>
      <w:t>Διεύθυνση: Μιχα</w:t>
    </w:r>
    <w:r w:rsidR="00FD5B5F" w:rsidRPr="00392F35">
      <w:rPr>
        <w:rFonts w:ascii="Verdana" w:hAnsi="Verdana" w:cs="Arial"/>
        <w:sz w:val="16"/>
        <w:szCs w:val="16"/>
        <w:lang w:val="el-GR"/>
      </w:rPr>
      <w:t>ήλ</w:t>
    </w:r>
    <w:r w:rsidRPr="00392F35">
      <w:rPr>
        <w:rFonts w:ascii="Verdana" w:hAnsi="Verdana" w:cs="Arial"/>
        <w:sz w:val="16"/>
        <w:szCs w:val="16"/>
        <w:lang w:val="el-GR"/>
      </w:rPr>
      <w:t xml:space="preserve"> Καραολή, 1444 Λευκωσία, Κύπρος</w:t>
    </w:r>
  </w:p>
  <w:p w14:paraId="5FF558E2" w14:textId="536B213A" w:rsidR="003E54DE" w:rsidRPr="00392F35" w:rsidRDefault="003E54DE" w:rsidP="003E54DE">
    <w:pPr>
      <w:pStyle w:val="Footer"/>
      <w:jc w:val="center"/>
      <w:rPr>
        <w:rFonts w:ascii="Verdana" w:hAnsi="Verdana" w:cs="Arial"/>
        <w:sz w:val="16"/>
        <w:szCs w:val="16"/>
        <w:lang w:val="de-DE"/>
      </w:rPr>
    </w:pPr>
    <w:r w:rsidRPr="00392F35">
      <w:rPr>
        <w:rFonts w:ascii="Verdana" w:hAnsi="Verdana" w:cs="Arial"/>
        <w:sz w:val="16"/>
        <w:szCs w:val="16"/>
        <w:lang w:val="el-GR"/>
      </w:rPr>
      <w:t>Τηλ.: 22 602129,</w:t>
    </w:r>
    <w:r w:rsidRPr="00392F35">
      <w:rPr>
        <w:rFonts w:ascii="Verdana" w:hAnsi="Verdana" w:cs="Arial"/>
        <w:sz w:val="16"/>
        <w:szCs w:val="16"/>
        <w:lang w:val="de-DE"/>
      </w:rPr>
      <w:t xml:space="preserve"> </w:t>
    </w:r>
    <w:r w:rsidRPr="00392F35">
      <w:rPr>
        <w:rFonts w:ascii="Verdana" w:hAnsi="Verdana" w:cs="Arial"/>
        <w:sz w:val="16"/>
        <w:szCs w:val="16"/>
        <w:lang w:val="el-GR"/>
      </w:rPr>
      <w:t>Ηλ. Ταχ.</w:t>
    </w:r>
    <w:r w:rsidRPr="00392F35">
      <w:rPr>
        <w:rFonts w:ascii="Verdana" w:hAnsi="Verdana" w:cs="Arial"/>
        <w:sz w:val="16"/>
        <w:szCs w:val="16"/>
        <w:lang w:val="de-DE"/>
      </w:rPr>
      <w:t xml:space="preserve">: </w:t>
    </w:r>
    <w:hyperlink r:id="rId1" w:history="1">
      <w:r w:rsidRPr="00392F35">
        <w:rPr>
          <w:rStyle w:val="Hyperlink"/>
          <w:rFonts w:ascii="Verdana" w:hAnsi="Verdana" w:cs="Arial"/>
          <w:sz w:val="16"/>
          <w:szCs w:val="16"/>
          <w:lang w:val="de-DE"/>
        </w:rPr>
        <w:t>enquiries@cystat.mof.gov.cy</w:t>
      </w:r>
    </w:hyperlink>
  </w:p>
  <w:p w14:paraId="66893A8B" w14:textId="68D33B28" w:rsidR="004E4F42" w:rsidRPr="00392F35" w:rsidRDefault="003E54DE" w:rsidP="003E54DE">
    <w:pPr>
      <w:pStyle w:val="Footer"/>
      <w:tabs>
        <w:tab w:val="left" w:pos="4500"/>
      </w:tabs>
      <w:jc w:val="center"/>
      <w:rPr>
        <w:rFonts w:ascii="Verdana" w:hAnsi="Verdana" w:cs="Arial"/>
        <w:sz w:val="16"/>
        <w:szCs w:val="16"/>
        <w:lang w:val="el-GR"/>
      </w:rPr>
    </w:pPr>
    <w:r w:rsidRPr="00392F35">
      <w:rPr>
        <w:rFonts w:ascii="Verdana" w:hAnsi="Verdana" w:cs="Arial"/>
        <w:sz w:val="16"/>
        <w:szCs w:val="16"/>
        <w:lang w:val="el-GR"/>
      </w:rPr>
      <w:t xml:space="preserve">Διαδικτυακή Πύλη: </w:t>
    </w:r>
    <w:hyperlink r:id="rId2" w:history="1">
      <w:r w:rsidRPr="00392F35">
        <w:rPr>
          <w:rStyle w:val="Hyperlink"/>
          <w:rFonts w:ascii="Verdana" w:hAnsi="Verdana" w:cs="Arial"/>
          <w:sz w:val="16"/>
          <w:szCs w:val="16"/>
        </w:rPr>
        <w:t>http</w:t>
      </w:r>
      <w:r w:rsidRPr="00392F35">
        <w:rPr>
          <w:rStyle w:val="Hyperlink"/>
          <w:rFonts w:ascii="Verdana" w:hAnsi="Verdana" w:cs="Arial"/>
          <w:sz w:val="16"/>
          <w:szCs w:val="16"/>
          <w:lang w:val="el-GR"/>
        </w:rPr>
        <w:t>://</w:t>
      </w:r>
      <w:r w:rsidRPr="00392F35">
        <w:rPr>
          <w:rStyle w:val="Hyperlink"/>
          <w:rFonts w:ascii="Verdana" w:hAnsi="Verdana" w:cs="Arial"/>
          <w:sz w:val="16"/>
          <w:szCs w:val="16"/>
        </w:rPr>
        <w:t>www</w:t>
      </w:r>
      <w:r w:rsidRPr="00392F35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392F35">
        <w:rPr>
          <w:rStyle w:val="Hyperlink"/>
          <w:rFonts w:ascii="Verdana" w:hAnsi="Verdana" w:cs="Arial"/>
          <w:sz w:val="16"/>
          <w:szCs w:val="16"/>
        </w:rPr>
        <w:t>cystat</w:t>
      </w:r>
      <w:r w:rsidRPr="00392F35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392F35">
        <w:rPr>
          <w:rStyle w:val="Hyperlink"/>
          <w:rFonts w:ascii="Verdana" w:hAnsi="Verdana" w:cs="Arial"/>
          <w:sz w:val="16"/>
          <w:szCs w:val="16"/>
        </w:rPr>
        <w:t>gov</w:t>
      </w:r>
      <w:r w:rsidRPr="00392F35">
        <w:rPr>
          <w:rStyle w:val="Hyperlink"/>
          <w:rFonts w:ascii="Verdana" w:hAnsi="Verdana" w:cs="Arial"/>
          <w:sz w:val="16"/>
          <w:szCs w:val="16"/>
          <w:lang w:val="el-GR"/>
        </w:rPr>
        <w:t>.</w:t>
      </w:r>
      <w:r w:rsidRPr="00392F35">
        <w:rPr>
          <w:rStyle w:val="Hyperlink"/>
          <w:rFonts w:ascii="Verdana" w:hAnsi="Verdana" w:cs="Arial"/>
          <w:sz w:val="16"/>
          <w:szCs w:val="16"/>
        </w:rPr>
        <w:t>cy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BC218" w14:textId="77777777" w:rsidR="00102D58" w:rsidRDefault="00102D58" w:rsidP="00FB398F">
      <w:r>
        <w:separator/>
      </w:r>
    </w:p>
  </w:footnote>
  <w:footnote w:type="continuationSeparator" w:id="0">
    <w:p w14:paraId="73351EDA" w14:textId="77777777" w:rsidR="00102D58" w:rsidRDefault="00102D58" w:rsidP="00FB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2C9C0" w14:textId="77777777" w:rsidR="004E4F42" w:rsidRPr="00AC704B" w:rsidRDefault="004E4F42" w:rsidP="001C0681">
    <w:pPr>
      <w:pStyle w:val="Header"/>
      <w:tabs>
        <w:tab w:val="clear" w:pos="4153"/>
        <w:tab w:val="clear" w:pos="8306"/>
        <w:tab w:val="left" w:pos="274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Cs/>
        <w:sz w:val="20"/>
        <w:szCs w:val="20"/>
        <w:lang w:val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F2EC" w14:textId="13591C2C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left="-284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noProof/>
        <w:sz w:val="18"/>
        <w:szCs w:val="18"/>
      </w:rPr>
      <w:drawing>
        <wp:anchor distT="0" distB="0" distL="114300" distR="114300" simplePos="0" relativeHeight="251656192" behindDoc="0" locked="0" layoutInCell="1" allowOverlap="1" wp14:anchorId="3290AC8A" wp14:editId="6FEF4CCF">
          <wp:simplePos x="0" y="0"/>
          <wp:positionH relativeFrom="column">
            <wp:posOffset>714375</wp:posOffset>
          </wp:positionH>
          <wp:positionV relativeFrom="paragraph">
            <wp:posOffset>168910</wp:posOffset>
          </wp:positionV>
          <wp:extent cx="676275" cy="676275"/>
          <wp:effectExtent l="0" t="0" r="0" b="0"/>
          <wp:wrapNone/>
          <wp:docPr id="5" name="Picture 4" descr="£Àƒ∂√™ 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£Àƒ∂√™ 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33809BD" wp14:editId="5EF28F37">
              <wp:simplePos x="0" y="0"/>
              <wp:positionH relativeFrom="column">
                <wp:posOffset>4772660</wp:posOffset>
              </wp:positionH>
              <wp:positionV relativeFrom="paragraph">
                <wp:posOffset>-69215</wp:posOffset>
              </wp:positionV>
              <wp:extent cx="1287780" cy="1047750"/>
              <wp:effectExtent l="0" t="0" r="8255" b="0"/>
              <wp:wrapNone/>
              <wp:docPr id="3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7780" cy="1047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1D6F2" w14:textId="78D732FF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39104761" wp14:editId="2EE741E1">
                                <wp:extent cx="1095375" cy="790575"/>
                                <wp:effectExtent l="0" t="0" r="0" b="0"/>
                                <wp:docPr id="6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5375" cy="7905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3809BD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375.8pt;margin-top:-5.45pt;width:101.4pt;height:82.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" strokecolor="white">
              <v:textbox>
                <w:txbxContent>
                  <w:p w14:paraId="4991D6F2" w14:textId="78D732FF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39104761" wp14:editId="2EE741E1">
                          <wp:extent cx="1095375" cy="790575"/>
                          <wp:effectExtent l="0" t="0" r="0" b="0"/>
                          <wp:docPr id="6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53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bCs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7DA8F2C" wp14:editId="2000D464">
              <wp:simplePos x="0" y="0"/>
              <wp:positionH relativeFrom="column">
                <wp:posOffset>3439160</wp:posOffset>
              </wp:positionH>
              <wp:positionV relativeFrom="paragraph">
                <wp:posOffset>-221615</wp:posOffset>
              </wp:positionV>
              <wp:extent cx="1468755" cy="1200150"/>
              <wp:effectExtent l="0" t="0" r="0" b="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75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6EEE85" w14:textId="3B17AE7F" w:rsidR="004E4F42" w:rsidRDefault="001712CF" w:rsidP="000932CF">
                          <w:r w:rsidRPr="00B96284">
                            <w:rPr>
                              <w:noProof/>
                            </w:rPr>
                            <w:drawing>
                              <wp:inline distT="0" distB="0" distL="0" distR="0" wp14:anchorId="408F2A7B" wp14:editId="1D17F4D1">
                                <wp:extent cx="1276350" cy="1009650"/>
                                <wp:effectExtent l="0" t="0" r="0" b="0"/>
                                <wp:docPr id="4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76350" cy="1009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7DA8F2C" id="Text Box 15" o:spid="_x0000_s1027" type="#_x0000_t202" style="position:absolute;left:0;text-align:left;margin-left:270.8pt;margin-top:-17.45pt;width:115.65pt;height:94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" strokecolor="white">
              <v:textbox>
                <w:txbxContent>
                  <w:p w14:paraId="616EEE85" w14:textId="3B17AE7F" w:rsidR="004E4F42" w:rsidRDefault="001712CF" w:rsidP="000932CF">
                    <w:r w:rsidRPr="00B96284">
                      <w:rPr>
                        <w:noProof/>
                      </w:rPr>
                      <w:drawing>
                        <wp:inline distT="0" distB="0" distL="0" distR="0" wp14:anchorId="408F2A7B" wp14:editId="1D17F4D1">
                          <wp:extent cx="1276350" cy="1009650"/>
                          <wp:effectExtent l="0" t="0" r="0" b="0"/>
                          <wp:docPr id="4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76350" cy="1009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75607B8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left" w:pos="6315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</w:p>
  <w:p w14:paraId="3A7322B1" w14:textId="77777777" w:rsidR="004E4F42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ind w:right="-716"/>
      <w:rPr>
        <w:rFonts w:ascii="Arial" w:hAnsi="Arial" w:cs="Arial"/>
        <w:bCs/>
        <w:sz w:val="18"/>
        <w:szCs w:val="18"/>
      </w:rPr>
    </w:pPr>
  </w:p>
  <w:p w14:paraId="6E06BC16" w14:textId="77777777" w:rsidR="004E4F42" w:rsidRDefault="004E4F42" w:rsidP="000932CF">
    <w:pPr>
      <w:pStyle w:val="Header"/>
      <w:tabs>
        <w:tab w:val="clear" w:pos="4153"/>
        <w:tab w:val="clear" w:pos="8306"/>
        <w:tab w:val="center" w:pos="1620"/>
        <w:tab w:val="center" w:pos="4581"/>
      </w:tabs>
      <w:spacing w:line="360" w:lineRule="auto"/>
      <w:rPr>
        <w:rFonts w:ascii="Arial" w:hAnsi="Arial" w:cs="Arial"/>
        <w:bCs/>
        <w:sz w:val="18"/>
        <w:szCs w:val="18"/>
      </w:rPr>
    </w:pPr>
    <w:r>
      <w:rPr>
        <w:rFonts w:ascii="Arial" w:hAnsi="Arial" w:cs="Arial"/>
        <w:bCs/>
        <w:sz w:val="18"/>
        <w:szCs w:val="18"/>
      </w:rPr>
      <w:tab/>
    </w:r>
    <w:r>
      <w:rPr>
        <w:rFonts w:ascii="Arial" w:hAnsi="Arial" w:cs="Arial"/>
        <w:bCs/>
        <w:sz w:val="18"/>
        <w:szCs w:val="18"/>
      </w:rPr>
      <w:tab/>
    </w:r>
  </w:p>
  <w:p w14:paraId="136A8564" w14:textId="2A169524" w:rsidR="004E4F42" w:rsidRDefault="001712CF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18"/>
        <w:szCs w:val="18"/>
      </w:rPr>
    </w:pPr>
    <w:r w:rsidRPr="00D14CDF">
      <w:rPr>
        <w:rFonts w:ascii="Arial" w:hAnsi="Arial" w:cs="Arial"/>
        <w:b/>
        <w:bCs/>
        <w:noProof/>
        <w:sz w:val="20"/>
        <w:szCs w:val="20"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35A09" wp14:editId="6F01A0AC">
              <wp:simplePos x="0" y="0"/>
              <wp:positionH relativeFrom="column">
                <wp:posOffset>4004310</wp:posOffset>
              </wp:positionH>
              <wp:positionV relativeFrom="paragraph">
                <wp:posOffset>102870</wp:posOffset>
              </wp:positionV>
              <wp:extent cx="1981200" cy="438150"/>
              <wp:effectExtent l="0" t="0" r="0" b="0"/>
              <wp:wrapNone/>
              <wp:docPr id="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F9DD1" w14:textId="77777777" w:rsidR="004E4F42" w:rsidRPr="00392F35" w:rsidRDefault="004E4F42" w:rsidP="00392F35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392F35">
                            <w:rPr>
                              <w:rFonts w:ascii="Verdana" w:hAnsi="Verdana" w:cs="Arial"/>
                              <w:b/>
                              <w:bCs/>
                              <w:sz w:val="20"/>
                              <w:szCs w:val="20"/>
                            </w:rPr>
                            <w:t>ΣΤΑΤΙΣΤΙΚΗ ΥΠΗΡΕΣΙΑ</w:t>
                          </w:r>
                          <w:r w:rsidRPr="00392F35"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  <w:t xml:space="preserve">  </w:t>
                          </w:r>
                        </w:p>
                        <w:p w14:paraId="7F363AC1" w14:textId="77777777" w:rsidR="004E4F42" w:rsidRPr="00392F35" w:rsidRDefault="004E4F42" w:rsidP="00392F35">
                          <w:pPr>
                            <w:jc w:val="center"/>
                            <w:rPr>
                              <w:rFonts w:ascii="Verdana" w:hAnsi="Verdana" w:cs="Arial"/>
                              <w:b/>
                              <w:sz w:val="20"/>
                              <w:szCs w:val="20"/>
                            </w:rPr>
                          </w:pPr>
                          <w:r w:rsidRPr="00392F35">
                            <w:rPr>
                              <w:rFonts w:ascii="Verdana" w:hAnsi="Verdana" w:cs="Arial"/>
                              <w:bCs/>
                              <w:sz w:val="20"/>
                              <w:szCs w:val="20"/>
                            </w:rPr>
                            <w:t>1444 ΛΕΥΚΩΣΙΑ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B35A09" id="Text Box 16" o:spid="_x0000_s1028" type="#_x0000_t202" style="position:absolute;margin-left:315.3pt;margin-top:8.1pt;width:156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" stroked="f">
              <v:textbox>
                <w:txbxContent>
                  <w:p w14:paraId="505F9DD1" w14:textId="77777777" w:rsidR="004E4F42" w:rsidRPr="00392F35" w:rsidRDefault="004E4F42" w:rsidP="00392F35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392F35">
                      <w:rPr>
                        <w:rFonts w:ascii="Verdana" w:hAnsi="Verdana" w:cs="Arial"/>
                        <w:b/>
                        <w:bCs/>
                        <w:sz w:val="20"/>
                        <w:szCs w:val="20"/>
                      </w:rPr>
                      <w:t>ΣΤΑΤΙΣΤΙΚΗ ΥΠΗΡΕΣΙΑ</w:t>
                    </w:r>
                    <w:r w:rsidRPr="00392F35"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  <w:t xml:space="preserve">  </w:t>
                    </w:r>
                  </w:p>
                  <w:p w14:paraId="7F363AC1" w14:textId="77777777" w:rsidR="004E4F42" w:rsidRPr="00392F35" w:rsidRDefault="004E4F42" w:rsidP="00392F35">
                    <w:pPr>
                      <w:jc w:val="center"/>
                      <w:rPr>
                        <w:rFonts w:ascii="Verdana" w:hAnsi="Verdana" w:cs="Arial"/>
                        <w:b/>
                        <w:sz w:val="20"/>
                        <w:szCs w:val="20"/>
                      </w:rPr>
                    </w:pPr>
                    <w:r w:rsidRPr="00392F35">
                      <w:rPr>
                        <w:rFonts w:ascii="Verdana" w:hAnsi="Verdana" w:cs="Arial"/>
                        <w:bCs/>
                        <w:sz w:val="20"/>
                        <w:szCs w:val="20"/>
                      </w:rPr>
                      <w:t>1444 ΛΕΥΚΩΣΙΑ</w:t>
                    </w:r>
                  </w:p>
                </w:txbxContent>
              </v:textbox>
            </v:shape>
          </w:pict>
        </mc:Fallback>
      </mc:AlternateContent>
    </w:r>
  </w:p>
  <w:p w14:paraId="788C084B" w14:textId="77777777" w:rsidR="004E4F42" w:rsidRPr="00392F35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Verdana" w:hAnsi="Verdana" w:cs="Arial"/>
        <w:bCs/>
        <w:sz w:val="20"/>
        <w:szCs w:val="20"/>
        <w:lang w:val="en-US"/>
      </w:rPr>
    </w:pPr>
    <w:r w:rsidRPr="00AC704B">
      <w:rPr>
        <w:rFonts w:ascii="Arial" w:hAnsi="Arial" w:cs="Arial"/>
        <w:bCs/>
        <w:sz w:val="18"/>
        <w:szCs w:val="18"/>
        <w:lang w:val="en-US"/>
      </w:rPr>
      <w:t xml:space="preserve">     </w:t>
    </w:r>
    <w:r>
      <w:rPr>
        <w:rFonts w:ascii="Arial" w:hAnsi="Arial" w:cs="Arial"/>
        <w:bCs/>
        <w:sz w:val="18"/>
        <w:szCs w:val="18"/>
        <w:lang w:val="en-US"/>
      </w:rPr>
      <w:t xml:space="preserve">   </w:t>
    </w:r>
    <w:r w:rsidRPr="00392F35">
      <w:rPr>
        <w:rFonts w:ascii="Verdana" w:hAnsi="Verdana" w:cs="Arial"/>
        <w:bCs/>
        <w:sz w:val="20"/>
        <w:szCs w:val="20"/>
      </w:rPr>
      <w:t>ΚΥΠΡΙΑΚΗ ΔΗΜΟΚΡΑΤΙΑ</w:t>
    </w:r>
    <w:r w:rsidRPr="00392F35">
      <w:rPr>
        <w:rFonts w:ascii="Verdana" w:hAnsi="Verdana"/>
        <w:b/>
        <w:bCs/>
        <w:sz w:val="22"/>
        <w:szCs w:val="22"/>
        <w:lang w:val="en-US"/>
      </w:rPr>
      <w:t xml:space="preserve"> </w:t>
    </w:r>
    <w:r w:rsidRPr="00392F35">
      <w:rPr>
        <w:rFonts w:ascii="Verdana" w:hAnsi="Verdana"/>
        <w:b/>
        <w:bCs/>
        <w:sz w:val="20"/>
        <w:szCs w:val="20"/>
        <w:lang w:val="en-US"/>
      </w:rPr>
      <w:tab/>
    </w:r>
  </w:p>
  <w:p w14:paraId="2F272394" w14:textId="66A39CEB" w:rsidR="004E4F42" w:rsidRPr="00AC704B" w:rsidRDefault="004E4F42" w:rsidP="000932CF">
    <w:pPr>
      <w:pStyle w:val="Header"/>
      <w:tabs>
        <w:tab w:val="clear" w:pos="4153"/>
        <w:tab w:val="center" w:pos="1620"/>
        <w:tab w:val="left" w:pos="2160"/>
        <w:tab w:val="center" w:pos="7655"/>
      </w:tabs>
      <w:spacing w:line="360" w:lineRule="auto"/>
      <w:rPr>
        <w:rFonts w:ascii="Arial" w:hAnsi="Arial" w:cs="Arial"/>
        <w:bCs/>
        <w:sz w:val="20"/>
        <w:szCs w:val="20"/>
        <w:lang w:val="en-US"/>
      </w:rPr>
    </w:pPr>
    <w:r>
      <w:rPr>
        <w:rFonts w:ascii="Arial" w:hAnsi="Arial" w:cs="Arial"/>
        <w:b/>
        <w:bCs/>
        <w:sz w:val="20"/>
        <w:szCs w:val="20"/>
        <w:lang w:val="en-US"/>
      </w:rPr>
      <w:t xml:space="preserve">  </w:t>
    </w:r>
    <w:r w:rsidRPr="00AC704B">
      <w:rPr>
        <w:rFonts w:ascii="Arial" w:hAnsi="Arial" w:cs="Arial"/>
        <w:b/>
        <w:bCs/>
        <w:sz w:val="22"/>
        <w:szCs w:val="22"/>
        <w:lang w:val="en-US"/>
      </w:rPr>
      <w:tab/>
    </w:r>
    <w:r w:rsidRPr="00AC704B">
      <w:rPr>
        <w:b/>
        <w:bCs/>
        <w:sz w:val="22"/>
        <w:szCs w:val="22"/>
        <w:lang w:val="en-US"/>
      </w:rPr>
      <w:tab/>
    </w:r>
  </w:p>
  <w:p w14:paraId="0B8CA1D6" w14:textId="77777777" w:rsidR="004E4F42" w:rsidRDefault="004E4F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648ED"/>
    <w:multiLevelType w:val="hybridMultilevel"/>
    <w:tmpl w:val="9FA888A0"/>
    <w:lvl w:ilvl="0" w:tplc="5DDA0D68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06B1A"/>
    <w:multiLevelType w:val="hybridMultilevel"/>
    <w:tmpl w:val="2478907C"/>
    <w:lvl w:ilvl="0" w:tplc="FFFFFFFF">
      <w:start w:val="1"/>
      <w:numFmt w:val="bullet"/>
      <w:lvlText w:val=""/>
      <w:lvlJc w:val="left"/>
      <w:pPr>
        <w:tabs>
          <w:tab w:val="num" w:pos="1154"/>
        </w:tabs>
        <w:ind w:left="1134" w:hanging="3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E2C00"/>
    <w:multiLevelType w:val="hybridMultilevel"/>
    <w:tmpl w:val="88B86D20"/>
    <w:lvl w:ilvl="0" w:tplc="73D06E4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5446E9"/>
    <w:multiLevelType w:val="hybridMultilevel"/>
    <w:tmpl w:val="5C92E50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E0A0ACC"/>
    <w:multiLevelType w:val="hybridMultilevel"/>
    <w:tmpl w:val="CC22B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93858"/>
    <w:multiLevelType w:val="hybridMultilevel"/>
    <w:tmpl w:val="5FE65C88"/>
    <w:lvl w:ilvl="0" w:tplc="D786DB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4D102E"/>
    <w:multiLevelType w:val="hybridMultilevel"/>
    <w:tmpl w:val="9C74758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9554438">
    <w:abstractNumId w:val="5"/>
  </w:num>
  <w:num w:numId="2" w16cid:durableId="894270092">
    <w:abstractNumId w:val="2"/>
  </w:num>
  <w:num w:numId="3" w16cid:durableId="593363562">
    <w:abstractNumId w:val="3"/>
  </w:num>
  <w:num w:numId="4" w16cid:durableId="1130973206">
    <w:abstractNumId w:val="4"/>
  </w:num>
  <w:num w:numId="5" w16cid:durableId="994458099">
    <w:abstractNumId w:val="1"/>
  </w:num>
  <w:num w:numId="6" w16cid:durableId="1395081476">
    <w:abstractNumId w:val="6"/>
  </w:num>
  <w:num w:numId="7" w16cid:durableId="16996265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98F"/>
    <w:rsid w:val="00002458"/>
    <w:rsid w:val="0000542E"/>
    <w:rsid w:val="00007996"/>
    <w:rsid w:val="00010ED2"/>
    <w:rsid w:val="00012228"/>
    <w:rsid w:val="00013E40"/>
    <w:rsid w:val="000161B1"/>
    <w:rsid w:val="000174F8"/>
    <w:rsid w:val="00021F1B"/>
    <w:rsid w:val="000239E7"/>
    <w:rsid w:val="00025A39"/>
    <w:rsid w:val="00027853"/>
    <w:rsid w:val="00030E18"/>
    <w:rsid w:val="00031D32"/>
    <w:rsid w:val="00033A60"/>
    <w:rsid w:val="0003603D"/>
    <w:rsid w:val="0004025E"/>
    <w:rsid w:val="00040368"/>
    <w:rsid w:val="00045088"/>
    <w:rsid w:val="00045A06"/>
    <w:rsid w:val="000466E6"/>
    <w:rsid w:val="00050391"/>
    <w:rsid w:val="00055291"/>
    <w:rsid w:val="00055D41"/>
    <w:rsid w:val="000563D3"/>
    <w:rsid w:val="0005678C"/>
    <w:rsid w:val="0005710F"/>
    <w:rsid w:val="00057E44"/>
    <w:rsid w:val="00061299"/>
    <w:rsid w:val="00070576"/>
    <w:rsid w:val="000728E1"/>
    <w:rsid w:val="000752BB"/>
    <w:rsid w:val="00076B6B"/>
    <w:rsid w:val="00081ADF"/>
    <w:rsid w:val="00084A02"/>
    <w:rsid w:val="00084BF7"/>
    <w:rsid w:val="00086034"/>
    <w:rsid w:val="00086DEC"/>
    <w:rsid w:val="000870E9"/>
    <w:rsid w:val="00090227"/>
    <w:rsid w:val="000932CF"/>
    <w:rsid w:val="00096ED8"/>
    <w:rsid w:val="0009775A"/>
    <w:rsid w:val="00097D94"/>
    <w:rsid w:val="000A139F"/>
    <w:rsid w:val="000A1A88"/>
    <w:rsid w:val="000A2B5C"/>
    <w:rsid w:val="000A3601"/>
    <w:rsid w:val="000A3F8E"/>
    <w:rsid w:val="000A5D2B"/>
    <w:rsid w:val="000A6FA8"/>
    <w:rsid w:val="000B1752"/>
    <w:rsid w:val="000B3613"/>
    <w:rsid w:val="000B38BC"/>
    <w:rsid w:val="000B6741"/>
    <w:rsid w:val="000B77F7"/>
    <w:rsid w:val="000C05D1"/>
    <w:rsid w:val="000C1070"/>
    <w:rsid w:val="000C24DE"/>
    <w:rsid w:val="000C43CE"/>
    <w:rsid w:val="000C4E72"/>
    <w:rsid w:val="000C66E6"/>
    <w:rsid w:val="000D1E7A"/>
    <w:rsid w:val="000D2262"/>
    <w:rsid w:val="000E1D64"/>
    <w:rsid w:val="000E24B1"/>
    <w:rsid w:val="000E2735"/>
    <w:rsid w:val="000E32D6"/>
    <w:rsid w:val="000E3D39"/>
    <w:rsid w:val="000E44EA"/>
    <w:rsid w:val="000E4CB0"/>
    <w:rsid w:val="000E57F2"/>
    <w:rsid w:val="000E58D4"/>
    <w:rsid w:val="000E63D2"/>
    <w:rsid w:val="000E65D7"/>
    <w:rsid w:val="000E72A7"/>
    <w:rsid w:val="000E7B15"/>
    <w:rsid w:val="000F1162"/>
    <w:rsid w:val="000F15FF"/>
    <w:rsid w:val="000F3467"/>
    <w:rsid w:val="000F38DE"/>
    <w:rsid w:val="000F532A"/>
    <w:rsid w:val="000F5D6C"/>
    <w:rsid w:val="000F6199"/>
    <w:rsid w:val="00102D58"/>
    <w:rsid w:val="00106852"/>
    <w:rsid w:val="00110F9D"/>
    <w:rsid w:val="00112DD2"/>
    <w:rsid w:val="00114A67"/>
    <w:rsid w:val="001253B6"/>
    <w:rsid w:val="001262C3"/>
    <w:rsid w:val="00127320"/>
    <w:rsid w:val="00127456"/>
    <w:rsid w:val="00127771"/>
    <w:rsid w:val="001312D8"/>
    <w:rsid w:val="0013137B"/>
    <w:rsid w:val="0013257D"/>
    <w:rsid w:val="00133834"/>
    <w:rsid w:val="00137CD4"/>
    <w:rsid w:val="0015118B"/>
    <w:rsid w:val="001519CE"/>
    <w:rsid w:val="00156D4D"/>
    <w:rsid w:val="00157E17"/>
    <w:rsid w:val="0016098F"/>
    <w:rsid w:val="00161CF3"/>
    <w:rsid w:val="00162C00"/>
    <w:rsid w:val="001639EF"/>
    <w:rsid w:val="0016589F"/>
    <w:rsid w:val="001712CF"/>
    <w:rsid w:val="0017769A"/>
    <w:rsid w:val="00180D63"/>
    <w:rsid w:val="00183DFC"/>
    <w:rsid w:val="00184384"/>
    <w:rsid w:val="00186717"/>
    <w:rsid w:val="00187FFC"/>
    <w:rsid w:val="0019391C"/>
    <w:rsid w:val="00193F2A"/>
    <w:rsid w:val="001A0FC8"/>
    <w:rsid w:val="001A2018"/>
    <w:rsid w:val="001A6ECF"/>
    <w:rsid w:val="001A73BC"/>
    <w:rsid w:val="001B2C39"/>
    <w:rsid w:val="001B3675"/>
    <w:rsid w:val="001B5E10"/>
    <w:rsid w:val="001B6AB3"/>
    <w:rsid w:val="001B73D5"/>
    <w:rsid w:val="001C0681"/>
    <w:rsid w:val="001C1FBB"/>
    <w:rsid w:val="001C3EB1"/>
    <w:rsid w:val="001C62B3"/>
    <w:rsid w:val="001C6DAD"/>
    <w:rsid w:val="001C7C8C"/>
    <w:rsid w:val="001D0D6A"/>
    <w:rsid w:val="001D20A4"/>
    <w:rsid w:val="001D2BB1"/>
    <w:rsid w:val="001E00D1"/>
    <w:rsid w:val="001E0E58"/>
    <w:rsid w:val="001E14F3"/>
    <w:rsid w:val="001E15ED"/>
    <w:rsid w:val="001E48F5"/>
    <w:rsid w:val="001E61AA"/>
    <w:rsid w:val="001E6223"/>
    <w:rsid w:val="001F01E5"/>
    <w:rsid w:val="001F2D04"/>
    <w:rsid w:val="001F4C3D"/>
    <w:rsid w:val="0020309E"/>
    <w:rsid w:val="00203172"/>
    <w:rsid w:val="0020346E"/>
    <w:rsid w:val="00204709"/>
    <w:rsid w:val="00206000"/>
    <w:rsid w:val="00210B58"/>
    <w:rsid w:val="00214130"/>
    <w:rsid w:val="00217F1C"/>
    <w:rsid w:val="00222423"/>
    <w:rsid w:val="002245C3"/>
    <w:rsid w:val="00224D1E"/>
    <w:rsid w:val="00225B28"/>
    <w:rsid w:val="00226891"/>
    <w:rsid w:val="00230D9B"/>
    <w:rsid w:val="002313AC"/>
    <w:rsid w:val="002343B5"/>
    <w:rsid w:val="00235FB2"/>
    <w:rsid w:val="00237BC1"/>
    <w:rsid w:val="00240337"/>
    <w:rsid w:val="0024283B"/>
    <w:rsid w:val="002430B4"/>
    <w:rsid w:val="002447D0"/>
    <w:rsid w:val="002454C5"/>
    <w:rsid w:val="00245E19"/>
    <w:rsid w:val="00246AEB"/>
    <w:rsid w:val="00250005"/>
    <w:rsid w:val="002508C7"/>
    <w:rsid w:val="0025254F"/>
    <w:rsid w:val="0025566D"/>
    <w:rsid w:val="0025595C"/>
    <w:rsid w:val="00255B1A"/>
    <w:rsid w:val="00257149"/>
    <w:rsid w:val="002576E7"/>
    <w:rsid w:val="00260357"/>
    <w:rsid w:val="00261954"/>
    <w:rsid w:val="00264F04"/>
    <w:rsid w:val="002669D9"/>
    <w:rsid w:val="00267554"/>
    <w:rsid w:val="00267A43"/>
    <w:rsid w:val="00272941"/>
    <w:rsid w:val="00273EEE"/>
    <w:rsid w:val="00274E77"/>
    <w:rsid w:val="0028338F"/>
    <w:rsid w:val="00284C46"/>
    <w:rsid w:val="002856CD"/>
    <w:rsid w:val="002915C4"/>
    <w:rsid w:val="00291D3E"/>
    <w:rsid w:val="00297E6B"/>
    <w:rsid w:val="002A1D1C"/>
    <w:rsid w:val="002A4D64"/>
    <w:rsid w:val="002A6A01"/>
    <w:rsid w:val="002A7D4D"/>
    <w:rsid w:val="002B4969"/>
    <w:rsid w:val="002B6554"/>
    <w:rsid w:val="002C237E"/>
    <w:rsid w:val="002C7E19"/>
    <w:rsid w:val="002D05F0"/>
    <w:rsid w:val="002D1251"/>
    <w:rsid w:val="002D2829"/>
    <w:rsid w:val="002D5819"/>
    <w:rsid w:val="002D7D4A"/>
    <w:rsid w:val="002E3846"/>
    <w:rsid w:val="002E3F78"/>
    <w:rsid w:val="002F0E18"/>
    <w:rsid w:val="002F400C"/>
    <w:rsid w:val="002F4D76"/>
    <w:rsid w:val="002F6D26"/>
    <w:rsid w:val="002F72DA"/>
    <w:rsid w:val="0030010C"/>
    <w:rsid w:val="0030231E"/>
    <w:rsid w:val="003042C4"/>
    <w:rsid w:val="00304CB4"/>
    <w:rsid w:val="00313F37"/>
    <w:rsid w:val="003141D0"/>
    <w:rsid w:val="003156E4"/>
    <w:rsid w:val="00316769"/>
    <w:rsid w:val="0031680A"/>
    <w:rsid w:val="003168C1"/>
    <w:rsid w:val="00322FBE"/>
    <w:rsid w:val="00325632"/>
    <w:rsid w:val="00326D48"/>
    <w:rsid w:val="00327549"/>
    <w:rsid w:val="003342A5"/>
    <w:rsid w:val="00334616"/>
    <w:rsid w:val="00336C36"/>
    <w:rsid w:val="00343815"/>
    <w:rsid w:val="003440CA"/>
    <w:rsid w:val="003522BB"/>
    <w:rsid w:val="00352F6C"/>
    <w:rsid w:val="003556EA"/>
    <w:rsid w:val="00356220"/>
    <w:rsid w:val="00360679"/>
    <w:rsid w:val="003654D2"/>
    <w:rsid w:val="00365D99"/>
    <w:rsid w:val="00366554"/>
    <w:rsid w:val="003671D9"/>
    <w:rsid w:val="00370D2D"/>
    <w:rsid w:val="00371D6A"/>
    <w:rsid w:val="00375A57"/>
    <w:rsid w:val="003765AC"/>
    <w:rsid w:val="003857FD"/>
    <w:rsid w:val="00386FC7"/>
    <w:rsid w:val="003903C0"/>
    <w:rsid w:val="00390A32"/>
    <w:rsid w:val="00392F35"/>
    <w:rsid w:val="00396630"/>
    <w:rsid w:val="003A10AA"/>
    <w:rsid w:val="003A1E91"/>
    <w:rsid w:val="003A37A1"/>
    <w:rsid w:val="003A40F2"/>
    <w:rsid w:val="003A4BEB"/>
    <w:rsid w:val="003A4C63"/>
    <w:rsid w:val="003A50D1"/>
    <w:rsid w:val="003A7CF2"/>
    <w:rsid w:val="003B196D"/>
    <w:rsid w:val="003B2710"/>
    <w:rsid w:val="003B4608"/>
    <w:rsid w:val="003B554B"/>
    <w:rsid w:val="003C09D3"/>
    <w:rsid w:val="003C2392"/>
    <w:rsid w:val="003C5174"/>
    <w:rsid w:val="003C5240"/>
    <w:rsid w:val="003C76E6"/>
    <w:rsid w:val="003D03FD"/>
    <w:rsid w:val="003D14E0"/>
    <w:rsid w:val="003D1EA5"/>
    <w:rsid w:val="003D2B52"/>
    <w:rsid w:val="003D3348"/>
    <w:rsid w:val="003D4E63"/>
    <w:rsid w:val="003D6822"/>
    <w:rsid w:val="003D714C"/>
    <w:rsid w:val="003D724C"/>
    <w:rsid w:val="003E0CE2"/>
    <w:rsid w:val="003E1286"/>
    <w:rsid w:val="003E4364"/>
    <w:rsid w:val="003E48B9"/>
    <w:rsid w:val="003E54DE"/>
    <w:rsid w:val="003F49E4"/>
    <w:rsid w:val="003F4AC1"/>
    <w:rsid w:val="003F4D2F"/>
    <w:rsid w:val="003F5E32"/>
    <w:rsid w:val="003F70BC"/>
    <w:rsid w:val="003F75F6"/>
    <w:rsid w:val="004023A2"/>
    <w:rsid w:val="00404605"/>
    <w:rsid w:val="00404670"/>
    <w:rsid w:val="004052CF"/>
    <w:rsid w:val="00406A6C"/>
    <w:rsid w:val="004075EE"/>
    <w:rsid w:val="00413DF1"/>
    <w:rsid w:val="00414CA0"/>
    <w:rsid w:val="00422F54"/>
    <w:rsid w:val="00423A4F"/>
    <w:rsid w:val="00423E67"/>
    <w:rsid w:val="004308F2"/>
    <w:rsid w:val="00431516"/>
    <w:rsid w:val="00431C49"/>
    <w:rsid w:val="00431F6A"/>
    <w:rsid w:val="004361B3"/>
    <w:rsid w:val="00436CD1"/>
    <w:rsid w:val="0044249D"/>
    <w:rsid w:val="0044379F"/>
    <w:rsid w:val="004446D7"/>
    <w:rsid w:val="00444FCC"/>
    <w:rsid w:val="00446FB1"/>
    <w:rsid w:val="00450E80"/>
    <w:rsid w:val="00452753"/>
    <w:rsid w:val="00453E41"/>
    <w:rsid w:val="0046078F"/>
    <w:rsid w:val="00463214"/>
    <w:rsid w:val="0046325A"/>
    <w:rsid w:val="0046434D"/>
    <w:rsid w:val="004656FA"/>
    <w:rsid w:val="00466370"/>
    <w:rsid w:val="00471D77"/>
    <w:rsid w:val="00471F5B"/>
    <w:rsid w:val="00475587"/>
    <w:rsid w:val="00477AB3"/>
    <w:rsid w:val="00480BC2"/>
    <w:rsid w:val="004818DA"/>
    <w:rsid w:val="004845BC"/>
    <w:rsid w:val="004845C3"/>
    <w:rsid w:val="00486953"/>
    <w:rsid w:val="004929C2"/>
    <w:rsid w:val="00493FDD"/>
    <w:rsid w:val="0049586B"/>
    <w:rsid w:val="004A3E44"/>
    <w:rsid w:val="004A5280"/>
    <w:rsid w:val="004B1D05"/>
    <w:rsid w:val="004B2018"/>
    <w:rsid w:val="004B2896"/>
    <w:rsid w:val="004B38E9"/>
    <w:rsid w:val="004B3FBA"/>
    <w:rsid w:val="004B48B3"/>
    <w:rsid w:val="004B6237"/>
    <w:rsid w:val="004B6599"/>
    <w:rsid w:val="004C0371"/>
    <w:rsid w:val="004C6CA7"/>
    <w:rsid w:val="004D3275"/>
    <w:rsid w:val="004D3E8B"/>
    <w:rsid w:val="004D4357"/>
    <w:rsid w:val="004D4950"/>
    <w:rsid w:val="004E2393"/>
    <w:rsid w:val="004E3745"/>
    <w:rsid w:val="004E42BE"/>
    <w:rsid w:val="004E4F42"/>
    <w:rsid w:val="004E63D5"/>
    <w:rsid w:val="004F03FD"/>
    <w:rsid w:val="004F16A7"/>
    <w:rsid w:val="004F1CB1"/>
    <w:rsid w:val="004F52F0"/>
    <w:rsid w:val="004F6250"/>
    <w:rsid w:val="004F677C"/>
    <w:rsid w:val="004F6D8F"/>
    <w:rsid w:val="00505503"/>
    <w:rsid w:val="005055DC"/>
    <w:rsid w:val="0051107B"/>
    <w:rsid w:val="00512F9C"/>
    <w:rsid w:val="00515BEC"/>
    <w:rsid w:val="00517F12"/>
    <w:rsid w:val="005202A6"/>
    <w:rsid w:val="00523AA6"/>
    <w:rsid w:val="005262C2"/>
    <w:rsid w:val="00526420"/>
    <w:rsid w:val="00527CDB"/>
    <w:rsid w:val="00531CC4"/>
    <w:rsid w:val="00533649"/>
    <w:rsid w:val="005341C9"/>
    <w:rsid w:val="0053690B"/>
    <w:rsid w:val="005369CA"/>
    <w:rsid w:val="00536DE9"/>
    <w:rsid w:val="00541E08"/>
    <w:rsid w:val="005422D9"/>
    <w:rsid w:val="00542679"/>
    <w:rsid w:val="005475DA"/>
    <w:rsid w:val="00554FE0"/>
    <w:rsid w:val="0055789A"/>
    <w:rsid w:val="00560952"/>
    <w:rsid w:val="0056280F"/>
    <w:rsid w:val="005652D1"/>
    <w:rsid w:val="005660A0"/>
    <w:rsid w:val="005669D5"/>
    <w:rsid w:val="00566A4F"/>
    <w:rsid w:val="00567D64"/>
    <w:rsid w:val="0057039C"/>
    <w:rsid w:val="00570D1B"/>
    <w:rsid w:val="005748E4"/>
    <w:rsid w:val="00574D2D"/>
    <w:rsid w:val="00575AE5"/>
    <w:rsid w:val="00576E5A"/>
    <w:rsid w:val="005779B2"/>
    <w:rsid w:val="00580AC3"/>
    <w:rsid w:val="005828AA"/>
    <w:rsid w:val="005873A6"/>
    <w:rsid w:val="005978D4"/>
    <w:rsid w:val="005A23FA"/>
    <w:rsid w:val="005A55BD"/>
    <w:rsid w:val="005A56D0"/>
    <w:rsid w:val="005B2A67"/>
    <w:rsid w:val="005B3066"/>
    <w:rsid w:val="005B3898"/>
    <w:rsid w:val="005B3DCD"/>
    <w:rsid w:val="005B4AD4"/>
    <w:rsid w:val="005C00B7"/>
    <w:rsid w:val="005C2798"/>
    <w:rsid w:val="005C36C3"/>
    <w:rsid w:val="005C56EE"/>
    <w:rsid w:val="005C71D9"/>
    <w:rsid w:val="005D1714"/>
    <w:rsid w:val="005D6D21"/>
    <w:rsid w:val="005D7538"/>
    <w:rsid w:val="005D7638"/>
    <w:rsid w:val="005D7963"/>
    <w:rsid w:val="005E00A9"/>
    <w:rsid w:val="005E3394"/>
    <w:rsid w:val="005E3408"/>
    <w:rsid w:val="005E3EC4"/>
    <w:rsid w:val="005E7301"/>
    <w:rsid w:val="005F12F5"/>
    <w:rsid w:val="005F7C7D"/>
    <w:rsid w:val="0060158F"/>
    <w:rsid w:val="006044B7"/>
    <w:rsid w:val="006071CE"/>
    <w:rsid w:val="006075B5"/>
    <w:rsid w:val="0061018C"/>
    <w:rsid w:val="006104E8"/>
    <w:rsid w:val="0061094E"/>
    <w:rsid w:val="00613440"/>
    <w:rsid w:val="00613BE3"/>
    <w:rsid w:val="00621A03"/>
    <w:rsid w:val="0062327B"/>
    <w:rsid w:val="00630D72"/>
    <w:rsid w:val="00631217"/>
    <w:rsid w:val="00632777"/>
    <w:rsid w:val="00633750"/>
    <w:rsid w:val="00634491"/>
    <w:rsid w:val="00635ECF"/>
    <w:rsid w:val="0063679C"/>
    <w:rsid w:val="00637055"/>
    <w:rsid w:val="00641D59"/>
    <w:rsid w:val="00644507"/>
    <w:rsid w:val="00646880"/>
    <w:rsid w:val="00647D2A"/>
    <w:rsid w:val="00647E77"/>
    <w:rsid w:val="006537BB"/>
    <w:rsid w:val="0065643E"/>
    <w:rsid w:val="00665ED2"/>
    <w:rsid w:val="00667E07"/>
    <w:rsid w:val="00670B15"/>
    <w:rsid w:val="00671785"/>
    <w:rsid w:val="006727A8"/>
    <w:rsid w:val="006728C8"/>
    <w:rsid w:val="00672BA9"/>
    <w:rsid w:val="00673005"/>
    <w:rsid w:val="006732A0"/>
    <w:rsid w:val="00676456"/>
    <w:rsid w:val="006804BE"/>
    <w:rsid w:val="0068434A"/>
    <w:rsid w:val="00686841"/>
    <w:rsid w:val="0069008E"/>
    <w:rsid w:val="0069087E"/>
    <w:rsid w:val="006925C4"/>
    <w:rsid w:val="006957A3"/>
    <w:rsid w:val="006A02B7"/>
    <w:rsid w:val="006A14FC"/>
    <w:rsid w:val="006A7019"/>
    <w:rsid w:val="006B0D52"/>
    <w:rsid w:val="006B0E80"/>
    <w:rsid w:val="006B38A7"/>
    <w:rsid w:val="006B46D5"/>
    <w:rsid w:val="006B46F4"/>
    <w:rsid w:val="006B4941"/>
    <w:rsid w:val="006C4390"/>
    <w:rsid w:val="006C675C"/>
    <w:rsid w:val="006C7AF3"/>
    <w:rsid w:val="006D0B9D"/>
    <w:rsid w:val="006D380F"/>
    <w:rsid w:val="006D6548"/>
    <w:rsid w:val="006E0E20"/>
    <w:rsid w:val="006E2C0B"/>
    <w:rsid w:val="006E4256"/>
    <w:rsid w:val="006E4BBA"/>
    <w:rsid w:val="006E5F43"/>
    <w:rsid w:val="006E60A6"/>
    <w:rsid w:val="006F0F69"/>
    <w:rsid w:val="006F116B"/>
    <w:rsid w:val="006F117F"/>
    <w:rsid w:val="006F13DF"/>
    <w:rsid w:val="006F2780"/>
    <w:rsid w:val="007008B5"/>
    <w:rsid w:val="00702F26"/>
    <w:rsid w:val="0070313E"/>
    <w:rsid w:val="00703799"/>
    <w:rsid w:val="00705C5C"/>
    <w:rsid w:val="00706686"/>
    <w:rsid w:val="007105B8"/>
    <w:rsid w:val="00711475"/>
    <w:rsid w:val="00716E31"/>
    <w:rsid w:val="007171CE"/>
    <w:rsid w:val="00723822"/>
    <w:rsid w:val="0072548A"/>
    <w:rsid w:val="007277A6"/>
    <w:rsid w:val="00727E30"/>
    <w:rsid w:val="00732EF9"/>
    <w:rsid w:val="007437AB"/>
    <w:rsid w:val="00745425"/>
    <w:rsid w:val="007534F8"/>
    <w:rsid w:val="007545AD"/>
    <w:rsid w:val="00755CBE"/>
    <w:rsid w:val="00761555"/>
    <w:rsid w:val="0076346B"/>
    <w:rsid w:val="00763722"/>
    <w:rsid w:val="00764BC1"/>
    <w:rsid w:val="00764C70"/>
    <w:rsid w:val="0076631D"/>
    <w:rsid w:val="00770869"/>
    <w:rsid w:val="007734B5"/>
    <w:rsid w:val="007738AA"/>
    <w:rsid w:val="00780A62"/>
    <w:rsid w:val="00783241"/>
    <w:rsid w:val="00784BDC"/>
    <w:rsid w:val="00792F28"/>
    <w:rsid w:val="007935CA"/>
    <w:rsid w:val="0079543F"/>
    <w:rsid w:val="00795880"/>
    <w:rsid w:val="007A2C60"/>
    <w:rsid w:val="007A39F5"/>
    <w:rsid w:val="007A4367"/>
    <w:rsid w:val="007A4504"/>
    <w:rsid w:val="007A6B82"/>
    <w:rsid w:val="007B0867"/>
    <w:rsid w:val="007B1AC1"/>
    <w:rsid w:val="007B3C7F"/>
    <w:rsid w:val="007B5663"/>
    <w:rsid w:val="007B5A08"/>
    <w:rsid w:val="007B693D"/>
    <w:rsid w:val="007C4CDC"/>
    <w:rsid w:val="007D374F"/>
    <w:rsid w:val="007D7B96"/>
    <w:rsid w:val="007E041B"/>
    <w:rsid w:val="007E193F"/>
    <w:rsid w:val="007E199A"/>
    <w:rsid w:val="007E1AED"/>
    <w:rsid w:val="007E2415"/>
    <w:rsid w:val="007E39F3"/>
    <w:rsid w:val="007E405E"/>
    <w:rsid w:val="007E4CD7"/>
    <w:rsid w:val="007E68F4"/>
    <w:rsid w:val="007E6DE2"/>
    <w:rsid w:val="007F2278"/>
    <w:rsid w:val="007F31BA"/>
    <w:rsid w:val="007F4078"/>
    <w:rsid w:val="0080014B"/>
    <w:rsid w:val="00800DAD"/>
    <w:rsid w:val="00800E6C"/>
    <w:rsid w:val="00801793"/>
    <w:rsid w:val="00802A87"/>
    <w:rsid w:val="00803642"/>
    <w:rsid w:val="008049F6"/>
    <w:rsid w:val="00806EA2"/>
    <w:rsid w:val="00812094"/>
    <w:rsid w:val="00812A2B"/>
    <w:rsid w:val="00814A4C"/>
    <w:rsid w:val="00820ADB"/>
    <w:rsid w:val="00825455"/>
    <w:rsid w:val="00827178"/>
    <w:rsid w:val="00831AAB"/>
    <w:rsid w:val="008338F4"/>
    <w:rsid w:val="00833BCD"/>
    <w:rsid w:val="00834B82"/>
    <w:rsid w:val="0083574E"/>
    <w:rsid w:val="0083640C"/>
    <w:rsid w:val="008374E3"/>
    <w:rsid w:val="00837978"/>
    <w:rsid w:val="008379F2"/>
    <w:rsid w:val="00840EFD"/>
    <w:rsid w:val="0084157B"/>
    <w:rsid w:val="00842324"/>
    <w:rsid w:val="00842BFB"/>
    <w:rsid w:val="00844EF2"/>
    <w:rsid w:val="00844FBF"/>
    <w:rsid w:val="00846B85"/>
    <w:rsid w:val="00847235"/>
    <w:rsid w:val="008479CF"/>
    <w:rsid w:val="00847DC3"/>
    <w:rsid w:val="00847F49"/>
    <w:rsid w:val="00850169"/>
    <w:rsid w:val="008535C5"/>
    <w:rsid w:val="0085362E"/>
    <w:rsid w:val="00853765"/>
    <w:rsid w:val="0085442F"/>
    <w:rsid w:val="0085516F"/>
    <w:rsid w:val="00857B05"/>
    <w:rsid w:val="008611A2"/>
    <w:rsid w:val="00867186"/>
    <w:rsid w:val="00870AF6"/>
    <w:rsid w:val="00874722"/>
    <w:rsid w:val="00877452"/>
    <w:rsid w:val="00877A99"/>
    <w:rsid w:val="00880684"/>
    <w:rsid w:val="00881268"/>
    <w:rsid w:val="00882B02"/>
    <w:rsid w:val="0088394A"/>
    <w:rsid w:val="00885C07"/>
    <w:rsid w:val="008860BD"/>
    <w:rsid w:val="00887399"/>
    <w:rsid w:val="0088779E"/>
    <w:rsid w:val="008912AF"/>
    <w:rsid w:val="00892114"/>
    <w:rsid w:val="00892CB9"/>
    <w:rsid w:val="008935CB"/>
    <w:rsid w:val="0089410F"/>
    <w:rsid w:val="00895987"/>
    <w:rsid w:val="008A26E6"/>
    <w:rsid w:val="008A30CF"/>
    <w:rsid w:val="008A50B7"/>
    <w:rsid w:val="008A6D30"/>
    <w:rsid w:val="008B0E7E"/>
    <w:rsid w:val="008B65BD"/>
    <w:rsid w:val="008B7900"/>
    <w:rsid w:val="008C1AF4"/>
    <w:rsid w:val="008C3BA3"/>
    <w:rsid w:val="008C71BF"/>
    <w:rsid w:val="008C7FE0"/>
    <w:rsid w:val="008D00F2"/>
    <w:rsid w:val="008D298E"/>
    <w:rsid w:val="008D2F0A"/>
    <w:rsid w:val="008D51E9"/>
    <w:rsid w:val="008D5717"/>
    <w:rsid w:val="008E2A5E"/>
    <w:rsid w:val="008E35AD"/>
    <w:rsid w:val="008E417C"/>
    <w:rsid w:val="008E44A9"/>
    <w:rsid w:val="008E6B4D"/>
    <w:rsid w:val="008E6BFF"/>
    <w:rsid w:val="008F21AF"/>
    <w:rsid w:val="008F2400"/>
    <w:rsid w:val="008F61BA"/>
    <w:rsid w:val="008F6E3C"/>
    <w:rsid w:val="008F7C55"/>
    <w:rsid w:val="0090297E"/>
    <w:rsid w:val="00903FCA"/>
    <w:rsid w:val="00906A33"/>
    <w:rsid w:val="00914A23"/>
    <w:rsid w:val="00914B26"/>
    <w:rsid w:val="00916C20"/>
    <w:rsid w:val="00917380"/>
    <w:rsid w:val="009219C4"/>
    <w:rsid w:val="009263DD"/>
    <w:rsid w:val="00930754"/>
    <w:rsid w:val="00934F68"/>
    <w:rsid w:val="009355AC"/>
    <w:rsid w:val="00935F38"/>
    <w:rsid w:val="00937586"/>
    <w:rsid w:val="00940D92"/>
    <w:rsid w:val="00946E74"/>
    <w:rsid w:val="00947889"/>
    <w:rsid w:val="009478BD"/>
    <w:rsid w:val="009506B7"/>
    <w:rsid w:val="00955F4E"/>
    <w:rsid w:val="009562E0"/>
    <w:rsid w:val="00960E98"/>
    <w:rsid w:val="00963182"/>
    <w:rsid w:val="00963A82"/>
    <w:rsid w:val="00972912"/>
    <w:rsid w:val="0097399D"/>
    <w:rsid w:val="00976D1F"/>
    <w:rsid w:val="00981C81"/>
    <w:rsid w:val="00987490"/>
    <w:rsid w:val="00994A8D"/>
    <w:rsid w:val="00995EB6"/>
    <w:rsid w:val="009A2B93"/>
    <w:rsid w:val="009A2D24"/>
    <w:rsid w:val="009A3789"/>
    <w:rsid w:val="009A456C"/>
    <w:rsid w:val="009A71CD"/>
    <w:rsid w:val="009B00E0"/>
    <w:rsid w:val="009B292A"/>
    <w:rsid w:val="009B76D5"/>
    <w:rsid w:val="009C165D"/>
    <w:rsid w:val="009C2086"/>
    <w:rsid w:val="009C2595"/>
    <w:rsid w:val="009C3CEA"/>
    <w:rsid w:val="009C425E"/>
    <w:rsid w:val="009C583D"/>
    <w:rsid w:val="009C5C87"/>
    <w:rsid w:val="009C62CB"/>
    <w:rsid w:val="009C66A8"/>
    <w:rsid w:val="009D2611"/>
    <w:rsid w:val="009D28E2"/>
    <w:rsid w:val="009D6B27"/>
    <w:rsid w:val="009D79D2"/>
    <w:rsid w:val="009E247C"/>
    <w:rsid w:val="009E28FB"/>
    <w:rsid w:val="009E2EF7"/>
    <w:rsid w:val="009E31BA"/>
    <w:rsid w:val="009E5ECD"/>
    <w:rsid w:val="009E63DD"/>
    <w:rsid w:val="009F0528"/>
    <w:rsid w:val="009F0806"/>
    <w:rsid w:val="009F233B"/>
    <w:rsid w:val="009F5738"/>
    <w:rsid w:val="00A00C53"/>
    <w:rsid w:val="00A00FE5"/>
    <w:rsid w:val="00A05D16"/>
    <w:rsid w:val="00A0659F"/>
    <w:rsid w:val="00A079BA"/>
    <w:rsid w:val="00A10A17"/>
    <w:rsid w:val="00A13A4E"/>
    <w:rsid w:val="00A13B02"/>
    <w:rsid w:val="00A14E8C"/>
    <w:rsid w:val="00A205AB"/>
    <w:rsid w:val="00A20C70"/>
    <w:rsid w:val="00A232AB"/>
    <w:rsid w:val="00A274F3"/>
    <w:rsid w:val="00A310ED"/>
    <w:rsid w:val="00A33875"/>
    <w:rsid w:val="00A3511A"/>
    <w:rsid w:val="00A35F83"/>
    <w:rsid w:val="00A360A1"/>
    <w:rsid w:val="00A36ACA"/>
    <w:rsid w:val="00A402B3"/>
    <w:rsid w:val="00A421E4"/>
    <w:rsid w:val="00A44E56"/>
    <w:rsid w:val="00A46223"/>
    <w:rsid w:val="00A53FEA"/>
    <w:rsid w:val="00A544B7"/>
    <w:rsid w:val="00A5692C"/>
    <w:rsid w:val="00A57FB9"/>
    <w:rsid w:val="00A61217"/>
    <w:rsid w:val="00A618CF"/>
    <w:rsid w:val="00A62770"/>
    <w:rsid w:val="00A62E5D"/>
    <w:rsid w:val="00A62EEB"/>
    <w:rsid w:val="00A6368E"/>
    <w:rsid w:val="00A63820"/>
    <w:rsid w:val="00A660FF"/>
    <w:rsid w:val="00A73395"/>
    <w:rsid w:val="00A75537"/>
    <w:rsid w:val="00A767D6"/>
    <w:rsid w:val="00A771E3"/>
    <w:rsid w:val="00A804EC"/>
    <w:rsid w:val="00A82B4C"/>
    <w:rsid w:val="00A93A4C"/>
    <w:rsid w:val="00A94D5D"/>
    <w:rsid w:val="00A96D78"/>
    <w:rsid w:val="00AA1D9B"/>
    <w:rsid w:val="00AA2543"/>
    <w:rsid w:val="00AA3804"/>
    <w:rsid w:val="00AA55C2"/>
    <w:rsid w:val="00AB0ACA"/>
    <w:rsid w:val="00AB1D41"/>
    <w:rsid w:val="00AB1D97"/>
    <w:rsid w:val="00AC5E9A"/>
    <w:rsid w:val="00AC704B"/>
    <w:rsid w:val="00AD24F8"/>
    <w:rsid w:val="00AD285C"/>
    <w:rsid w:val="00AD341C"/>
    <w:rsid w:val="00AD553E"/>
    <w:rsid w:val="00AD5848"/>
    <w:rsid w:val="00AD5A67"/>
    <w:rsid w:val="00AE0EC9"/>
    <w:rsid w:val="00AE1C04"/>
    <w:rsid w:val="00AE24CB"/>
    <w:rsid w:val="00AE343E"/>
    <w:rsid w:val="00AE5ADA"/>
    <w:rsid w:val="00AF3982"/>
    <w:rsid w:val="00AF5046"/>
    <w:rsid w:val="00AF60D8"/>
    <w:rsid w:val="00AF6145"/>
    <w:rsid w:val="00B01386"/>
    <w:rsid w:val="00B01915"/>
    <w:rsid w:val="00B01BB5"/>
    <w:rsid w:val="00B026CC"/>
    <w:rsid w:val="00B04AF4"/>
    <w:rsid w:val="00B05214"/>
    <w:rsid w:val="00B07F5E"/>
    <w:rsid w:val="00B17C42"/>
    <w:rsid w:val="00B228BE"/>
    <w:rsid w:val="00B252D6"/>
    <w:rsid w:val="00B25BB8"/>
    <w:rsid w:val="00B30D97"/>
    <w:rsid w:val="00B31074"/>
    <w:rsid w:val="00B3181A"/>
    <w:rsid w:val="00B3279C"/>
    <w:rsid w:val="00B35A7C"/>
    <w:rsid w:val="00B3726C"/>
    <w:rsid w:val="00B44ECD"/>
    <w:rsid w:val="00B450D1"/>
    <w:rsid w:val="00B53D47"/>
    <w:rsid w:val="00B54A25"/>
    <w:rsid w:val="00B54AD4"/>
    <w:rsid w:val="00B56A47"/>
    <w:rsid w:val="00B609BC"/>
    <w:rsid w:val="00B618C3"/>
    <w:rsid w:val="00B63384"/>
    <w:rsid w:val="00B63652"/>
    <w:rsid w:val="00B666A5"/>
    <w:rsid w:val="00B668B0"/>
    <w:rsid w:val="00B70F5C"/>
    <w:rsid w:val="00B71873"/>
    <w:rsid w:val="00B73B8F"/>
    <w:rsid w:val="00B75AE5"/>
    <w:rsid w:val="00B800C0"/>
    <w:rsid w:val="00B8132B"/>
    <w:rsid w:val="00B81690"/>
    <w:rsid w:val="00B84C5A"/>
    <w:rsid w:val="00B858F5"/>
    <w:rsid w:val="00B91608"/>
    <w:rsid w:val="00B93668"/>
    <w:rsid w:val="00BA115F"/>
    <w:rsid w:val="00BA3479"/>
    <w:rsid w:val="00BA607F"/>
    <w:rsid w:val="00BA68C6"/>
    <w:rsid w:val="00BB121F"/>
    <w:rsid w:val="00BB12F1"/>
    <w:rsid w:val="00BB276E"/>
    <w:rsid w:val="00BB3FEE"/>
    <w:rsid w:val="00BB5EB0"/>
    <w:rsid w:val="00BC245A"/>
    <w:rsid w:val="00BD16FA"/>
    <w:rsid w:val="00BD3866"/>
    <w:rsid w:val="00BD3B66"/>
    <w:rsid w:val="00BD41C3"/>
    <w:rsid w:val="00BD4625"/>
    <w:rsid w:val="00BD488B"/>
    <w:rsid w:val="00BD638F"/>
    <w:rsid w:val="00BD73A6"/>
    <w:rsid w:val="00BD7C42"/>
    <w:rsid w:val="00BD7CCC"/>
    <w:rsid w:val="00BE002A"/>
    <w:rsid w:val="00BE0283"/>
    <w:rsid w:val="00BE19E8"/>
    <w:rsid w:val="00BE1BC9"/>
    <w:rsid w:val="00BE5CDA"/>
    <w:rsid w:val="00BE608F"/>
    <w:rsid w:val="00BE6D73"/>
    <w:rsid w:val="00BF0F08"/>
    <w:rsid w:val="00BF1A37"/>
    <w:rsid w:val="00BF23BB"/>
    <w:rsid w:val="00BF33DD"/>
    <w:rsid w:val="00BF3699"/>
    <w:rsid w:val="00BF5755"/>
    <w:rsid w:val="00BF684B"/>
    <w:rsid w:val="00C00030"/>
    <w:rsid w:val="00C016F3"/>
    <w:rsid w:val="00C03443"/>
    <w:rsid w:val="00C075D0"/>
    <w:rsid w:val="00C07654"/>
    <w:rsid w:val="00C07ED7"/>
    <w:rsid w:val="00C15193"/>
    <w:rsid w:val="00C15609"/>
    <w:rsid w:val="00C15B53"/>
    <w:rsid w:val="00C15F6A"/>
    <w:rsid w:val="00C16D8F"/>
    <w:rsid w:val="00C23B3D"/>
    <w:rsid w:val="00C23EA7"/>
    <w:rsid w:val="00C256F3"/>
    <w:rsid w:val="00C26989"/>
    <w:rsid w:val="00C2701E"/>
    <w:rsid w:val="00C270A2"/>
    <w:rsid w:val="00C315B5"/>
    <w:rsid w:val="00C341CF"/>
    <w:rsid w:val="00C35E28"/>
    <w:rsid w:val="00C4221C"/>
    <w:rsid w:val="00C426AF"/>
    <w:rsid w:val="00C469C1"/>
    <w:rsid w:val="00C47C8E"/>
    <w:rsid w:val="00C50659"/>
    <w:rsid w:val="00C51B39"/>
    <w:rsid w:val="00C5307E"/>
    <w:rsid w:val="00C5338A"/>
    <w:rsid w:val="00C53E8E"/>
    <w:rsid w:val="00C54E68"/>
    <w:rsid w:val="00C54EF9"/>
    <w:rsid w:val="00C5669D"/>
    <w:rsid w:val="00C56BBF"/>
    <w:rsid w:val="00C572AA"/>
    <w:rsid w:val="00C57A9A"/>
    <w:rsid w:val="00C6016A"/>
    <w:rsid w:val="00C60B3F"/>
    <w:rsid w:val="00C623EB"/>
    <w:rsid w:val="00C64C6B"/>
    <w:rsid w:val="00C66F2E"/>
    <w:rsid w:val="00C6785C"/>
    <w:rsid w:val="00C70FD1"/>
    <w:rsid w:val="00C72B76"/>
    <w:rsid w:val="00C733AA"/>
    <w:rsid w:val="00C76208"/>
    <w:rsid w:val="00C80F5B"/>
    <w:rsid w:val="00C83027"/>
    <w:rsid w:val="00C84357"/>
    <w:rsid w:val="00C84A02"/>
    <w:rsid w:val="00C84B8A"/>
    <w:rsid w:val="00C85E65"/>
    <w:rsid w:val="00C87CA1"/>
    <w:rsid w:val="00C911B4"/>
    <w:rsid w:val="00C91612"/>
    <w:rsid w:val="00C91B3B"/>
    <w:rsid w:val="00C94262"/>
    <w:rsid w:val="00C976E1"/>
    <w:rsid w:val="00C97DFF"/>
    <w:rsid w:val="00CA148E"/>
    <w:rsid w:val="00CA3A9A"/>
    <w:rsid w:val="00CA3D6C"/>
    <w:rsid w:val="00CB0093"/>
    <w:rsid w:val="00CB1CA4"/>
    <w:rsid w:val="00CB250F"/>
    <w:rsid w:val="00CB3AF4"/>
    <w:rsid w:val="00CB6BC1"/>
    <w:rsid w:val="00CB7021"/>
    <w:rsid w:val="00CC640C"/>
    <w:rsid w:val="00CC6BDB"/>
    <w:rsid w:val="00CD3294"/>
    <w:rsid w:val="00CD4524"/>
    <w:rsid w:val="00CD6598"/>
    <w:rsid w:val="00CD784D"/>
    <w:rsid w:val="00CE0A69"/>
    <w:rsid w:val="00CE21F3"/>
    <w:rsid w:val="00CE2877"/>
    <w:rsid w:val="00CF3A1C"/>
    <w:rsid w:val="00CF40F8"/>
    <w:rsid w:val="00CF7824"/>
    <w:rsid w:val="00CF7D02"/>
    <w:rsid w:val="00D008DA"/>
    <w:rsid w:val="00D0351C"/>
    <w:rsid w:val="00D0416F"/>
    <w:rsid w:val="00D04FD8"/>
    <w:rsid w:val="00D05851"/>
    <w:rsid w:val="00D06EBD"/>
    <w:rsid w:val="00D07BB9"/>
    <w:rsid w:val="00D10FED"/>
    <w:rsid w:val="00D11460"/>
    <w:rsid w:val="00D11736"/>
    <w:rsid w:val="00D12EE8"/>
    <w:rsid w:val="00D1454D"/>
    <w:rsid w:val="00D14AC6"/>
    <w:rsid w:val="00D14CDF"/>
    <w:rsid w:val="00D15FF1"/>
    <w:rsid w:val="00D1621E"/>
    <w:rsid w:val="00D167F4"/>
    <w:rsid w:val="00D16DA3"/>
    <w:rsid w:val="00D17F9B"/>
    <w:rsid w:val="00D2092A"/>
    <w:rsid w:val="00D21A9C"/>
    <w:rsid w:val="00D2216D"/>
    <w:rsid w:val="00D23DEC"/>
    <w:rsid w:val="00D25406"/>
    <w:rsid w:val="00D31A6F"/>
    <w:rsid w:val="00D353D1"/>
    <w:rsid w:val="00D3561C"/>
    <w:rsid w:val="00D367DB"/>
    <w:rsid w:val="00D36E05"/>
    <w:rsid w:val="00D44F27"/>
    <w:rsid w:val="00D45304"/>
    <w:rsid w:val="00D46165"/>
    <w:rsid w:val="00D461C7"/>
    <w:rsid w:val="00D47D07"/>
    <w:rsid w:val="00D50424"/>
    <w:rsid w:val="00D50A70"/>
    <w:rsid w:val="00D52436"/>
    <w:rsid w:val="00D525C9"/>
    <w:rsid w:val="00D53F94"/>
    <w:rsid w:val="00D56469"/>
    <w:rsid w:val="00D57348"/>
    <w:rsid w:val="00D57D3E"/>
    <w:rsid w:val="00D61A53"/>
    <w:rsid w:val="00D64733"/>
    <w:rsid w:val="00D75AE4"/>
    <w:rsid w:val="00D76249"/>
    <w:rsid w:val="00D83951"/>
    <w:rsid w:val="00D85CFF"/>
    <w:rsid w:val="00D86707"/>
    <w:rsid w:val="00D9315D"/>
    <w:rsid w:val="00DA7D12"/>
    <w:rsid w:val="00DC23CF"/>
    <w:rsid w:val="00DC5C35"/>
    <w:rsid w:val="00DC6562"/>
    <w:rsid w:val="00DE02FA"/>
    <w:rsid w:val="00DE130D"/>
    <w:rsid w:val="00DE24CF"/>
    <w:rsid w:val="00DE407C"/>
    <w:rsid w:val="00DE7C7D"/>
    <w:rsid w:val="00DF2992"/>
    <w:rsid w:val="00DF2D0C"/>
    <w:rsid w:val="00DF343D"/>
    <w:rsid w:val="00DF75E3"/>
    <w:rsid w:val="00E00058"/>
    <w:rsid w:val="00E005D1"/>
    <w:rsid w:val="00E01B9D"/>
    <w:rsid w:val="00E0468F"/>
    <w:rsid w:val="00E04F5E"/>
    <w:rsid w:val="00E0522E"/>
    <w:rsid w:val="00E120F4"/>
    <w:rsid w:val="00E17172"/>
    <w:rsid w:val="00E209B0"/>
    <w:rsid w:val="00E215F9"/>
    <w:rsid w:val="00E3181C"/>
    <w:rsid w:val="00E3280A"/>
    <w:rsid w:val="00E33BFD"/>
    <w:rsid w:val="00E372AF"/>
    <w:rsid w:val="00E37D68"/>
    <w:rsid w:val="00E40EAE"/>
    <w:rsid w:val="00E436AC"/>
    <w:rsid w:val="00E44F7A"/>
    <w:rsid w:val="00E44FF8"/>
    <w:rsid w:val="00E500E3"/>
    <w:rsid w:val="00E5066A"/>
    <w:rsid w:val="00E52CF9"/>
    <w:rsid w:val="00E557B3"/>
    <w:rsid w:val="00E612B9"/>
    <w:rsid w:val="00E6141B"/>
    <w:rsid w:val="00E63F34"/>
    <w:rsid w:val="00E63FEA"/>
    <w:rsid w:val="00E66B80"/>
    <w:rsid w:val="00E6715A"/>
    <w:rsid w:val="00E72566"/>
    <w:rsid w:val="00E74720"/>
    <w:rsid w:val="00E75DC9"/>
    <w:rsid w:val="00E81610"/>
    <w:rsid w:val="00E84910"/>
    <w:rsid w:val="00E85B28"/>
    <w:rsid w:val="00E909E5"/>
    <w:rsid w:val="00E91976"/>
    <w:rsid w:val="00E947A6"/>
    <w:rsid w:val="00E96788"/>
    <w:rsid w:val="00E96A2B"/>
    <w:rsid w:val="00E97FC7"/>
    <w:rsid w:val="00EA0690"/>
    <w:rsid w:val="00EA3956"/>
    <w:rsid w:val="00EA3B05"/>
    <w:rsid w:val="00EA490D"/>
    <w:rsid w:val="00EA4AA9"/>
    <w:rsid w:val="00EA6B0E"/>
    <w:rsid w:val="00EA7136"/>
    <w:rsid w:val="00EA7606"/>
    <w:rsid w:val="00EB325A"/>
    <w:rsid w:val="00EB5DF5"/>
    <w:rsid w:val="00EC02A5"/>
    <w:rsid w:val="00EC176B"/>
    <w:rsid w:val="00EC2659"/>
    <w:rsid w:val="00EC33CD"/>
    <w:rsid w:val="00EC5028"/>
    <w:rsid w:val="00EC51F4"/>
    <w:rsid w:val="00EC5992"/>
    <w:rsid w:val="00EC5BE5"/>
    <w:rsid w:val="00ED00E5"/>
    <w:rsid w:val="00ED2650"/>
    <w:rsid w:val="00ED36C5"/>
    <w:rsid w:val="00ED721A"/>
    <w:rsid w:val="00EE393D"/>
    <w:rsid w:val="00EE3C49"/>
    <w:rsid w:val="00EF01CF"/>
    <w:rsid w:val="00EF1DFB"/>
    <w:rsid w:val="00EF4595"/>
    <w:rsid w:val="00EF6A47"/>
    <w:rsid w:val="00EF7AF9"/>
    <w:rsid w:val="00F00952"/>
    <w:rsid w:val="00F01495"/>
    <w:rsid w:val="00F0432A"/>
    <w:rsid w:val="00F05926"/>
    <w:rsid w:val="00F06711"/>
    <w:rsid w:val="00F10138"/>
    <w:rsid w:val="00F11DEF"/>
    <w:rsid w:val="00F13F92"/>
    <w:rsid w:val="00F22ECA"/>
    <w:rsid w:val="00F240E8"/>
    <w:rsid w:val="00F244FA"/>
    <w:rsid w:val="00F3124C"/>
    <w:rsid w:val="00F329EB"/>
    <w:rsid w:val="00F33BF4"/>
    <w:rsid w:val="00F34025"/>
    <w:rsid w:val="00F366A2"/>
    <w:rsid w:val="00F375F6"/>
    <w:rsid w:val="00F40791"/>
    <w:rsid w:val="00F41A29"/>
    <w:rsid w:val="00F44F43"/>
    <w:rsid w:val="00F450E1"/>
    <w:rsid w:val="00F45519"/>
    <w:rsid w:val="00F5069B"/>
    <w:rsid w:val="00F5077F"/>
    <w:rsid w:val="00F50DF4"/>
    <w:rsid w:val="00F5336E"/>
    <w:rsid w:val="00F57AFE"/>
    <w:rsid w:val="00F6278E"/>
    <w:rsid w:val="00F62DB8"/>
    <w:rsid w:val="00F63C41"/>
    <w:rsid w:val="00F63E96"/>
    <w:rsid w:val="00F64880"/>
    <w:rsid w:val="00F701E3"/>
    <w:rsid w:val="00F71008"/>
    <w:rsid w:val="00F71335"/>
    <w:rsid w:val="00F71F8C"/>
    <w:rsid w:val="00F75FFF"/>
    <w:rsid w:val="00F84603"/>
    <w:rsid w:val="00F86AD4"/>
    <w:rsid w:val="00F90E81"/>
    <w:rsid w:val="00F978E2"/>
    <w:rsid w:val="00FA0113"/>
    <w:rsid w:val="00FA0B93"/>
    <w:rsid w:val="00FA0BD2"/>
    <w:rsid w:val="00FA12B2"/>
    <w:rsid w:val="00FA7610"/>
    <w:rsid w:val="00FB02BD"/>
    <w:rsid w:val="00FB2E91"/>
    <w:rsid w:val="00FB398F"/>
    <w:rsid w:val="00FB4EF8"/>
    <w:rsid w:val="00FB54AE"/>
    <w:rsid w:val="00FB709A"/>
    <w:rsid w:val="00FB78DD"/>
    <w:rsid w:val="00FC3EF3"/>
    <w:rsid w:val="00FC53C2"/>
    <w:rsid w:val="00FC5D35"/>
    <w:rsid w:val="00FD2049"/>
    <w:rsid w:val="00FD2140"/>
    <w:rsid w:val="00FD2F78"/>
    <w:rsid w:val="00FD3C33"/>
    <w:rsid w:val="00FD4A6B"/>
    <w:rsid w:val="00FD4B64"/>
    <w:rsid w:val="00FD4C95"/>
    <w:rsid w:val="00FD5B5F"/>
    <w:rsid w:val="00FD5BDE"/>
    <w:rsid w:val="00FD678D"/>
    <w:rsid w:val="00FD68EC"/>
    <w:rsid w:val="00FE24A5"/>
    <w:rsid w:val="00FE2E92"/>
    <w:rsid w:val="00FE31E5"/>
    <w:rsid w:val="00FE4C0C"/>
    <w:rsid w:val="00FF09E8"/>
    <w:rsid w:val="00FF19AD"/>
    <w:rsid w:val="00FF1EB5"/>
    <w:rsid w:val="00FF292D"/>
    <w:rsid w:val="00FF298D"/>
    <w:rsid w:val="00FF4B55"/>
    <w:rsid w:val="00FF6287"/>
    <w:rsid w:val="00FF6A74"/>
    <w:rsid w:val="00FF7130"/>
    <w:rsid w:val="00FF73FB"/>
    <w:rsid w:val="00FF7578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Y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206004"/>
  <w15:chartTrackingRefBased/>
  <w15:docId w15:val="{3C92A706-7834-4F8D-9E56-CCFBA4D1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85C"/>
    <w:rPr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qFormat/>
    <w:rsid w:val="00463214"/>
    <w:pPr>
      <w:keepNext/>
      <w:tabs>
        <w:tab w:val="left" w:pos="6840"/>
      </w:tabs>
      <w:jc w:val="center"/>
      <w:outlineLvl w:val="5"/>
    </w:pPr>
    <w:rPr>
      <w:rFonts w:ascii="Times New Roman" w:eastAsia="Times New Roman" w:hAnsi="Times New Roman"/>
      <w:b/>
      <w:bCs/>
      <w:szCs w:val="24"/>
      <w:u w:val="single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9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B39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B398F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  <w:szCs w:val="24"/>
      <w:lang w:val="el-GR" w:eastAsia="el-GR"/>
    </w:rPr>
  </w:style>
  <w:style w:type="character" w:customStyle="1" w:styleId="HeaderChar">
    <w:name w:val="Header Char"/>
    <w:link w:val="Header"/>
    <w:rsid w:val="00FB398F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Footer">
    <w:name w:val="footer"/>
    <w:basedOn w:val="Normal"/>
    <w:link w:val="FooterChar"/>
    <w:unhideWhenUsed/>
    <w:rsid w:val="00FB398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B398F"/>
  </w:style>
  <w:style w:type="character" w:styleId="Hyperlink">
    <w:name w:val="Hyperlink"/>
    <w:rsid w:val="00B53D47"/>
    <w:rPr>
      <w:color w:val="0000FF"/>
      <w:u w:val="single"/>
    </w:rPr>
  </w:style>
  <w:style w:type="character" w:customStyle="1" w:styleId="Heading6Char">
    <w:name w:val="Heading 6 Char"/>
    <w:link w:val="Heading6"/>
    <w:rsid w:val="00463214"/>
    <w:rPr>
      <w:rFonts w:ascii="Times New Roman" w:eastAsia="Times New Roman" w:hAnsi="Times New Roman"/>
      <w:b/>
      <w:bCs/>
      <w:sz w:val="22"/>
      <w:szCs w:val="24"/>
      <w:u w:val="single"/>
      <w:lang w:eastAsia="en-US"/>
    </w:rPr>
  </w:style>
  <w:style w:type="paragraph" w:customStyle="1" w:styleId="xl35">
    <w:name w:val="xl35"/>
    <w:basedOn w:val="Normal"/>
    <w:rsid w:val="00463214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sz w:val="18"/>
      <w:szCs w:val="18"/>
      <w:lang w:val="en-GB"/>
    </w:rPr>
  </w:style>
  <w:style w:type="paragraph" w:customStyle="1" w:styleId="Default">
    <w:name w:val="Default"/>
    <w:rsid w:val="005341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 w:eastAsia="el-GR"/>
    </w:rPr>
  </w:style>
  <w:style w:type="paragraph" w:customStyle="1" w:styleId="Normal13pt">
    <w:name w:val="Normal + 13 pt"/>
    <w:aliases w:val="Justified,Left:  0,95 cm"/>
    <w:basedOn w:val="Normal"/>
    <w:rsid w:val="00B30D97"/>
    <w:pPr>
      <w:spacing w:line="264" w:lineRule="auto"/>
      <w:ind w:left="540"/>
      <w:jc w:val="both"/>
    </w:pPr>
    <w:rPr>
      <w:rFonts w:ascii="Times New Roman" w:eastAsia="Times New Roman" w:hAnsi="Times New Roman"/>
      <w:b/>
      <w:sz w:val="26"/>
      <w:szCs w:val="26"/>
      <w:u w:val="single"/>
      <w:lang w:val="el-GR"/>
    </w:rPr>
  </w:style>
  <w:style w:type="character" w:styleId="CommentReference">
    <w:name w:val="annotation reference"/>
    <w:uiPriority w:val="99"/>
    <w:semiHidden/>
    <w:unhideWhenUsed/>
    <w:rsid w:val="00892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1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1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11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92114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B8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B8A"/>
  </w:style>
  <w:style w:type="character" w:styleId="EndnoteReference">
    <w:name w:val="endnote reference"/>
    <w:uiPriority w:val="99"/>
    <w:semiHidden/>
    <w:unhideWhenUsed/>
    <w:rsid w:val="00C84B8A"/>
    <w:rPr>
      <w:vertAlign w:val="superscript"/>
    </w:rPr>
  </w:style>
  <w:style w:type="table" w:styleId="TableGrid">
    <w:name w:val="Table Grid"/>
    <w:basedOn w:val="TableNormal"/>
    <w:uiPriority w:val="59"/>
    <w:rsid w:val="00E01B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618C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6249"/>
  </w:style>
  <w:style w:type="character" w:styleId="UnresolvedMention">
    <w:name w:val="Unresolved Mention"/>
    <w:basedOn w:val="DefaultParagraphFont"/>
    <w:uiPriority w:val="99"/>
    <w:semiHidden/>
    <w:unhideWhenUsed/>
    <w:rsid w:val="003E54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cystat.gov.cy/el/PublicationList?s=5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ystat.gov.cy/el/KeyFiguresList?s=5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cystatdb23px.cystat.gov.cy/pxweb/el/8.CYSTAT-DB/8.CYSTAT-DB__Services__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ystat.gov.cy/el/SubthemeStatistics?s=50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ystat.gov.cy" TargetMode="External"/><Relationship Id="rId1" Type="http://schemas.openxmlformats.org/officeDocument/2006/relationships/hyperlink" Target="mailto:enquiries@cystat.mof.gov.cy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emf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5" Type="http://schemas.openxmlformats.org/officeDocument/2006/relationships/image" Target="media/image40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FECDD-D329-4CE8-8FD4-82080B2E0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2525</TotalTime>
  <Pages>3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5646</CharactersWithSpaces>
  <SharedDoc>false</SharedDoc>
  <HLinks>
    <vt:vector size="12" baseType="variant">
      <vt:variant>
        <vt:i4>4980827</vt:i4>
      </vt:variant>
      <vt:variant>
        <vt:i4>6</vt:i4>
      </vt:variant>
      <vt:variant>
        <vt:i4>0</vt:i4>
      </vt:variant>
      <vt:variant>
        <vt:i4>5</vt:i4>
      </vt:variant>
      <vt:variant>
        <vt:lpwstr>http://www.cystat.gov.cy/</vt:lpwstr>
      </vt:variant>
      <vt:variant>
        <vt:lpwstr/>
      </vt:variant>
      <vt:variant>
        <vt:i4>2293766</vt:i4>
      </vt:variant>
      <vt:variant>
        <vt:i4>3</vt:i4>
      </vt:variant>
      <vt:variant>
        <vt:i4>0</vt:i4>
      </vt:variant>
      <vt:variant>
        <vt:i4>5</vt:i4>
      </vt:variant>
      <vt:variant>
        <vt:lpwstr>mailto:enquiries@cystat.mof.gov.cy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George Theodoulou</cp:lastModifiedBy>
  <cp:revision>180</cp:revision>
  <cp:lastPrinted>2026-09-03T09:03:00Z</cp:lastPrinted>
  <dcterms:created xsi:type="dcterms:W3CDTF">2022-06-09T08:07:00Z</dcterms:created>
  <dcterms:modified xsi:type="dcterms:W3CDTF">2026-10-09T07:22:00Z</dcterms:modified>
</cp:coreProperties>
</file>