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F6542" w:rsidRDefault="004F6542" w:rsidP="00A12E81">
      <w:pPr>
        <w:jc w:val="right"/>
        <w:rPr>
          <w:rFonts w:ascii="Verdana" w:hAnsi="Verdana" w:cs="Arial"/>
          <w:sz w:val="18"/>
          <w:szCs w:val="18"/>
          <w:lang w:val="el-GR"/>
        </w:rPr>
      </w:pPr>
    </w:p>
    <w:p w:rsidR="00057348" w:rsidRDefault="00057348" w:rsidP="00675BEF">
      <w:pPr>
        <w:tabs>
          <w:tab w:val="left" w:pos="1080"/>
          <w:tab w:val="left" w:pos="7088"/>
        </w:tabs>
        <w:jc w:val="both"/>
        <w:rPr>
          <w:rFonts w:ascii="Verdana" w:hAnsi="Verdana" w:cs="Arial"/>
          <w:sz w:val="18"/>
          <w:szCs w:val="18"/>
          <w:lang w:val="el-GR"/>
        </w:rPr>
      </w:pPr>
    </w:p>
    <w:p w:rsidR="00675BEF" w:rsidRPr="00B83449" w:rsidRDefault="00675BEF" w:rsidP="00675BEF">
      <w:pPr>
        <w:tabs>
          <w:tab w:val="left" w:pos="1080"/>
          <w:tab w:val="left" w:pos="7088"/>
        </w:tabs>
        <w:jc w:val="both"/>
        <w:rPr>
          <w:rFonts w:ascii="Verdana" w:hAnsi="Verdana" w:cs="Arial"/>
          <w:sz w:val="18"/>
          <w:szCs w:val="18"/>
          <w:lang w:val="el-GR"/>
        </w:rPr>
      </w:pPr>
      <w:r>
        <w:rPr>
          <w:rFonts w:ascii="Verdana" w:hAnsi="Verdana" w:cs="Arial"/>
          <w:sz w:val="18"/>
          <w:szCs w:val="18"/>
          <w:lang w:val="el-GR"/>
        </w:rPr>
        <w:tab/>
      </w:r>
      <w:r>
        <w:rPr>
          <w:rFonts w:ascii="Verdana" w:hAnsi="Verdana" w:cs="Arial"/>
          <w:sz w:val="18"/>
          <w:szCs w:val="18"/>
        </w:rPr>
        <w:tab/>
      </w:r>
      <w:r w:rsidR="0084263E">
        <w:rPr>
          <w:rFonts w:ascii="Verdana" w:hAnsi="Verdana" w:cs="Arial"/>
          <w:sz w:val="18"/>
          <w:szCs w:val="18"/>
        </w:rPr>
        <w:tab/>
      </w:r>
      <w:r w:rsidR="007D07E4" w:rsidRPr="00432E87">
        <w:rPr>
          <w:rFonts w:ascii="Verdana" w:hAnsi="Verdana" w:cs="Arial"/>
          <w:sz w:val="18"/>
          <w:szCs w:val="18"/>
          <w:lang w:val="el-GR"/>
        </w:rPr>
        <w:t xml:space="preserve">     </w:t>
      </w:r>
      <w:r w:rsidR="00B80F06" w:rsidRPr="00432E87">
        <w:rPr>
          <w:rFonts w:ascii="Verdana" w:hAnsi="Verdana" w:cs="Arial"/>
          <w:sz w:val="18"/>
          <w:szCs w:val="18"/>
          <w:lang w:val="el-GR"/>
        </w:rPr>
        <w:t>4</w:t>
      </w:r>
      <w:r w:rsidR="00C306BE" w:rsidRPr="00C306BE">
        <w:rPr>
          <w:rFonts w:ascii="Verdana" w:hAnsi="Verdana" w:cs="Arial"/>
          <w:sz w:val="18"/>
          <w:szCs w:val="18"/>
          <w:lang w:val="el-GR"/>
        </w:rPr>
        <w:t xml:space="preserve"> </w:t>
      </w:r>
      <w:r w:rsidR="00E948B6">
        <w:rPr>
          <w:rFonts w:ascii="Verdana" w:hAnsi="Verdana" w:cs="Arial"/>
          <w:sz w:val="18"/>
          <w:szCs w:val="18"/>
          <w:lang w:val="el-GR"/>
        </w:rPr>
        <w:t>Μαΐου</w:t>
      </w:r>
      <w:r w:rsidRPr="00494B73">
        <w:rPr>
          <w:rFonts w:ascii="Verdana" w:eastAsia="Malgun Gothic" w:hAnsi="Verdana" w:cs="Arial"/>
          <w:sz w:val="18"/>
          <w:szCs w:val="18"/>
          <w:lang w:val="el-GR"/>
        </w:rPr>
        <w:t>, 202</w:t>
      </w:r>
      <w:r w:rsidR="00B83449">
        <w:rPr>
          <w:rFonts w:ascii="Verdana" w:eastAsia="Malgun Gothic" w:hAnsi="Verdana" w:cs="Arial"/>
          <w:sz w:val="18"/>
          <w:szCs w:val="18"/>
          <w:lang w:val="el-GR"/>
        </w:rPr>
        <w:t>3</w:t>
      </w:r>
    </w:p>
    <w:p w:rsidR="00675BEF" w:rsidRPr="00EA5FD1" w:rsidRDefault="00675BEF" w:rsidP="00675BEF">
      <w:pPr>
        <w:jc w:val="both"/>
        <w:rPr>
          <w:rFonts w:ascii="Verdana" w:hAnsi="Verdana" w:cs="Arial"/>
          <w:sz w:val="18"/>
          <w:szCs w:val="18"/>
          <w:lang w:val="el-GR"/>
        </w:rPr>
      </w:pPr>
    </w:p>
    <w:p w:rsidR="00675BEF" w:rsidRPr="00494B73" w:rsidRDefault="00675BEF" w:rsidP="00675BEF">
      <w:pPr>
        <w:jc w:val="center"/>
        <w:rPr>
          <w:rFonts w:ascii="Verdana" w:eastAsia="Malgun Gothic" w:hAnsi="Verdana" w:cs="Arial"/>
          <w:b/>
          <w:sz w:val="18"/>
          <w:szCs w:val="18"/>
          <w:lang w:val="el-GR"/>
        </w:rPr>
      </w:pPr>
    </w:p>
    <w:p w:rsidR="00675BEF" w:rsidRPr="00A551A8" w:rsidRDefault="00675BEF" w:rsidP="00675BEF">
      <w:pPr>
        <w:jc w:val="center"/>
        <w:rPr>
          <w:rFonts w:ascii="Verdana" w:eastAsia="Malgun Gothic" w:hAnsi="Verdana" w:cs="Arial"/>
          <w:b/>
          <w:sz w:val="24"/>
          <w:szCs w:val="24"/>
          <w:lang w:val="el-GR"/>
        </w:rPr>
      </w:pPr>
      <w:r w:rsidRPr="00A551A8">
        <w:rPr>
          <w:rFonts w:ascii="Verdana" w:eastAsia="Malgun Gothic" w:hAnsi="Verdana" w:cs="Arial"/>
          <w:b/>
          <w:sz w:val="24"/>
          <w:szCs w:val="24"/>
          <w:lang w:val="el-GR"/>
        </w:rPr>
        <w:t>ΔΕΛΤΙΟ ΤΥΠΟΥ</w:t>
      </w:r>
    </w:p>
    <w:p w:rsidR="00675BEF" w:rsidRPr="00494B73" w:rsidRDefault="00675BEF" w:rsidP="00675BEF">
      <w:pPr>
        <w:rPr>
          <w:rFonts w:ascii="Verdana" w:eastAsia="Malgun Gothic" w:hAnsi="Verdana" w:cs="Arial"/>
          <w:sz w:val="18"/>
          <w:szCs w:val="18"/>
          <w:lang w:val="el-GR"/>
        </w:rPr>
      </w:pPr>
    </w:p>
    <w:p w:rsidR="00675BEF" w:rsidRPr="00494B73" w:rsidRDefault="00675BEF" w:rsidP="00675BEF">
      <w:pPr>
        <w:rPr>
          <w:rFonts w:ascii="Verdana" w:eastAsia="Malgun Gothic" w:hAnsi="Verdana" w:cs="Arial"/>
          <w:sz w:val="18"/>
          <w:szCs w:val="18"/>
          <w:lang w:val="el-GR"/>
        </w:rPr>
      </w:pPr>
    </w:p>
    <w:p w:rsidR="00675BEF" w:rsidRPr="00AC4835" w:rsidRDefault="00675BEF" w:rsidP="00675BEF">
      <w:pPr>
        <w:pStyle w:val="Heading6"/>
        <w:jc w:val="left"/>
        <w:rPr>
          <w:rFonts w:ascii="Verdana" w:eastAsia="Malgun Gothic" w:hAnsi="Verdana" w:cs="Arial"/>
          <w:szCs w:val="22"/>
          <w:lang w:val="el-GR"/>
        </w:rPr>
      </w:pPr>
      <w:r w:rsidRPr="00AC4835">
        <w:rPr>
          <w:rFonts w:ascii="Verdana" w:eastAsia="Malgun Gothic" w:hAnsi="Verdana" w:cs="Arial"/>
          <w:b w:val="0"/>
          <w:szCs w:val="22"/>
          <w:lang w:val="el-GR"/>
        </w:rPr>
        <w:t xml:space="preserve">ΕΓΓΕΓΡΑΜΜΕΝΟΙ ΑΝΕΡΓΟΙ: </w:t>
      </w:r>
      <w:r w:rsidR="00B80F06">
        <w:rPr>
          <w:rFonts w:ascii="Verdana" w:eastAsia="Malgun Gothic" w:hAnsi="Verdana" w:cs="Arial"/>
          <w:szCs w:val="22"/>
          <w:lang w:val="el-GR"/>
        </w:rPr>
        <w:t>ΑΠΡΙΛΙΟΣ</w:t>
      </w:r>
      <w:r>
        <w:rPr>
          <w:rFonts w:ascii="Verdana" w:eastAsia="Malgun Gothic" w:hAnsi="Verdana" w:cs="Arial"/>
          <w:szCs w:val="22"/>
          <w:lang w:val="el-GR"/>
        </w:rPr>
        <w:t xml:space="preserve"> </w:t>
      </w:r>
      <w:r w:rsidRPr="00AC4835">
        <w:rPr>
          <w:rFonts w:ascii="Verdana" w:eastAsia="Malgun Gothic" w:hAnsi="Verdana" w:cs="Arial"/>
          <w:szCs w:val="22"/>
          <w:lang w:val="el-GR"/>
        </w:rPr>
        <w:t>202</w:t>
      </w:r>
      <w:r w:rsidR="00152781">
        <w:rPr>
          <w:rFonts w:ascii="Verdana" w:eastAsia="Malgun Gothic" w:hAnsi="Verdana" w:cs="Arial"/>
          <w:szCs w:val="22"/>
          <w:lang w:val="el-GR"/>
        </w:rPr>
        <w:t>3</w:t>
      </w:r>
    </w:p>
    <w:p w:rsidR="00675BEF" w:rsidRDefault="00675BEF" w:rsidP="00675BEF">
      <w:pPr>
        <w:tabs>
          <w:tab w:val="left" w:pos="8170"/>
        </w:tabs>
        <w:jc w:val="both"/>
        <w:rPr>
          <w:rFonts w:ascii="Verdana" w:hAnsi="Verdana" w:cs="Arial"/>
          <w:sz w:val="18"/>
          <w:szCs w:val="18"/>
          <w:lang w:val="el-GR"/>
        </w:rPr>
      </w:pPr>
      <w:r w:rsidRPr="00494B73">
        <w:rPr>
          <w:rFonts w:ascii="Verdana" w:hAnsi="Verdana" w:cs="Arial"/>
          <w:sz w:val="18"/>
          <w:szCs w:val="18"/>
          <w:lang w:val="el-GR"/>
        </w:rPr>
        <w:tab/>
      </w:r>
    </w:p>
    <w:p w:rsidR="007D07E4" w:rsidRPr="00494B73" w:rsidRDefault="007D07E4" w:rsidP="00675BEF">
      <w:pPr>
        <w:tabs>
          <w:tab w:val="left" w:pos="8170"/>
        </w:tabs>
        <w:jc w:val="both"/>
        <w:rPr>
          <w:rFonts w:ascii="Verdana" w:hAnsi="Verdana" w:cs="Arial"/>
          <w:sz w:val="18"/>
          <w:szCs w:val="18"/>
          <w:lang w:val="el-GR"/>
        </w:rPr>
      </w:pPr>
    </w:p>
    <w:p w:rsidR="00611C58" w:rsidRPr="00611C58" w:rsidRDefault="00611C58" w:rsidP="00611C58">
      <w:pPr>
        <w:pStyle w:val="BodyText"/>
        <w:rPr>
          <w:rFonts w:ascii="Verdana" w:hAnsi="Verdana" w:cs="Arial"/>
          <w:sz w:val="18"/>
          <w:szCs w:val="18"/>
        </w:rPr>
      </w:pPr>
      <w:r w:rsidRPr="00611C58">
        <w:rPr>
          <w:rFonts w:ascii="Verdana" w:hAnsi="Verdana" w:cs="Arial"/>
          <w:sz w:val="18"/>
          <w:szCs w:val="18"/>
        </w:rPr>
        <w:t xml:space="preserve">Με βάση τα στοιχεία που τηρούνται στα Επαρχιακά Γραφεία Εργασίας, ο αριθμός των εγγεγραμμένων ανέργων στο τέλος </w:t>
      </w:r>
      <w:r w:rsidR="00B80F06">
        <w:rPr>
          <w:rFonts w:ascii="Verdana" w:hAnsi="Verdana" w:cs="Arial"/>
          <w:sz w:val="18"/>
          <w:szCs w:val="18"/>
          <w:lang w:val="el-GR"/>
        </w:rPr>
        <w:t>Απριλίου</w:t>
      </w:r>
      <w:r w:rsidRPr="00611C58">
        <w:rPr>
          <w:rFonts w:ascii="Verdana" w:hAnsi="Verdana" w:cs="Arial"/>
          <w:sz w:val="18"/>
          <w:szCs w:val="18"/>
        </w:rPr>
        <w:t xml:space="preserve"> 202</w:t>
      </w:r>
      <w:r w:rsidR="00152781">
        <w:rPr>
          <w:rFonts w:ascii="Verdana" w:hAnsi="Verdana" w:cs="Arial"/>
          <w:sz w:val="18"/>
          <w:szCs w:val="18"/>
          <w:lang w:val="el-GR"/>
        </w:rPr>
        <w:t>3</w:t>
      </w:r>
      <w:r w:rsidRPr="00611C58">
        <w:rPr>
          <w:rFonts w:ascii="Verdana" w:hAnsi="Verdana" w:cs="Arial"/>
          <w:sz w:val="18"/>
          <w:szCs w:val="18"/>
        </w:rPr>
        <w:t>, έφτασε τα 1</w:t>
      </w:r>
      <w:r w:rsidR="00886FFE" w:rsidRPr="00886FFE">
        <w:rPr>
          <w:rFonts w:ascii="Verdana" w:hAnsi="Verdana" w:cs="Arial"/>
          <w:sz w:val="18"/>
          <w:szCs w:val="18"/>
          <w:lang w:val="el-GR"/>
        </w:rPr>
        <w:t>1</w:t>
      </w:r>
      <w:r w:rsidRPr="00611C58">
        <w:rPr>
          <w:rFonts w:ascii="Verdana" w:hAnsi="Verdana" w:cs="Arial"/>
          <w:sz w:val="18"/>
          <w:szCs w:val="18"/>
        </w:rPr>
        <w:t>.</w:t>
      </w:r>
      <w:r w:rsidR="00886FFE" w:rsidRPr="00886FFE">
        <w:rPr>
          <w:rFonts w:ascii="Verdana" w:hAnsi="Verdana" w:cs="Arial"/>
          <w:sz w:val="18"/>
          <w:szCs w:val="18"/>
          <w:lang w:val="el-GR"/>
        </w:rPr>
        <w:t>284</w:t>
      </w:r>
      <w:r w:rsidRPr="00611C58">
        <w:rPr>
          <w:rFonts w:ascii="Verdana" w:hAnsi="Verdana" w:cs="Arial"/>
          <w:sz w:val="18"/>
          <w:szCs w:val="18"/>
        </w:rPr>
        <w:t xml:space="preserve"> πρόσωπα. Με βάση τα στοιχεία διορθωμένα για εποχικές διακυμάνσεις, τα οποία δείχνουν την τάση της ανεργίας, ο αριθμός των εγγεγραμμένων ανέργων τον </w:t>
      </w:r>
      <w:r w:rsidR="00886FFE">
        <w:rPr>
          <w:rFonts w:ascii="Verdana" w:hAnsi="Verdana" w:cs="Arial"/>
          <w:sz w:val="18"/>
          <w:szCs w:val="18"/>
          <w:lang w:val="el-GR"/>
        </w:rPr>
        <w:t>Απρίλιο</w:t>
      </w:r>
      <w:r w:rsidRPr="00611C58">
        <w:rPr>
          <w:rFonts w:ascii="Verdana" w:hAnsi="Verdana" w:cs="Arial"/>
          <w:sz w:val="18"/>
          <w:szCs w:val="18"/>
        </w:rPr>
        <w:t xml:space="preserve"> 202</w:t>
      </w:r>
      <w:r w:rsidR="00376118">
        <w:rPr>
          <w:rFonts w:ascii="Verdana" w:hAnsi="Verdana" w:cs="Arial"/>
          <w:sz w:val="18"/>
          <w:szCs w:val="18"/>
          <w:lang w:val="el-GR"/>
        </w:rPr>
        <w:t>3</w:t>
      </w:r>
      <w:r w:rsidRPr="00611C58">
        <w:rPr>
          <w:rFonts w:ascii="Verdana" w:hAnsi="Verdana" w:cs="Arial"/>
          <w:sz w:val="18"/>
          <w:szCs w:val="18"/>
        </w:rPr>
        <w:t xml:space="preserve"> </w:t>
      </w:r>
      <w:r w:rsidR="00187B4E">
        <w:rPr>
          <w:rFonts w:ascii="Verdana" w:hAnsi="Verdana" w:cs="Arial"/>
          <w:sz w:val="18"/>
          <w:szCs w:val="18"/>
          <w:lang w:val="el-GR"/>
        </w:rPr>
        <w:t>μειώθηκε</w:t>
      </w:r>
      <w:r w:rsidRPr="00611C58">
        <w:rPr>
          <w:rFonts w:ascii="Verdana" w:hAnsi="Verdana" w:cs="Arial"/>
          <w:sz w:val="18"/>
          <w:szCs w:val="18"/>
        </w:rPr>
        <w:t xml:space="preserve"> στα 1</w:t>
      </w:r>
      <w:r w:rsidR="00187B4E">
        <w:rPr>
          <w:rFonts w:ascii="Verdana" w:hAnsi="Verdana" w:cs="Arial"/>
          <w:sz w:val="18"/>
          <w:szCs w:val="18"/>
          <w:lang w:val="el-GR"/>
        </w:rPr>
        <w:t>3</w:t>
      </w:r>
      <w:r w:rsidRPr="00611C58">
        <w:rPr>
          <w:rFonts w:ascii="Verdana" w:hAnsi="Verdana" w:cs="Arial"/>
          <w:sz w:val="18"/>
          <w:szCs w:val="18"/>
        </w:rPr>
        <w:t>.</w:t>
      </w:r>
      <w:r w:rsidR="00886FFE">
        <w:rPr>
          <w:rFonts w:ascii="Verdana" w:hAnsi="Verdana" w:cs="Arial"/>
          <w:sz w:val="18"/>
          <w:szCs w:val="18"/>
          <w:lang w:val="el-GR"/>
        </w:rPr>
        <w:t>203</w:t>
      </w:r>
      <w:r w:rsidRPr="00611C58">
        <w:rPr>
          <w:rFonts w:ascii="Verdana" w:hAnsi="Verdana" w:cs="Arial"/>
          <w:sz w:val="18"/>
          <w:szCs w:val="18"/>
        </w:rPr>
        <w:t xml:space="preserve"> πρόσωπα σε σύγκριση με 1</w:t>
      </w:r>
      <w:r w:rsidR="00187B4E">
        <w:rPr>
          <w:rFonts w:ascii="Verdana" w:hAnsi="Verdana" w:cs="Arial"/>
          <w:sz w:val="18"/>
          <w:szCs w:val="18"/>
          <w:lang w:val="el-GR"/>
        </w:rPr>
        <w:t>3</w:t>
      </w:r>
      <w:r w:rsidRPr="00611C58">
        <w:rPr>
          <w:rFonts w:ascii="Verdana" w:hAnsi="Verdana" w:cs="Arial"/>
          <w:sz w:val="18"/>
          <w:szCs w:val="18"/>
        </w:rPr>
        <w:t>.</w:t>
      </w:r>
      <w:r w:rsidR="00886FFE">
        <w:rPr>
          <w:rFonts w:ascii="Verdana" w:hAnsi="Verdana" w:cs="Arial"/>
          <w:sz w:val="18"/>
          <w:szCs w:val="18"/>
          <w:lang w:val="el-GR"/>
        </w:rPr>
        <w:t>427</w:t>
      </w:r>
      <w:r w:rsidRPr="00611C58">
        <w:rPr>
          <w:rFonts w:ascii="Verdana" w:hAnsi="Verdana" w:cs="Arial"/>
          <w:sz w:val="18"/>
          <w:szCs w:val="18"/>
        </w:rPr>
        <w:t xml:space="preserve"> τον προηγούμενο μήνα.   (Πίνακας 1)    </w:t>
      </w:r>
    </w:p>
    <w:p w:rsidR="00611C58" w:rsidRPr="00611C58" w:rsidRDefault="00611C58" w:rsidP="00611C58">
      <w:pPr>
        <w:pStyle w:val="BodyText"/>
        <w:rPr>
          <w:rFonts w:ascii="Verdana" w:hAnsi="Verdana" w:cs="Arial"/>
          <w:sz w:val="18"/>
          <w:szCs w:val="18"/>
        </w:rPr>
      </w:pPr>
      <w:r w:rsidRPr="00611C58">
        <w:rPr>
          <w:rFonts w:ascii="Verdana" w:hAnsi="Verdana" w:cs="Arial"/>
          <w:sz w:val="18"/>
          <w:szCs w:val="18"/>
        </w:rPr>
        <w:t xml:space="preserve"> </w:t>
      </w:r>
    </w:p>
    <w:p w:rsidR="00675BEF" w:rsidRDefault="00611C58" w:rsidP="00611C58">
      <w:pPr>
        <w:pStyle w:val="BodyText"/>
        <w:rPr>
          <w:rFonts w:ascii="Verdana" w:hAnsi="Verdana" w:cs="Arial"/>
          <w:sz w:val="18"/>
          <w:szCs w:val="18"/>
          <w:lang w:val="el-GR"/>
        </w:rPr>
      </w:pPr>
      <w:r w:rsidRPr="00611C58">
        <w:rPr>
          <w:rFonts w:ascii="Verdana" w:hAnsi="Verdana" w:cs="Arial"/>
          <w:sz w:val="18"/>
          <w:szCs w:val="18"/>
        </w:rPr>
        <w:t xml:space="preserve">Σε σύγκριση με τον </w:t>
      </w:r>
      <w:r w:rsidR="009065A2">
        <w:rPr>
          <w:rFonts w:ascii="Verdana" w:hAnsi="Verdana" w:cs="Arial"/>
          <w:sz w:val="18"/>
          <w:szCs w:val="18"/>
          <w:lang w:val="el-GR"/>
        </w:rPr>
        <w:t>Απρίλιο</w:t>
      </w:r>
      <w:r w:rsidRPr="00611C58">
        <w:rPr>
          <w:rFonts w:ascii="Verdana" w:hAnsi="Verdana" w:cs="Arial"/>
          <w:sz w:val="18"/>
          <w:szCs w:val="18"/>
        </w:rPr>
        <w:t xml:space="preserve"> του 202</w:t>
      </w:r>
      <w:r w:rsidR="003E7B47">
        <w:rPr>
          <w:rFonts w:ascii="Verdana" w:hAnsi="Verdana" w:cs="Arial"/>
          <w:sz w:val="18"/>
          <w:szCs w:val="18"/>
          <w:lang w:val="el-GR"/>
        </w:rPr>
        <w:t>2</w:t>
      </w:r>
      <w:r w:rsidRPr="00611C58">
        <w:rPr>
          <w:rFonts w:ascii="Verdana" w:hAnsi="Verdana" w:cs="Arial"/>
          <w:sz w:val="18"/>
          <w:szCs w:val="18"/>
        </w:rPr>
        <w:t xml:space="preserve"> </w:t>
      </w:r>
      <w:r w:rsidRPr="00862F10">
        <w:rPr>
          <w:rFonts w:ascii="Verdana" w:hAnsi="Verdana" w:cs="Arial"/>
          <w:sz w:val="18"/>
          <w:szCs w:val="18"/>
        </w:rPr>
        <w:t xml:space="preserve">σημειώθηκε </w:t>
      </w:r>
      <w:r w:rsidR="009065A2">
        <w:rPr>
          <w:rFonts w:ascii="Verdana" w:hAnsi="Verdana" w:cs="Arial"/>
          <w:sz w:val="18"/>
          <w:szCs w:val="18"/>
          <w:lang w:val="el-GR"/>
        </w:rPr>
        <w:t>μείωση</w:t>
      </w:r>
      <w:r w:rsidRPr="00862F10">
        <w:rPr>
          <w:rFonts w:ascii="Verdana" w:hAnsi="Verdana" w:cs="Arial"/>
          <w:sz w:val="18"/>
          <w:szCs w:val="18"/>
        </w:rPr>
        <w:t xml:space="preserve"> </w:t>
      </w:r>
      <w:r w:rsidR="00B752F6" w:rsidRPr="00B752F6">
        <w:rPr>
          <w:rFonts w:ascii="Verdana" w:hAnsi="Verdana" w:cs="Arial"/>
          <w:sz w:val="18"/>
          <w:szCs w:val="18"/>
          <w:lang w:val="el-GR"/>
        </w:rPr>
        <w:t>3</w:t>
      </w:r>
      <w:r w:rsidR="009065A2">
        <w:rPr>
          <w:rFonts w:ascii="Verdana" w:hAnsi="Verdana" w:cs="Arial"/>
          <w:sz w:val="18"/>
          <w:szCs w:val="18"/>
          <w:lang w:val="el-GR"/>
        </w:rPr>
        <w:t>80</w:t>
      </w:r>
      <w:r w:rsidRPr="00862F10">
        <w:rPr>
          <w:rFonts w:ascii="Verdana" w:hAnsi="Verdana" w:cs="Arial"/>
          <w:sz w:val="18"/>
          <w:szCs w:val="18"/>
        </w:rPr>
        <w:t xml:space="preserve"> προσώπων ή </w:t>
      </w:r>
      <w:r w:rsidR="009065A2">
        <w:rPr>
          <w:rFonts w:ascii="Verdana" w:hAnsi="Verdana" w:cs="Arial"/>
          <w:sz w:val="18"/>
          <w:szCs w:val="18"/>
          <w:lang w:val="el-GR"/>
        </w:rPr>
        <w:t>3</w:t>
      </w:r>
      <w:r w:rsidRPr="00862F10">
        <w:rPr>
          <w:rFonts w:ascii="Verdana" w:hAnsi="Verdana" w:cs="Arial"/>
          <w:sz w:val="18"/>
          <w:szCs w:val="18"/>
        </w:rPr>
        <w:t>,</w:t>
      </w:r>
      <w:r w:rsidR="009065A2">
        <w:rPr>
          <w:rFonts w:ascii="Verdana" w:hAnsi="Verdana" w:cs="Arial"/>
          <w:sz w:val="18"/>
          <w:szCs w:val="18"/>
          <w:lang w:val="el-GR"/>
        </w:rPr>
        <w:t>3</w:t>
      </w:r>
      <w:r w:rsidRPr="00862F10">
        <w:rPr>
          <w:rFonts w:ascii="Verdana" w:hAnsi="Verdana" w:cs="Arial"/>
          <w:sz w:val="18"/>
          <w:szCs w:val="18"/>
        </w:rPr>
        <w:t xml:space="preserve">% που αποδίδεται κυρίως στους τομείς </w:t>
      </w:r>
      <w:r w:rsidR="005E3C28" w:rsidRPr="00862F10">
        <w:rPr>
          <w:rFonts w:ascii="Verdana" w:hAnsi="Verdana" w:cs="Arial"/>
          <w:sz w:val="18"/>
          <w:szCs w:val="18"/>
          <w:lang w:val="el-GR"/>
        </w:rPr>
        <w:t>των</w:t>
      </w:r>
      <w:r w:rsidR="009065A2" w:rsidRPr="00862F10">
        <w:rPr>
          <w:rFonts w:ascii="Verdana" w:hAnsi="Verdana" w:cs="Arial"/>
          <w:sz w:val="18"/>
          <w:szCs w:val="18"/>
        </w:rPr>
        <w:t xml:space="preserve"> υπηρεσιών παροχής καταλύματος και υπηρεσιών εστίασης (</w:t>
      </w:r>
      <w:r w:rsidR="009065A2">
        <w:rPr>
          <w:rFonts w:ascii="Verdana" w:hAnsi="Verdana" w:cs="Arial"/>
          <w:sz w:val="18"/>
          <w:szCs w:val="18"/>
          <w:lang w:val="el-GR"/>
        </w:rPr>
        <w:t>μείωση</w:t>
      </w:r>
      <w:r w:rsidR="009065A2" w:rsidRPr="00862F10">
        <w:rPr>
          <w:rFonts w:ascii="Verdana" w:hAnsi="Verdana" w:cs="Arial"/>
          <w:sz w:val="18"/>
          <w:szCs w:val="18"/>
        </w:rPr>
        <w:t xml:space="preserve"> </w:t>
      </w:r>
      <w:r w:rsidR="009065A2">
        <w:rPr>
          <w:rFonts w:ascii="Verdana" w:hAnsi="Verdana" w:cs="Arial"/>
          <w:sz w:val="18"/>
          <w:szCs w:val="18"/>
          <w:lang w:val="el-GR"/>
        </w:rPr>
        <w:t>292</w:t>
      </w:r>
      <w:r w:rsidR="009065A2" w:rsidRPr="00862F10">
        <w:rPr>
          <w:rFonts w:ascii="Verdana" w:hAnsi="Verdana" w:cs="Arial"/>
          <w:sz w:val="18"/>
          <w:szCs w:val="18"/>
        </w:rPr>
        <w:t>),</w:t>
      </w:r>
      <w:r w:rsidR="009065A2">
        <w:rPr>
          <w:rFonts w:ascii="Verdana" w:hAnsi="Verdana" w:cs="Arial"/>
          <w:sz w:val="18"/>
          <w:szCs w:val="18"/>
          <w:lang w:val="el-GR"/>
        </w:rPr>
        <w:t xml:space="preserve"> του εμπορίου (μείωση 190), των κατασκευών (μείωση 102), </w:t>
      </w:r>
      <w:r w:rsidR="009D473A" w:rsidRPr="00862F10">
        <w:rPr>
          <w:rFonts w:ascii="Verdana" w:hAnsi="Verdana" w:cs="Arial"/>
          <w:sz w:val="18"/>
          <w:szCs w:val="18"/>
        </w:rPr>
        <w:t>τ</w:t>
      </w:r>
      <w:r w:rsidR="009D473A" w:rsidRPr="00862F10">
        <w:rPr>
          <w:rFonts w:ascii="Verdana" w:hAnsi="Verdana" w:cs="Arial"/>
          <w:sz w:val="18"/>
          <w:szCs w:val="18"/>
          <w:lang w:val="el-GR"/>
        </w:rPr>
        <w:t>ων δ</w:t>
      </w:r>
      <w:r w:rsidR="00DA7522">
        <w:rPr>
          <w:rFonts w:ascii="Verdana" w:hAnsi="Verdana" w:cs="Arial"/>
          <w:sz w:val="18"/>
          <w:szCs w:val="18"/>
          <w:lang w:val="el-GR"/>
        </w:rPr>
        <w:t>ιοικητικών και υποστηρικτικών δ</w:t>
      </w:r>
      <w:r w:rsidR="009D473A" w:rsidRPr="00862F10">
        <w:rPr>
          <w:rFonts w:ascii="Verdana" w:hAnsi="Verdana" w:cs="Arial"/>
          <w:sz w:val="18"/>
          <w:szCs w:val="18"/>
          <w:lang w:val="el-GR"/>
        </w:rPr>
        <w:t xml:space="preserve">ραστηριοτήτων </w:t>
      </w:r>
      <w:r w:rsidR="009D473A" w:rsidRPr="00862F10">
        <w:rPr>
          <w:rFonts w:ascii="Verdana" w:hAnsi="Verdana" w:cs="Arial"/>
          <w:sz w:val="18"/>
          <w:szCs w:val="18"/>
        </w:rPr>
        <w:t>(</w:t>
      </w:r>
      <w:r w:rsidR="00DA7522">
        <w:rPr>
          <w:rFonts w:ascii="Verdana" w:hAnsi="Verdana" w:cs="Arial"/>
          <w:sz w:val="18"/>
          <w:szCs w:val="18"/>
          <w:lang w:val="el-GR"/>
        </w:rPr>
        <w:t>μείωση 88)</w:t>
      </w:r>
      <w:r w:rsidR="009D473A">
        <w:rPr>
          <w:rFonts w:ascii="Verdana" w:hAnsi="Verdana" w:cs="Arial"/>
          <w:sz w:val="18"/>
          <w:szCs w:val="18"/>
          <w:lang w:val="el-GR"/>
        </w:rPr>
        <w:t xml:space="preserve">, </w:t>
      </w:r>
      <w:r w:rsidR="009D473A" w:rsidRPr="00862F10">
        <w:rPr>
          <w:rFonts w:ascii="Verdana" w:hAnsi="Verdana" w:cs="Arial"/>
          <w:sz w:val="18"/>
          <w:szCs w:val="18"/>
        </w:rPr>
        <w:t xml:space="preserve">της </w:t>
      </w:r>
      <w:r w:rsidR="00DA7522">
        <w:rPr>
          <w:rFonts w:ascii="Verdana" w:hAnsi="Verdana" w:cs="Arial"/>
          <w:sz w:val="18"/>
          <w:szCs w:val="18"/>
          <w:lang w:val="el-GR"/>
        </w:rPr>
        <w:t xml:space="preserve">δημόσιας διοίκησης (μείωση 47), καθώς και στη μείωση 181 προσώπων </w:t>
      </w:r>
      <w:r w:rsidR="00B234ED">
        <w:rPr>
          <w:rFonts w:ascii="Verdana" w:hAnsi="Verdana" w:cs="Arial"/>
          <w:sz w:val="18"/>
          <w:szCs w:val="18"/>
          <w:lang w:val="el-GR"/>
        </w:rPr>
        <w:t>που σημειώθηκε στους νεοεισερχόμενους στην αγορά εργασίας</w:t>
      </w:r>
      <w:r w:rsidRPr="00862F10">
        <w:rPr>
          <w:rFonts w:ascii="Verdana" w:hAnsi="Verdana" w:cs="Arial"/>
          <w:sz w:val="18"/>
          <w:szCs w:val="18"/>
        </w:rPr>
        <w:t>. (Πίνακας 2</w:t>
      </w:r>
      <w:r w:rsidRPr="00611C58">
        <w:rPr>
          <w:rFonts w:ascii="Verdana" w:hAnsi="Verdana" w:cs="Arial"/>
          <w:sz w:val="18"/>
          <w:szCs w:val="18"/>
        </w:rPr>
        <w:t>)</w:t>
      </w:r>
      <w:r w:rsidR="00675BEF" w:rsidRPr="0078333A">
        <w:rPr>
          <w:rFonts w:ascii="Verdana" w:hAnsi="Verdana" w:cs="Arial"/>
          <w:sz w:val="18"/>
          <w:szCs w:val="18"/>
        </w:rPr>
        <w:t xml:space="preserve"> </w:t>
      </w:r>
    </w:p>
    <w:p w:rsidR="006F0B26" w:rsidRDefault="006F0B26" w:rsidP="004D4273">
      <w:pPr>
        <w:pStyle w:val="BodyText"/>
        <w:rPr>
          <w:rFonts w:ascii="Verdana" w:hAnsi="Verdana" w:cs="Arial"/>
          <w:sz w:val="18"/>
          <w:szCs w:val="18"/>
          <w:lang w:val="el-GR"/>
        </w:rPr>
      </w:pPr>
    </w:p>
    <w:p w:rsidR="002962B2" w:rsidRDefault="00DD1F26" w:rsidP="006F0B26">
      <w:pPr>
        <w:pStyle w:val="BodyText"/>
        <w:jc w:val="center"/>
        <w:rPr>
          <w:rFonts w:ascii="Verdana" w:hAnsi="Verdana" w:cs="Arial"/>
          <w:sz w:val="18"/>
          <w:szCs w:val="18"/>
          <w:lang w:val="el-GR"/>
        </w:rPr>
      </w:pPr>
      <w:r>
        <w:rPr>
          <w:rFonts w:ascii="Verdana" w:hAnsi="Verdana" w:cs="Arial"/>
          <w:noProof/>
          <w:sz w:val="18"/>
          <w:szCs w:val="18"/>
          <w:lang w:val="el-GR"/>
        </w:rPr>
        <w:drawing>
          <wp:inline distT="0" distB="0" distL="0" distR="0">
            <wp:extent cx="6090285" cy="4389755"/>
            <wp:effectExtent l="0" t="0" r="0" b="0"/>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0285" cy="4389755"/>
                    </a:xfrm>
                    <a:prstGeom prst="rect">
                      <a:avLst/>
                    </a:prstGeom>
                    <a:noFill/>
                  </pic:spPr>
                </pic:pic>
              </a:graphicData>
            </a:graphic>
          </wp:inline>
        </w:drawing>
      </w:r>
    </w:p>
    <w:p w:rsidR="0067324F" w:rsidRDefault="0067324F" w:rsidP="00675BEF">
      <w:pPr>
        <w:pStyle w:val="BodyText"/>
        <w:rPr>
          <w:rFonts w:ascii="Verdana" w:hAnsi="Verdana" w:cs="Arial"/>
          <w:sz w:val="18"/>
          <w:szCs w:val="18"/>
          <w:lang w:val="el-GR"/>
        </w:rPr>
      </w:pPr>
    </w:p>
    <w:p w:rsidR="0067324F" w:rsidRPr="0067324F" w:rsidRDefault="0067324F" w:rsidP="00675BEF">
      <w:pPr>
        <w:pStyle w:val="BodyText"/>
        <w:rPr>
          <w:rFonts w:ascii="Verdana" w:hAnsi="Verdana" w:cs="Arial"/>
          <w:sz w:val="18"/>
          <w:szCs w:val="18"/>
          <w:lang w:val="el-GR"/>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17"/>
        <w:gridCol w:w="3211"/>
        <w:gridCol w:w="3211"/>
      </w:tblGrid>
      <w:tr w:rsidR="00675BEF" w:rsidRPr="00494B73" w:rsidTr="00E50196">
        <w:trPr>
          <w:trHeight w:val="389"/>
          <w:jc w:val="center"/>
        </w:trPr>
        <w:tc>
          <w:tcPr>
            <w:tcW w:w="9855" w:type="dxa"/>
            <w:gridSpan w:val="3"/>
            <w:tcBorders>
              <w:top w:val="nil"/>
              <w:left w:val="nil"/>
              <w:bottom w:val="single" w:sz="4" w:space="0" w:color="365F91"/>
              <w:right w:val="nil"/>
            </w:tcBorders>
            <w:vAlign w:val="center"/>
          </w:tcPr>
          <w:p w:rsidR="00387745" w:rsidRPr="00494B73" w:rsidRDefault="00675BEF" w:rsidP="0081631B">
            <w:pPr>
              <w:rPr>
                <w:rFonts w:ascii="Verdana" w:eastAsia="Malgun Gothic" w:hAnsi="Verdana" w:cs="Arial"/>
                <w:b/>
                <w:color w:val="365F91"/>
                <w:sz w:val="18"/>
                <w:szCs w:val="18"/>
                <w:lang w:val="el-GR"/>
              </w:rPr>
            </w:pPr>
            <w:r w:rsidRPr="00494B73">
              <w:rPr>
                <w:rFonts w:ascii="Verdana" w:eastAsia="Malgun Gothic" w:hAnsi="Verdana" w:cs="Arial"/>
                <w:b/>
                <w:color w:val="365F91"/>
                <w:sz w:val="18"/>
                <w:szCs w:val="18"/>
                <w:lang w:val="el-GR"/>
              </w:rPr>
              <w:t>Πίνακας 1</w:t>
            </w:r>
          </w:p>
        </w:tc>
      </w:tr>
      <w:tr w:rsidR="004B3740" w:rsidRPr="00C47BFC" w:rsidTr="00E50196">
        <w:trPr>
          <w:trHeight w:val="720"/>
          <w:jc w:val="center"/>
        </w:trPr>
        <w:tc>
          <w:tcPr>
            <w:tcW w:w="3285" w:type="dxa"/>
            <w:tcBorders>
              <w:top w:val="single" w:sz="4" w:space="0" w:color="365F91"/>
              <w:left w:val="nil"/>
              <w:bottom w:val="single" w:sz="4" w:space="0" w:color="365F91"/>
              <w:right w:val="nil"/>
            </w:tcBorders>
            <w:vAlign w:val="center"/>
          </w:tcPr>
          <w:p w:rsidR="00675BEF" w:rsidRPr="00494B73" w:rsidRDefault="00675BEF" w:rsidP="00D71F87">
            <w:pPr>
              <w:jc w:val="center"/>
              <w:rPr>
                <w:rFonts w:ascii="Verdana" w:eastAsia="Malgun Gothic" w:hAnsi="Verdana" w:cs="Arial"/>
                <w:b/>
                <w:color w:val="365F91"/>
                <w:sz w:val="18"/>
                <w:szCs w:val="18"/>
                <w:lang w:val="el-GR"/>
              </w:rPr>
            </w:pPr>
            <w:r w:rsidRPr="00494B73">
              <w:rPr>
                <w:rFonts w:ascii="Verdana" w:eastAsia="Malgun Gothic" w:hAnsi="Verdana" w:cs="Arial"/>
                <w:b/>
                <w:color w:val="365F91"/>
                <w:sz w:val="18"/>
                <w:szCs w:val="18"/>
                <w:lang w:val="el-GR"/>
              </w:rPr>
              <w:t>Μήνας και Έτος</w:t>
            </w:r>
          </w:p>
        </w:tc>
        <w:tc>
          <w:tcPr>
            <w:tcW w:w="3285" w:type="dxa"/>
            <w:tcBorders>
              <w:top w:val="single" w:sz="4" w:space="0" w:color="365F91"/>
              <w:left w:val="nil"/>
              <w:bottom w:val="single" w:sz="4" w:space="0" w:color="365F91"/>
              <w:right w:val="nil"/>
            </w:tcBorders>
            <w:vAlign w:val="center"/>
          </w:tcPr>
          <w:p w:rsidR="00675BEF" w:rsidRPr="00494B73" w:rsidRDefault="00675BEF" w:rsidP="00D71F87">
            <w:pPr>
              <w:jc w:val="center"/>
              <w:rPr>
                <w:rFonts w:ascii="Verdana" w:eastAsia="Malgun Gothic" w:hAnsi="Verdana" w:cs="Arial"/>
                <w:b/>
                <w:sz w:val="18"/>
                <w:szCs w:val="18"/>
                <w:lang w:val="el-GR"/>
              </w:rPr>
            </w:pPr>
            <w:r w:rsidRPr="00494B73">
              <w:rPr>
                <w:rFonts w:ascii="Verdana" w:eastAsia="Malgun Gothic" w:hAnsi="Verdana" w:cs="Arial"/>
                <w:b/>
                <w:color w:val="365F91"/>
                <w:sz w:val="18"/>
                <w:szCs w:val="18"/>
                <w:lang w:val="el-GR"/>
              </w:rPr>
              <w:t>Εγγεγραμμένοι Άνεργοι - Πραγματικά Στοιχεία</w:t>
            </w:r>
          </w:p>
        </w:tc>
        <w:tc>
          <w:tcPr>
            <w:tcW w:w="3285" w:type="dxa"/>
            <w:tcBorders>
              <w:top w:val="single" w:sz="4" w:space="0" w:color="365F91"/>
              <w:left w:val="nil"/>
              <w:bottom w:val="single" w:sz="4" w:space="0" w:color="365F91"/>
              <w:right w:val="nil"/>
            </w:tcBorders>
            <w:vAlign w:val="center"/>
          </w:tcPr>
          <w:p w:rsidR="00675BEF" w:rsidRPr="00494B73" w:rsidRDefault="00675BEF" w:rsidP="00D71F87">
            <w:pPr>
              <w:jc w:val="center"/>
              <w:rPr>
                <w:rFonts w:ascii="Verdana" w:eastAsia="Malgun Gothic" w:hAnsi="Verdana" w:cs="Arial"/>
                <w:b/>
                <w:color w:val="365F91"/>
                <w:sz w:val="18"/>
                <w:szCs w:val="18"/>
                <w:lang w:val="el-GR"/>
              </w:rPr>
            </w:pPr>
            <w:r w:rsidRPr="00A05DEC">
              <w:rPr>
                <w:rFonts w:ascii="Verdana" w:eastAsia="Malgun Gothic" w:hAnsi="Verdana" w:cs="Arial"/>
                <w:b/>
                <w:color w:val="365F91"/>
                <w:sz w:val="18"/>
                <w:szCs w:val="18"/>
                <w:lang w:val="el-GR"/>
              </w:rPr>
              <w:t>Εγγεγραμμένοι Άνεργοι - Εποχικά Διορθωμένα Στοιχεία</w:t>
            </w:r>
          </w:p>
        </w:tc>
      </w:tr>
      <w:tr w:rsidR="004B3740" w:rsidRPr="00C2681D" w:rsidTr="00666F14">
        <w:trPr>
          <w:trHeight w:val="418"/>
          <w:jc w:val="center"/>
        </w:trPr>
        <w:tc>
          <w:tcPr>
            <w:tcW w:w="3285" w:type="dxa"/>
            <w:tcBorders>
              <w:top w:val="nil"/>
              <w:left w:val="nil"/>
              <w:bottom w:val="nil"/>
              <w:right w:val="nil"/>
            </w:tcBorders>
            <w:vAlign w:val="center"/>
          </w:tcPr>
          <w:p w:rsidR="00432E87" w:rsidRPr="00432E87" w:rsidRDefault="00FB533F" w:rsidP="00432E87">
            <w:pPr>
              <w:rPr>
                <w:rFonts w:ascii="Verdana" w:eastAsia="Malgun Gothic" w:hAnsi="Verdana" w:cs="Arial"/>
                <w:b/>
                <w:color w:val="365F91"/>
                <w:sz w:val="18"/>
                <w:szCs w:val="18"/>
                <w:u w:val="single"/>
                <w:lang w:val="el-GR"/>
              </w:rPr>
            </w:pPr>
            <w:r w:rsidRPr="00C2681D">
              <w:rPr>
                <w:rFonts w:ascii="Verdana" w:eastAsia="Malgun Gothic" w:hAnsi="Verdana" w:cs="Arial"/>
                <w:b/>
                <w:color w:val="365F91"/>
                <w:sz w:val="18"/>
                <w:szCs w:val="18"/>
                <w:u w:val="single"/>
                <w:lang w:val="el-GR"/>
              </w:rPr>
              <w:t>202</w:t>
            </w:r>
            <w:r>
              <w:rPr>
                <w:rFonts w:ascii="Verdana" w:eastAsia="Malgun Gothic" w:hAnsi="Verdana" w:cs="Arial"/>
                <w:b/>
                <w:color w:val="365F91"/>
                <w:sz w:val="18"/>
                <w:szCs w:val="18"/>
                <w:u w:val="single"/>
                <w:lang w:val="el-GR"/>
              </w:rPr>
              <w:t>3</w:t>
            </w:r>
          </w:p>
        </w:tc>
        <w:tc>
          <w:tcPr>
            <w:tcW w:w="3285" w:type="dxa"/>
            <w:tcBorders>
              <w:top w:val="nil"/>
              <w:left w:val="nil"/>
              <w:bottom w:val="nil"/>
              <w:right w:val="nil"/>
            </w:tcBorders>
            <w:vAlign w:val="center"/>
          </w:tcPr>
          <w:p w:rsidR="00FB533F" w:rsidRDefault="00FB533F" w:rsidP="00FB533F">
            <w:pPr>
              <w:jc w:val="center"/>
              <w:rPr>
                <w:rFonts w:ascii="Verdana" w:eastAsia="Malgun Gothic" w:hAnsi="Verdana" w:cs="Arial"/>
                <w:b/>
                <w:color w:val="365F91"/>
                <w:sz w:val="18"/>
                <w:szCs w:val="18"/>
              </w:rPr>
            </w:pPr>
          </w:p>
        </w:tc>
        <w:tc>
          <w:tcPr>
            <w:tcW w:w="3285" w:type="dxa"/>
            <w:tcBorders>
              <w:top w:val="nil"/>
              <w:left w:val="nil"/>
              <w:bottom w:val="nil"/>
              <w:right w:val="nil"/>
            </w:tcBorders>
            <w:vAlign w:val="center"/>
          </w:tcPr>
          <w:p w:rsidR="00FB533F" w:rsidRPr="00666F14" w:rsidRDefault="00FB533F" w:rsidP="00FB533F">
            <w:pPr>
              <w:jc w:val="center"/>
              <w:rPr>
                <w:rFonts w:ascii="Verdana" w:eastAsia="Malgun Gothic" w:hAnsi="Verdana" w:cs="Arial"/>
                <w:b/>
                <w:color w:val="365F91"/>
                <w:sz w:val="18"/>
                <w:szCs w:val="18"/>
                <w:lang w:val="el-GR"/>
              </w:rPr>
            </w:pPr>
          </w:p>
        </w:tc>
      </w:tr>
      <w:tr w:rsidR="00B86B43" w:rsidRPr="00C2681D" w:rsidTr="00666F14">
        <w:trPr>
          <w:trHeight w:val="418"/>
          <w:jc w:val="center"/>
        </w:trPr>
        <w:tc>
          <w:tcPr>
            <w:tcW w:w="3285" w:type="dxa"/>
            <w:tcBorders>
              <w:top w:val="nil"/>
              <w:left w:val="nil"/>
              <w:bottom w:val="nil"/>
              <w:right w:val="nil"/>
            </w:tcBorders>
            <w:vAlign w:val="center"/>
          </w:tcPr>
          <w:p w:rsidR="00B86B43" w:rsidRDefault="00B86B43" w:rsidP="00432E87">
            <w:pPr>
              <w:ind w:left="454"/>
              <w:rPr>
                <w:rFonts w:ascii="Verdana" w:eastAsia="Malgun Gothic" w:hAnsi="Verdana" w:cs="Arial"/>
                <w:b/>
                <w:color w:val="365F91"/>
                <w:sz w:val="18"/>
                <w:szCs w:val="18"/>
                <w:lang w:val="el-GR"/>
              </w:rPr>
            </w:pPr>
            <w:r>
              <w:rPr>
                <w:rFonts w:ascii="Verdana" w:eastAsia="Malgun Gothic" w:hAnsi="Verdana" w:cs="Arial"/>
                <w:b/>
                <w:color w:val="365F91"/>
                <w:sz w:val="18"/>
                <w:szCs w:val="18"/>
                <w:lang w:val="el-GR"/>
              </w:rPr>
              <w:t>Απρίλιος</w:t>
            </w:r>
          </w:p>
        </w:tc>
        <w:tc>
          <w:tcPr>
            <w:tcW w:w="3285" w:type="dxa"/>
            <w:tcBorders>
              <w:top w:val="nil"/>
              <w:left w:val="nil"/>
              <w:bottom w:val="nil"/>
              <w:right w:val="nil"/>
            </w:tcBorders>
            <w:vAlign w:val="center"/>
          </w:tcPr>
          <w:p w:rsidR="00B86B43" w:rsidRPr="006F213F" w:rsidRDefault="006F213F" w:rsidP="00FB533F">
            <w:pPr>
              <w:jc w:val="center"/>
              <w:rPr>
                <w:rFonts w:ascii="Verdana" w:eastAsia="Malgun Gothic" w:hAnsi="Verdana" w:cs="Arial"/>
                <w:b/>
                <w:color w:val="365F91"/>
                <w:sz w:val="18"/>
                <w:szCs w:val="18"/>
              </w:rPr>
            </w:pPr>
            <w:r>
              <w:rPr>
                <w:rFonts w:ascii="Verdana" w:eastAsia="Malgun Gothic" w:hAnsi="Verdana" w:cs="Arial"/>
                <w:b/>
                <w:color w:val="365F91"/>
                <w:sz w:val="18"/>
                <w:szCs w:val="18"/>
                <w:lang w:val="el-GR"/>
              </w:rPr>
              <w:t>11</w:t>
            </w:r>
            <w:r>
              <w:rPr>
                <w:rFonts w:ascii="Verdana" w:eastAsia="Malgun Gothic" w:hAnsi="Verdana" w:cs="Arial"/>
                <w:b/>
                <w:color w:val="365F91"/>
                <w:sz w:val="18"/>
                <w:szCs w:val="18"/>
              </w:rPr>
              <w:t>.284</w:t>
            </w:r>
          </w:p>
        </w:tc>
        <w:tc>
          <w:tcPr>
            <w:tcW w:w="3285" w:type="dxa"/>
            <w:tcBorders>
              <w:top w:val="nil"/>
              <w:left w:val="nil"/>
              <w:bottom w:val="nil"/>
              <w:right w:val="nil"/>
            </w:tcBorders>
            <w:vAlign w:val="center"/>
          </w:tcPr>
          <w:p w:rsidR="00B86B43" w:rsidRDefault="00C4045C" w:rsidP="00FB533F">
            <w:pPr>
              <w:jc w:val="center"/>
              <w:rPr>
                <w:rFonts w:ascii="Verdana" w:eastAsia="Malgun Gothic" w:hAnsi="Verdana" w:cs="Arial"/>
                <w:b/>
                <w:color w:val="365F91"/>
                <w:sz w:val="18"/>
                <w:szCs w:val="18"/>
              </w:rPr>
            </w:pPr>
            <w:r>
              <w:rPr>
                <w:rFonts w:ascii="Verdana" w:eastAsia="Malgun Gothic" w:hAnsi="Verdana" w:cs="Arial"/>
                <w:b/>
                <w:color w:val="365F91"/>
                <w:sz w:val="18"/>
                <w:szCs w:val="18"/>
              </w:rPr>
              <w:t>13.203</w:t>
            </w:r>
          </w:p>
        </w:tc>
      </w:tr>
      <w:tr w:rsidR="009415B2" w:rsidRPr="00C2681D" w:rsidTr="00666F14">
        <w:trPr>
          <w:trHeight w:val="418"/>
          <w:jc w:val="center"/>
        </w:trPr>
        <w:tc>
          <w:tcPr>
            <w:tcW w:w="3285" w:type="dxa"/>
            <w:tcBorders>
              <w:top w:val="nil"/>
              <w:left w:val="nil"/>
              <w:bottom w:val="nil"/>
              <w:right w:val="nil"/>
            </w:tcBorders>
            <w:vAlign w:val="center"/>
          </w:tcPr>
          <w:p w:rsidR="009415B2" w:rsidRPr="00B86B43" w:rsidRDefault="009415B2" w:rsidP="00432E87">
            <w:pPr>
              <w:ind w:left="454"/>
              <w:rPr>
                <w:rFonts w:ascii="Verdana" w:eastAsia="Malgun Gothic" w:hAnsi="Verdana" w:cs="Arial"/>
                <w:bCs/>
                <w:color w:val="365F91"/>
                <w:sz w:val="18"/>
                <w:szCs w:val="18"/>
                <w:lang w:val="el-GR"/>
              </w:rPr>
            </w:pPr>
            <w:r w:rsidRPr="00B86B43">
              <w:rPr>
                <w:rFonts w:ascii="Verdana" w:eastAsia="Malgun Gothic" w:hAnsi="Verdana" w:cs="Arial"/>
                <w:bCs/>
                <w:color w:val="365F91"/>
                <w:sz w:val="18"/>
                <w:szCs w:val="18"/>
                <w:lang w:val="el-GR"/>
              </w:rPr>
              <w:t>Μάρτιος</w:t>
            </w:r>
          </w:p>
        </w:tc>
        <w:tc>
          <w:tcPr>
            <w:tcW w:w="3285" w:type="dxa"/>
            <w:tcBorders>
              <w:top w:val="nil"/>
              <w:left w:val="nil"/>
              <w:bottom w:val="nil"/>
              <w:right w:val="nil"/>
            </w:tcBorders>
            <w:vAlign w:val="center"/>
          </w:tcPr>
          <w:p w:rsidR="009415B2" w:rsidRPr="00B86B43" w:rsidRDefault="003505CD" w:rsidP="00FB533F">
            <w:pPr>
              <w:jc w:val="center"/>
              <w:rPr>
                <w:rFonts w:ascii="Verdana" w:eastAsia="Malgun Gothic" w:hAnsi="Verdana" w:cs="Arial"/>
                <w:bCs/>
                <w:color w:val="365F91"/>
                <w:sz w:val="18"/>
                <w:szCs w:val="18"/>
              </w:rPr>
            </w:pPr>
            <w:r w:rsidRPr="00B86B43">
              <w:rPr>
                <w:rFonts w:ascii="Verdana" w:eastAsia="Malgun Gothic" w:hAnsi="Verdana" w:cs="Arial"/>
                <w:bCs/>
                <w:color w:val="365F91"/>
                <w:sz w:val="18"/>
                <w:szCs w:val="18"/>
                <w:lang w:val="el-GR"/>
              </w:rPr>
              <w:t>14</w:t>
            </w:r>
            <w:r w:rsidRPr="00B86B43">
              <w:rPr>
                <w:rFonts w:ascii="Verdana" w:eastAsia="Malgun Gothic" w:hAnsi="Verdana" w:cs="Arial"/>
                <w:bCs/>
                <w:color w:val="365F91"/>
                <w:sz w:val="18"/>
                <w:szCs w:val="18"/>
              </w:rPr>
              <w:t>.197</w:t>
            </w:r>
          </w:p>
        </w:tc>
        <w:tc>
          <w:tcPr>
            <w:tcW w:w="3285" w:type="dxa"/>
            <w:tcBorders>
              <w:top w:val="nil"/>
              <w:left w:val="nil"/>
              <w:bottom w:val="nil"/>
              <w:right w:val="nil"/>
            </w:tcBorders>
            <w:vAlign w:val="center"/>
          </w:tcPr>
          <w:p w:rsidR="009415B2" w:rsidRPr="00B86B43" w:rsidRDefault="00C4045C" w:rsidP="00FB533F">
            <w:pPr>
              <w:jc w:val="center"/>
              <w:rPr>
                <w:rFonts w:ascii="Verdana" w:eastAsia="Malgun Gothic" w:hAnsi="Verdana" w:cs="Arial"/>
                <w:bCs/>
                <w:color w:val="365F91"/>
                <w:sz w:val="18"/>
                <w:szCs w:val="18"/>
              </w:rPr>
            </w:pPr>
            <w:r>
              <w:rPr>
                <w:rFonts w:ascii="Verdana" w:eastAsia="Malgun Gothic" w:hAnsi="Verdana" w:cs="Arial"/>
                <w:bCs/>
                <w:color w:val="365F91"/>
                <w:sz w:val="18"/>
                <w:szCs w:val="18"/>
              </w:rPr>
              <w:t>13.427</w:t>
            </w:r>
          </w:p>
        </w:tc>
      </w:tr>
      <w:tr w:rsidR="004B3740" w:rsidRPr="00C2681D" w:rsidTr="00666F14">
        <w:trPr>
          <w:trHeight w:val="418"/>
          <w:jc w:val="center"/>
        </w:trPr>
        <w:tc>
          <w:tcPr>
            <w:tcW w:w="3285" w:type="dxa"/>
            <w:tcBorders>
              <w:top w:val="nil"/>
              <w:left w:val="nil"/>
              <w:bottom w:val="nil"/>
              <w:right w:val="nil"/>
            </w:tcBorders>
            <w:vAlign w:val="center"/>
          </w:tcPr>
          <w:p w:rsidR="005431C1" w:rsidRPr="009415B2" w:rsidRDefault="005431C1" w:rsidP="00432E87">
            <w:pPr>
              <w:ind w:left="454"/>
              <w:rPr>
                <w:rFonts w:ascii="Verdana" w:eastAsia="Malgun Gothic" w:hAnsi="Verdana" w:cs="Arial"/>
                <w:bCs/>
                <w:color w:val="365F91"/>
                <w:sz w:val="18"/>
                <w:szCs w:val="18"/>
                <w:lang w:val="el-GR"/>
              </w:rPr>
            </w:pPr>
            <w:r w:rsidRPr="009415B2">
              <w:rPr>
                <w:rFonts w:ascii="Verdana" w:eastAsia="Malgun Gothic" w:hAnsi="Verdana" w:cs="Arial"/>
                <w:bCs/>
                <w:color w:val="365F91"/>
                <w:sz w:val="18"/>
                <w:szCs w:val="18"/>
                <w:lang w:val="el-GR"/>
              </w:rPr>
              <w:t>Φεβρουάριος</w:t>
            </w:r>
          </w:p>
        </w:tc>
        <w:tc>
          <w:tcPr>
            <w:tcW w:w="3285" w:type="dxa"/>
            <w:tcBorders>
              <w:top w:val="nil"/>
              <w:left w:val="nil"/>
              <w:bottom w:val="nil"/>
              <w:right w:val="nil"/>
            </w:tcBorders>
            <w:vAlign w:val="center"/>
          </w:tcPr>
          <w:p w:rsidR="005431C1" w:rsidRPr="009415B2" w:rsidRDefault="00D161BD" w:rsidP="00FB533F">
            <w:pPr>
              <w:jc w:val="center"/>
              <w:rPr>
                <w:rFonts w:ascii="Verdana" w:eastAsia="Malgun Gothic" w:hAnsi="Verdana" w:cs="Arial"/>
                <w:bCs/>
                <w:color w:val="365F91"/>
                <w:sz w:val="18"/>
                <w:szCs w:val="18"/>
              </w:rPr>
            </w:pPr>
            <w:r w:rsidRPr="009415B2">
              <w:rPr>
                <w:rFonts w:ascii="Verdana" w:eastAsia="Malgun Gothic" w:hAnsi="Verdana" w:cs="Arial"/>
                <w:bCs/>
                <w:color w:val="365F91"/>
                <w:sz w:val="18"/>
                <w:szCs w:val="18"/>
              </w:rPr>
              <w:t>16.597</w:t>
            </w:r>
          </w:p>
        </w:tc>
        <w:tc>
          <w:tcPr>
            <w:tcW w:w="3285" w:type="dxa"/>
            <w:tcBorders>
              <w:top w:val="nil"/>
              <w:left w:val="nil"/>
              <w:bottom w:val="nil"/>
              <w:right w:val="nil"/>
            </w:tcBorders>
            <w:vAlign w:val="center"/>
          </w:tcPr>
          <w:p w:rsidR="005431C1" w:rsidRPr="009415B2" w:rsidRDefault="00C4045C" w:rsidP="00FB533F">
            <w:pPr>
              <w:jc w:val="center"/>
              <w:rPr>
                <w:rFonts w:ascii="Verdana" w:eastAsia="Malgun Gothic" w:hAnsi="Verdana" w:cs="Arial"/>
                <w:bCs/>
                <w:color w:val="365F91"/>
                <w:sz w:val="18"/>
                <w:szCs w:val="18"/>
              </w:rPr>
            </w:pPr>
            <w:r>
              <w:rPr>
                <w:rFonts w:ascii="Verdana" w:eastAsia="Malgun Gothic" w:hAnsi="Verdana" w:cs="Arial"/>
                <w:bCs/>
                <w:color w:val="365F91"/>
                <w:sz w:val="18"/>
                <w:szCs w:val="18"/>
              </w:rPr>
              <w:t>13.624</w:t>
            </w:r>
          </w:p>
        </w:tc>
      </w:tr>
      <w:tr w:rsidR="004B3740" w:rsidRPr="00C2681D" w:rsidTr="00666F14">
        <w:trPr>
          <w:trHeight w:val="418"/>
          <w:jc w:val="center"/>
        </w:trPr>
        <w:tc>
          <w:tcPr>
            <w:tcW w:w="3285" w:type="dxa"/>
            <w:tcBorders>
              <w:top w:val="nil"/>
              <w:left w:val="nil"/>
              <w:bottom w:val="nil"/>
              <w:right w:val="nil"/>
            </w:tcBorders>
            <w:vAlign w:val="center"/>
          </w:tcPr>
          <w:p w:rsidR="00FB533F" w:rsidRPr="005431C1" w:rsidRDefault="00FB533F" w:rsidP="00432E87">
            <w:pPr>
              <w:ind w:left="454"/>
              <w:rPr>
                <w:rFonts w:ascii="Verdana" w:eastAsia="Malgun Gothic" w:hAnsi="Verdana" w:cs="Arial"/>
                <w:bCs/>
                <w:color w:val="365F91"/>
                <w:sz w:val="18"/>
                <w:szCs w:val="18"/>
                <w:lang w:val="el-GR"/>
              </w:rPr>
            </w:pPr>
            <w:r w:rsidRPr="005431C1">
              <w:rPr>
                <w:rFonts w:ascii="Verdana" w:eastAsia="Malgun Gothic" w:hAnsi="Verdana" w:cs="Arial"/>
                <w:bCs/>
                <w:color w:val="365F91"/>
                <w:sz w:val="18"/>
                <w:szCs w:val="18"/>
                <w:lang w:val="el-GR"/>
              </w:rPr>
              <w:t>Ιανουάριος</w:t>
            </w:r>
          </w:p>
        </w:tc>
        <w:tc>
          <w:tcPr>
            <w:tcW w:w="3285" w:type="dxa"/>
            <w:tcBorders>
              <w:top w:val="nil"/>
              <w:left w:val="nil"/>
              <w:bottom w:val="nil"/>
              <w:right w:val="nil"/>
            </w:tcBorders>
            <w:vAlign w:val="center"/>
          </w:tcPr>
          <w:p w:rsidR="00FB533F" w:rsidRPr="005431C1" w:rsidRDefault="004D1915" w:rsidP="00FB533F">
            <w:pPr>
              <w:jc w:val="center"/>
              <w:rPr>
                <w:rFonts w:ascii="Verdana" w:eastAsia="Malgun Gothic" w:hAnsi="Verdana" w:cs="Arial"/>
                <w:bCs/>
                <w:color w:val="365F91"/>
                <w:sz w:val="18"/>
                <w:szCs w:val="18"/>
              </w:rPr>
            </w:pPr>
            <w:r w:rsidRPr="005431C1">
              <w:rPr>
                <w:rFonts w:ascii="Verdana" w:eastAsia="Malgun Gothic" w:hAnsi="Verdana" w:cs="Arial"/>
                <w:bCs/>
                <w:color w:val="365F91"/>
                <w:sz w:val="18"/>
                <w:szCs w:val="18"/>
                <w:lang w:val="el-GR"/>
              </w:rPr>
              <w:t>16</w:t>
            </w:r>
            <w:r w:rsidRPr="005431C1">
              <w:rPr>
                <w:rFonts w:ascii="Verdana" w:eastAsia="Malgun Gothic" w:hAnsi="Verdana" w:cs="Arial"/>
                <w:bCs/>
                <w:color w:val="365F91"/>
                <w:sz w:val="18"/>
                <w:szCs w:val="18"/>
              </w:rPr>
              <w:t>.758</w:t>
            </w:r>
          </w:p>
        </w:tc>
        <w:tc>
          <w:tcPr>
            <w:tcW w:w="3285" w:type="dxa"/>
            <w:tcBorders>
              <w:top w:val="nil"/>
              <w:left w:val="nil"/>
              <w:bottom w:val="nil"/>
              <w:right w:val="nil"/>
            </w:tcBorders>
            <w:vAlign w:val="center"/>
          </w:tcPr>
          <w:p w:rsidR="00FB533F" w:rsidRPr="005431C1" w:rsidRDefault="00C4045C" w:rsidP="00FB533F">
            <w:pPr>
              <w:jc w:val="center"/>
              <w:rPr>
                <w:rFonts w:ascii="Verdana" w:eastAsia="Malgun Gothic" w:hAnsi="Verdana" w:cs="Arial"/>
                <w:bCs/>
                <w:color w:val="365F91"/>
                <w:sz w:val="18"/>
                <w:szCs w:val="18"/>
              </w:rPr>
            </w:pPr>
            <w:r>
              <w:rPr>
                <w:rFonts w:ascii="Verdana" w:eastAsia="Malgun Gothic" w:hAnsi="Verdana" w:cs="Arial"/>
                <w:bCs/>
                <w:color w:val="365F91"/>
                <w:sz w:val="18"/>
                <w:szCs w:val="18"/>
              </w:rPr>
              <w:t>13.628</w:t>
            </w:r>
          </w:p>
        </w:tc>
      </w:tr>
      <w:tr w:rsidR="004B3740" w:rsidRPr="00C2681D" w:rsidTr="00666F14">
        <w:trPr>
          <w:trHeight w:val="418"/>
          <w:jc w:val="center"/>
        </w:trPr>
        <w:tc>
          <w:tcPr>
            <w:tcW w:w="3285" w:type="dxa"/>
            <w:tcBorders>
              <w:top w:val="nil"/>
              <w:left w:val="nil"/>
              <w:bottom w:val="nil"/>
              <w:right w:val="nil"/>
            </w:tcBorders>
            <w:vAlign w:val="center"/>
          </w:tcPr>
          <w:p w:rsidR="00FB533F" w:rsidRPr="00C2681D" w:rsidRDefault="00FB533F" w:rsidP="00FB533F">
            <w:pPr>
              <w:rPr>
                <w:rFonts w:ascii="Verdana" w:eastAsia="Malgun Gothic" w:hAnsi="Verdana" w:cs="Arial"/>
                <w:color w:val="365F91"/>
                <w:sz w:val="18"/>
                <w:szCs w:val="18"/>
                <w:lang w:val="el-GR"/>
              </w:rPr>
            </w:pPr>
            <w:r w:rsidRPr="00C2681D">
              <w:rPr>
                <w:rFonts w:ascii="Verdana" w:eastAsia="Malgun Gothic" w:hAnsi="Verdana" w:cs="Arial"/>
                <w:b/>
                <w:color w:val="365F91"/>
                <w:sz w:val="18"/>
                <w:szCs w:val="18"/>
                <w:u w:val="single"/>
                <w:lang w:val="el-GR"/>
              </w:rPr>
              <w:t>202</w:t>
            </w:r>
            <w:r>
              <w:rPr>
                <w:rFonts w:ascii="Verdana" w:eastAsia="Malgun Gothic" w:hAnsi="Verdana" w:cs="Arial"/>
                <w:b/>
                <w:color w:val="365F91"/>
                <w:sz w:val="18"/>
                <w:szCs w:val="18"/>
                <w:u w:val="single"/>
                <w:lang w:val="el-GR"/>
              </w:rPr>
              <w:t>2</w:t>
            </w:r>
          </w:p>
        </w:tc>
        <w:tc>
          <w:tcPr>
            <w:tcW w:w="3285" w:type="dxa"/>
            <w:tcBorders>
              <w:top w:val="nil"/>
              <w:left w:val="nil"/>
              <w:bottom w:val="nil"/>
              <w:right w:val="nil"/>
            </w:tcBorders>
            <w:vAlign w:val="center"/>
          </w:tcPr>
          <w:p w:rsidR="00FB533F" w:rsidRDefault="00FB533F" w:rsidP="00FB533F">
            <w:pPr>
              <w:jc w:val="center"/>
              <w:rPr>
                <w:rFonts w:ascii="Verdana" w:eastAsia="Malgun Gothic" w:hAnsi="Verdana" w:cs="Arial"/>
                <w:b/>
                <w:color w:val="365F91"/>
                <w:sz w:val="18"/>
                <w:szCs w:val="18"/>
              </w:rPr>
            </w:pPr>
          </w:p>
        </w:tc>
        <w:tc>
          <w:tcPr>
            <w:tcW w:w="3285" w:type="dxa"/>
            <w:tcBorders>
              <w:top w:val="nil"/>
              <w:left w:val="nil"/>
              <w:bottom w:val="nil"/>
              <w:right w:val="nil"/>
            </w:tcBorders>
            <w:vAlign w:val="center"/>
          </w:tcPr>
          <w:p w:rsidR="00FB533F" w:rsidRPr="00666F14" w:rsidRDefault="00FB533F" w:rsidP="00FB533F">
            <w:pPr>
              <w:jc w:val="center"/>
              <w:rPr>
                <w:rFonts w:ascii="Verdana" w:eastAsia="Malgun Gothic" w:hAnsi="Verdana" w:cs="Arial"/>
                <w:b/>
                <w:color w:val="365F91"/>
                <w:sz w:val="18"/>
                <w:szCs w:val="18"/>
                <w:lang w:val="el-GR"/>
              </w:rPr>
            </w:pPr>
          </w:p>
        </w:tc>
      </w:tr>
      <w:tr w:rsidR="004B3740" w:rsidRPr="00C2681D" w:rsidTr="00CB01B1">
        <w:trPr>
          <w:trHeight w:val="418"/>
          <w:jc w:val="center"/>
        </w:trPr>
        <w:tc>
          <w:tcPr>
            <w:tcW w:w="3285" w:type="dxa"/>
            <w:tcBorders>
              <w:top w:val="nil"/>
              <w:left w:val="nil"/>
              <w:bottom w:val="nil"/>
              <w:right w:val="nil"/>
            </w:tcBorders>
            <w:vAlign w:val="center"/>
          </w:tcPr>
          <w:p w:rsidR="00FB533F" w:rsidRPr="00FB533F" w:rsidRDefault="00FB533F" w:rsidP="00432E87">
            <w:pPr>
              <w:ind w:left="454"/>
              <w:rPr>
                <w:rFonts w:ascii="Verdana" w:eastAsia="Malgun Gothic" w:hAnsi="Verdana" w:cs="Arial"/>
                <w:bCs/>
                <w:color w:val="365F91"/>
                <w:sz w:val="18"/>
                <w:szCs w:val="18"/>
                <w:lang w:val="el-GR"/>
              </w:rPr>
            </w:pPr>
            <w:r w:rsidRPr="00FB533F">
              <w:rPr>
                <w:rFonts w:ascii="Verdana" w:eastAsia="Malgun Gothic" w:hAnsi="Verdana" w:cs="Arial"/>
                <w:bCs/>
                <w:color w:val="365F91"/>
                <w:sz w:val="18"/>
                <w:szCs w:val="18"/>
                <w:lang w:val="el-GR"/>
              </w:rPr>
              <w:t>Δεκέμβριος</w:t>
            </w:r>
          </w:p>
        </w:tc>
        <w:tc>
          <w:tcPr>
            <w:tcW w:w="3285" w:type="dxa"/>
            <w:tcBorders>
              <w:top w:val="nil"/>
              <w:left w:val="nil"/>
              <w:bottom w:val="nil"/>
              <w:right w:val="nil"/>
            </w:tcBorders>
            <w:vAlign w:val="center"/>
          </w:tcPr>
          <w:p w:rsidR="00FB533F" w:rsidRPr="00FB533F" w:rsidRDefault="00FB533F" w:rsidP="00FB533F">
            <w:pPr>
              <w:jc w:val="center"/>
              <w:rPr>
                <w:rFonts w:ascii="Verdana" w:eastAsia="Malgun Gothic" w:hAnsi="Verdana" w:cs="Arial"/>
                <w:bCs/>
                <w:color w:val="365F91"/>
                <w:sz w:val="18"/>
                <w:szCs w:val="18"/>
                <w:lang w:val="el-GR"/>
              </w:rPr>
            </w:pPr>
            <w:r w:rsidRPr="00FB533F">
              <w:rPr>
                <w:rFonts w:ascii="Verdana" w:eastAsia="Malgun Gothic" w:hAnsi="Verdana" w:cs="Arial"/>
                <w:bCs/>
                <w:color w:val="365F91"/>
                <w:sz w:val="18"/>
                <w:szCs w:val="18"/>
                <w:lang w:val="el-GR"/>
              </w:rPr>
              <w:t>16.132</w:t>
            </w:r>
          </w:p>
        </w:tc>
        <w:tc>
          <w:tcPr>
            <w:tcW w:w="3285" w:type="dxa"/>
            <w:tcBorders>
              <w:top w:val="nil"/>
              <w:left w:val="nil"/>
              <w:bottom w:val="nil"/>
              <w:right w:val="nil"/>
            </w:tcBorders>
            <w:vAlign w:val="center"/>
          </w:tcPr>
          <w:p w:rsidR="00FB533F" w:rsidRPr="006766DC" w:rsidRDefault="00C4045C" w:rsidP="00FB533F">
            <w:pPr>
              <w:jc w:val="center"/>
              <w:rPr>
                <w:rFonts w:ascii="Verdana" w:eastAsia="Malgun Gothic" w:hAnsi="Verdana" w:cs="Arial"/>
                <w:bCs/>
                <w:color w:val="365F91"/>
                <w:sz w:val="18"/>
                <w:szCs w:val="18"/>
              </w:rPr>
            </w:pPr>
            <w:r>
              <w:rPr>
                <w:rFonts w:ascii="Verdana" w:eastAsia="Malgun Gothic" w:hAnsi="Verdana" w:cs="Arial"/>
                <w:bCs/>
                <w:color w:val="365F91"/>
                <w:sz w:val="18"/>
                <w:szCs w:val="18"/>
              </w:rPr>
              <w:t>13.702</w:t>
            </w:r>
          </w:p>
        </w:tc>
      </w:tr>
      <w:tr w:rsidR="004B3740" w:rsidRPr="00C2681D" w:rsidTr="00CB01B1">
        <w:trPr>
          <w:trHeight w:val="418"/>
          <w:jc w:val="center"/>
        </w:trPr>
        <w:tc>
          <w:tcPr>
            <w:tcW w:w="3285" w:type="dxa"/>
            <w:tcBorders>
              <w:top w:val="nil"/>
              <w:left w:val="nil"/>
              <w:bottom w:val="nil"/>
              <w:right w:val="nil"/>
            </w:tcBorders>
            <w:vAlign w:val="center"/>
          </w:tcPr>
          <w:p w:rsidR="00FB533F" w:rsidRPr="00CB01B1" w:rsidRDefault="00FB533F" w:rsidP="00432E87">
            <w:pPr>
              <w:ind w:left="454"/>
              <w:rPr>
                <w:rFonts w:ascii="Verdana" w:eastAsia="Malgun Gothic" w:hAnsi="Verdana" w:cs="Arial"/>
                <w:color w:val="365F91"/>
                <w:sz w:val="18"/>
                <w:szCs w:val="18"/>
                <w:lang w:val="el-GR"/>
              </w:rPr>
            </w:pPr>
            <w:r w:rsidRPr="00CB01B1">
              <w:rPr>
                <w:rFonts w:ascii="Verdana" w:eastAsia="Malgun Gothic" w:hAnsi="Verdana" w:cs="Arial"/>
                <w:color w:val="365F91"/>
                <w:sz w:val="18"/>
                <w:szCs w:val="18"/>
                <w:lang w:val="el-GR"/>
              </w:rPr>
              <w:t>Νοέμβριος</w:t>
            </w:r>
          </w:p>
        </w:tc>
        <w:tc>
          <w:tcPr>
            <w:tcW w:w="3285" w:type="dxa"/>
            <w:tcBorders>
              <w:top w:val="nil"/>
              <w:left w:val="nil"/>
              <w:bottom w:val="nil"/>
              <w:right w:val="nil"/>
            </w:tcBorders>
            <w:vAlign w:val="center"/>
          </w:tcPr>
          <w:p w:rsidR="00FB533F" w:rsidRPr="00CB01B1" w:rsidRDefault="00FB533F" w:rsidP="00FB533F">
            <w:pPr>
              <w:jc w:val="center"/>
              <w:rPr>
                <w:rFonts w:ascii="Verdana" w:eastAsia="Malgun Gothic" w:hAnsi="Verdana" w:cs="Arial"/>
                <w:color w:val="365F91"/>
                <w:sz w:val="18"/>
                <w:szCs w:val="18"/>
                <w:lang w:val="el-GR"/>
              </w:rPr>
            </w:pPr>
            <w:r w:rsidRPr="00CB01B1">
              <w:rPr>
                <w:rFonts w:ascii="Verdana" w:eastAsia="Malgun Gothic" w:hAnsi="Verdana" w:cs="Arial"/>
                <w:color w:val="365F91"/>
                <w:sz w:val="18"/>
                <w:szCs w:val="18"/>
                <w:lang w:val="el-GR"/>
              </w:rPr>
              <w:t>15.309</w:t>
            </w:r>
          </w:p>
        </w:tc>
        <w:tc>
          <w:tcPr>
            <w:tcW w:w="3285" w:type="dxa"/>
            <w:tcBorders>
              <w:top w:val="nil"/>
              <w:left w:val="nil"/>
              <w:bottom w:val="nil"/>
              <w:right w:val="nil"/>
            </w:tcBorders>
            <w:vAlign w:val="center"/>
          </w:tcPr>
          <w:p w:rsidR="00FB533F" w:rsidRPr="006766DC" w:rsidRDefault="00C4045C" w:rsidP="00FB533F">
            <w:pPr>
              <w:jc w:val="center"/>
              <w:rPr>
                <w:rFonts w:ascii="Verdana" w:eastAsia="Malgun Gothic" w:hAnsi="Verdana" w:cs="Arial"/>
                <w:color w:val="365F91"/>
                <w:sz w:val="18"/>
                <w:szCs w:val="18"/>
              </w:rPr>
            </w:pPr>
            <w:r>
              <w:rPr>
                <w:rFonts w:ascii="Verdana" w:eastAsia="Malgun Gothic" w:hAnsi="Verdana" w:cs="Arial"/>
                <w:color w:val="365F91"/>
                <w:sz w:val="18"/>
                <w:szCs w:val="18"/>
              </w:rPr>
              <w:t>13.768</w:t>
            </w:r>
          </w:p>
        </w:tc>
      </w:tr>
      <w:tr w:rsidR="004B3740" w:rsidRPr="00C306BE" w:rsidTr="00CB01B1">
        <w:trPr>
          <w:trHeight w:val="418"/>
          <w:jc w:val="center"/>
        </w:trPr>
        <w:tc>
          <w:tcPr>
            <w:tcW w:w="3285" w:type="dxa"/>
            <w:tcBorders>
              <w:top w:val="nil"/>
              <w:left w:val="nil"/>
              <w:bottom w:val="nil"/>
              <w:right w:val="nil"/>
            </w:tcBorders>
            <w:vAlign w:val="center"/>
          </w:tcPr>
          <w:p w:rsidR="00FB533F" w:rsidRPr="00C306BE" w:rsidRDefault="00FB533F" w:rsidP="00432E87">
            <w:pPr>
              <w:ind w:left="454"/>
              <w:rPr>
                <w:rFonts w:ascii="Verdana" w:eastAsia="Malgun Gothic" w:hAnsi="Verdana" w:cs="Arial"/>
                <w:color w:val="365F91"/>
                <w:sz w:val="18"/>
                <w:szCs w:val="18"/>
                <w:lang w:val="el-GR"/>
              </w:rPr>
            </w:pPr>
            <w:r w:rsidRPr="00C306BE">
              <w:rPr>
                <w:rFonts w:ascii="Verdana" w:eastAsia="Malgun Gothic" w:hAnsi="Verdana" w:cs="Arial"/>
                <w:color w:val="365F91"/>
                <w:sz w:val="18"/>
                <w:szCs w:val="18"/>
                <w:lang w:val="el-GR"/>
              </w:rPr>
              <w:t>Οκτώβριος</w:t>
            </w:r>
          </w:p>
        </w:tc>
        <w:tc>
          <w:tcPr>
            <w:tcW w:w="3285" w:type="dxa"/>
            <w:tcBorders>
              <w:top w:val="nil"/>
              <w:left w:val="nil"/>
              <w:bottom w:val="nil"/>
              <w:right w:val="nil"/>
            </w:tcBorders>
            <w:vAlign w:val="center"/>
          </w:tcPr>
          <w:p w:rsidR="00FB533F" w:rsidRPr="00C306BE" w:rsidRDefault="00FB533F" w:rsidP="00FB533F">
            <w:pPr>
              <w:jc w:val="center"/>
              <w:rPr>
                <w:rFonts w:ascii="Verdana" w:eastAsia="Malgun Gothic" w:hAnsi="Verdana" w:cs="Arial"/>
                <w:color w:val="365F91"/>
                <w:sz w:val="18"/>
                <w:szCs w:val="18"/>
                <w:lang w:val="el-GR"/>
              </w:rPr>
            </w:pPr>
            <w:r w:rsidRPr="00C306BE">
              <w:rPr>
                <w:rFonts w:ascii="Verdana" w:eastAsia="Malgun Gothic" w:hAnsi="Verdana" w:cs="Arial"/>
                <w:color w:val="365F91"/>
                <w:sz w:val="18"/>
                <w:szCs w:val="18"/>
                <w:lang w:val="el-GR"/>
              </w:rPr>
              <w:t>11.183</w:t>
            </w:r>
          </w:p>
        </w:tc>
        <w:tc>
          <w:tcPr>
            <w:tcW w:w="3285" w:type="dxa"/>
            <w:tcBorders>
              <w:top w:val="nil"/>
              <w:left w:val="nil"/>
              <w:bottom w:val="nil"/>
              <w:right w:val="nil"/>
            </w:tcBorders>
            <w:vAlign w:val="center"/>
          </w:tcPr>
          <w:p w:rsidR="00FB533F" w:rsidRPr="006766DC" w:rsidRDefault="00C4045C" w:rsidP="00FB533F">
            <w:pPr>
              <w:jc w:val="center"/>
              <w:rPr>
                <w:rFonts w:ascii="Verdana" w:eastAsia="Malgun Gothic" w:hAnsi="Verdana" w:cs="Arial"/>
                <w:color w:val="365F91"/>
                <w:sz w:val="18"/>
                <w:szCs w:val="18"/>
              </w:rPr>
            </w:pPr>
            <w:r>
              <w:rPr>
                <w:rFonts w:ascii="Verdana" w:eastAsia="Malgun Gothic" w:hAnsi="Verdana" w:cs="Arial"/>
                <w:color w:val="365F91"/>
                <w:sz w:val="18"/>
                <w:szCs w:val="18"/>
              </w:rPr>
              <w:t>13.537</w:t>
            </w:r>
          </w:p>
        </w:tc>
      </w:tr>
      <w:tr w:rsidR="004B3740" w:rsidRPr="00C2681D" w:rsidTr="00CB01B1">
        <w:trPr>
          <w:trHeight w:val="418"/>
          <w:jc w:val="center"/>
        </w:trPr>
        <w:tc>
          <w:tcPr>
            <w:tcW w:w="3285" w:type="dxa"/>
            <w:tcBorders>
              <w:top w:val="nil"/>
              <w:left w:val="nil"/>
              <w:bottom w:val="nil"/>
              <w:right w:val="nil"/>
            </w:tcBorders>
            <w:vAlign w:val="center"/>
          </w:tcPr>
          <w:p w:rsidR="00FB533F" w:rsidRPr="002825D5" w:rsidRDefault="00FB533F" w:rsidP="00432E87">
            <w:pPr>
              <w:ind w:left="454"/>
              <w:rPr>
                <w:rFonts w:ascii="Verdana" w:eastAsia="Malgun Gothic" w:hAnsi="Verdana" w:cs="Arial"/>
                <w:bCs/>
                <w:color w:val="365F91"/>
                <w:sz w:val="18"/>
                <w:szCs w:val="18"/>
                <w:lang w:val="el-GR"/>
              </w:rPr>
            </w:pPr>
            <w:r w:rsidRPr="002825D5">
              <w:rPr>
                <w:rFonts w:ascii="Verdana" w:eastAsia="Malgun Gothic" w:hAnsi="Verdana" w:cs="Arial"/>
                <w:bCs/>
                <w:color w:val="365F91"/>
                <w:sz w:val="18"/>
                <w:szCs w:val="18"/>
                <w:lang w:val="el-GR"/>
              </w:rPr>
              <w:t>Σεπτέμβριος</w:t>
            </w:r>
          </w:p>
        </w:tc>
        <w:tc>
          <w:tcPr>
            <w:tcW w:w="3285" w:type="dxa"/>
            <w:tcBorders>
              <w:top w:val="nil"/>
              <w:left w:val="nil"/>
              <w:bottom w:val="nil"/>
              <w:right w:val="nil"/>
            </w:tcBorders>
            <w:vAlign w:val="center"/>
          </w:tcPr>
          <w:p w:rsidR="00FB533F" w:rsidRPr="002825D5" w:rsidRDefault="00FB533F" w:rsidP="00FB533F">
            <w:pPr>
              <w:jc w:val="center"/>
              <w:rPr>
                <w:rFonts w:ascii="Verdana" w:eastAsia="Malgun Gothic" w:hAnsi="Verdana" w:cs="Arial"/>
                <w:bCs/>
                <w:color w:val="365F91"/>
                <w:sz w:val="18"/>
                <w:szCs w:val="18"/>
              </w:rPr>
            </w:pPr>
            <w:r w:rsidRPr="002825D5">
              <w:rPr>
                <w:rFonts w:ascii="Verdana" w:eastAsia="Malgun Gothic" w:hAnsi="Verdana" w:cs="Arial"/>
                <w:bCs/>
                <w:color w:val="365F91"/>
                <w:sz w:val="18"/>
                <w:szCs w:val="18"/>
                <w:lang w:val="el-GR"/>
              </w:rPr>
              <w:t>11</w:t>
            </w:r>
            <w:r w:rsidRPr="002825D5">
              <w:rPr>
                <w:rFonts w:ascii="Verdana" w:eastAsia="Malgun Gothic" w:hAnsi="Verdana" w:cs="Arial"/>
                <w:bCs/>
                <w:color w:val="365F91"/>
                <w:sz w:val="18"/>
                <w:szCs w:val="18"/>
              </w:rPr>
              <w:t>.610</w:t>
            </w:r>
          </w:p>
        </w:tc>
        <w:tc>
          <w:tcPr>
            <w:tcW w:w="3285" w:type="dxa"/>
            <w:tcBorders>
              <w:top w:val="nil"/>
              <w:left w:val="nil"/>
              <w:bottom w:val="nil"/>
              <w:right w:val="nil"/>
            </w:tcBorders>
            <w:vAlign w:val="center"/>
          </w:tcPr>
          <w:p w:rsidR="00FB533F" w:rsidRPr="006766DC" w:rsidRDefault="00C4045C" w:rsidP="00FB533F">
            <w:pPr>
              <w:jc w:val="center"/>
              <w:rPr>
                <w:rFonts w:ascii="Verdana" w:eastAsia="Malgun Gothic" w:hAnsi="Verdana" w:cs="Arial"/>
                <w:color w:val="365F91"/>
                <w:sz w:val="18"/>
                <w:szCs w:val="18"/>
              </w:rPr>
            </w:pPr>
            <w:r>
              <w:rPr>
                <w:rFonts w:ascii="Verdana" w:eastAsia="Malgun Gothic" w:hAnsi="Verdana" w:cs="Arial"/>
                <w:color w:val="365F91"/>
                <w:sz w:val="18"/>
                <w:szCs w:val="18"/>
              </w:rPr>
              <w:t>13.489</w:t>
            </w:r>
          </w:p>
        </w:tc>
      </w:tr>
      <w:tr w:rsidR="004B3740" w:rsidRPr="00C2681D" w:rsidTr="00CB01B1">
        <w:trPr>
          <w:trHeight w:val="418"/>
          <w:jc w:val="center"/>
        </w:trPr>
        <w:tc>
          <w:tcPr>
            <w:tcW w:w="3285" w:type="dxa"/>
            <w:tcBorders>
              <w:top w:val="nil"/>
              <w:left w:val="nil"/>
              <w:bottom w:val="nil"/>
              <w:right w:val="nil"/>
            </w:tcBorders>
            <w:vAlign w:val="center"/>
          </w:tcPr>
          <w:p w:rsidR="00FB533F" w:rsidRPr="00E856F7" w:rsidRDefault="00FB533F" w:rsidP="00432E87">
            <w:pPr>
              <w:ind w:left="454"/>
              <w:rPr>
                <w:rFonts w:ascii="Verdana" w:eastAsia="Malgun Gothic" w:hAnsi="Verdana" w:cs="Arial"/>
                <w:bCs/>
                <w:color w:val="365F91"/>
                <w:sz w:val="18"/>
                <w:szCs w:val="18"/>
                <w:lang w:val="el-GR"/>
              </w:rPr>
            </w:pPr>
            <w:r w:rsidRPr="00E856F7">
              <w:rPr>
                <w:rFonts w:ascii="Verdana" w:eastAsia="Malgun Gothic" w:hAnsi="Verdana" w:cs="Arial"/>
                <w:bCs/>
                <w:color w:val="365F91"/>
                <w:sz w:val="18"/>
                <w:szCs w:val="18"/>
                <w:lang w:val="el-GR"/>
              </w:rPr>
              <w:t>Αύγουστος</w:t>
            </w:r>
          </w:p>
        </w:tc>
        <w:tc>
          <w:tcPr>
            <w:tcW w:w="3285" w:type="dxa"/>
            <w:tcBorders>
              <w:top w:val="nil"/>
              <w:left w:val="nil"/>
              <w:bottom w:val="nil"/>
              <w:right w:val="nil"/>
            </w:tcBorders>
            <w:vAlign w:val="center"/>
          </w:tcPr>
          <w:p w:rsidR="00FB533F" w:rsidRPr="00E856F7" w:rsidRDefault="00FB533F" w:rsidP="00FB533F">
            <w:pPr>
              <w:jc w:val="center"/>
              <w:rPr>
                <w:rFonts w:ascii="Verdana" w:eastAsia="Malgun Gothic" w:hAnsi="Verdana" w:cs="Arial"/>
                <w:bCs/>
                <w:color w:val="365F91"/>
                <w:sz w:val="18"/>
                <w:szCs w:val="18"/>
              </w:rPr>
            </w:pPr>
            <w:r w:rsidRPr="00E856F7">
              <w:rPr>
                <w:rFonts w:ascii="Verdana" w:eastAsia="Malgun Gothic" w:hAnsi="Verdana" w:cs="Arial"/>
                <w:bCs/>
                <w:color w:val="365F91"/>
                <w:sz w:val="18"/>
                <w:szCs w:val="18"/>
              </w:rPr>
              <w:t>14.961</w:t>
            </w:r>
          </w:p>
        </w:tc>
        <w:tc>
          <w:tcPr>
            <w:tcW w:w="3285" w:type="dxa"/>
            <w:tcBorders>
              <w:top w:val="nil"/>
              <w:left w:val="nil"/>
              <w:bottom w:val="nil"/>
              <w:right w:val="nil"/>
            </w:tcBorders>
            <w:vAlign w:val="center"/>
          </w:tcPr>
          <w:p w:rsidR="00FB533F" w:rsidRPr="006766DC" w:rsidRDefault="00C4045C" w:rsidP="00FB533F">
            <w:pPr>
              <w:jc w:val="center"/>
              <w:rPr>
                <w:rFonts w:ascii="Verdana" w:eastAsia="Malgun Gothic" w:hAnsi="Verdana" w:cs="Arial"/>
                <w:color w:val="365F91"/>
                <w:sz w:val="18"/>
                <w:szCs w:val="18"/>
              </w:rPr>
            </w:pPr>
            <w:r>
              <w:rPr>
                <w:rFonts w:ascii="Verdana" w:eastAsia="Malgun Gothic" w:hAnsi="Verdana" w:cs="Arial"/>
                <w:color w:val="365F91"/>
                <w:sz w:val="18"/>
                <w:szCs w:val="18"/>
              </w:rPr>
              <w:t>14.031</w:t>
            </w:r>
          </w:p>
        </w:tc>
      </w:tr>
      <w:tr w:rsidR="004B3740" w:rsidRPr="00C2681D" w:rsidTr="00CB01B1">
        <w:trPr>
          <w:trHeight w:val="418"/>
          <w:jc w:val="center"/>
        </w:trPr>
        <w:tc>
          <w:tcPr>
            <w:tcW w:w="3285" w:type="dxa"/>
            <w:tcBorders>
              <w:top w:val="nil"/>
              <w:left w:val="nil"/>
              <w:bottom w:val="nil"/>
              <w:right w:val="nil"/>
            </w:tcBorders>
            <w:vAlign w:val="center"/>
          </w:tcPr>
          <w:p w:rsidR="00FB533F" w:rsidRPr="000E13FC" w:rsidRDefault="00FB533F" w:rsidP="00432E87">
            <w:pPr>
              <w:ind w:left="454"/>
              <w:rPr>
                <w:rFonts w:ascii="Verdana" w:eastAsia="Malgun Gothic" w:hAnsi="Verdana" w:cs="Arial"/>
                <w:bCs/>
                <w:color w:val="365F91"/>
                <w:sz w:val="18"/>
                <w:szCs w:val="18"/>
                <w:lang w:val="el-GR"/>
              </w:rPr>
            </w:pPr>
            <w:r w:rsidRPr="000E13FC">
              <w:rPr>
                <w:rFonts w:ascii="Verdana" w:eastAsia="Malgun Gothic" w:hAnsi="Verdana" w:cs="Arial"/>
                <w:bCs/>
                <w:color w:val="365F91"/>
                <w:sz w:val="18"/>
                <w:szCs w:val="18"/>
                <w:lang w:val="el-GR"/>
              </w:rPr>
              <w:t>Ιούλιος</w:t>
            </w:r>
          </w:p>
        </w:tc>
        <w:tc>
          <w:tcPr>
            <w:tcW w:w="3285" w:type="dxa"/>
            <w:tcBorders>
              <w:top w:val="nil"/>
              <w:left w:val="nil"/>
              <w:bottom w:val="nil"/>
              <w:right w:val="nil"/>
            </w:tcBorders>
            <w:vAlign w:val="center"/>
          </w:tcPr>
          <w:p w:rsidR="00FB533F" w:rsidRPr="000E13FC" w:rsidRDefault="00FB533F" w:rsidP="00FB533F">
            <w:pPr>
              <w:jc w:val="center"/>
              <w:rPr>
                <w:rFonts w:ascii="Verdana" w:eastAsia="Malgun Gothic" w:hAnsi="Verdana" w:cs="Arial"/>
                <w:bCs/>
                <w:color w:val="365F91"/>
                <w:sz w:val="18"/>
                <w:szCs w:val="18"/>
              </w:rPr>
            </w:pPr>
            <w:r w:rsidRPr="000E13FC">
              <w:rPr>
                <w:rFonts w:ascii="Verdana" w:eastAsia="Malgun Gothic" w:hAnsi="Verdana" w:cs="Arial"/>
                <w:bCs/>
                <w:color w:val="365F91"/>
                <w:sz w:val="18"/>
                <w:szCs w:val="18"/>
                <w:lang w:val="el-GR"/>
              </w:rPr>
              <w:t>14</w:t>
            </w:r>
            <w:r w:rsidRPr="000E13FC">
              <w:rPr>
                <w:rFonts w:ascii="Verdana" w:eastAsia="Malgun Gothic" w:hAnsi="Verdana" w:cs="Arial"/>
                <w:bCs/>
                <w:color w:val="365F91"/>
                <w:sz w:val="18"/>
                <w:szCs w:val="18"/>
              </w:rPr>
              <w:t>.145</w:t>
            </w:r>
          </w:p>
        </w:tc>
        <w:tc>
          <w:tcPr>
            <w:tcW w:w="3285" w:type="dxa"/>
            <w:tcBorders>
              <w:top w:val="nil"/>
              <w:left w:val="nil"/>
              <w:bottom w:val="nil"/>
              <w:right w:val="nil"/>
            </w:tcBorders>
            <w:vAlign w:val="center"/>
          </w:tcPr>
          <w:p w:rsidR="00FB533F" w:rsidRPr="006766DC" w:rsidRDefault="00C4045C" w:rsidP="00FB533F">
            <w:pPr>
              <w:jc w:val="center"/>
              <w:rPr>
                <w:rFonts w:ascii="Verdana" w:eastAsia="Malgun Gothic" w:hAnsi="Verdana" w:cs="Arial"/>
                <w:color w:val="365F91"/>
                <w:sz w:val="18"/>
                <w:szCs w:val="18"/>
              </w:rPr>
            </w:pPr>
            <w:r>
              <w:rPr>
                <w:rFonts w:ascii="Verdana" w:eastAsia="Malgun Gothic" w:hAnsi="Verdana" w:cs="Arial"/>
                <w:color w:val="365F91"/>
                <w:sz w:val="18"/>
                <w:szCs w:val="18"/>
              </w:rPr>
              <w:t>13.773</w:t>
            </w:r>
          </w:p>
        </w:tc>
      </w:tr>
      <w:tr w:rsidR="004B3740" w:rsidRPr="00C2681D" w:rsidTr="00CB01B1">
        <w:trPr>
          <w:trHeight w:val="418"/>
          <w:jc w:val="center"/>
        </w:trPr>
        <w:tc>
          <w:tcPr>
            <w:tcW w:w="3285" w:type="dxa"/>
            <w:tcBorders>
              <w:top w:val="nil"/>
              <w:left w:val="nil"/>
              <w:bottom w:val="nil"/>
              <w:right w:val="nil"/>
            </w:tcBorders>
            <w:vAlign w:val="center"/>
          </w:tcPr>
          <w:p w:rsidR="00FB533F" w:rsidRPr="00300114" w:rsidRDefault="00FB533F" w:rsidP="00432E87">
            <w:pPr>
              <w:ind w:left="454"/>
              <w:rPr>
                <w:rFonts w:ascii="Verdana" w:eastAsia="Malgun Gothic" w:hAnsi="Verdana" w:cs="Arial"/>
                <w:bCs/>
                <w:color w:val="365F91"/>
                <w:sz w:val="18"/>
                <w:szCs w:val="18"/>
                <w:lang w:val="el-GR"/>
              </w:rPr>
            </w:pPr>
            <w:r w:rsidRPr="00300114">
              <w:rPr>
                <w:rFonts w:ascii="Verdana" w:eastAsia="Malgun Gothic" w:hAnsi="Verdana" w:cs="Arial"/>
                <w:bCs/>
                <w:color w:val="365F91"/>
                <w:sz w:val="18"/>
                <w:szCs w:val="18"/>
                <w:lang w:val="el-GR"/>
              </w:rPr>
              <w:t>Ιούνιος</w:t>
            </w:r>
          </w:p>
        </w:tc>
        <w:tc>
          <w:tcPr>
            <w:tcW w:w="3285" w:type="dxa"/>
            <w:tcBorders>
              <w:top w:val="nil"/>
              <w:left w:val="nil"/>
              <w:bottom w:val="nil"/>
              <w:right w:val="nil"/>
            </w:tcBorders>
            <w:vAlign w:val="center"/>
          </w:tcPr>
          <w:p w:rsidR="00FB533F" w:rsidRPr="00300114" w:rsidRDefault="00FB533F" w:rsidP="00FB533F">
            <w:pPr>
              <w:jc w:val="center"/>
              <w:rPr>
                <w:rFonts w:ascii="Verdana" w:eastAsia="Malgun Gothic" w:hAnsi="Verdana" w:cs="Arial"/>
                <w:bCs/>
                <w:color w:val="365F91"/>
                <w:sz w:val="18"/>
                <w:szCs w:val="18"/>
                <w:lang w:val="el-GR"/>
              </w:rPr>
            </w:pPr>
            <w:r w:rsidRPr="00300114">
              <w:rPr>
                <w:rFonts w:ascii="Verdana" w:eastAsia="Malgun Gothic" w:hAnsi="Verdana" w:cs="Arial"/>
                <w:bCs/>
                <w:color w:val="365F91"/>
                <w:sz w:val="18"/>
                <w:szCs w:val="18"/>
                <w:lang w:val="el-GR"/>
              </w:rPr>
              <w:t>12.332</w:t>
            </w:r>
          </w:p>
        </w:tc>
        <w:tc>
          <w:tcPr>
            <w:tcW w:w="3285" w:type="dxa"/>
            <w:tcBorders>
              <w:top w:val="nil"/>
              <w:left w:val="nil"/>
              <w:bottom w:val="nil"/>
              <w:right w:val="nil"/>
            </w:tcBorders>
            <w:vAlign w:val="center"/>
          </w:tcPr>
          <w:p w:rsidR="00FB533F" w:rsidRPr="006766DC" w:rsidRDefault="00C4045C" w:rsidP="00FB533F">
            <w:pPr>
              <w:jc w:val="center"/>
              <w:rPr>
                <w:rFonts w:ascii="Verdana" w:eastAsia="Malgun Gothic" w:hAnsi="Verdana" w:cs="Arial"/>
                <w:color w:val="365F91"/>
                <w:sz w:val="18"/>
                <w:szCs w:val="18"/>
              </w:rPr>
            </w:pPr>
            <w:r>
              <w:rPr>
                <w:rFonts w:ascii="Verdana" w:eastAsia="Malgun Gothic" w:hAnsi="Verdana" w:cs="Arial"/>
                <w:color w:val="365F91"/>
                <w:sz w:val="18"/>
                <w:szCs w:val="18"/>
              </w:rPr>
              <w:t>13.540</w:t>
            </w:r>
          </w:p>
        </w:tc>
      </w:tr>
      <w:tr w:rsidR="004B3740" w:rsidRPr="00C2681D" w:rsidTr="00CB01B1">
        <w:trPr>
          <w:trHeight w:val="418"/>
          <w:jc w:val="center"/>
        </w:trPr>
        <w:tc>
          <w:tcPr>
            <w:tcW w:w="3285" w:type="dxa"/>
            <w:tcBorders>
              <w:top w:val="nil"/>
              <w:left w:val="nil"/>
              <w:bottom w:val="nil"/>
              <w:right w:val="nil"/>
            </w:tcBorders>
            <w:vAlign w:val="center"/>
          </w:tcPr>
          <w:p w:rsidR="00FB533F" w:rsidRPr="00135747" w:rsidRDefault="00FB533F" w:rsidP="00432E87">
            <w:pPr>
              <w:ind w:left="454"/>
              <w:rPr>
                <w:rFonts w:ascii="Verdana" w:eastAsia="Malgun Gothic" w:hAnsi="Verdana" w:cs="Arial"/>
                <w:bCs/>
                <w:color w:val="365F91"/>
                <w:sz w:val="18"/>
                <w:szCs w:val="18"/>
                <w:lang w:val="el-GR"/>
              </w:rPr>
            </w:pPr>
            <w:r w:rsidRPr="00135747">
              <w:rPr>
                <w:rFonts w:ascii="Verdana" w:eastAsia="Malgun Gothic" w:hAnsi="Verdana" w:cs="Arial"/>
                <w:bCs/>
                <w:color w:val="365F91"/>
                <w:sz w:val="18"/>
                <w:szCs w:val="18"/>
                <w:lang w:val="el-GR"/>
              </w:rPr>
              <w:t>Μάιος</w:t>
            </w:r>
          </w:p>
        </w:tc>
        <w:tc>
          <w:tcPr>
            <w:tcW w:w="3285" w:type="dxa"/>
            <w:tcBorders>
              <w:top w:val="nil"/>
              <w:left w:val="nil"/>
              <w:bottom w:val="nil"/>
              <w:right w:val="nil"/>
            </w:tcBorders>
            <w:vAlign w:val="center"/>
          </w:tcPr>
          <w:p w:rsidR="00FB533F" w:rsidRPr="00135747" w:rsidRDefault="00FB533F" w:rsidP="00FB533F">
            <w:pPr>
              <w:jc w:val="center"/>
              <w:rPr>
                <w:rFonts w:ascii="Verdana" w:eastAsia="Malgun Gothic" w:hAnsi="Verdana" w:cs="Arial"/>
                <w:bCs/>
                <w:color w:val="365F91"/>
                <w:sz w:val="18"/>
                <w:szCs w:val="18"/>
              </w:rPr>
            </w:pPr>
            <w:r w:rsidRPr="00135747">
              <w:rPr>
                <w:rFonts w:ascii="Verdana" w:eastAsia="Malgun Gothic" w:hAnsi="Verdana" w:cs="Arial"/>
                <w:bCs/>
                <w:color w:val="365F91"/>
                <w:sz w:val="18"/>
                <w:szCs w:val="18"/>
              </w:rPr>
              <w:t>10.586</w:t>
            </w:r>
          </w:p>
        </w:tc>
        <w:tc>
          <w:tcPr>
            <w:tcW w:w="3285" w:type="dxa"/>
            <w:tcBorders>
              <w:top w:val="nil"/>
              <w:left w:val="nil"/>
              <w:bottom w:val="nil"/>
              <w:right w:val="nil"/>
            </w:tcBorders>
            <w:vAlign w:val="center"/>
          </w:tcPr>
          <w:p w:rsidR="00FB533F" w:rsidRPr="006766DC" w:rsidRDefault="00C4045C" w:rsidP="00FB533F">
            <w:pPr>
              <w:jc w:val="center"/>
              <w:rPr>
                <w:rFonts w:ascii="Verdana" w:eastAsia="Malgun Gothic" w:hAnsi="Verdana" w:cs="Arial"/>
                <w:color w:val="365F91"/>
                <w:sz w:val="18"/>
                <w:szCs w:val="18"/>
              </w:rPr>
            </w:pPr>
            <w:r>
              <w:rPr>
                <w:rFonts w:ascii="Verdana" w:eastAsia="Malgun Gothic" w:hAnsi="Verdana" w:cs="Arial"/>
                <w:color w:val="365F91"/>
                <w:sz w:val="18"/>
                <w:szCs w:val="18"/>
              </w:rPr>
              <w:t>13.238</w:t>
            </w:r>
          </w:p>
        </w:tc>
      </w:tr>
      <w:tr w:rsidR="004B3740" w:rsidRPr="00C2681D" w:rsidTr="00CB01B1">
        <w:trPr>
          <w:trHeight w:val="418"/>
          <w:jc w:val="center"/>
        </w:trPr>
        <w:tc>
          <w:tcPr>
            <w:tcW w:w="3285" w:type="dxa"/>
            <w:tcBorders>
              <w:top w:val="nil"/>
              <w:left w:val="nil"/>
              <w:bottom w:val="nil"/>
              <w:right w:val="nil"/>
            </w:tcBorders>
            <w:vAlign w:val="center"/>
          </w:tcPr>
          <w:p w:rsidR="00FB533F" w:rsidRPr="001C448F" w:rsidRDefault="00FB533F" w:rsidP="00432E87">
            <w:pPr>
              <w:ind w:left="454"/>
              <w:rPr>
                <w:rFonts w:ascii="Verdana" w:eastAsia="Malgun Gothic" w:hAnsi="Verdana" w:cs="Arial"/>
                <w:bCs/>
                <w:color w:val="365F91"/>
                <w:sz w:val="18"/>
                <w:szCs w:val="18"/>
                <w:lang w:val="el-GR"/>
              </w:rPr>
            </w:pPr>
            <w:r w:rsidRPr="001C448F">
              <w:rPr>
                <w:rFonts w:ascii="Verdana" w:eastAsia="Malgun Gothic" w:hAnsi="Verdana" w:cs="Arial"/>
                <w:bCs/>
                <w:color w:val="365F91"/>
                <w:sz w:val="18"/>
                <w:szCs w:val="18"/>
                <w:lang w:val="el-GR"/>
              </w:rPr>
              <w:t>Απρίλιος</w:t>
            </w:r>
          </w:p>
        </w:tc>
        <w:tc>
          <w:tcPr>
            <w:tcW w:w="3285" w:type="dxa"/>
            <w:tcBorders>
              <w:top w:val="nil"/>
              <w:left w:val="nil"/>
              <w:bottom w:val="nil"/>
              <w:right w:val="nil"/>
            </w:tcBorders>
            <w:vAlign w:val="center"/>
          </w:tcPr>
          <w:p w:rsidR="00FB533F" w:rsidRPr="001C448F" w:rsidRDefault="00FB533F" w:rsidP="00FB533F">
            <w:pPr>
              <w:jc w:val="center"/>
              <w:rPr>
                <w:rFonts w:ascii="Verdana" w:eastAsia="Malgun Gothic" w:hAnsi="Verdana" w:cs="Arial"/>
                <w:bCs/>
                <w:color w:val="365F91"/>
                <w:sz w:val="18"/>
                <w:szCs w:val="18"/>
              </w:rPr>
            </w:pPr>
            <w:r w:rsidRPr="001C448F">
              <w:rPr>
                <w:rFonts w:ascii="Verdana" w:eastAsia="Malgun Gothic" w:hAnsi="Verdana" w:cs="Arial"/>
                <w:bCs/>
                <w:color w:val="365F91"/>
                <w:sz w:val="18"/>
                <w:szCs w:val="18"/>
                <w:lang w:val="el-GR"/>
              </w:rPr>
              <w:t>11</w:t>
            </w:r>
            <w:r w:rsidRPr="001C448F">
              <w:rPr>
                <w:rFonts w:ascii="Verdana" w:eastAsia="Malgun Gothic" w:hAnsi="Verdana" w:cs="Arial"/>
                <w:bCs/>
                <w:color w:val="365F91"/>
                <w:sz w:val="18"/>
                <w:szCs w:val="18"/>
              </w:rPr>
              <w:t>.664</w:t>
            </w:r>
          </w:p>
        </w:tc>
        <w:tc>
          <w:tcPr>
            <w:tcW w:w="3285" w:type="dxa"/>
            <w:tcBorders>
              <w:top w:val="nil"/>
              <w:left w:val="nil"/>
              <w:bottom w:val="nil"/>
              <w:right w:val="nil"/>
            </w:tcBorders>
            <w:vAlign w:val="center"/>
          </w:tcPr>
          <w:p w:rsidR="00FB533F" w:rsidRPr="006766DC" w:rsidRDefault="00C4045C" w:rsidP="00FB533F">
            <w:pPr>
              <w:jc w:val="center"/>
              <w:rPr>
                <w:rFonts w:ascii="Verdana" w:eastAsia="Malgun Gothic" w:hAnsi="Verdana" w:cs="Arial"/>
                <w:color w:val="365F91"/>
                <w:sz w:val="18"/>
                <w:szCs w:val="18"/>
              </w:rPr>
            </w:pPr>
            <w:r>
              <w:rPr>
                <w:rFonts w:ascii="Verdana" w:eastAsia="Malgun Gothic" w:hAnsi="Verdana" w:cs="Arial"/>
                <w:color w:val="365F91"/>
                <w:sz w:val="18"/>
                <w:szCs w:val="18"/>
              </w:rPr>
              <w:t>13.342</w:t>
            </w:r>
          </w:p>
        </w:tc>
      </w:tr>
      <w:tr w:rsidR="004B3740" w:rsidRPr="00C2681D" w:rsidTr="00CB01B1">
        <w:trPr>
          <w:trHeight w:val="418"/>
          <w:jc w:val="center"/>
        </w:trPr>
        <w:tc>
          <w:tcPr>
            <w:tcW w:w="3285" w:type="dxa"/>
            <w:tcBorders>
              <w:top w:val="nil"/>
              <w:left w:val="nil"/>
              <w:bottom w:val="nil"/>
              <w:right w:val="nil"/>
            </w:tcBorders>
            <w:vAlign w:val="center"/>
          </w:tcPr>
          <w:p w:rsidR="00FB533F" w:rsidRPr="00151A22" w:rsidRDefault="00FB533F" w:rsidP="00432E87">
            <w:pPr>
              <w:ind w:left="454"/>
              <w:rPr>
                <w:rFonts w:ascii="Verdana" w:eastAsia="Malgun Gothic" w:hAnsi="Verdana" w:cs="Arial"/>
                <w:color w:val="365F91"/>
                <w:sz w:val="18"/>
                <w:szCs w:val="18"/>
                <w:lang w:val="el-GR"/>
              </w:rPr>
            </w:pPr>
            <w:r w:rsidRPr="00151A22">
              <w:rPr>
                <w:rFonts w:ascii="Verdana" w:eastAsia="Malgun Gothic" w:hAnsi="Verdana" w:cs="Arial"/>
                <w:color w:val="365F91"/>
                <w:sz w:val="18"/>
                <w:szCs w:val="18"/>
                <w:lang w:val="el-GR"/>
              </w:rPr>
              <w:t>Μάρτιος</w:t>
            </w:r>
          </w:p>
        </w:tc>
        <w:tc>
          <w:tcPr>
            <w:tcW w:w="3285" w:type="dxa"/>
            <w:tcBorders>
              <w:top w:val="nil"/>
              <w:left w:val="nil"/>
              <w:bottom w:val="nil"/>
              <w:right w:val="nil"/>
            </w:tcBorders>
            <w:vAlign w:val="center"/>
          </w:tcPr>
          <w:p w:rsidR="00FB533F" w:rsidRPr="00151A22" w:rsidRDefault="00FB533F" w:rsidP="00FB533F">
            <w:pPr>
              <w:jc w:val="center"/>
              <w:rPr>
                <w:rFonts w:ascii="Verdana" w:eastAsia="Malgun Gothic" w:hAnsi="Verdana" w:cs="Arial"/>
                <w:color w:val="365F91"/>
                <w:sz w:val="18"/>
                <w:szCs w:val="18"/>
              </w:rPr>
            </w:pPr>
            <w:r w:rsidRPr="00151A22">
              <w:rPr>
                <w:rFonts w:ascii="Verdana" w:eastAsia="Malgun Gothic" w:hAnsi="Verdana" w:cs="Arial"/>
                <w:color w:val="365F91"/>
                <w:sz w:val="18"/>
                <w:szCs w:val="18"/>
                <w:lang w:val="el-GR"/>
              </w:rPr>
              <w:t>13.</w:t>
            </w:r>
            <w:r w:rsidRPr="00151A22">
              <w:rPr>
                <w:rFonts w:ascii="Verdana" w:eastAsia="Malgun Gothic" w:hAnsi="Verdana" w:cs="Arial"/>
                <w:color w:val="365F91"/>
                <w:sz w:val="18"/>
                <w:szCs w:val="18"/>
              </w:rPr>
              <w:t>818</w:t>
            </w:r>
          </w:p>
        </w:tc>
        <w:tc>
          <w:tcPr>
            <w:tcW w:w="3285" w:type="dxa"/>
            <w:tcBorders>
              <w:top w:val="nil"/>
              <w:left w:val="nil"/>
              <w:bottom w:val="nil"/>
              <w:right w:val="nil"/>
            </w:tcBorders>
            <w:vAlign w:val="center"/>
          </w:tcPr>
          <w:p w:rsidR="00FB533F" w:rsidRPr="006766DC" w:rsidRDefault="00C4045C" w:rsidP="00FB533F">
            <w:pPr>
              <w:jc w:val="center"/>
              <w:rPr>
                <w:rFonts w:ascii="Verdana" w:eastAsia="Malgun Gothic" w:hAnsi="Verdana" w:cs="Arial"/>
                <w:color w:val="365F91"/>
                <w:sz w:val="18"/>
                <w:szCs w:val="18"/>
              </w:rPr>
            </w:pPr>
            <w:r>
              <w:rPr>
                <w:rFonts w:ascii="Verdana" w:eastAsia="Malgun Gothic" w:hAnsi="Verdana" w:cs="Arial"/>
                <w:color w:val="365F91"/>
                <w:sz w:val="18"/>
                <w:szCs w:val="18"/>
              </w:rPr>
              <w:t>13.373</w:t>
            </w:r>
          </w:p>
        </w:tc>
      </w:tr>
      <w:tr w:rsidR="004B3740" w:rsidRPr="00C2681D" w:rsidTr="00CB01B1">
        <w:trPr>
          <w:trHeight w:val="418"/>
          <w:jc w:val="center"/>
        </w:trPr>
        <w:tc>
          <w:tcPr>
            <w:tcW w:w="3285" w:type="dxa"/>
            <w:tcBorders>
              <w:top w:val="nil"/>
              <w:left w:val="nil"/>
              <w:bottom w:val="nil"/>
              <w:right w:val="nil"/>
            </w:tcBorders>
            <w:vAlign w:val="center"/>
          </w:tcPr>
          <w:p w:rsidR="00FB533F" w:rsidRPr="000B5F8F" w:rsidRDefault="00FB533F" w:rsidP="00432E87">
            <w:pPr>
              <w:ind w:left="454"/>
              <w:rPr>
                <w:rFonts w:ascii="Verdana" w:eastAsia="Malgun Gothic" w:hAnsi="Verdana" w:cs="Arial"/>
                <w:color w:val="365F91"/>
                <w:sz w:val="18"/>
                <w:szCs w:val="18"/>
                <w:lang w:val="el-GR"/>
              </w:rPr>
            </w:pPr>
            <w:r w:rsidRPr="000B5F8F">
              <w:rPr>
                <w:rFonts w:ascii="Verdana" w:eastAsia="Malgun Gothic" w:hAnsi="Verdana" w:cs="Arial"/>
                <w:color w:val="365F91"/>
                <w:sz w:val="18"/>
                <w:szCs w:val="18"/>
                <w:lang w:val="el-GR"/>
              </w:rPr>
              <w:t>Φεβρουάριος</w:t>
            </w:r>
          </w:p>
        </w:tc>
        <w:tc>
          <w:tcPr>
            <w:tcW w:w="3285" w:type="dxa"/>
            <w:tcBorders>
              <w:top w:val="nil"/>
              <w:left w:val="nil"/>
              <w:bottom w:val="nil"/>
              <w:right w:val="nil"/>
            </w:tcBorders>
            <w:vAlign w:val="center"/>
          </w:tcPr>
          <w:p w:rsidR="00FB533F" w:rsidRPr="000B5F8F" w:rsidRDefault="00FB533F" w:rsidP="00FB533F">
            <w:pPr>
              <w:jc w:val="center"/>
              <w:rPr>
                <w:rFonts w:ascii="Verdana" w:eastAsia="Malgun Gothic" w:hAnsi="Verdana" w:cs="Arial"/>
                <w:color w:val="365F91"/>
                <w:sz w:val="18"/>
                <w:szCs w:val="18"/>
              </w:rPr>
            </w:pPr>
            <w:r w:rsidRPr="000B5F8F">
              <w:rPr>
                <w:rFonts w:ascii="Verdana" w:eastAsia="Malgun Gothic" w:hAnsi="Verdana" w:cs="Arial"/>
                <w:color w:val="365F91"/>
                <w:sz w:val="18"/>
                <w:szCs w:val="18"/>
              </w:rPr>
              <w:t>15.364</w:t>
            </w:r>
          </w:p>
        </w:tc>
        <w:tc>
          <w:tcPr>
            <w:tcW w:w="3285" w:type="dxa"/>
            <w:tcBorders>
              <w:top w:val="nil"/>
              <w:left w:val="nil"/>
              <w:bottom w:val="nil"/>
              <w:right w:val="nil"/>
            </w:tcBorders>
            <w:vAlign w:val="center"/>
          </w:tcPr>
          <w:p w:rsidR="00FB533F" w:rsidRPr="006766DC" w:rsidRDefault="00C4045C" w:rsidP="00FB533F">
            <w:pPr>
              <w:jc w:val="center"/>
              <w:rPr>
                <w:rFonts w:ascii="Verdana" w:eastAsia="Malgun Gothic" w:hAnsi="Verdana" w:cs="Arial"/>
                <w:color w:val="365F91"/>
                <w:sz w:val="18"/>
                <w:szCs w:val="18"/>
              </w:rPr>
            </w:pPr>
            <w:r>
              <w:rPr>
                <w:rFonts w:ascii="Verdana" w:eastAsia="Malgun Gothic" w:hAnsi="Verdana" w:cs="Arial"/>
                <w:color w:val="365F91"/>
                <w:sz w:val="18"/>
                <w:szCs w:val="18"/>
              </w:rPr>
              <w:t>13.365</w:t>
            </w:r>
          </w:p>
        </w:tc>
      </w:tr>
      <w:tr w:rsidR="004B3740" w:rsidRPr="00C2681D" w:rsidTr="00CB01B1">
        <w:trPr>
          <w:trHeight w:val="418"/>
          <w:jc w:val="center"/>
        </w:trPr>
        <w:tc>
          <w:tcPr>
            <w:tcW w:w="3285" w:type="dxa"/>
            <w:tcBorders>
              <w:top w:val="nil"/>
              <w:left w:val="nil"/>
              <w:bottom w:val="nil"/>
              <w:right w:val="nil"/>
            </w:tcBorders>
            <w:vAlign w:val="center"/>
          </w:tcPr>
          <w:p w:rsidR="00FB533F" w:rsidRPr="00AE078E" w:rsidRDefault="00FB533F" w:rsidP="00432E87">
            <w:pPr>
              <w:ind w:left="454"/>
              <w:rPr>
                <w:rFonts w:ascii="Verdana" w:eastAsia="Malgun Gothic" w:hAnsi="Verdana" w:cs="Arial"/>
                <w:color w:val="365F91"/>
                <w:sz w:val="18"/>
                <w:szCs w:val="18"/>
                <w:lang w:val="el-GR"/>
              </w:rPr>
            </w:pPr>
            <w:r w:rsidRPr="00AE078E">
              <w:rPr>
                <w:rFonts w:ascii="Verdana" w:eastAsia="Malgun Gothic" w:hAnsi="Verdana" w:cs="Arial"/>
                <w:color w:val="365F91"/>
                <w:sz w:val="18"/>
                <w:szCs w:val="18"/>
                <w:lang w:val="el-GR"/>
              </w:rPr>
              <w:t>Ιανουάριος</w:t>
            </w:r>
          </w:p>
        </w:tc>
        <w:tc>
          <w:tcPr>
            <w:tcW w:w="3285" w:type="dxa"/>
            <w:tcBorders>
              <w:top w:val="nil"/>
              <w:left w:val="nil"/>
              <w:bottom w:val="nil"/>
              <w:right w:val="nil"/>
            </w:tcBorders>
            <w:vAlign w:val="center"/>
          </w:tcPr>
          <w:p w:rsidR="00FB533F" w:rsidRPr="00AE078E" w:rsidRDefault="00FB533F" w:rsidP="00FB533F">
            <w:pPr>
              <w:jc w:val="center"/>
              <w:rPr>
                <w:rFonts w:ascii="Verdana" w:eastAsia="Malgun Gothic" w:hAnsi="Verdana" w:cs="Arial"/>
                <w:color w:val="365F91"/>
                <w:sz w:val="18"/>
                <w:szCs w:val="18"/>
                <w:lang w:val="el-GR"/>
              </w:rPr>
            </w:pPr>
            <w:r w:rsidRPr="00AE078E">
              <w:rPr>
                <w:rFonts w:ascii="Verdana" w:eastAsia="Malgun Gothic" w:hAnsi="Verdana" w:cs="Arial"/>
                <w:color w:val="365F91"/>
                <w:sz w:val="18"/>
                <w:szCs w:val="18"/>
                <w:lang w:val="el-GR"/>
              </w:rPr>
              <w:t>15.430</w:t>
            </w:r>
          </w:p>
        </w:tc>
        <w:tc>
          <w:tcPr>
            <w:tcW w:w="3285" w:type="dxa"/>
            <w:tcBorders>
              <w:top w:val="nil"/>
              <w:left w:val="nil"/>
              <w:bottom w:val="nil"/>
              <w:right w:val="nil"/>
            </w:tcBorders>
            <w:vAlign w:val="center"/>
          </w:tcPr>
          <w:p w:rsidR="00FB533F" w:rsidRPr="006766DC" w:rsidRDefault="00C4045C" w:rsidP="00FB533F">
            <w:pPr>
              <w:jc w:val="center"/>
              <w:rPr>
                <w:rFonts w:ascii="Verdana" w:eastAsia="Malgun Gothic" w:hAnsi="Verdana" w:cs="Arial"/>
                <w:color w:val="365F91"/>
                <w:sz w:val="18"/>
                <w:szCs w:val="18"/>
              </w:rPr>
            </w:pPr>
            <w:r>
              <w:rPr>
                <w:rFonts w:ascii="Verdana" w:eastAsia="Malgun Gothic" w:hAnsi="Verdana" w:cs="Arial"/>
                <w:color w:val="365F91"/>
                <w:sz w:val="18"/>
                <w:szCs w:val="18"/>
              </w:rPr>
              <w:t>13.287</w:t>
            </w:r>
          </w:p>
        </w:tc>
      </w:tr>
      <w:tr w:rsidR="004B3740" w:rsidRPr="00C2681D" w:rsidTr="000C2E37">
        <w:trPr>
          <w:trHeight w:val="418"/>
          <w:jc w:val="center"/>
        </w:trPr>
        <w:tc>
          <w:tcPr>
            <w:tcW w:w="3285" w:type="dxa"/>
            <w:tcBorders>
              <w:top w:val="nil"/>
              <w:left w:val="nil"/>
              <w:bottom w:val="nil"/>
              <w:right w:val="nil"/>
            </w:tcBorders>
            <w:vAlign w:val="center"/>
          </w:tcPr>
          <w:p w:rsidR="00FB533F" w:rsidRPr="00C2681D" w:rsidRDefault="00FB533F" w:rsidP="00FB533F">
            <w:pPr>
              <w:rPr>
                <w:rFonts w:ascii="Verdana" w:eastAsia="Malgun Gothic" w:hAnsi="Verdana" w:cs="Arial"/>
                <w:color w:val="365F91"/>
                <w:sz w:val="18"/>
                <w:szCs w:val="18"/>
                <w:lang w:val="el-GR"/>
              </w:rPr>
            </w:pPr>
            <w:r w:rsidRPr="00C2681D">
              <w:rPr>
                <w:rFonts w:ascii="Verdana" w:eastAsia="Malgun Gothic" w:hAnsi="Verdana" w:cs="Arial"/>
                <w:b/>
                <w:color w:val="365F91"/>
                <w:sz w:val="18"/>
                <w:szCs w:val="18"/>
                <w:u w:val="single"/>
                <w:lang w:val="el-GR"/>
              </w:rPr>
              <w:t>202</w:t>
            </w:r>
            <w:r>
              <w:rPr>
                <w:rFonts w:ascii="Verdana" w:eastAsia="Malgun Gothic" w:hAnsi="Verdana" w:cs="Arial"/>
                <w:b/>
                <w:color w:val="365F91"/>
                <w:sz w:val="18"/>
                <w:szCs w:val="18"/>
                <w:u w:val="single"/>
              </w:rPr>
              <w:t>1</w:t>
            </w:r>
          </w:p>
        </w:tc>
        <w:tc>
          <w:tcPr>
            <w:tcW w:w="3285" w:type="dxa"/>
            <w:tcBorders>
              <w:top w:val="nil"/>
              <w:left w:val="nil"/>
              <w:bottom w:val="nil"/>
              <w:right w:val="nil"/>
            </w:tcBorders>
            <w:vAlign w:val="center"/>
          </w:tcPr>
          <w:p w:rsidR="00FB533F" w:rsidRDefault="00FB533F" w:rsidP="00FB533F">
            <w:pPr>
              <w:jc w:val="center"/>
              <w:rPr>
                <w:rFonts w:ascii="Verdana" w:eastAsia="Malgun Gothic" w:hAnsi="Verdana" w:cs="Arial"/>
                <w:b/>
                <w:color w:val="365F91"/>
                <w:sz w:val="18"/>
                <w:szCs w:val="18"/>
              </w:rPr>
            </w:pPr>
          </w:p>
        </w:tc>
        <w:tc>
          <w:tcPr>
            <w:tcW w:w="3285" w:type="dxa"/>
            <w:tcBorders>
              <w:top w:val="nil"/>
              <w:left w:val="nil"/>
              <w:bottom w:val="nil"/>
              <w:right w:val="nil"/>
            </w:tcBorders>
            <w:vAlign w:val="center"/>
          </w:tcPr>
          <w:p w:rsidR="00FB533F" w:rsidRPr="00A9184D" w:rsidRDefault="00FB533F" w:rsidP="00FB533F">
            <w:pPr>
              <w:jc w:val="center"/>
              <w:rPr>
                <w:rFonts w:ascii="Verdana" w:eastAsia="Malgun Gothic" w:hAnsi="Verdana" w:cs="Arial"/>
                <w:color w:val="365F91"/>
                <w:sz w:val="18"/>
                <w:szCs w:val="18"/>
                <w:lang w:val="el-GR"/>
              </w:rPr>
            </w:pPr>
          </w:p>
        </w:tc>
      </w:tr>
      <w:tr w:rsidR="004B3740" w:rsidRPr="00C2681D" w:rsidTr="00CB01B1">
        <w:trPr>
          <w:trHeight w:val="418"/>
          <w:jc w:val="center"/>
        </w:trPr>
        <w:tc>
          <w:tcPr>
            <w:tcW w:w="3285" w:type="dxa"/>
            <w:tcBorders>
              <w:top w:val="nil"/>
              <w:left w:val="nil"/>
              <w:bottom w:val="nil"/>
              <w:right w:val="nil"/>
            </w:tcBorders>
            <w:vAlign w:val="center"/>
          </w:tcPr>
          <w:p w:rsidR="00FB533F" w:rsidRPr="00B216DF" w:rsidRDefault="00FB533F" w:rsidP="00432E87">
            <w:pPr>
              <w:ind w:left="454"/>
              <w:rPr>
                <w:rFonts w:ascii="Verdana" w:eastAsia="Malgun Gothic" w:hAnsi="Verdana" w:cs="Arial"/>
                <w:b/>
                <w:color w:val="365F91"/>
                <w:sz w:val="18"/>
                <w:szCs w:val="18"/>
                <w:u w:val="single"/>
                <w:lang w:val="el-GR"/>
              </w:rPr>
            </w:pPr>
            <w:r w:rsidRPr="00C2681D">
              <w:rPr>
                <w:rFonts w:ascii="Verdana" w:eastAsia="Malgun Gothic" w:hAnsi="Verdana" w:cs="Arial"/>
                <w:color w:val="365F91"/>
                <w:sz w:val="18"/>
                <w:szCs w:val="18"/>
                <w:lang w:val="el-GR"/>
              </w:rPr>
              <w:t>Δεκέμβριος</w:t>
            </w:r>
          </w:p>
        </w:tc>
        <w:tc>
          <w:tcPr>
            <w:tcW w:w="3285" w:type="dxa"/>
            <w:tcBorders>
              <w:top w:val="nil"/>
              <w:left w:val="nil"/>
              <w:bottom w:val="nil"/>
              <w:right w:val="nil"/>
            </w:tcBorders>
            <w:vAlign w:val="center"/>
          </w:tcPr>
          <w:p w:rsidR="00FB533F" w:rsidRPr="00A83B81" w:rsidRDefault="00FB533F" w:rsidP="00FB533F">
            <w:pPr>
              <w:jc w:val="center"/>
              <w:rPr>
                <w:rFonts w:ascii="Verdana" w:eastAsia="Malgun Gothic" w:hAnsi="Verdana" w:cs="Arial"/>
                <w:color w:val="365F91"/>
                <w:sz w:val="18"/>
                <w:szCs w:val="18"/>
              </w:rPr>
            </w:pPr>
            <w:r w:rsidRPr="00A83B81">
              <w:rPr>
                <w:rFonts w:ascii="Verdana" w:eastAsia="Malgun Gothic" w:hAnsi="Verdana" w:cs="Arial"/>
                <w:color w:val="365F91"/>
                <w:sz w:val="18"/>
                <w:szCs w:val="18"/>
              </w:rPr>
              <w:t>14.800</w:t>
            </w:r>
          </w:p>
        </w:tc>
        <w:tc>
          <w:tcPr>
            <w:tcW w:w="3285" w:type="dxa"/>
            <w:tcBorders>
              <w:top w:val="nil"/>
              <w:left w:val="nil"/>
              <w:bottom w:val="nil"/>
              <w:right w:val="nil"/>
            </w:tcBorders>
            <w:vAlign w:val="center"/>
          </w:tcPr>
          <w:p w:rsidR="00FB533F" w:rsidRPr="00CB01B1" w:rsidRDefault="00C4045C" w:rsidP="00FB533F">
            <w:pPr>
              <w:jc w:val="center"/>
              <w:rPr>
                <w:rFonts w:ascii="Verdana" w:eastAsia="Malgun Gothic" w:hAnsi="Verdana" w:cs="Arial"/>
                <w:color w:val="365F91"/>
                <w:sz w:val="18"/>
                <w:szCs w:val="18"/>
              </w:rPr>
            </w:pPr>
            <w:r>
              <w:rPr>
                <w:rFonts w:ascii="Verdana" w:eastAsia="Malgun Gothic" w:hAnsi="Verdana" w:cs="Arial"/>
                <w:color w:val="365F91"/>
                <w:sz w:val="18"/>
                <w:szCs w:val="18"/>
              </w:rPr>
              <w:t>13.042</w:t>
            </w:r>
          </w:p>
        </w:tc>
      </w:tr>
      <w:tr w:rsidR="004B3740" w:rsidRPr="00C2681D" w:rsidTr="00CB01B1">
        <w:trPr>
          <w:trHeight w:val="418"/>
          <w:jc w:val="center"/>
        </w:trPr>
        <w:tc>
          <w:tcPr>
            <w:tcW w:w="3285" w:type="dxa"/>
            <w:tcBorders>
              <w:top w:val="nil"/>
              <w:left w:val="nil"/>
              <w:bottom w:val="nil"/>
              <w:right w:val="nil"/>
            </w:tcBorders>
            <w:vAlign w:val="center"/>
          </w:tcPr>
          <w:p w:rsidR="00FB533F" w:rsidRPr="00EA5FD1" w:rsidRDefault="00FB533F" w:rsidP="00432E87">
            <w:pPr>
              <w:ind w:left="454"/>
              <w:rPr>
                <w:rFonts w:ascii="Verdana" w:eastAsia="Malgun Gothic" w:hAnsi="Verdana" w:cs="Arial"/>
                <w:color w:val="365F91"/>
                <w:sz w:val="18"/>
                <w:szCs w:val="18"/>
                <w:u w:val="single"/>
                <w:lang w:val="el-GR"/>
              </w:rPr>
            </w:pPr>
            <w:r w:rsidRPr="00EA5FD1">
              <w:rPr>
                <w:rFonts w:ascii="Verdana" w:eastAsia="Malgun Gothic" w:hAnsi="Verdana" w:cs="Arial"/>
                <w:color w:val="365F91"/>
                <w:sz w:val="18"/>
                <w:szCs w:val="18"/>
                <w:lang w:val="el-GR"/>
              </w:rPr>
              <w:t>Νοέμβριος</w:t>
            </w:r>
          </w:p>
        </w:tc>
        <w:tc>
          <w:tcPr>
            <w:tcW w:w="3285" w:type="dxa"/>
            <w:tcBorders>
              <w:top w:val="nil"/>
              <w:left w:val="nil"/>
              <w:bottom w:val="nil"/>
              <w:right w:val="nil"/>
            </w:tcBorders>
            <w:vAlign w:val="center"/>
          </w:tcPr>
          <w:p w:rsidR="00FB533F" w:rsidRPr="00EA5FD1" w:rsidRDefault="00FB533F" w:rsidP="00FB533F">
            <w:pPr>
              <w:jc w:val="center"/>
              <w:rPr>
                <w:rFonts w:ascii="Verdana" w:eastAsia="Malgun Gothic" w:hAnsi="Verdana" w:cs="Arial"/>
                <w:color w:val="365F91"/>
                <w:sz w:val="18"/>
                <w:szCs w:val="18"/>
                <w:lang w:val="el-GR"/>
              </w:rPr>
            </w:pPr>
            <w:r w:rsidRPr="00EA5FD1">
              <w:rPr>
                <w:rFonts w:ascii="Verdana" w:eastAsia="Malgun Gothic" w:hAnsi="Verdana" w:cs="Arial"/>
                <w:color w:val="365F91"/>
                <w:sz w:val="18"/>
                <w:szCs w:val="18"/>
                <w:lang w:val="el-GR"/>
              </w:rPr>
              <w:t>13.977</w:t>
            </w:r>
          </w:p>
        </w:tc>
        <w:tc>
          <w:tcPr>
            <w:tcW w:w="3285" w:type="dxa"/>
            <w:tcBorders>
              <w:top w:val="nil"/>
              <w:left w:val="nil"/>
              <w:bottom w:val="nil"/>
              <w:right w:val="nil"/>
            </w:tcBorders>
            <w:vAlign w:val="center"/>
          </w:tcPr>
          <w:p w:rsidR="00FB533F" w:rsidRPr="00CB01B1" w:rsidRDefault="00C4045C" w:rsidP="00FB533F">
            <w:pPr>
              <w:jc w:val="center"/>
              <w:rPr>
                <w:rFonts w:ascii="Verdana" w:eastAsia="Malgun Gothic" w:hAnsi="Verdana" w:cs="Arial"/>
                <w:color w:val="365F91"/>
                <w:sz w:val="18"/>
                <w:szCs w:val="18"/>
              </w:rPr>
            </w:pPr>
            <w:r>
              <w:rPr>
                <w:rFonts w:ascii="Verdana" w:eastAsia="Malgun Gothic" w:hAnsi="Verdana" w:cs="Arial"/>
                <w:color w:val="365F91"/>
                <w:sz w:val="18"/>
                <w:szCs w:val="18"/>
              </w:rPr>
              <w:t>12.765</w:t>
            </w:r>
          </w:p>
        </w:tc>
      </w:tr>
      <w:tr w:rsidR="004B3740" w:rsidRPr="00C2681D" w:rsidTr="00CB01B1">
        <w:trPr>
          <w:trHeight w:val="418"/>
          <w:jc w:val="center"/>
        </w:trPr>
        <w:tc>
          <w:tcPr>
            <w:tcW w:w="3285" w:type="dxa"/>
            <w:tcBorders>
              <w:top w:val="nil"/>
              <w:left w:val="nil"/>
              <w:bottom w:val="nil"/>
              <w:right w:val="nil"/>
            </w:tcBorders>
            <w:vAlign w:val="center"/>
          </w:tcPr>
          <w:p w:rsidR="00FB533F" w:rsidRPr="00B216DF" w:rsidRDefault="00FB533F" w:rsidP="00432E87">
            <w:pPr>
              <w:ind w:left="454"/>
              <w:rPr>
                <w:rFonts w:ascii="Verdana" w:eastAsia="Malgun Gothic" w:hAnsi="Verdana" w:cs="Arial"/>
                <w:color w:val="365F91"/>
                <w:sz w:val="18"/>
                <w:szCs w:val="18"/>
                <w:u w:val="single"/>
                <w:lang w:val="el-GR"/>
              </w:rPr>
            </w:pPr>
            <w:r w:rsidRPr="00B216DF">
              <w:rPr>
                <w:rFonts w:ascii="Verdana" w:eastAsia="Malgun Gothic" w:hAnsi="Verdana" w:cs="Arial"/>
                <w:color w:val="365F91"/>
                <w:sz w:val="18"/>
                <w:szCs w:val="18"/>
                <w:lang w:val="el-GR"/>
              </w:rPr>
              <w:t>Οκτώβριος</w:t>
            </w:r>
          </w:p>
        </w:tc>
        <w:tc>
          <w:tcPr>
            <w:tcW w:w="3285" w:type="dxa"/>
            <w:tcBorders>
              <w:top w:val="nil"/>
              <w:left w:val="nil"/>
              <w:bottom w:val="nil"/>
              <w:right w:val="nil"/>
            </w:tcBorders>
            <w:vAlign w:val="center"/>
          </w:tcPr>
          <w:p w:rsidR="00FB533F" w:rsidRPr="00B216DF" w:rsidRDefault="00FB533F" w:rsidP="00FB533F">
            <w:pPr>
              <w:jc w:val="center"/>
              <w:rPr>
                <w:rFonts w:ascii="Verdana" w:eastAsia="Malgun Gothic" w:hAnsi="Verdana" w:cs="Arial"/>
                <w:color w:val="365F91"/>
                <w:sz w:val="18"/>
                <w:szCs w:val="18"/>
              </w:rPr>
            </w:pPr>
            <w:r w:rsidRPr="00B216DF">
              <w:rPr>
                <w:rFonts w:ascii="Verdana" w:eastAsia="Malgun Gothic" w:hAnsi="Verdana" w:cs="Arial"/>
                <w:color w:val="365F91"/>
                <w:sz w:val="18"/>
                <w:szCs w:val="18"/>
              </w:rPr>
              <w:t>10.974</w:t>
            </w:r>
          </w:p>
        </w:tc>
        <w:tc>
          <w:tcPr>
            <w:tcW w:w="3285" w:type="dxa"/>
            <w:tcBorders>
              <w:top w:val="nil"/>
              <w:left w:val="nil"/>
              <w:bottom w:val="nil"/>
              <w:right w:val="nil"/>
            </w:tcBorders>
            <w:vAlign w:val="center"/>
          </w:tcPr>
          <w:p w:rsidR="00FB533F" w:rsidRPr="00CB01B1" w:rsidRDefault="00C4045C" w:rsidP="00FB533F">
            <w:pPr>
              <w:jc w:val="center"/>
              <w:rPr>
                <w:rFonts w:ascii="Verdana" w:eastAsia="Malgun Gothic" w:hAnsi="Verdana" w:cs="Arial"/>
                <w:color w:val="365F91"/>
                <w:sz w:val="18"/>
                <w:szCs w:val="18"/>
              </w:rPr>
            </w:pPr>
            <w:r>
              <w:rPr>
                <w:rFonts w:ascii="Verdana" w:eastAsia="Malgun Gothic" w:hAnsi="Verdana" w:cs="Arial"/>
                <w:color w:val="365F91"/>
                <w:sz w:val="18"/>
                <w:szCs w:val="18"/>
              </w:rPr>
              <w:t>12.891</w:t>
            </w:r>
          </w:p>
        </w:tc>
      </w:tr>
      <w:tr w:rsidR="004B3740" w:rsidRPr="00C2681D" w:rsidTr="00CB01B1">
        <w:trPr>
          <w:trHeight w:val="418"/>
          <w:jc w:val="center"/>
        </w:trPr>
        <w:tc>
          <w:tcPr>
            <w:tcW w:w="3285" w:type="dxa"/>
            <w:tcBorders>
              <w:top w:val="nil"/>
              <w:left w:val="nil"/>
              <w:bottom w:val="nil"/>
              <w:right w:val="nil"/>
            </w:tcBorders>
            <w:vAlign w:val="center"/>
          </w:tcPr>
          <w:p w:rsidR="00FB533F" w:rsidRPr="00C2681D" w:rsidRDefault="00FB533F" w:rsidP="00432E87">
            <w:pPr>
              <w:ind w:left="454"/>
              <w:rPr>
                <w:rFonts w:ascii="Verdana" w:eastAsia="Malgun Gothic" w:hAnsi="Verdana" w:cs="Arial"/>
                <w:b/>
                <w:color w:val="365F91"/>
                <w:sz w:val="18"/>
                <w:szCs w:val="18"/>
                <w:u w:val="single"/>
                <w:lang w:val="el-GR"/>
              </w:rPr>
            </w:pPr>
            <w:r w:rsidRPr="00C2681D">
              <w:rPr>
                <w:rFonts w:ascii="Verdana" w:eastAsia="Malgun Gothic" w:hAnsi="Verdana" w:cs="Arial"/>
                <w:color w:val="365F91"/>
                <w:sz w:val="18"/>
                <w:szCs w:val="18"/>
                <w:lang w:val="el-GR"/>
              </w:rPr>
              <w:t>Σεπτέμβριος</w:t>
            </w:r>
          </w:p>
        </w:tc>
        <w:tc>
          <w:tcPr>
            <w:tcW w:w="3285" w:type="dxa"/>
            <w:tcBorders>
              <w:top w:val="nil"/>
              <w:left w:val="nil"/>
              <w:bottom w:val="nil"/>
              <w:right w:val="nil"/>
            </w:tcBorders>
            <w:vAlign w:val="center"/>
          </w:tcPr>
          <w:p w:rsidR="00FB533F" w:rsidRPr="005942A7" w:rsidRDefault="00FB533F" w:rsidP="00FB533F">
            <w:pPr>
              <w:jc w:val="center"/>
              <w:rPr>
                <w:rFonts w:ascii="Verdana" w:eastAsia="Malgun Gothic" w:hAnsi="Verdana" w:cs="Arial"/>
                <w:color w:val="365F91"/>
                <w:sz w:val="18"/>
                <w:szCs w:val="18"/>
              </w:rPr>
            </w:pPr>
            <w:r w:rsidRPr="005942A7">
              <w:rPr>
                <w:rFonts w:ascii="Verdana" w:eastAsia="Malgun Gothic" w:hAnsi="Verdana" w:cs="Arial"/>
                <w:color w:val="365F91"/>
                <w:sz w:val="18"/>
                <w:szCs w:val="18"/>
              </w:rPr>
              <w:t>11.324</w:t>
            </w:r>
          </w:p>
        </w:tc>
        <w:tc>
          <w:tcPr>
            <w:tcW w:w="3285" w:type="dxa"/>
            <w:tcBorders>
              <w:top w:val="nil"/>
              <w:left w:val="nil"/>
              <w:bottom w:val="nil"/>
              <w:right w:val="nil"/>
            </w:tcBorders>
            <w:vAlign w:val="center"/>
          </w:tcPr>
          <w:p w:rsidR="00FB533F" w:rsidRPr="00CB01B1" w:rsidRDefault="00C4045C" w:rsidP="00FB533F">
            <w:pPr>
              <w:jc w:val="center"/>
              <w:rPr>
                <w:rFonts w:ascii="Verdana" w:eastAsia="Malgun Gothic" w:hAnsi="Verdana" w:cs="Arial"/>
                <w:color w:val="365F91"/>
                <w:sz w:val="18"/>
                <w:szCs w:val="18"/>
              </w:rPr>
            </w:pPr>
            <w:r>
              <w:rPr>
                <w:rFonts w:ascii="Verdana" w:eastAsia="Malgun Gothic" w:hAnsi="Verdana" w:cs="Arial"/>
                <w:color w:val="365F91"/>
                <w:sz w:val="18"/>
                <w:szCs w:val="18"/>
              </w:rPr>
              <w:t>12.841</w:t>
            </w:r>
          </w:p>
        </w:tc>
      </w:tr>
      <w:tr w:rsidR="004B3740" w:rsidRPr="00C2681D" w:rsidTr="00CB01B1">
        <w:trPr>
          <w:trHeight w:val="418"/>
          <w:jc w:val="center"/>
        </w:trPr>
        <w:tc>
          <w:tcPr>
            <w:tcW w:w="3285" w:type="dxa"/>
            <w:tcBorders>
              <w:top w:val="nil"/>
              <w:left w:val="nil"/>
              <w:bottom w:val="nil"/>
              <w:right w:val="nil"/>
            </w:tcBorders>
            <w:vAlign w:val="center"/>
          </w:tcPr>
          <w:p w:rsidR="00FB533F" w:rsidRPr="006A40F0" w:rsidRDefault="00FB533F" w:rsidP="00432E87">
            <w:pPr>
              <w:ind w:left="454"/>
              <w:rPr>
                <w:rFonts w:ascii="Verdana" w:eastAsia="Malgun Gothic" w:hAnsi="Verdana" w:cs="Arial"/>
                <w:color w:val="365F91"/>
                <w:sz w:val="18"/>
                <w:szCs w:val="18"/>
                <w:u w:val="single"/>
                <w:lang w:val="el-GR"/>
              </w:rPr>
            </w:pPr>
            <w:r w:rsidRPr="006A40F0">
              <w:rPr>
                <w:rFonts w:ascii="Verdana" w:eastAsia="Malgun Gothic" w:hAnsi="Verdana" w:cs="Arial"/>
                <w:color w:val="365F91"/>
                <w:sz w:val="18"/>
                <w:szCs w:val="18"/>
                <w:lang w:val="el-GR"/>
              </w:rPr>
              <w:t>Αύγουστος</w:t>
            </w:r>
          </w:p>
        </w:tc>
        <w:tc>
          <w:tcPr>
            <w:tcW w:w="3285" w:type="dxa"/>
            <w:tcBorders>
              <w:top w:val="nil"/>
              <w:left w:val="nil"/>
              <w:bottom w:val="nil"/>
              <w:right w:val="nil"/>
            </w:tcBorders>
            <w:vAlign w:val="center"/>
          </w:tcPr>
          <w:p w:rsidR="00FB533F" w:rsidRPr="006A40F0" w:rsidRDefault="00FB533F" w:rsidP="00FB533F">
            <w:pPr>
              <w:jc w:val="center"/>
              <w:rPr>
                <w:rFonts w:ascii="Verdana" w:eastAsia="Malgun Gothic" w:hAnsi="Verdana" w:cs="Arial"/>
                <w:color w:val="365F91"/>
                <w:sz w:val="18"/>
                <w:szCs w:val="18"/>
                <w:lang w:val="el-GR"/>
              </w:rPr>
            </w:pPr>
            <w:r w:rsidRPr="006A40F0">
              <w:rPr>
                <w:rFonts w:ascii="Verdana" w:eastAsia="Malgun Gothic" w:hAnsi="Verdana" w:cs="Arial"/>
                <w:color w:val="365F91"/>
                <w:sz w:val="18"/>
                <w:szCs w:val="18"/>
                <w:lang w:val="el-GR"/>
              </w:rPr>
              <w:t>16.281</w:t>
            </w:r>
          </w:p>
        </w:tc>
        <w:tc>
          <w:tcPr>
            <w:tcW w:w="3285" w:type="dxa"/>
            <w:tcBorders>
              <w:top w:val="nil"/>
              <w:left w:val="nil"/>
              <w:bottom w:val="nil"/>
              <w:right w:val="nil"/>
            </w:tcBorders>
            <w:vAlign w:val="center"/>
          </w:tcPr>
          <w:p w:rsidR="00FB533F" w:rsidRPr="00CB01B1" w:rsidRDefault="00C4045C" w:rsidP="00FB533F">
            <w:pPr>
              <w:jc w:val="center"/>
              <w:rPr>
                <w:rFonts w:ascii="Verdana" w:eastAsia="Malgun Gothic" w:hAnsi="Verdana" w:cs="Arial"/>
                <w:color w:val="365F91"/>
                <w:sz w:val="18"/>
                <w:szCs w:val="18"/>
              </w:rPr>
            </w:pPr>
            <w:r>
              <w:rPr>
                <w:rFonts w:ascii="Verdana" w:eastAsia="Malgun Gothic" w:hAnsi="Verdana" w:cs="Arial"/>
                <w:color w:val="365F91"/>
                <w:sz w:val="18"/>
                <w:szCs w:val="18"/>
              </w:rPr>
              <w:t>16.148</w:t>
            </w:r>
          </w:p>
        </w:tc>
      </w:tr>
      <w:tr w:rsidR="004B3740" w:rsidRPr="00C2681D" w:rsidTr="00CB01B1">
        <w:trPr>
          <w:trHeight w:val="418"/>
          <w:jc w:val="center"/>
        </w:trPr>
        <w:tc>
          <w:tcPr>
            <w:tcW w:w="3285" w:type="dxa"/>
            <w:tcBorders>
              <w:top w:val="nil"/>
              <w:left w:val="nil"/>
              <w:bottom w:val="nil"/>
              <w:right w:val="nil"/>
            </w:tcBorders>
            <w:vAlign w:val="center"/>
          </w:tcPr>
          <w:p w:rsidR="00FB533F" w:rsidRPr="00C2681D" w:rsidRDefault="00FB533F" w:rsidP="00432E87">
            <w:pPr>
              <w:ind w:left="454"/>
              <w:rPr>
                <w:rFonts w:ascii="Verdana" w:eastAsia="Malgun Gothic" w:hAnsi="Verdana" w:cs="Arial"/>
                <w:color w:val="365F91"/>
                <w:sz w:val="18"/>
                <w:szCs w:val="18"/>
                <w:u w:val="single"/>
                <w:lang w:val="el-GR"/>
              </w:rPr>
            </w:pPr>
            <w:r w:rsidRPr="00C2681D">
              <w:rPr>
                <w:rFonts w:ascii="Verdana" w:eastAsia="Malgun Gothic" w:hAnsi="Verdana" w:cs="Arial"/>
                <w:color w:val="365F91"/>
                <w:sz w:val="18"/>
                <w:szCs w:val="18"/>
                <w:lang w:val="el-GR"/>
              </w:rPr>
              <w:t>Ιούλιος</w:t>
            </w:r>
          </w:p>
        </w:tc>
        <w:tc>
          <w:tcPr>
            <w:tcW w:w="3285" w:type="dxa"/>
            <w:tcBorders>
              <w:top w:val="nil"/>
              <w:left w:val="nil"/>
              <w:bottom w:val="nil"/>
              <w:right w:val="nil"/>
            </w:tcBorders>
            <w:vAlign w:val="center"/>
          </w:tcPr>
          <w:p w:rsidR="00FB533F" w:rsidRPr="00C2681D" w:rsidRDefault="00FB533F" w:rsidP="00FB533F">
            <w:pPr>
              <w:jc w:val="center"/>
              <w:rPr>
                <w:rFonts w:ascii="Verdana" w:eastAsia="Malgun Gothic" w:hAnsi="Verdana" w:cs="Arial"/>
                <w:color w:val="365F91"/>
                <w:sz w:val="18"/>
                <w:szCs w:val="18"/>
                <w:lang w:val="el-GR"/>
              </w:rPr>
            </w:pPr>
            <w:r w:rsidRPr="00C2681D">
              <w:rPr>
                <w:rFonts w:ascii="Verdana" w:eastAsia="Malgun Gothic" w:hAnsi="Verdana" w:cs="Arial"/>
                <w:color w:val="365F91"/>
                <w:sz w:val="18"/>
                <w:szCs w:val="18"/>
                <w:lang w:val="el-GR"/>
              </w:rPr>
              <w:t>18.950</w:t>
            </w:r>
          </w:p>
        </w:tc>
        <w:tc>
          <w:tcPr>
            <w:tcW w:w="3285" w:type="dxa"/>
            <w:tcBorders>
              <w:top w:val="nil"/>
              <w:left w:val="nil"/>
              <w:bottom w:val="nil"/>
              <w:right w:val="nil"/>
            </w:tcBorders>
            <w:vAlign w:val="center"/>
          </w:tcPr>
          <w:p w:rsidR="00FB533F" w:rsidRPr="00CB01B1" w:rsidRDefault="00C4045C" w:rsidP="00FB533F">
            <w:pPr>
              <w:jc w:val="center"/>
              <w:rPr>
                <w:rFonts w:ascii="Verdana" w:eastAsia="Malgun Gothic" w:hAnsi="Verdana" w:cs="Arial"/>
                <w:color w:val="365F91"/>
                <w:sz w:val="18"/>
                <w:szCs w:val="18"/>
              </w:rPr>
            </w:pPr>
            <w:r>
              <w:rPr>
                <w:rFonts w:ascii="Verdana" w:eastAsia="Malgun Gothic" w:hAnsi="Verdana" w:cs="Arial"/>
                <w:color w:val="365F91"/>
                <w:sz w:val="18"/>
                <w:szCs w:val="18"/>
              </w:rPr>
              <w:t>19.077</w:t>
            </w:r>
          </w:p>
        </w:tc>
      </w:tr>
      <w:tr w:rsidR="004B3740" w:rsidRPr="00C2681D" w:rsidTr="00CB01B1">
        <w:trPr>
          <w:trHeight w:val="418"/>
          <w:jc w:val="center"/>
        </w:trPr>
        <w:tc>
          <w:tcPr>
            <w:tcW w:w="3285" w:type="dxa"/>
            <w:tcBorders>
              <w:top w:val="nil"/>
              <w:left w:val="nil"/>
              <w:bottom w:val="nil"/>
              <w:right w:val="nil"/>
            </w:tcBorders>
            <w:vAlign w:val="center"/>
          </w:tcPr>
          <w:p w:rsidR="00FB533F" w:rsidRPr="00C2681D" w:rsidRDefault="00FB533F" w:rsidP="00432E87">
            <w:pPr>
              <w:ind w:left="454"/>
              <w:rPr>
                <w:rFonts w:ascii="Verdana" w:eastAsia="Malgun Gothic" w:hAnsi="Verdana" w:cs="Arial"/>
                <w:color w:val="365F91"/>
                <w:sz w:val="18"/>
                <w:szCs w:val="18"/>
                <w:u w:val="single"/>
                <w:lang w:val="el-GR"/>
              </w:rPr>
            </w:pPr>
            <w:r w:rsidRPr="00C2681D">
              <w:rPr>
                <w:rFonts w:ascii="Verdana" w:eastAsia="Malgun Gothic" w:hAnsi="Verdana" w:cs="Arial"/>
                <w:color w:val="365F91"/>
                <w:sz w:val="18"/>
                <w:szCs w:val="18"/>
                <w:lang w:val="el-GR"/>
              </w:rPr>
              <w:t>Ιούνιος</w:t>
            </w:r>
          </w:p>
        </w:tc>
        <w:tc>
          <w:tcPr>
            <w:tcW w:w="3285" w:type="dxa"/>
            <w:tcBorders>
              <w:top w:val="nil"/>
              <w:left w:val="nil"/>
              <w:bottom w:val="nil"/>
              <w:right w:val="nil"/>
            </w:tcBorders>
            <w:vAlign w:val="center"/>
          </w:tcPr>
          <w:p w:rsidR="00FB533F" w:rsidRPr="00C2681D" w:rsidRDefault="00FB533F" w:rsidP="00FB533F">
            <w:pPr>
              <w:jc w:val="center"/>
              <w:rPr>
                <w:rFonts w:ascii="Verdana" w:eastAsia="Malgun Gothic" w:hAnsi="Verdana" w:cs="Arial"/>
                <w:color w:val="365F91"/>
                <w:sz w:val="18"/>
                <w:szCs w:val="18"/>
              </w:rPr>
            </w:pPr>
            <w:r w:rsidRPr="00C2681D">
              <w:rPr>
                <w:rFonts w:ascii="Verdana" w:eastAsia="Malgun Gothic" w:hAnsi="Verdana" w:cs="Arial"/>
                <w:color w:val="365F91"/>
                <w:sz w:val="18"/>
                <w:szCs w:val="18"/>
              </w:rPr>
              <w:t>26.694</w:t>
            </w:r>
          </w:p>
        </w:tc>
        <w:tc>
          <w:tcPr>
            <w:tcW w:w="3285" w:type="dxa"/>
            <w:tcBorders>
              <w:top w:val="nil"/>
              <w:left w:val="nil"/>
              <w:bottom w:val="nil"/>
              <w:right w:val="nil"/>
            </w:tcBorders>
            <w:vAlign w:val="center"/>
          </w:tcPr>
          <w:p w:rsidR="00FB533F" w:rsidRPr="00CB01B1" w:rsidRDefault="00C4045C" w:rsidP="00FB533F">
            <w:pPr>
              <w:jc w:val="center"/>
              <w:rPr>
                <w:rFonts w:ascii="Verdana" w:eastAsia="Malgun Gothic" w:hAnsi="Verdana" w:cs="Arial"/>
                <w:color w:val="365F91"/>
                <w:sz w:val="18"/>
                <w:szCs w:val="18"/>
              </w:rPr>
            </w:pPr>
            <w:r>
              <w:rPr>
                <w:rFonts w:ascii="Verdana" w:eastAsia="Malgun Gothic" w:hAnsi="Verdana" w:cs="Arial"/>
                <w:color w:val="365F91"/>
                <w:sz w:val="18"/>
                <w:szCs w:val="18"/>
              </w:rPr>
              <w:t>27.757</w:t>
            </w:r>
          </w:p>
        </w:tc>
      </w:tr>
      <w:tr w:rsidR="004B3740" w:rsidRPr="00C2681D" w:rsidTr="00CB01B1">
        <w:trPr>
          <w:trHeight w:val="418"/>
          <w:jc w:val="center"/>
        </w:trPr>
        <w:tc>
          <w:tcPr>
            <w:tcW w:w="3285" w:type="dxa"/>
            <w:tcBorders>
              <w:top w:val="nil"/>
              <w:left w:val="nil"/>
              <w:bottom w:val="nil"/>
              <w:right w:val="nil"/>
            </w:tcBorders>
            <w:vAlign w:val="center"/>
          </w:tcPr>
          <w:p w:rsidR="00FB533F" w:rsidRPr="00C2681D" w:rsidRDefault="00FB533F" w:rsidP="00432E87">
            <w:pPr>
              <w:ind w:left="454"/>
              <w:rPr>
                <w:rFonts w:ascii="Verdana" w:eastAsia="Malgun Gothic" w:hAnsi="Verdana" w:cs="Arial"/>
                <w:color w:val="365F91"/>
                <w:sz w:val="18"/>
                <w:szCs w:val="18"/>
                <w:u w:val="single"/>
                <w:lang w:val="el-GR"/>
              </w:rPr>
            </w:pPr>
            <w:r w:rsidRPr="00C2681D">
              <w:rPr>
                <w:rFonts w:ascii="Verdana" w:eastAsia="Malgun Gothic" w:hAnsi="Verdana" w:cs="Arial"/>
                <w:color w:val="365F91"/>
                <w:sz w:val="18"/>
                <w:szCs w:val="18"/>
                <w:lang w:val="el-GR"/>
              </w:rPr>
              <w:t>Μάιος</w:t>
            </w:r>
          </w:p>
        </w:tc>
        <w:tc>
          <w:tcPr>
            <w:tcW w:w="3285" w:type="dxa"/>
            <w:tcBorders>
              <w:top w:val="nil"/>
              <w:left w:val="nil"/>
              <w:bottom w:val="nil"/>
              <w:right w:val="nil"/>
            </w:tcBorders>
            <w:vAlign w:val="center"/>
          </w:tcPr>
          <w:p w:rsidR="00FB533F" w:rsidRPr="00C2681D" w:rsidRDefault="00FB533F" w:rsidP="00FB533F">
            <w:pPr>
              <w:jc w:val="center"/>
              <w:rPr>
                <w:rFonts w:ascii="Verdana" w:eastAsia="Malgun Gothic" w:hAnsi="Verdana" w:cs="Arial"/>
                <w:color w:val="365F91"/>
                <w:sz w:val="18"/>
                <w:szCs w:val="18"/>
                <w:lang w:val="el-GR"/>
              </w:rPr>
            </w:pPr>
            <w:r w:rsidRPr="00C2681D">
              <w:rPr>
                <w:rFonts w:ascii="Verdana" w:eastAsia="Malgun Gothic" w:hAnsi="Verdana" w:cs="Arial"/>
                <w:color w:val="365F91"/>
                <w:sz w:val="18"/>
                <w:szCs w:val="18"/>
                <w:lang w:val="el-GR"/>
              </w:rPr>
              <w:t>31.287</w:t>
            </w:r>
          </w:p>
        </w:tc>
        <w:tc>
          <w:tcPr>
            <w:tcW w:w="3285" w:type="dxa"/>
            <w:tcBorders>
              <w:top w:val="nil"/>
              <w:left w:val="nil"/>
              <w:bottom w:val="nil"/>
              <w:right w:val="nil"/>
            </w:tcBorders>
            <w:vAlign w:val="center"/>
          </w:tcPr>
          <w:p w:rsidR="00FB533F" w:rsidRPr="00CB01B1" w:rsidRDefault="00C4045C" w:rsidP="00FB533F">
            <w:pPr>
              <w:jc w:val="center"/>
              <w:rPr>
                <w:rFonts w:ascii="Verdana" w:eastAsia="Malgun Gothic" w:hAnsi="Verdana" w:cs="Arial"/>
                <w:color w:val="365F91"/>
                <w:sz w:val="18"/>
                <w:szCs w:val="18"/>
              </w:rPr>
            </w:pPr>
            <w:r>
              <w:rPr>
                <w:rFonts w:ascii="Verdana" w:eastAsia="Malgun Gothic" w:hAnsi="Verdana" w:cs="Arial"/>
                <w:color w:val="365F91"/>
                <w:sz w:val="18"/>
                <w:szCs w:val="18"/>
              </w:rPr>
              <w:t>34.481</w:t>
            </w:r>
          </w:p>
        </w:tc>
      </w:tr>
      <w:tr w:rsidR="004B3740" w:rsidRPr="00C2681D" w:rsidTr="00CB01B1">
        <w:trPr>
          <w:trHeight w:val="418"/>
          <w:jc w:val="center"/>
        </w:trPr>
        <w:tc>
          <w:tcPr>
            <w:tcW w:w="3285" w:type="dxa"/>
            <w:tcBorders>
              <w:top w:val="nil"/>
              <w:left w:val="nil"/>
              <w:bottom w:val="nil"/>
              <w:right w:val="nil"/>
            </w:tcBorders>
            <w:vAlign w:val="center"/>
          </w:tcPr>
          <w:p w:rsidR="00FB533F" w:rsidRPr="00C2681D" w:rsidRDefault="00FB533F" w:rsidP="00432E87">
            <w:pPr>
              <w:ind w:left="454"/>
              <w:rPr>
                <w:rFonts w:ascii="Verdana" w:eastAsia="Malgun Gothic" w:hAnsi="Verdana" w:cs="Arial"/>
                <w:color w:val="365F91"/>
                <w:sz w:val="18"/>
                <w:szCs w:val="18"/>
                <w:u w:val="single"/>
                <w:lang w:val="el-GR"/>
              </w:rPr>
            </w:pPr>
            <w:r w:rsidRPr="00C2681D">
              <w:rPr>
                <w:rFonts w:ascii="Verdana" w:eastAsia="Malgun Gothic" w:hAnsi="Verdana" w:cs="Arial"/>
                <w:color w:val="365F91"/>
                <w:sz w:val="18"/>
                <w:szCs w:val="18"/>
                <w:lang w:val="el-GR"/>
              </w:rPr>
              <w:t>Απρίλιος</w:t>
            </w:r>
          </w:p>
        </w:tc>
        <w:tc>
          <w:tcPr>
            <w:tcW w:w="3285" w:type="dxa"/>
            <w:tcBorders>
              <w:top w:val="nil"/>
              <w:left w:val="nil"/>
              <w:bottom w:val="nil"/>
              <w:right w:val="nil"/>
            </w:tcBorders>
            <w:vAlign w:val="center"/>
          </w:tcPr>
          <w:p w:rsidR="00FB533F" w:rsidRPr="00C2681D" w:rsidRDefault="00FB533F" w:rsidP="00FB533F">
            <w:pPr>
              <w:jc w:val="center"/>
              <w:rPr>
                <w:rFonts w:ascii="Verdana" w:eastAsia="Malgun Gothic" w:hAnsi="Verdana" w:cs="Arial"/>
                <w:color w:val="365F91"/>
                <w:sz w:val="18"/>
                <w:szCs w:val="18"/>
              </w:rPr>
            </w:pPr>
            <w:r w:rsidRPr="00C2681D">
              <w:rPr>
                <w:rFonts w:ascii="Verdana" w:eastAsia="Malgun Gothic" w:hAnsi="Verdana" w:cs="Arial"/>
                <w:color w:val="365F91"/>
                <w:sz w:val="18"/>
                <w:szCs w:val="18"/>
              </w:rPr>
              <w:t>32.186</w:t>
            </w:r>
          </w:p>
        </w:tc>
        <w:tc>
          <w:tcPr>
            <w:tcW w:w="3285" w:type="dxa"/>
            <w:tcBorders>
              <w:top w:val="nil"/>
              <w:left w:val="nil"/>
              <w:bottom w:val="nil"/>
              <w:right w:val="nil"/>
            </w:tcBorders>
            <w:vAlign w:val="center"/>
          </w:tcPr>
          <w:p w:rsidR="00FB533F" w:rsidRPr="00CB01B1" w:rsidRDefault="00C4045C" w:rsidP="00FB533F">
            <w:pPr>
              <w:jc w:val="center"/>
              <w:rPr>
                <w:rFonts w:ascii="Verdana" w:eastAsia="Malgun Gothic" w:hAnsi="Verdana" w:cs="Arial"/>
                <w:color w:val="365F91"/>
                <w:sz w:val="18"/>
                <w:szCs w:val="18"/>
              </w:rPr>
            </w:pPr>
            <w:r>
              <w:rPr>
                <w:rFonts w:ascii="Verdana" w:eastAsia="Malgun Gothic" w:hAnsi="Verdana" w:cs="Arial"/>
                <w:color w:val="365F91"/>
                <w:sz w:val="18"/>
                <w:szCs w:val="18"/>
              </w:rPr>
              <w:t>33.323</w:t>
            </w:r>
          </w:p>
        </w:tc>
      </w:tr>
      <w:tr w:rsidR="004B3740" w:rsidRPr="00C2681D" w:rsidTr="00CB01B1">
        <w:trPr>
          <w:trHeight w:val="418"/>
          <w:jc w:val="center"/>
        </w:trPr>
        <w:tc>
          <w:tcPr>
            <w:tcW w:w="3285" w:type="dxa"/>
            <w:tcBorders>
              <w:top w:val="nil"/>
              <w:left w:val="nil"/>
              <w:bottom w:val="nil"/>
              <w:right w:val="nil"/>
            </w:tcBorders>
            <w:vAlign w:val="center"/>
          </w:tcPr>
          <w:p w:rsidR="00FB533F" w:rsidRPr="00C2681D" w:rsidRDefault="00FB533F" w:rsidP="00432E87">
            <w:pPr>
              <w:ind w:left="454"/>
              <w:rPr>
                <w:rFonts w:ascii="Verdana" w:eastAsia="Malgun Gothic" w:hAnsi="Verdana" w:cs="Arial"/>
                <w:color w:val="365F91"/>
                <w:sz w:val="18"/>
                <w:szCs w:val="18"/>
                <w:u w:val="single"/>
                <w:lang w:val="el-GR"/>
              </w:rPr>
            </w:pPr>
            <w:r w:rsidRPr="00C2681D">
              <w:rPr>
                <w:rFonts w:ascii="Verdana" w:eastAsia="Malgun Gothic" w:hAnsi="Verdana" w:cs="Arial"/>
                <w:color w:val="365F91"/>
                <w:sz w:val="18"/>
                <w:szCs w:val="18"/>
                <w:lang w:val="el-GR"/>
              </w:rPr>
              <w:t>Μάρτιος</w:t>
            </w:r>
          </w:p>
        </w:tc>
        <w:tc>
          <w:tcPr>
            <w:tcW w:w="3285" w:type="dxa"/>
            <w:tcBorders>
              <w:top w:val="nil"/>
              <w:left w:val="nil"/>
              <w:bottom w:val="nil"/>
              <w:right w:val="nil"/>
            </w:tcBorders>
            <w:vAlign w:val="center"/>
          </w:tcPr>
          <w:p w:rsidR="00FB533F" w:rsidRPr="00C2681D" w:rsidRDefault="00FB533F" w:rsidP="00FB533F">
            <w:pPr>
              <w:jc w:val="center"/>
              <w:rPr>
                <w:rFonts w:ascii="Verdana" w:eastAsia="Malgun Gothic" w:hAnsi="Verdana" w:cs="Arial"/>
                <w:color w:val="365F91"/>
                <w:sz w:val="18"/>
                <w:szCs w:val="18"/>
                <w:lang w:val="el-GR"/>
              </w:rPr>
            </w:pPr>
            <w:r w:rsidRPr="00C2681D">
              <w:rPr>
                <w:rFonts w:ascii="Verdana" w:eastAsia="Malgun Gothic" w:hAnsi="Verdana" w:cs="Arial"/>
                <w:color w:val="365F91"/>
                <w:sz w:val="18"/>
                <w:szCs w:val="18"/>
                <w:lang w:val="el-GR"/>
              </w:rPr>
              <w:t>32.933</w:t>
            </w:r>
          </w:p>
        </w:tc>
        <w:tc>
          <w:tcPr>
            <w:tcW w:w="3285" w:type="dxa"/>
            <w:tcBorders>
              <w:top w:val="nil"/>
              <w:left w:val="nil"/>
              <w:bottom w:val="nil"/>
              <w:right w:val="nil"/>
            </w:tcBorders>
            <w:vAlign w:val="center"/>
          </w:tcPr>
          <w:p w:rsidR="00FB533F" w:rsidRPr="00CB01B1" w:rsidRDefault="00C4045C" w:rsidP="00FB533F">
            <w:pPr>
              <w:jc w:val="center"/>
              <w:rPr>
                <w:rFonts w:ascii="Verdana" w:eastAsia="Malgun Gothic" w:hAnsi="Verdana" w:cs="Arial"/>
                <w:color w:val="365F91"/>
                <w:sz w:val="18"/>
                <w:szCs w:val="18"/>
              </w:rPr>
            </w:pPr>
            <w:r>
              <w:rPr>
                <w:rFonts w:ascii="Verdana" w:eastAsia="Malgun Gothic" w:hAnsi="Verdana" w:cs="Arial"/>
                <w:color w:val="365F91"/>
                <w:sz w:val="18"/>
                <w:szCs w:val="18"/>
              </w:rPr>
              <w:t>31.458</w:t>
            </w:r>
          </w:p>
        </w:tc>
      </w:tr>
    </w:tbl>
    <w:p w:rsidR="00675BEF" w:rsidRDefault="00675BEF" w:rsidP="00675BEF">
      <w:pPr>
        <w:tabs>
          <w:tab w:val="left" w:pos="1080"/>
          <w:tab w:val="left" w:pos="6840"/>
        </w:tabs>
        <w:jc w:val="center"/>
        <w:rPr>
          <w:rFonts w:ascii="Verdana" w:eastAsia="Malgun Gothic" w:hAnsi="Verdana" w:cs="Arial"/>
          <w:b/>
          <w:u w:val="single"/>
          <w:lang w:val="el-GR"/>
        </w:rPr>
      </w:pPr>
    </w:p>
    <w:p w:rsidR="0081631B" w:rsidRDefault="0081631B" w:rsidP="00675BEF">
      <w:pPr>
        <w:tabs>
          <w:tab w:val="left" w:pos="1080"/>
          <w:tab w:val="left" w:pos="6840"/>
        </w:tabs>
        <w:jc w:val="center"/>
        <w:rPr>
          <w:rFonts w:ascii="Verdana" w:eastAsia="Malgun Gothic" w:hAnsi="Verdana" w:cs="Arial"/>
          <w:b/>
          <w:u w:val="single"/>
          <w:lang w:val="el-GR"/>
        </w:rPr>
      </w:pPr>
    </w:p>
    <w:p w:rsidR="00675BEF" w:rsidRDefault="00675BEF" w:rsidP="00675BEF">
      <w:pPr>
        <w:tabs>
          <w:tab w:val="left" w:pos="1080"/>
          <w:tab w:val="left" w:pos="6840"/>
        </w:tabs>
        <w:jc w:val="both"/>
        <w:rPr>
          <w:rFonts w:ascii="Verdana" w:eastAsia="Malgun Gothic" w:hAnsi="Verdana" w:cs="Arial"/>
          <w:b/>
          <w:u w:val="single"/>
        </w:rPr>
      </w:pPr>
    </w:p>
    <w:p w:rsidR="0081631B" w:rsidRDefault="0081631B" w:rsidP="00675BEF">
      <w:pPr>
        <w:tabs>
          <w:tab w:val="left" w:pos="1080"/>
          <w:tab w:val="left" w:pos="6840"/>
        </w:tabs>
        <w:jc w:val="both"/>
        <w:rPr>
          <w:rFonts w:ascii="Verdana" w:eastAsia="Malgun Gothic" w:hAnsi="Verdana" w:cs="Arial"/>
          <w:b/>
          <w:u w:val="single"/>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3"/>
        <w:gridCol w:w="3411"/>
        <w:gridCol w:w="1731"/>
        <w:gridCol w:w="1733"/>
        <w:gridCol w:w="1731"/>
      </w:tblGrid>
      <w:tr w:rsidR="0081631B" w:rsidRPr="00494B73">
        <w:trPr>
          <w:trHeight w:val="389"/>
          <w:jc w:val="center"/>
        </w:trPr>
        <w:tc>
          <w:tcPr>
            <w:tcW w:w="9855" w:type="dxa"/>
            <w:gridSpan w:val="5"/>
            <w:tcBorders>
              <w:top w:val="nil"/>
              <w:left w:val="nil"/>
              <w:bottom w:val="single" w:sz="4" w:space="0" w:color="365F91"/>
              <w:right w:val="nil"/>
            </w:tcBorders>
            <w:vAlign w:val="center"/>
          </w:tcPr>
          <w:p w:rsidR="0081631B" w:rsidRPr="00494B73" w:rsidRDefault="0081631B" w:rsidP="0081631B">
            <w:pPr>
              <w:rPr>
                <w:rFonts w:ascii="Verdana" w:eastAsia="Malgun Gothic" w:hAnsi="Verdana" w:cs="Arial"/>
                <w:color w:val="365F91"/>
                <w:sz w:val="18"/>
                <w:szCs w:val="18"/>
                <w:lang w:val="el-GR"/>
              </w:rPr>
            </w:pPr>
            <w:r w:rsidRPr="00494B73">
              <w:rPr>
                <w:rFonts w:ascii="Verdana" w:eastAsia="Malgun Gothic" w:hAnsi="Verdana" w:cs="Arial"/>
                <w:b/>
                <w:color w:val="365F91"/>
                <w:sz w:val="18"/>
                <w:szCs w:val="18"/>
                <w:lang w:val="el-GR"/>
              </w:rPr>
              <w:lastRenderedPageBreak/>
              <w:t>Πίνακας</w:t>
            </w:r>
            <w:r w:rsidRPr="00494B73">
              <w:rPr>
                <w:rFonts w:ascii="Verdana" w:eastAsia="Malgun Gothic" w:hAnsi="Verdana" w:cs="Arial"/>
                <w:b/>
                <w:color w:val="365F91"/>
                <w:sz w:val="18"/>
                <w:szCs w:val="18"/>
              </w:rPr>
              <w:t xml:space="preserve"> 2</w:t>
            </w:r>
          </w:p>
        </w:tc>
      </w:tr>
      <w:tr w:rsidR="00935D83" w:rsidRPr="00494B73">
        <w:trPr>
          <w:trHeight w:val="576"/>
          <w:jc w:val="center"/>
        </w:trPr>
        <w:tc>
          <w:tcPr>
            <w:tcW w:w="1051" w:type="dxa"/>
            <w:vMerge w:val="restart"/>
            <w:tcBorders>
              <w:top w:val="single" w:sz="4" w:space="0" w:color="365F91"/>
              <w:left w:val="nil"/>
              <w:bottom w:val="single" w:sz="4" w:space="0" w:color="365F91"/>
              <w:right w:val="nil"/>
            </w:tcBorders>
            <w:vAlign w:val="center"/>
          </w:tcPr>
          <w:p w:rsidR="0081631B" w:rsidRPr="00494B73" w:rsidRDefault="0081631B">
            <w:pPr>
              <w:jc w:val="center"/>
              <w:rPr>
                <w:rFonts w:ascii="Verdana" w:eastAsia="Malgun Gothic" w:hAnsi="Verdana" w:cs="Arial"/>
                <w:color w:val="365F91"/>
                <w:sz w:val="18"/>
                <w:szCs w:val="18"/>
                <w:lang w:val="el-GR"/>
              </w:rPr>
            </w:pPr>
            <w:proofErr w:type="spellStart"/>
            <w:r w:rsidRPr="00494B73">
              <w:rPr>
                <w:rFonts w:ascii="Verdana" w:eastAsia="Malgun Gothic" w:hAnsi="Verdana" w:cs="Arial"/>
                <w:b/>
                <w:color w:val="365F91"/>
                <w:sz w:val="18"/>
                <w:szCs w:val="18"/>
              </w:rPr>
              <w:t>Nace</w:t>
            </w:r>
            <w:proofErr w:type="spellEnd"/>
            <w:r w:rsidRPr="00494B73">
              <w:rPr>
                <w:rFonts w:ascii="Verdana" w:eastAsia="Malgun Gothic" w:hAnsi="Verdana" w:cs="Arial"/>
                <w:b/>
                <w:color w:val="365F91"/>
                <w:sz w:val="18"/>
                <w:szCs w:val="18"/>
                <w:lang w:val="el-GR"/>
              </w:rPr>
              <w:t xml:space="preserve"> </w:t>
            </w:r>
            <w:proofErr w:type="spellStart"/>
            <w:r w:rsidRPr="00494B73">
              <w:rPr>
                <w:rFonts w:ascii="Verdana" w:eastAsia="Malgun Gothic" w:hAnsi="Verdana" w:cs="Arial"/>
                <w:b/>
                <w:color w:val="365F91"/>
                <w:sz w:val="18"/>
                <w:szCs w:val="18"/>
                <w:lang w:val="el-GR"/>
              </w:rPr>
              <w:t>Αναθ</w:t>
            </w:r>
            <w:proofErr w:type="spellEnd"/>
            <w:r w:rsidRPr="00494B73">
              <w:rPr>
                <w:rFonts w:ascii="Verdana" w:eastAsia="Malgun Gothic" w:hAnsi="Verdana" w:cs="Arial"/>
                <w:b/>
                <w:color w:val="365F91"/>
                <w:sz w:val="18"/>
                <w:szCs w:val="18"/>
                <w:lang w:val="el-GR"/>
              </w:rPr>
              <w:t>. 2</w:t>
            </w:r>
          </w:p>
        </w:tc>
        <w:tc>
          <w:tcPr>
            <w:tcW w:w="3519" w:type="dxa"/>
            <w:vMerge w:val="restart"/>
            <w:tcBorders>
              <w:top w:val="single" w:sz="4" w:space="0" w:color="365F91"/>
              <w:left w:val="nil"/>
              <w:bottom w:val="single" w:sz="4" w:space="0" w:color="365F91"/>
              <w:right w:val="nil"/>
            </w:tcBorders>
            <w:vAlign w:val="center"/>
          </w:tcPr>
          <w:p w:rsidR="0081631B" w:rsidRPr="00494B73" w:rsidRDefault="0081631B">
            <w:pPr>
              <w:jc w:val="center"/>
              <w:rPr>
                <w:rFonts w:ascii="Verdana" w:eastAsia="Malgun Gothic" w:hAnsi="Verdana" w:cs="Arial"/>
                <w:b/>
                <w:color w:val="365F91"/>
                <w:sz w:val="18"/>
                <w:szCs w:val="18"/>
                <w:lang w:val="el-GR"/>
              </w:rPr>
            </w:pPr>
            <w:r w:rsidRPr="00494B73">
              <w:rPr>
                <w:rFonts w:ascii="Verdana" w:eastAsia="Malgun Gothic" w:hAnsi="Verdana" w:cs="Arial"/>
                <w:b/>
                <w:color w:val="365F91"/>
                <w:sz w:val="18"/>
                <w:szCs w:val="18"/>
                <w:lang w:val="el-GR"/>
              </w:rPr>
              <w:t>Οικονομική Δραστηριότητα</w:t>
            </w:r>
          </w:p>
        </w:tc>
        <w:tc>
          <w:tcPr>
            <w:tcW w:w="5285" w:type="dxa"/>
            <w:gridSpan w:val="3"/>
            <w:tcBorders>
              <w:top w:val="single" w:sz="4" w:space="0" w:color="365F91"/>
              <w:left w:val="nil"/>
              <w:bottom w:val="single" w:sz="4" w:space="0" w:color="365F91"/>
              <w:right w:val="nil"/>
            </w:tcBorders>
            <w:vAlign w:val="center"/>
          </w:tcPr>
          <w:p w:rsidR="0081631B" w:rsidRPr="00494B73" w:rsidRDefault="0081631B">
            <w:pPr>
              <w:jc w:val="center"/>
              <w:rPr>
                <w:rFonts w:ascii="Verdana" w:eastAsia="Malgun Gothic" w:hAnsi="Verdana" w:cs="Arial"/>
                <w:b/>
                <w:color w:val="365F91"/>
                <w:sz w:val="18"/>
                <w:szCs w:val="18"/>
                <w:lang w:val="el-GR"/>
              </w:rPr>
            </w:pPr>
            <w:r w:rsidRPr="00494B73">
              <w:rPr>
                <w:rFonts w:ascii="Verdana" w:eastAsia="Malgun Gothic" w:hAnsi="Verdana" w:cs="Arial"/>
                <w:b/>
                <w:color w:val="365F91"/>
                <w:sz w:val="18"/>
                <w:szCs w:val="18"/>
                <w:lang w:val="el-GR"/>
              </w:rPr>
              <w:t>Εγγεγραμμένοι Άνεργοι</w:t>
            </w:r>
            <w:r w:rsidRPr="00494B73">
              <w:rPr>
                <w:rFonts w:ascii="Verdana" w:eastAsia="Malgun Gothic" w:hAnsi="Verdana" w:cs="Arial"/>
                <w:b/>
                <w:color w:val="365F91"/>
                <w:sz w:val="18"/>
                <w:szCs w:val="18"/>
              </w:rPr>
              <w:t xml:space="preserve"> </w:t>
            </w:r>
          </w:p>
          <w:p w:rsidR="0081631B" w:rsidRPr="00494B73" w:rsidRDefault="0081631B">
            <w:pPr>
              <w:jc w:val="center"/>
              <w:rPr>
                <w:rFonts w:ascii="Verdana" w:eastAsia="Malgun Gothic" w:hAnsi="Verdana" w:cs="Arial"/>
                <w:b/>
                <w:color w:val="365F91"/>
                <w:sz w:val="18"/>
                <w:szCs w:val="18"/>
                <w:lang w:val="el-GR"/>
              </w:rPr>
            </w:pPr>
            <w:r w:rsidRPr="00494B73">
              <w:rPr>
                <w:rFonts w:ascii="Verdana" w:eastAsia="Malgun Gothic" w:hAnsi="Verdana" w:cs="Arial"/>
                <w:b/>
                <w:color w:val="365F91"/>
                <w:sz w:val="18"/>
                <w:szCs w:val="18"/>
                <w:lang w:val="el-GR"/>
              </w:rPr>
              <w:t>(πραγματικά στοιχεία)</w:t>
            </w:r>
          </w:p>
        </w:tc>
      </w:tr>
      <w:tr w:rsidR="00084CBA" w:rsidRPr="00494B73">
        <w:trPr>
          <w:trHeight w:val="605"/>
          <w:jc w:val="center"/>
        </w:trPr>
        <w:tc>
          <w:tcPr>
            <w:tcW w:w="1051" w:type="dxa"/>
            <w:vMerge/>
            <w:tcBorders>
              <w:top w:val="single" w:sz="4" w:space="0" w:color="365F91"/>
              <w:left w:val="nil"/>
              <w:bottom w:val="single" w:sz="4" w:space="0" w:color="365F91"/>
              <w:right w:val="nil"/>
            </w:tcBorders>
            <w:vAlign w:val="center"/>
          </w:tcPr>
          <w:p w:rsidR="0081631B" w:rsidRPr="00494B73" w:rsidRDefault="0081631B">
            <w:pPr>
              <w:jc w:val="center"/>
              <w:rPr>
                <w:rFonts w:ascii="Verdana" w:eastAsia="Malgun Gothic" w:hAnsi="Verdana" w:cs="Arial"/>
                <w:b/>
                <w:color w:val="365F91"/>
                <w:sz w:val="18"/>
                <w:szCs w:val="18"/>
              </w:rPr>
            </w:pPr>
          </w:p>
        </w:tc>
        <w:tc>
          <w:tcPr>
            <w:tcW w:w="3519" w:type="dxa"/>
            <w:vMerge/>
            <w:tcBorders>
              <w:top w:val="single" w:sz="4" w:space="0" w:color="365F91"/>
              <w:left w:val="nil"/>
              <w:bottom w:val="single" w:sz="4" w:space="0" w:color="365F91"/>
              <w:right w:val="nil"/>
            </w:tcBorders>
            <w:vAlign w:val="center"/>
          </w:tcPr>
          <w:p w:rsidR="0081631B" w:rsidRPr="00494B73" w:rsidRDefault="0081631B">
            <w:pPr>
              <w:jc w:val="center"/>
              <w:rPr>
                <w:rFonts w:ascii="Verdana" w:eastAsia="Malgun Gothic" w:hAnsi="Verdana" w:cs="Arial"/>
                <w:color w:val="365F91"/>
                <w:sz w:val="18"/>
                <w:szCs w:val="18"/>
                <w:lang w:val="el-GR"/>
              </w:rPr>
            </w:pPr>
          </w:p>
        </w:tc>
        <w:tc>
          <w:tcPr>
            <w:tcW w:w="1761" w:type="dxa"/>
            <w:tcBorders>
              <w:top w:val="single" w:sz="4" w:space="0" w:color="365F91"/>
              <w:left w:val="nil"/>
              <w:bottom w:val="single" w:sz="4" w:space="0" w:color="365F91"/>
              <w:right w:val="nil"/>
            </w:tcBorders>
            <w:vAlign w:val="center"/>
          </w:tcPr>
          <w:p w:rsidR="0081631B" w:rsidRPr="0090387E" w:rsidRDefault="00084CBA">
            <w:pPr>
              <w:ind w:right="173"/>
              <w:jc w:val="center"/>
              <w:rPr>
                <w:rFonts w:ascii="Verdana" w:eastAsia="Malgun Gothic" w:hAnsi="Verdana" w:cs="Arial"/>
                <w:b/>
                <w:color w:val="365F91"/>
                <w:sz w:val="18"/>
                <w:szCs w:val="18"/>
                <w:lang w:val="el-GR"/>
              </w:rPr>
            </w:pPr>
            <w:r>
              <w:rPr>
                <w:rFonts w:ascii="Verdana" w:eastAsia="Malgun Gothic" w:hAnsi="Verdana" w:cs="Arial"/>
                <w:b/>
                <w:color w:val="365F91"/>
                <w:sz w:val="18"/>
                <w:szCs w:val="18"/>
                <w:lang w:val="el-GR"/>
              </w:rPr>
              <w:t>Απρίλιος</w:t>
            </w:r>
            <w:r w:rsidR="0081631B">
              <w:rPr>
                <w:rFonts w:ascii="Verdana" w:eastAsia="Malgun Gothic" w:hAnsi="Verdana" w:cs="Arial"/>
                <w:b/>
                <w:color w:val="365F91"/>
                <w:sz w:val="18"/>
                <w:szCs w:val="18"/>
                <w:lang w:val="el-GR"/>
              </w:rPr>
              <w:t xml:space="preserve">    </w:t>
            </w:r>
            <w:r w:rsidR="0081631B">
              <w:rPr>
                <w:rFonts w:ascii="Verdana" w:eastAsia="Malgun Gothic" w:hAnsi="Verdana" w:cs="Arial"/>
                <w:b/>
                <w:color w:val="365F91"/>
                <w:sz w:val="18"/>
                <w:szCs w:val="18"/>
              </w:rPr>
              <w:t xml:space="preserve"> </w:t>
            </w:r>
            <w:r w:rsidR="0081631B" w:rsidRPr="00494B73">
              <w:rPr>
                <w:rFonts w:ascii="Verdana" w:eastAsia="Malgun Gothic" w:hAnsi="Verdana" w:cs="Arial"/>
                <w:b/>
                <w:color w:val="365F91"/>
                <w:sz w:val="18"/>
                <w:szCs w:val="18"/>
                <w:lang w:val="el-GR"/>
              </w:rPr>
              <w:t>202</w:t>
            </w:r>
            <w:r w:rsidR="0081631B">
              <w:rPr>
                <w:rFonts w:ascii="Verdana" w:eastAsia="Malgun Gothic" w:hAnsi="Verdana" w:cs="Arial"/>
                <w:b/>
                <w:color w:val="365F91"/>
                <w:sz w:val="18"/>
                <w:szCs w:val="18"/>
                <w:lang w:val="el-GR"/>
              </w:rPr>
              <w:t>2</w:t>
            </w:r>
          </w:p>
        </w:tc>
        <w:tc>
          <w:tcPr>
            <w:tcW w:w="1763" w:type="dxa"/>
            <w:tcBorders>
              <w:top w:val="single" w:sz="4" w:space="0" w:color="365F91"/>
              <w:left w:val="nil"/>
              <w:bottom w:val="single" w:sz="4" w:space="0" w:color="365F91"/>
              <w:right w:val="nil"/>
            </w:tcBorders>
            <w:vAlign w:val="center"/>
          </w:tcPr>
          <w:p w:rsidR="0081631B" w:rsidRPr="00C73E00" w:rsidRDefault="00084CBA">
            <w:pPr>
              <w:ind w:right="173"/>
              <w:jc w:val="center"/>
              <w:rPr>
                <w:rFonts w:ascii="Verdana" w:eastAsia="Malgun Gothic" w:hAnsi="Verdana" w:cs="Arial"/>
                <w:b/>
                <w:color w:val="365F91"/>
                <w:sz w:val="18"/>
                <w:szCs w:val="18"/>
                <w:highlight w:val="yellow"/>
              </w:rPr>
            </w:pPr>
            <w:r>
              <w:rPr>
                <w:rFonts w:ascii="Verdana" w:eastAsia="Malgun Gothic" w:hAnsi="Verdana" w:cs="Arial"/>
                <w:b/>
                <w:color w:val="365F91"/>
                <w:sz w:val="18"/>
                <w:szCs w:val="18"/>
                <w:lang w:val="el-GR"/>
              </w:rPr>
              <w:t>Μάρτιος</w:t>
            </w:r>
            <w:r w:rsidR="0081631B" w:rsidRPr="00036DDB">
              <w:rPr>
                <w:rFonts w:ascii="Verdana" w:eastAsia="Malgun Gothic" w:hAnsi="Verdana" w:cs="Arial"/>
                <w:b/>
                <w:color w:val="365F91"/>
                <w:sz w:val="18"/>
                <w:szCs w:val="18"/>
                <w:lang w:val="el-GR"/>
              </w:rPr>
              <w:t xml:space="preserve">    </w:t>
            </w:r>
            <w:r w:rsidR="0081631B" w:rsidRPr="00036DDB">
              <w:rPr>
                <w:rFonts w:ascii="Verdana" w:eastAsia="Malgun Gothic" w:hAnsi="Verdana" w:cs="Arial"/>
                <w:b/>
                <w:color w:val="365F91"/>
                <w:sz w:val="18"/>
                <w:szCs w:val="18"/>
              </w:rPr>
              <w:t xml:space="preserve"> </w:t>
            </w:r>
            <w:r w:rsidR="0081631B" w:rsidRPr="00036DDB">
              <w:rPr>
                <w:rFonts w:ascii="Verdana" w:eastAsia="Malgun Gothic" w:hAnsi="Verdana" w:cs="Arial"/>
                <w:b/>
                <w:color w:val="365F91"/>
                <w:sz w:val="18"/>
                <w:szCs w:val="18"/>
                <w:lang w:val="el-GR"/>
              </w:rPr>
              <w:t>202</w:t>
            </w:r>
            <w:r w:rsidR="0081631B">
              <w:rPr>
                <w:rFonts w:ascii="Verdana" w:eastAsia="Malgun Gothic" w:hAnsi="Verdana" w:cs="Arial"/>
                <w:b/>
                <w:color w:val="365F91"/>
                <w:sz w:val="18"/>
                <w:szCs w:val="18"/>
                <w:lang w:val="el-GR"/>
              </w:rPr>
              <w:t>3</w:t>
            </w:r>
          </w:p>
        </w:tc>
        <w:tc>
          <w:tcPr>
            <w:tcW w:w="1761" w:type="dxa"/>
            <w:tcBorders>
              <w:top w:val="single" w:sz="4" w:space="0" w:color="365F91"/>
              <w:left w:val="nil"/>
              <w:bottom w:val="single" w:sz="4" w:space="0" w:color="365F91"/>
              <w:right w:val="nil"/>
            </w:tcBorders>
            <w:vAlign w:val="center"/>
          </w:tcPr>
          <w:p w:rsidR="0081631B" w:rsidRPr="00C73E00" w:rsidRDefault="00084CBA">
            <w:pPr>
              <w:ind w:right="173"/>
              <w:jc w:val="center"/>
              <w:rPr>
                <w:rFonts w:ascii="Verdana" w:eastAsia="Malgun Gothic" w:hAnsi="Verdana" w:cs="Arial"/>
                <w:b/>
                <w:color w:val="365F91"/>
                <w:sz w:val="18"/>
                <w:szCs w:val="18"/>
                <w:highlight w:val="yellow"/>
              </w:rPr>
            </w:pPr>
            <w:r>
              <w:rPr>
                <w:rFonts w:ascii="Verdana" w:eastAsia="Malgun Gothic" w:hAnsi="Verdana" w:cs="Arial"/>
                <w:b/>
                <w:color w:val="365F91"/>
                <w:sz w:val="18"/>
                <w:szCs w:val="18"/>
                <w:lang w:val="el-GR"/>
              </w:rPr>
              <w:t>Απρίλιος</w:t>
            </w:r>
            <w:r w:rsidR="00935D83">
              <w:rPr>
                <w:rFonts w:ascii="Verdana" w:eastAsia="Malgun Gothic" w:hAnsi="Verdana" w:cs="Arial"/>
                <w:b/>
                <w:color w:val="365F91"/>
                <w:sz w:val="18"/>
                <w:szCs w:val="18"/>
                <w:lang w:val="el-GR"/>
              </w:rPr>
              <w:t xml:space="preserve"> </w:t>
            </w:r>
            <w:r w:rsidR="0081631B" w:rsidRPr="00036DDB">
              <w:rPr>
                <w:rFonts w:ascii="Verdana" w:eastAsia="Malgun Gothic" w:hAnsi="Verdana" w:cs="Arial"/>
                <w:b/>
                <w:color w:val="365F91"/>
                <w:sz w:val="18"/>
                <w:szCs w:val="18"/>
                <w:lang w:val="el-GR"/>
              </w:rPr>
              <w:t xml:space="preserve">    </w:t>
            </w:r>
            <w:r w:rsidR="0081631B" w:rsidRPr="00036DDB">
              <w:rPr>
                <w:rFonts w:ascii="Verdana" w:eastAsia="Malgun Gothic" w:hAnsi="Verdana" w:cs="Arial"/>
                <w:b/>
                <w:color w:val="365F91"/>
                <w:sz w:val="18"/>
                <w:szCs w:val="18"/>
              </w:rPr>
              <w:t xml:space="preserve"> </w:t>
            </w:r>
            <w:r w:rsidR="0081631B" w:rsidRPr="00036DDB">
              <w:rPr>
                <w:rFonts w:ascii="Verdana" w:eastAsia="Malgun Gothic" w:hAnsi="Verdana" w:cs="Arial"/>
                <w:b/>
                <w:color w:val="365F91"/>
                <w:sz w:val="18"/>
                <w:szCs w:val="18"/>
                <w:lang w:val="el-GR"/>
              </w:rPr>
              <w:t>202</w:t>
            </w:r>
            <w:r w:rsidR="0081631B">
              <w:rPr>
                <w:rFonts w:ascii="Verdana" w:eastAsia="Malgun Gothic" w:hAnsi="Verdana" w:cs="Arial"/>
                <w:b/>
                <w:color w:val="365F91"/>
                <w:sz w:val="18"/>
                <w:szCs w:val="18"/>
                <w:lang w:val="el-GR"/>
              </w:rPr>
              <w:t>3</w:t>
            </w:r>
          </w:p>
        </w:tc>
      </w:tr>
      <w:tr w:rsidR="00084CBA" w:rsidRPr="001301AA">
        <w:trPr>
          <w:trHeight w:val="374"/>
          <w:jc w:val="center"/>
        </w:trPr>
        <w:tc>
          <w:tcPr>
            <w:tcW w:w="1051" w:type="dxa"/>
            <w:tcBorders>
              <w:top w:val="single" w:sz="4" w:space="0" w:color="365F91"/>
              <w:left w:val="nil"/>
              <w:bottom w:val="nil"/>
              <w:right w:val="nil"/>
            </w:tcBorders>
            <w:vAlign w:val="center"/>
          </w:tcPr>
          <w:p w:rsidR="00084CBA" w:rsidRPr="00494B73" w:rsidRDefault="00084CBA" w:rsidP="00084CBA">
            <w:pPr>
              <w:jc w:val="center"/>
              <w:rPr>
                <w:rFonts w:ascii="Verdana" w:eastAsia="Malgun Gothic" w:hAnsi="Verdana" w:cs="Arial"/>
                <w:color w:val="365F91"/>
                <w:sz w:val="18"/>
                <w:szCs w:val="18"/>
              </w:rPr>
            </w:pPr>
            <w:r w:rsidRPr="00494B73">
              <w:rPr>
                <w:rFonts w:ascii="Verdana" w:eastAsia="Malgun Gothic" w:hAnsi="Verdana" w:cs="Arial"/>
                <w:color w:val="365F91"/>
                <w:sz w:val="18"/>
                <w:szCs w:val="18"/>
              </w:rPr>
              <w:t>A</w:t>
            </w:r>
          </w:p>
        </w:tc>
        <w:tc>
          <w:tcPr>
            <w:tcW w:w="3519" w:type="dxa"/>
            <w:tcBorders>
              <w:top w:val="single" w:sz="4" w:space="0" w:color="365F91"/>
              <w:left w:val="nil"/>
              <w:bottom w:val="nil"/>
              <w:right w:val="nil"/>
            </w:tcBorders>
            <w:vAlign w:val="center"/>
          </w:tcPr>
          <w:p w:rsidR="00084CBA" w:rsidRPr="00494B73" w:rsidRDefault="00084CBA" w:rsidP="00084CBA">
            <w:pPr>
              <w:rPr>
                <w:rFonts w:ascii="Verdana" w:eastAsia="Malgun Gothic" w:hAnsi="Verdana" w:cs="Arial"/>
                <w:color w:val="365F91"/>
                <w:sz w:val="18"/>
                <w:szCs w:val="18"/>
                <w:lang w:val="el-GR"/>
              </w:rPr>
            </w:pPr>
            <w:r w:rsidRPr="00494B73">
              <w:rPr>
                <w:rFonts w:ascii="Verdana" w:eastAsia="Malgun Gothic" w:hAnsi="Verdana" w:cs="Arial"/>
                <w:color w:val="365F91"/>
                <w:sz w:val="18"/>
                <w:szCs w:val="18"/>
                <w:lang w:val="el-GR"/>
              </w:rPr>
              <w:t>Γεωργία, Δασοκομία και Αλιεία</w:t>
            </w:r>
          </w:p>
        </w:tc>
        <w:tc>
          <w:tcPr>
            <w:tcW w:w="1761" w:type="dxa"/>
            <w:tcBorders>
              <w:top w:val="single" w:sz="4" w:space="0" w:color="365F91"/>
              <w:left w:val="nil"/>
              <w:bottom w:val="nil"/>
              <w:right w:val="nil"/>
            </w:tcBorders>
            <w:vAlign w:val="center"/>
          </w:tcPr>
          <w:p w:rsidR="00084CBA" w:rsidRPr="004B3740" w:rsidRDefault="008D2221" w:rsidP="00084CBA">
            <w:pPr>
              <w:ind w:right="397"/>
              <w:jc w:val="right"/>
              <w:rPr>
                <w:rFonts w:ascii="Verdana" w:eastAsia="Malgun Gothic" w:hAnsi="Verdana" w:cs="Arial"/>
                <w:color w:val="365F91"/>
                <w:sz w:val="18"/>
                <w:szCs w:val="18"/>
                <w:lang w:val="el-GR"/>
              </w:rPr>
            </w:pPr>
            <w:r>
              <w:rPr>
                <w:rFonts w:ascii="Verdana" w:eastAsia="Malgun Gothic" w:hAnsi="Verdana" w:cs="Arial"/>
                <w:color w:val="365F91"/>
                <w:sz w:val="18"/>
                <w:szCs w:val="18"/>
                <w:lang w:val="el-GR"/>
              </w:rPr>
              <w:t>70</w:t>
            </w:r>
          </w:p>
        </w:tc>
        <w:tc>
          <w:tcPr>
            <w:tcW w:w="1763" w:type="dxa"/>
            <w:tcBorders>
              <w:top w:val="single" w:sz="4" w:space="0" w:color="365F91"/>
              <w:left w:val="nil"/>
              <w:bottom w:val="nil"/>
              <w:right w:val="nil"/>
            </w:tcBorders>
            <w:vAlign w:val="center"/>
          </w:tcPr>
          <w:p w:rsidR="00084CBA" w:rsidRPr="003F6F57" w:rsidRDefault="00084CBA" w:rsidP="00084CBA">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76</w:t>
            </w:r>
          </w:p>
        </w:tc>
        <w:tc>
          <w:tcPr>
            <w:tcW w:w="1761" w:type="dxa"/>
            <w:tcBorders>
              <w:top w:val="single" w:sz="4" w:space="0" w:color="365F91"/>
              <w:left w:val="nil"/>
              <w:bottom w:val="nil"/>
              <w:right w:val="nil"/>
            </w:tcBorders>
            <w:vAlign w:val="center"/>
          </w:tcPr>
          <w:p w:rsidR="00084CBA" w:rsidRPr="003F6F57" w:rsidRDefault="00F227F6" w:rsidP="00084CBA">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73</w:t>
            </w:r>
          </w:p>
        </w:tc>
      </w:tr>
      <w:tr w:rsidR="00084CBA" w:rsidRPr="001301AA">
        <w:trPr>
          <w:trHeight w:val="374"/>
          <w:jc w:val="center"/>
        </w:trPr>
        <w:tc>
          <w:tcPr>
            <w:tcW w:w="1051" w:type="dxa"/>
            <w:tcBorders>
              <w:top w:val="nil"/>
              <w:left w:val="nil"/>
              <w:bottom w:val="nil"/>
              <w:right w:val="nil"/>
            </w:tcBorders>
            <w:vAlign w:val="center"/>
          </w:tcPr>
          <w:p w:rsidR="00084CBA" w:rsidRPr="00494B73" w:rsidRDefault="00084CBA" w:rsidP="00084CBA">
            <w:pPr>
              <w:jc w:val="center"/>
              <w:rPr>
                <w:rFonts w:ascii="Verdana" w:eastAsia="Malgun Gothic" w:hAnsi="Verdana" w:cs="Arial"/>
                <w:color w:val="365F91"/>
                <w:sz w:val="18"/>
                <w:szCs w:val="18"/>
              </w:rPr>
            </w:pPr>
            <w:r w:rsidRPr="00494B73">
              <w:rPr>
                <w:rFonts w:ascii="Verdana" w:eastAsia="Malgun Gothic" w:hAnsi="Verdana" w:cs="Arial"/>
                <w:color w:val="365F91"/>
                <w:sz w:val="18"/>
                <w:szCs w:val="18"/>
              </w:rPr>
              <w:t>B</w:t>
            </w:r>
          </w:p>
        </w:tc>
        <w:tc>
          <w:tcPr>
            <w:tcW w:w="3519" w:type="dxa"/>
            <w:tcBorders>
              <w:top w:val="nil"/>
              <w:left w:val="nil"/>
              <w:bottom w:val="nil"/>
              <w:right w:val="nil"/>
            </w:tcBorders>
            <w:vAlign w:val="center"/>
          </w:tcPr>
          <w:p w:rsidR="00084CBA" w:rsidRPr="00494B73" w:rsidRDefault="00084CBA" w:rsidP="00084CBA">
            <w:pPr>
              <w:rPr>
                <w:rFonts w:ascii="Verdana" w:eastAsia="Malgun Gothic" w:hAnsi="Verdana" w:cs="Arial"/>
                <w:color w:val="365F91"/>
                <w:sz w:val="18"/>
                <w:szCs w:val="18"/>
                <w:lang w:val="el-GR"/>
              </w:rPr>
            </w:pPr>
            <w:r w:rsidRPr="00494B73">
              <w:rPr>
                <w:rFonts w:ascii="Verdana" w:eastAsia="Malgun Gothic" w:hAnsi="Verdana" w:cs="Arial"/>
                <w:color w:val="365F91"/>
                <w:sz w:val="18"/>
                <w:szCs w:val="18"/>
                <w:lang w:val="el-GR"/>
              </w:rPr>
              <w:t>Ορυχεία και Λατομεία</w:t>
            </w:r>
          </w:p>
        </w:tc>
        <w:tc>
          <w:tcPr>
            <w:tcW w:w="1761" w:type="dxa"/>
            <w:tcBorders>
              <w:top w:val="nil"/>
              <w:left w:val="nil"/>
              <w:bottom w:val="nil"/>
              <w:right w:val="nil"/>
            </w:tcBorders>
            <w:vAlign w:val="center"/>
          </w:tcPr>
          <w:p w:rsidR="00084CBA" w:rsidRPr="004B3740" w:rsidRDefault="008D2221" w:rsidP="00084CBA">
            <w:pPr>
              <w:ind w:right="397"/>
              <w:jc w:val="right"/>
              <w:rPr>
                <w:rFonts w:ascii="Verdana" w:eastAsia="Malgun Gothic" w:hAnsi="Verdana" w:cs="Arial"/>
                <w:color w:val="365F91"/>
                <w:sz w:val="18"/>
                <w:szCs w:val="18"/>
                <w:lang w:val="el-GR"/>
              </w:rPr>
            </w:pPr>
            <w:r>
              <w:rPr>
                <w:rFonts w:ascii="Verdana" w:eastAsia="Malgun Gothic" w:hAnsi="Verdana" w:cs="Arial"/>
                <w:color w:val="365F91"/>
                <w:sz w:val="18"/>
                <w:szCs w:val="18"/>
                <w:lang w:val="el-GR"/>
              </w:rPr>
              <w:t>13</w:t>
            </w:r>
          </w:p>
        </w:tc>
        <w:tc>
          <w:tcPr>
            <w:tcW w:w="1763" w:type="dxa"/>
            <w:tcBorders>
              <w:top w:val="nil"/>
              <w:left w:val="nil"/>
              <w:bottom w:val="nil"/>
              <w:right w:val="nil"/>
            </w:tcBorders>
            <w:vAlign w:val="center"/>
          </w:tcPr>
          <w:p w:rsidR="00084CBA" w:rsidRPr="003F6F57" w:rsidRDefault="00084CBA" w:rsidP="00084CBA">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14</w:t>
            </w:r>
          </w:p>
        </w:tc>
        <w:tc>
          <w:tcPr>
            <w:tcW w:w="1761" w:type="dxa"/>
            <w:tcBorders>
              <w:top w:val="nil"/>
              <w:left w:val="nil"/>
              <w:bottom w:val="nil"/>
              <w:right w:val="nil"/>
            </w:tcBorders>
            <w:vAlign w:val="center"/>
          </w:tcPr>
          <w:p w:rsidR="00084CBA" w:rsidRPr="003F6F57" w:rsidRDefault="00F227F6" w:rsidP="00084CBA">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12</w:t>
            </w:r>
          </w:p>
        </w:tc>
      </w:tr>
      <w:tr w:rsidR="00084CBA" w:rsidRPr="001301AA">
        <w:trPr>
          <w:trHeight w:val="374"/>
          <w:jc w:val="center"/>
        </w:trPr>
        <w:tc>
          <w:tcPr>
            <w:tcW w:w="1051" w:type="dxa"/>
            <w:tcBorders>
              <w:top w:val="nil"/>
              <w:left w:val="nil"/>
              <w:bottom w:val="nil"/>
              <w:right w:val="nil"/>
            </w:tcBorders>
            <w:vAlign w:val="center"/>
          </w:tcPr>
          <w:p w:rsidR="00084CBA" w:rsidRPr="00494B73" w:rsidRDefault="00084CBA" w:rsidP="00084CBA">
            <w:pPr>
              <w:jc w:val="center"/>
              <w:rPr>
                <w:rFonts w:ascii="Verdana" w:eastAsia="Malgun Gothic" w:hAnsi="Verdana" w:cs="Arial"/>
                <w:color w:val="365F91"/>
                <w:sz w:val="18"/>
                <w:szCs w:val="18"/>
              </w:rPr>
            </w:pPr>
            <w:r w:rsidRPr="00494B73">
              <w:rPr>
                <w:rFonts w:ascii="Verdana" w:eastAsia="Malgun Gothic" w:hAnsi="Verdana" w:cs="Arial"/>
                <w:color w:val="365F91"/>
                <w:sz w:val="18"/>
                <w:szCs w:val="18"/>
              </w:rPr>
              <w:t>C</w:t>
            </w:r>
          </w:p>
        </w:tc>
        <w:tc>
          <w:tcPr>
            <w:tcW w:w="3519" w:type="dxa"/>
            <w:tcBorders>
              <w:top w:val="nil"/>
              <w:left w:val="nil"/>
              <w:bottom w:val="nil"/>
              <w:right w:val="nil"/>
            </w:tcBorders>
            <w:vAlign w:val="center"/>
          </w:tcPr>
          <w:p w:rsidR="00084CBA" w:rsidRPr="00494B73" w:rsidRDefault="00084CBA" w:rsidP="00084CBA">
            <w:pPr>
              <w:rPr>
                <w:rFonts w:ascii="Verdana" w:eastAsia="Malgun Gothic" w:hAnsi="Verdana" w:cs="Arial"/>
                <w:color w:val="365F91"/>
                <w:sz w:val="18"/>
                <w:szCs w:val="18"/>
                <w:lang w:val="el-GR"/>
              </w:rPr>
            </w:pPr>
            <w:r w:rsidRPr="00494B73">
              <w:rPr>
                <w:rFonts w:ascii="Verdana" w:eastAsia="Malgun Gothic" w:hAnsi="Verdana" w:cs="Arial"/>
                <w:color w:val="365F91"/>
                <w:sz w:val="18"/>
                <w:szCs w:val="18"/>
                <w:lang w:val="el-GR"/>
              </w:rPr>
              <w:t>Μεταποίηση</w:t>
            </w:r>
          </w:p>
        </w:tc>
        <w:tc>
          <w:tcPr>
            <w:tcW w:w="1761" w:type="dxa"/>
            <w:tcBorders>
              <w:top w:val="nil"/>
              <w:left w:val="nil"/>
              <w:bottom w:val="nil"/>
              <w:right w:val="nil"/>
            </w:tcBorders>
            <w:vAlign w:val="center"/>
          </w:tcPr>
          <w:p w:rsidR="00084CBA" w:rsidRPr="004B3740" w:rsidRDefault="008D2221" w:rsidP="00084CBA">
            <w:pPr>
              <w:ind w:right="397"/>
              <w:jc w:val="right"/>
              <w:rPr>
                <w:rFonts w:ascii="Verdana" w:eastAsia="Malgun Gothic" w:hAnsi="Verdana" w:cs="Arial"/>
                <w:color w:val="365F91"/>
                <w:sz w:val="18"/>
                <w:szCs w:val="18"/>
                <w:lang w:val="el-GR"/>
              </w:rPr>
            </w:pPr>
            <w:r>
              <w:rPr>
                <w:rFonts w:ascii="Verdana" w:eastAsia="Malgun Gothic" w:hAnsi="Verdana" w:cs="Arial"/>
                <w:color w:val="365F91"/>
                <w:sz w:val="18"/>
                <w:szCs w:val="18"/>
                <w:lang w:val="el-GR"/>
              </w:rPr>
              <w:t>761</w:t>
            </w:r>
          </w:p>
        </w:tc>
        <w:tc>
          <w:tcPr>
            <w:tcW w:w="1763" w:type="dxa"/>
            <w:tcBorders>
              <w:top w:val="nil"/>
              <w:left w:val="nil"/>
              <w:bottom w:val="nil"/>
              <w:right w:val="nil"/>
            </w:tcBorders>
            <w:vAlign w:val="center"/>
          </w:tcPr>
          <w:p w:rsidR="00084CBA" w:rsidRPr="003F6F57" w:rsidRDefault="00084CBA" w:rsidP="00084CBA">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770</w:t>
            </w:r>
          </w:p>
        </w:tc>
        <w:tc>
          <w:tcPr>
            <w:tcW w:w="1761" w:type="dxa"/>
            <w:tcBorders>
              <w:top w:val="nil"/>
              <w:left w:val="nil"/>
              <w:bottom w:val="nil"/>
              <w:right w:val="nil"/>
            </w:tcBorders>
            <w:vAlign w:val="center"/>
          </w:tcPr>
          <w:p w:rsidR="00084CBA" w:rsidRPr="003F6F57" w:rsidRDefault="00F227F6" w:rsidP="00084CBA">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722</w:t>
            </w:r>
          </w:p>
        </w:tc>
      </w:tr>
      <w:tr w:rsidR="00084CBA" w:rsidRPr="001301AA">
        <w:trPr>
          <w:trHeight w:val="777"/>
          <w:jc w:val="center"/>
        </w:trPr>
        <w:tc>
          <w:tcPr>
            <w:tcW w:w="1051" w:type="dxa"/>
            <w:tcBorders>
              <w:top w:val="nil"/>
              <w:left w:val="nil"/>
              <w:bottom w:val="nil"/>
              <w:right w:val="nil"/>
            </w:tcBorders>
            <w:vAlign w:val="center"/>
          </w:tcPr>
          <w:p w:rsidR="00084CBA" w:rsidRPr="008843B1" w:rsidRDefault="00084CBA" w:rsidP="00084CBA">
            <w:pPr>
              <w:jc w:val="center"/>
              <w:rPr>
                <w:rFonts w:ascii="Verdana" w:eastAsia="Malgun Gothic" w:hAnsi="Verdana" w:cs="Arial"/>
                <w:color w:val="365F91"/>
                <w:sz w:val="18"/>
                <w:szCs w:val="18"/>
                <w:lang w:val="el-GR"/>
              </w:rPr>
            </w:pPr>
            <w:r w:rsidRPr="00494B73">
              <w:rPr>
                <w:rFonts w:ascii="Verdana" w:eastAsia="Malgun Gothic" w:hAnsi="Verdana" w:cs="Arial"/>
                <w:color w:val="365F91"/>
                <w:sz w:val="18"/>
                <w:szCs w:val="18"/>
              </w:rPr>
              <w:t>D</w:t>
            </w:r>
          </w:p>
        </w:tc>
        <w:tc>
          <w:tcPr>
            <w:tcW w:w="3519" w:type="dxa"/>
            <w:tcBorders>
              <w:top w:val="nil"/>
              <w:left w:val="nil"/>
              <w:bottom w:val="nil"/>
              <w:right w:val="nil"/>
            </w:tcBorders>
            <w:vAlign w:val="center"/>
          </w:tcPr>
          <w:p w:rsidR="00084CBA" w:rsidRPr="00494B73" w:rsidRDefault="00084CBA" w:rsidP="00084CBA">
            <w:pPr>
              <w:rPr>
                <w:rFonts w:ascii="Verdana" w:eastAsia="Malgun Gothic" w:hAnsi="Verdana" w:cs="Arial"/>
                <w:color w:val="365F91"/>
                <w:sz w:val="18"/>
                <w:szCs w:val="18"/>
                <w:lang w:val="el-GR"/>
              </w:rPr>
            </w:pPr>
            <w:r w:rsidRPr="00494B73">
              <w:rPr>
                <w:rFonts w:ascii="Verdana" w:eastAsia="Malgun Gothic" w:hAnsi="Verdana" w:cs="Arial"/>
                <w:color w:val="365F91"/>
                <w:sz w:val="18"/>
                <w:szCs w:val="18"/>
                <w:lang w:val="el-GR"/>
              </w:rPr>
              <w:t>Παροχή Ηλεκτρικού Ρεύματος, Φυσικού Αερίου, Ατμού και Κλιματισμού</w:t>
            </w:r>
          </w:p>
        </w:tc>
        <w:tc>
          <w:tcPr>
            <w:tcW w:w="1761" w:type="dxa"/>
            <w:tcBorders>
              <w:top w:val="nil"/>
              <w:left w:val="nil"/>
              <w:bottom w:val="nil"/>
              <w:right w:val="nil"/>
            </w:tcBorders>
            <w:vAlign w:val="center"/>
          </w:tcPr>
          <w:p w:rsidR="00084CBA" w:rsidRPr="004B3740" w:rsidRDefault="008D2221" w:rsidP="00084CBA">
            <w:pPr>
              <w:ind w:right="397"/>
              <w:jc w:val="right"/>
              <w:rPr>
                <w:rFonts w:ascii="Verdana" w:eastAsia="Malgun Gothic" w:hAnsi="Verdana" w:cs="Arial"/>
                <w:color w:val="365F91"/>
                <w:sz w:val="18"/>
                <w:szCs w:val="18"/>
                <w:lang w:val="el-GR"/>
              </w:rPr>
            </w:pPr>
            <w:r>
              <w:rPr>
                <w:rFonts w:ascii="Verdana" w:eastAsia="Malgun Gothic" w:hAnsi="Verdana" w:cs="Arial"/>
                <w:color w:val="365F91"/>
                <w:sz w:val="18"/>
                <w:szCs w:val="18"/>
                <w:lang w:val="el-GR"/>
              </w:rPr>
              <w:t>6</w:t>
            </w:r>
          </w:p>
        </w:tc>
        <w:tc>
          <w:tcPr>
            <w:tcW w:w="1763" w:type="dxa"/>
            <w:tcBorders>
              <w:top w:val="nil"/>
              <w:left w:val="nil"/>
              <w:bottom w:val="nil"/>
              <w:right w:val="nil"/>
            </w:tcBorders>
            <w:vAlign w:val="center"/>
          </w:tcPr>
          <w:p w:rsidR="00084CBA" w:rsidRPr="003F6F57" w:rsidRDefault="00084CBA" w:rsidP="00084CBA">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11</w:t>
            </w:r>
          </w:p>
        </w:tc>
        <w:tc>
          <w:tcPr>
            <w:tcW w:w="1761" w:type="dxa"/>
            <w:tcBorders>
              <w:top w:val="nil"/>
              <w:left w:val="nil"/>
              <w:bottom w:val="nil"/>
              <w:right w:val="nil"/>
            </w:tcBorders>
            <w:vAlign w:val="center"/>
          </w:tcPr>
          <w:p w:rsidR="00084CBA" w:rsidRPr="003F6F57" w:rsidRDefault="00F227F6" w:rsidP="00084CBA">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10</w:t>
            </w:r>
          </w:p>
        </w:tc>
      </w:tr>
      <w:tr w:rsidR="00084CBA" w:rsidRPr="001301AA">
        <w:trPr>
          <w:trHeight w:val="778"/>
          <w:jc w:val="center"/>
        </w:trPr>
        <w:tc>
          <w:tcPr>
            <w:tcW w:w="1051" w:type="dxa"/>
            <w:tcBorders>
              <w:top w:val="nil"/>
              <w:left w:val="nil"/>
              <w:bottom w:val="nil"/>
              <w:right w:val="nil"/>
            </w:tcBorders>
            <w:vAlign w:val="center"/>
          </w:tcPr>
          <w:p w:rsidR="00084CBA" w:rsidRPr="008843B1" w:rsidRDefault="00084CBA" w:rsidP="00084CBA">
            <w:pPr>
              <w:jc w:val="center"/>
              <w:rPr>
                <w:rFonts w:ascii="Verdana" w:eastAsia="Malgun Gothic" w:hAnsi="Verdana" w:cs="Arial"/>
                <w:color w:val="365F91"/>
                <w:sz w:val="18"/>
                <w:szCs w:val="18"/>
                <w:lang w:val="el-GR"/>
              </w:rPr>
            </w:pPr>
            <w:r w:rsidRPr="00494B73">
              <w:rPr>
                <w:rFonts w:ascii="Verdana" w:eastAsia="Malgun Gothic" w:hAnsi="Verdana" w:cs="Arial"/>
                <w:color w:val="365F91"/>
                <w:sz w:val="18"/>
                <w:szCs w:val="18"/>
              </w:rPr>
              <w:t>E</w:t>
            </w:r>
          </w:p>
        </w:tc>
        <w:tc>
          <w:tcPr>
            <w:tcW w:w="3519" w:type="dxa"/>
            <w:tcBorders>
              <w:top w:val="nil"/>
              <w:left w:val="nil"/>
              <w:bottom w:val="nil"/>
              <w:right w:val="nil"/>
            </w:tcBorders>
            <w:vAlign w:val="center"/>
          </w:tcPr>
          <w:p w:rsidR="00084CBA" w:rsidRPr="00494B73" w:rsidRDefault="00084CBA" w:rsidP="00084CBA">
            <w:pPr>
              <w:rPr>
                <w:rFonts w:ascii="Verdana" w:eastAsia="Malgun Gothic" w:hAnsi="Verdana" w:cs="Arial"/>
                <w:color w:val="365F91"/>
                <w:sz w:val="18"/>
                <w:szCs w:val="18"/>
                <w:lang w:val="el-GR"/>
              </w:rPr>
            </w:pPr>
            <w:r w:rsidRPr="00494B73">
              <w:rPr>
                <w:rFonts w:ascii="Verdana" w:eastAsia="Malgun Gothic" w:hAnsi="Verdana" w:cs="Arial"/>
                <w:color w:val="365F91"/>
                <w:sz w:val="18"/>
                <w:szCs w:val="18"/>
                <w:lang w:val="el-GR"/>
              </w:rPr>
              <w:t>Παροχή Νερού, Επεξεργασία Λυμάτων, Διαχείριση Αποβλήτων και Δραστηριότητες Εξυγίανσης</w:t>
            </w:r>
          </w:p>
        </w:tc>
        <w:tc>
          <w:tcPr>
            <w:tcW w:w="1761" w:type="dxa"/>
            <w:tcBorders>
              <w:top w:val="nil"/>
              <w:left w:val="nil"/>
              <w:bottom w:val="nil"/>
              <w:right w:val="nil"/>
            </w:tcBorders>
            <w:vAlign w:val="center"/>
          </w:tcPr>
          <w:p w:rsidR="00084CBA" w:rsidRPr="004B3740" w:rsidRDefault="008D2221" w:rsidP="00084CBA">
            <w:pPr>
              <w:ind w:right="397"/>
              <w:jc w:val="right"/>
              <w:rPr>
                <w:rFonts w:ascii="Verdana" w:eastAsia="Malgun Gothic" w:hAnsi="Verdana" w:cs="Arial"/>
                <w:color w:val="365F91"/>
                <w:sz w:val="18"/>
                <w:szCs w:val="18"/>
                <w:lang w:val="el-GR"/>
              </w:rPr>
            </w:pPr>
            <w:r>
              <w:rPr>
                <w:rFonts w:ascii="Verdana" w:eastAsia="Malgun Gothic" w:hAnsi="Verdana" w:cs="Arial"/>
                <w:color w:val="365F91"/>
                <w:sz w:val="18"/>
                <w:szCs w:val="18"/>
                <w:lang w:val="el-GR"/>
              </w:rPr>
              <w:t>36</w:t>
            </w:r>
          </w:p>
        </w:tc>
        <w:tc>
          <w:tcPr>
            <w:tcW w:w="1763" w:type="dxa"/>
            <w:tcBorders>
              <w:top w:val="nil"/>
              <w:left w:val="nil"/>
              <w:bottom w:val="nil"/>
              <w:right w:val="nil"/>
            </w:tcBorders>
            <w:vAlign w:val="center"/>
          </w:tcPr>
          <w:p w:rsidR="00084CBA" w:rsidRPr="003F6F57" w:rsidRDefault="00084CBA" w:rsidP="00084CBA">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36</w:t>
            </w:r>
          </w:p>
        </w:tc>
        <w:tc>
          <w:tcPr>
            <w:tcW w:w="1761" w:type="dxa"/>
            <w:tcBorders>
              <w:top w:val="nil"/>
              <w:left w:val="nil"/>
              <w:bottom w:val="nil"/>
              <w:right w:val="nil"/>
            </w:tcBorders>
            <w:vAlign w:val="center"/>
          </w:tcPr>
          <w:p w:rsidR="00084CBA" w:rsidRPr="003F6F57" w:rsidRDefault="00F227F6" w:rsidP="00084CBA">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31</w:t>
            </w:r>
          </w:p>
        </w:tc>
      </w:tr>
      <w:tr w:rsidR="00084CBA" w:rsidRPr="001301AA">
        <w:trPr>
          <w:trHeight w:val="374"/>
          <w:jc w:val="center"/>
        </w:trPr>
        <w:tc>
          <w:tcPr>
            <w:tcW w:w="1051" w:type="dxa"/>
            <w:tcBorders>
              <w:top w:val="nil"/>
              <w:left w:val="nil"/>
              <w:bottom w:val="nil"/>
              <w:right w:val="nil"/>
            </w:tcBorders>
            <w:vAlign w:val="center"/>
          </w:tcPr>
          <w:p w:rsidR="00084CBA" w:rsidRPr="00494B73" w:rsidRDefault="00084CBA" w:rsidP="00084CBA">
            <w:pPr>
              <w:jc w:val="center"/>
              <w:rPr>
                <w:rFonts w:ascii="Verdana" w:eastAsia="Malgun Gothic" w:hAnsi="Verdana" w:cs="Arial"/>
                <w:color w:val="365F91"/>
                <w:sz w:val="18"/>
                <w:szCs w:val="18"/>
              </w:rPr>
            </w:pPr>
            <w:r w:rsidRPr="00494B73">
              <w:rPr>
                <w:rFonts w:ascii="Verdana" w:eastAsia="Malgun Gothic" w:hAnsi="Verdana" w:cs="Arial"/>
                <w:color w:val="365F91"/>
                <w:sz w:val="18"/>
                <w:szCs w:val="18"/>
              </w:rPr>
              <w:t>F</w:t>
            </w:r>
          </w:p>
        </w:tc>
        <w:tc>
          <w:tcPr>
            <w:tcW w:w="3519" w:type="dxa"/>
            <w:tcBorders>
              <w:top w:val="nil"/>
              <w:left w:val="nil"/>
              <w:bottom w:val="nil"/>
              <w:right w:val="nil"/>
            </w:tcBorders>
            <w:vAlign w:val="center"/>
          </w:tcPr>
          <w:p w:rsidR="00084CBA" w:rsidRPr="00494B73" w:rsidRDefault="00084CBA" w:rsidP="00084CBA">
            <w:pPr>
              <w:rPr>
                <w:rFonts w:ascii="Verdana" w:eastAsia="Malgun Gothic" w:hAnsi="Verdana" w:cs="Arial"/>
                <w:color w:val="365F91"/>
                <w:sz w:val="18"/>
                <w:szCs w:val="18"/>
                <w:lang w:val="el-GR"/>
              </w:rPr>
            </w:pPr>
            <w:r w:rsidRPr="00494B73">
              <w:rPr>
                <w:rFonts w:ascii="Verdana" w:eastAsia="Malgun Gothic" w:hAnsi="Verdana" w:cs="Arial"/>
                <w:color w:val="365F91"/>
                <w:sz w:val="18"/>
                <w:szCs w:val="18"/>
                <w:lang w:val="el-GR"/>
              </w:rPr>
              <w:t>Κατασκευές</w:t>
            </w:r>
          </w:p>
        </w:tc>
        <w:tc>
          <w:tcPr>
            <w:tcW w:w="1761" w:type="dxa"/>
            <w:tcBorders>
              <w:top w:val="nil"/>
              <w:left w:val="nil"/>
              <w:bottom w:val="nil"/>
              <w:right w:val="nil"/>
            </w:tcBorders>
            <w:vAlign w:val="center"/>
          </w:tcPr>
          <w:p w:rsidR="00084CBA" w:rsidRPr="004B3740" w:rsidRDefault="008D2221" w:rsidP="00084CBA">
            <w:pPr>
              <w:ind w:right="397"/>
              <w:jc w:val="right"/>
              <w:rPr>
                <w:rFonts w:ascii="Verdana" w:eastAsia="Malgun Gothic" w:hAnsi="Verdana" w:cs="Arial"/>
                <w:color w:val="365F91"/>
                <w:sz w:val="18"/>
                <w:szCs w:val="18"/>
                <w:lang w:val="el-GR"/>
              </w:rPr>
            </w:pPr>
            <w:r>
              <w:rPr>
                <w:rFonts w:ascii="Verdana" w:eastAsia="Malgun Gothic" w:hAnsi="Verdana" w:cs="Arial"/>
                <w:color w:val="365F91"/>
                <w:sz w:val="18"/>
                <w:szCs w:val="18"/>
                <w:lang w:val="el-GR"/>
              </w:rPr>
              <w:t>983</w:t>
            </w:r>
          </w:p>
        </w:tc>
        <w:tc>
          <w:tcPr>
            <w:tcW w:w="1763" w:type="dxa"/>
            <w:tcBorders>
              <w:top w:val="nil"/>
              <w:left w:val="nil"/>
              <w:bottom w:val="nil"/>
              <w:right w:val="nil"/>
            </w:tcBorders>
            <w:vAlign w:val="center"/>
          </w:tcPr>
          <w:p w:rsidR="00084CBA" w:rsidRPr="003F6F57" w:rsidRDefault="00084CBA" w:rsidP="00084CBA">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968</w:t>
            </w:r>
          </w:p>
        </w:tc>
        <w:tc>
          <w:tcPr>
            <w:tcW w:w="1761" w:type="dxa"/>
            <w:tcBorders>
              <w:top w:val="nil"/>
              <w:left w:val="nil"/>
              <w:bottom w:val="nil"/>
              <w:right w:val="nil"/>
            </w:tcBorders>
            <w:vAlign w:val="center"/>
          </w:tcPr>
          <w:p w:rsidR="00084CBA" w:rsidRPr="003F6F57" w:rsidRDefault="00F227F6" w:rsidP="00084CBA">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881</w:t>
            </w:r>
          </w:p>
        </w:tc>
      </w:tr>
      <w:tr w:rsidR="00084CBA" w:rsidRPr="001301AA">
        <w:trPr>
          <w:trHeight w:val="777"/>
          <w:jc w:val="center"/>
        </w:trPr>
        <w:tc>
          <w:tcPr>
            <w:tcW w:w="1051" w:type="dxa"/>
            <w:tcBorders>
              <w:top w:val="nil"/>
              <w:left w:val="nil"/>
              <w:bottom w:val="nil"/>
              <w:right w:val="nil"/>
            </w:tcBorders>
            <w:vAlign w:val="center"/>
          </w:tcPr>
          <w:p w:rsidR="00084CBA" w:rsidRPr="00494B73" w:rsidRDefault="00084CBA" w:rsidP="00084CBA">
            <w:pPr>
              <w:jc w:val="center"/>
              <w:rPr>
                <w:rFonts w:ascii="Verdana" w:eastAsia="Malgun Gothic" w:hAnsi="Verdana" w:cs="Arial"/>
                <w:color w:val="365F91"/>
                <w:sz w:val="18"/>
                <w:szCs w:val="18"/>
              </w:rPr>
            </w:pPr>
            <w:r w:rsidRPr="00494B73">
              <w:rPr>
                <w:rFonts w:ascii="Verdana" w:eastAsia="Malgun Gothic" w:hAnsi="Verdana" w:cs="Arial"/>
                <w:color w:val="365F91"/>
                <w:sz w:val="18"/>
                <w:szCs w:val="18"/>
              </w:rPr>
              <w:t>G</w:t>
            </w:r>
          </w:p>
        </w:tc>
        <w:tc>
          <w:tcPr>
            <w:tcW w:w="3519" w:type="dxa"/>
            <w:tcBorders>
              <w:top w:val="nil"/>
              <w:left w:val="nil"/>
              <w:bottom w:val="nil"/>
              <w:right w:val="nil"/>
            </w:tcBorders>
            <w:vAlign w:val="center"/>
          </w:tcPr>
          <w:p w:rsidR="00084CBA" w:rsidRPr="00494B73" w:rsidRDefault="00084CBA" w:rsidP="00084CBA">
            <w:pPr>
              <w:rPr>
                <w:rFonts w:ascii="Verdana" w:eastAsia="Malgun Gothic" w:hAnsi="Verdana" w:cs="Arial"/>
                <w:color w:val="365F91"/>
                <w:sz w:val="18"/>
                <w:szCs w:val="18"/>
                <w:lang w:val="el-GR"/>
              </w:rPr>
            </w:pPr>
            <w:r w:rsidRPr="00494B73">
              <w:rPr>
                <w:rFonts w:ascii="Verdana" w:eastAsia="Malgun Gothic" w:hAnsi="Verdana" w:cs="Arial"/>
                <w:color w:val="365F91"/>
                <w:sz w:val="18"/>
                <w:szCs w:val="18"/>
                <w:lang w:val="el-GR"/>
              </w:rPr>
              <w:t>Χονδρικό και Λιανικό Εμπόριο, Επισκευή Μηχανοκίνητων Οχημάτων και Μοτοσικλετών</w:t>
            </w:r>
          </w:p>
        </w:tc>
        <w:tc>
          <w:tcPr>
            <w:tcW w:w="1761" w:type="dxa"/>
            <w:tcBorders>
              <w:top w:val="nil"/>
              <w:left w:val="nil"/>
              <w:bottom w:val="nil"/>
              <w:right w:val="nil"/>
            </w:tcBorders>
            <w:vAlign w:val="center"/>
          </w:tcPr>
          <w:p w:rsidR="00084CBA" w:rsidRPr="004B3740" w:rsidRDefault="008D2221" w:rsidP="00084CBA">
            <w:pPr>
              <w:ind w:right="397"/>
              <w:jc w:val="right"/>
              <w:rPr>
                <w:rFonts w:ascii="Verdana" w:eastAsia="Malgun Gothic" w:hAnsi="Verdana" w:cs="Arial"/>
                <w:color w:val="365F91"/>
                <w:sz w:val="18"/>
                <w:szCs w:val="18"/>
                <w:lang w:val="el-GR"/>
              </w:rPr>
            </w:pPr>
            <w:r>
              <w:rPr>
                <w:rFonts w:ascii="Verdana" w:eastAsia="Malgun Gothic" w:hAnsi="Verdana" w:cs="Arial"/>
                <w:color w:val="365F91"/>
                <w:sz w:val="18"/>
                <w:szCs w:val="18"/>
                <w:lang w:val="el-GR"/>
              </w:rPr>
              <w:t>2.079</w:t>
            </w:r>
          </w:p>
        </w:tc>
        <w:tc>
          <w:tcPr>
            <w:tcW w:w="1763" w:type="dxa"/>
            <w:tcBorders>
              <w:top w:val="nil"/>
              <w:left w:val="nil"/>
              <w:bottom w:val="nil"/>
              <w:right w:val="nil"/>
            </w:tcBorders>
            <w:vAlign w:val="center"/>
          </w:tcPr>
          <w:p w:rsidR="00084CBA" w:rsidRPr="003F6F57" w:rsidRDefault="00084CBA" w:rsidP="00084CBA">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2.134</w:t>
            </w:r>
          </w:p>
        </w:tc>
        <w:tc>
          <w:tcPr>
            <w:tcW w:w="1761" w:type="dxa"/>
            <w:tcBorders>
              <w:top w:val="nil"/>
              <w:left w:val="nil"/>
              <w:bottom w:val="nil"/>
              <w:right w:val="nil"/>
            </w:tcBorders>
            <w:vAlign w:val="center"/>
          </w:tcPr>
          <w:p w:rsidR="00084CBA" w:rsidRPr="003F6F57" w:rsidRDefault="00F227F6" w:rsidP="00084CBA">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1.889</w:t>
            </w:r>
          </w:p>
        </w:tc>
      </w:tr>
      <w:tr w:rsidR="00084CBA" w:rsidRPr="001301AA">
        <w:trPr>
          <w:trHeight w:val="374"/>
          <w:jc w:val="center"/>
        </w:trPr>
        <w:tc>
          <w:tcPr>
            <w:tcW w:w="1051" w:type="dxa"/>
            <w:tcBorders>
              <w:top w:val="nil"/>
              <w:left w:val="nil"/>
              <w:bottom w:val="nil"/>
              <w:right w:val="nil"/>
            </w:tcBorders>
            <w:vAlign w:val="center"/>
          </w:tcPr>
          <w:p w:rsidR="00084CBA" w:rsidRPr="002B726B" w:rsidRDefault="00084CBA" w:rsidP="00084CBA">
            <w:pPr>
              <w:jc w:val="center"/>
              <w:rPr>
                <w:rFonts w:ascii="Verdana" w:eastAsia="Malgun Gothic" w:hAnsi="Verdana" w:cs="Arial"/>
                <w:color w:val="365F91"/>
                <w:sz w:val="18"/>
                <w:szCs w:val="18"/>
                <w:lang w:val="el-GR"/>
              </w:rPr>
            </w:pPr>
            <w:r w:rsidRPr="00494B73">
              <w:rPr>
                <w:rFonts w:ascii="Verdana" w:eastAsia="Malgun Gothic" w:hAnsi="Verdana" w:cs="Arial"/>
                <w:color w:val="365F91"/>
                <w:sz w:val="18"/>
                <w:szCs w:val="18"/>
              </w:rPr>
              <w:t>H</w:t>
            </w:r>
          </w:p>
        </w:tc>
        <w:tc>
          <w:tcPr>
            <w:tcW w:w="3519" w:type="dxa"/>
            <w:tcBorders>
              <w:top w:val="nil"/>
              <w:left w:val="nil"/>
              <w:bottom w:val="nil"/>
              <w:right w:val="nil"/>
            </w:tcBorders>
            <w:vAlign w:val="center"/>
          </w:tcPr>
          <w:p w:rsidR="00084CBA" w:rsidRPr="00494B73" w:rsidRDefault="00084CBA" w:rsidP="00084CBA">
            <w:pPr>
              <w:rPr>
                <w:rFonts w:ascii="Verdana" w:eastAsia="Malgun Gothic" w:hAnsi="Verdana" w:cs="Arial"/>
                <w:color w:val="365F91"/>
                <w:sz w:val="18"/>
                <w:szCs w:val="18"/>
                <w:lang w:val="el-GR"/>
              </w:rPr>
            </w:pPr>
            <w:r w:rsidRPr="00494B73">
              <w:rPr>
                <w:rFonts w:ascii="Verdana" w:eastAsia="Malgun Gothic" w:hAnsi="Verdana" w:cs="Arial"/>
                <w:color w:val="365F91"/>
                <w:sz w:val="18"/>
                <w:szCs w:val="18"/>
                <w:lang w:val="el-GR"/>
              </w:rPr>
              <w:t>Μεταφορά και Αποθήκευση</w:t>
            </w:r>
          </w:p>
        </w:tc>
        <w:tc>
          <w:tcPr>
            <w:tcW w:w="1761" w:type="dxa"/>
            <w:tcBorders>
              <w:top w:val="nil"/>
              <w:left w:val="nil"/>
              <w:bottom w:val="nil"/>
              <w:right w:val="nil"/>
            </w:tcBorders>
            <w:vAlign w:val="center"/>
          </w:tcPr>
          <w:p w:rsidR="00084CBA" w:rsidRPr="004B3740" w:rsidRDefault="008D2221" w:rsidP="00084CBA">
            <w:pPr>
              <w:ind w:right="397"/>
              <w:jc w:val="right"/>
              <w:rPr>
                <w:rFonts w:ascii="Verdana" w:eastAsia="Malgun Gothic" w:hAnsi="Verdana" w:cs="Arial"/>
                <w:color w:val="365F91"/>
                <w:sz w:val="18"/>
                <w:szCs w:val="18"/>
                <w:lang w:val="el-GR"/>
              </w:rPr>
            </w:pPr>
            <w:r>
              <w:rPr>
                <w:rFonts w:ascii="Verdana" w:eastAsia="Malgun Gothic" w:hAnsi="Verdana" w:cs="Arial"/>
                <w:color w:val="365F91"/>
                <w:sz w:val="18"/>
                <w:szCs w:val="18"/>
                <w:lang w:val="el-GR"/>
              </w:rPr>
              <w:t>464</w:t>
            </w:r>
          </w:p>
        </w:tc>
        <w:tc>
          <w:tcPr>
            <w:tcW w:w="1763" w:type="dxa"/>
            <w:tcBorders>
              <w:top w:val="nil"/>
              <w:left w:val="nil"/>
              <w:bottom w:val="nil"/>
              <w:right w:val="nil"/>
            </w:tcBorders>
            <w:vAlign w:val="center"/>
          </w:tcPr>
          <w:p w:rsidR="00084CBA" w:rsidRPr="003F6F57" w:rsidRDefault="00084CBA" w:rsidP="00084CBA">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586</w:t>
            </w:r>
          </w:p>
        </w:tc>
        <w:tc>
          <w:tcPr>
            <w:tcW w:w="1761" w:type="dxa"/>
            <w:tcBorders>
              <w:top w:val="nil"/>
              <w:left w:val="nil"/>
              <w:bottom w:val="nil"/>
              <w:right w:val="nil"/>
            </w:tcBorders>
            <w:vAlign w:val="center"/>
          </w:tcPr>
          <w:p w:rsidR="00084CBA" w:rsidRPr="003F6F57" w:rsidRDefault="00F227F6" w:rsidP="00084CBA">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456</w:t>
            </w:r>
          </w:p>
        </w:tc>
      </w:tr>
      <w:tr w:rsidR="00084CBA" w:rsidRPr="001301AA">
        <w:trPr>
          <w:trHeight w:val="777"/>
          <w:jc w:val="center"/>
        </w:trPr>
        <w:tc>
          <w:tcPr>
            <w:tcW w:w="1051" w:type="dxa"/>
            <w:tcBorders>
              <w:top w:val="nil"/>
              <w:left w:val="nil"/>
              <w:bottom w:val="nil"/>
              <w:right w:val="nil"/>
            </w:tcBorders>
            <w:vAlign w:val="center"/>
          </w:tcPr>
          <w:p w:rsidR="00084CBA" w:rsidRPr="002B726B" w:rsidRDefault="00084CBA" w:rsidP="00084CBA">
            <w:pPr>
              <w:jc w:val="center"/>
              <w:rPr>
                <w:rFonts w:ascii="Verdana" w:eastAsia="Malgun Gothic" w:hAnsi="Verdana" w:cs="Arial"/>
                <w:color w:val="365F91"/>
                <w:sz w:val="18"/>
                <w:szCs w:val="18"/>
                <w:lang w:val="el-GR"/>
              </w:rPr>
            </w:pPr>
            <w:r w:rsidRPr="00494B73">
              <w:rPr>
                <w:rFonts w:ascii="Verdana" w:eastAsia="Malgun Gothic" w:hAnsi="Verdana" w:cs="Arial"/>
                <w:color w:val="365F91"/>
                <w:sz w:val="18"/>
                <w:szCs w:val="18"/>
              </w:rPr>
              <w:t>I</w:t>
            </w:r>
          </w:p>
        </w:tc>
        <w:tc>
          <w:tcPr>
            <w:tcW w:w="3519" w:type="dxa"/>
            <w:tcBorders>
              <w:top w:val="nil"/>
              <w:left w:val="nil"/>
              <w:bottom w:val="nil"/>
              <w:right w:val="nil"/>
            </w:tcBorders>
            <w:vAlign w:val="center"/>
          </w:tcPr>
          <w:p w:rsidR="00084CBA" w:rsidRPr="00494B73" w:rsidRDefault="00084CBA" w:rsidP="00084CBA">
            <w:pPr>
              <w:rPr>
                <w:rFonts w:ascii="Verdana" w:eastAsia="Malgun Gothic" w:hAnsi="Verdana" w:cs="Arial"/>
                <w:color w:val="365F91"/>
                <w:sz w:val="18"/>
                <w:szCs w:val="18"/>
                <w:lang w:val="el-GR"/>
              </w:rPr>
            </w:pPr>
            <w:r w:rsidRPr="00494B73">
              <w:rPr>
                <w:rFonts w:ascii="Verdana" w:eastAsia="Malgun Gothic" w:hAnsi="Verdana" w:cs="Arial"/>
                <w:color w:val="365F91"/>
                <w:sz w:val="18"/>
                <w:szCs w:val="18"/>
                <w:lang w:val="el-GR"/>
              </w:rPr>
              <w:t>Δραστηριότητες Υπηρεσιών Παροχής Καταλύματος και Υπηρεσιών Εστίασης</w:t>
            </w:r>
          </w:p>
        </w:tc>
        <w:tc>
          <w:tcPr>
            <w:tcW w:w="1761" w:type="dxa"/>
            <w:tcBorders>
              <w:top w:val="nil"/>
              <w:left w:val="nil"/>
              <w:bottom w:val="nil"/>
              <w:right w:val="nil"/>
            </w:tcBorders>
            <w:vAlign w:val="center"/>
          </w:tcPr>
          <w:p w:rsidR="00084CBA" w:rsidRPr="004B3740" w:rsidRDefault="008D2221" w:rsidP="00084CBA">
            <w:pPr>
              <w:ind w:right="397"/>
              <w:jc w:val="right"/>
              <w:rPr>
                <w:rFonts w:ascii="Verdana" w:eastAsia="Malgun Gothic" w:hAnsi="Verdana" w:cs="Arial"/>
                <w:color w:val="365F91"/>
                <w:sz w:val="18"/>
                <w:szCs w:val="18"/>
                <w:lang w:val="el-GR"/>
              </w:rPr>
            </w:pPr>
            <w:r>
              <w:rPr>
                <w:rFonts w:ascii="Verdana" w:eastAsia="Malgun Gothic" w:hAnsi="Verdana" w:cs="Arial"/>
                <w:color w:val="365F91"/>
                <w:sz w:val="18"/>
                <w:szCs w:val="18"/>
                <w:lang w:val="el-GR"/>
              </w:rPr>
              <w:t>2.135</w:t>
            </w:r>
          </w:p>
        </w:tc>
        <w:tc>
          <w:tcPr>
            <w:tcW w:w="1763" w:type="dxa"/>
            <w:tcBorders>
              <w:top w:val="nil"/>
              <w:left w:val="nil"/>
              <w:bottom w:val="nil"/>
              <w:right w:val="nil"/>
            </w:tcBorders>
            <w:vAlign w:val="center"/>
          </w:tcPr>
          <w:p w:rsidR="00084CBA" w:rsidRPr="003F6F57" w:rsidRDefault="00084CBA" w:rsidP="00084CBA">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3.711</w:t>
            </w:r>
          </w:p>
        </w:tc>
        <w:tc>
          <w:tcPr>
            <w:tcW w:w="1761" w:type="dxa"/>
            <w:tcBorders>
              <w:top w:val="nil"/>
              <w:left w:val="nil"/>
              <w:bottom w:val="nil"/>
              <w:right w:val="nil"/>
            </w:tcBorders>
            <w:vAlign w:val="center"/>
          </w:tcPr>
          <w:p w:rsidR="00084CBA" w:rsidRPr="003F6F57" w:rsidRDefault="00F227F6" w:rsidP="00084CBA">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1.843</w:t>
            </w:r>
          </w:p>
        </w:tc>
      </w:tr>
      <w:tr w:rsidR="00084CBA" w:rsidRPr="001301AA">
        <w:trPr>
          <w:trHeight w:val="374"/>
          <w:jc w:val="center"/>
        </w:trPr>
        <w:tc>
          <w:tcPr>
            <w:tcW w:w="1051" w:type="dxa"/>
            <w:tcBorders>
              <w:top w:val="nil"/>
              <w:left w:val="nil"/>
              <w:bottom w:val="nil"/>
              <w:right w:val="nil"/>
            </w:tcBorders>
            <w:vAlign w:val="center"/>
          </w:tcPr>
          <w:p w:rsidR="00084CBA" w:rsidRPr="002B726B" w:rsidRDefault="00084CBA" w:rsidP="00084CBA">
            <w:pPr>
              <w:jc w:val="center"/>
              <w:rPr>
                <w:rFonts w:ascii="Verdana" w:eastAsia="Malgun Gothic" w:hAnsi="Verdana" w:cs="Arial"/>
                <w:color w:val="365F91"/>
                <w:sz w:val="18"/>
                <w:szCs w:val="18"/>
                <w:lang w:val="el-GR"/>
              </w:rPr>
            </w:pPr>
            <w:r w:rsidRPr="00494B73">
              <w:rPr>
                <w:rFonts w:ascii="Verdana" w:eastAsia="Malgun Gothic" w:hAnsi="Verdana" w:cs="Arial"/>
                <w:color w:val="365F91"/>
                <w:sz w:val="18"/>
                <w:szCs w:val="18"/>
              </w:rPr>
              <w:t>J</w:t>
            </w:r>
          </w:p>
        </w:tc>
        <w:tc>
          <w:tcPr>
            <w:tcW w:w="3519" w:type="dxa"/>
            <w:tcBorders>
              <w:top w:val="nil"/>
              <w:left w:val="nil"/>
              <w:bottom w:val="nil"/>
              <w:right w:val="nil"/>
            </w:tcBorders>
            <w:vAlign w:val="center"/>
          </w:tcPr>
          <w:p w:rsidR="00084CBA" w:rsidRPr="00494B73" w:rsidRDefault="00084CBA" w:rsidP="00084CBA">
            <w:pPr>
              <w:rPr>
                <w:rFonts w:ascii="Verdana" w:eastAsia="Malgun Gothic" w:hAnsi="Verdana" w:cs="Arial"/>
                <w:color w:val="365F91"/>
                <w:sz w:val="18"/>
                <w:szCs w:val="18"/>
                <w:lang w:val="el-GR"/>
              </w:rPr>
            </w:pPr>
            <w:r w:rsidRPr="00494B73">
              <w:rPr>
                <w:rFonts w:ascii="Verdana" w:eastAsia="Malgun Gothic" w:hAnsi="Verdana" w:cs="Arial"/>
                <w:color w:val="365F91"/>
                <w:sz w:val="18"/>
                <w:szCs w:val="18"/>
                <w:lang w:val="el-GR"/>
              </w:rPr>
              <w:t>Ενημέρωση και Επικοινωνία</w:t>
            </w:r>
          </w:p>
        </w:tc>
        <w:tc>
          <w:tcPr>
            <w:tcW w:w="1761" w:type="dxa"/>
            <w:tcBorders>
              <w:top w:val="nil"/>
              <w:left w:val="nil"/>
              <w:bottom w:val="nil"/>
              <w:right w:val="nil"/>
            </w:tcBorders>
            <w:vAlign w:val="center"/>
          </w:tcPr>
          <w:p w:rsidR="00084CBA" w:rsidRPr="004B3740" w:rsidRDefault="008D2221" w:rsidP="00084CBA">
            <w:pPr>
              <w:ind w:right="397"/>
              <w:jc w:val="right"/>
              <w:rPr>
                <w:rFonts w:ascii="Verdana" w:eastAsia="Malgun Gothic" w:hAnsi="Verdana" w:cs="Arial"/>
                <w:color w:val="365F91"/>
                <w:sz w:val="18"/>
                <w:szCs w:val="18"/>
                <w:lang w:val="el-GR"/>
              </w:rPr>
            </w:pPr>
            <w:r>
              <w:rPr>
                <w:rFonts w:ascii="Verdana" w:eastAsia="Malgun Gothic" w:hAnsi="Verdana" w:cs="Arial"/>
                <w:color w:val="365F91"/>
                <w:sz w:val="18"/>
                <w:szCs w:val="18"/>
                <w:lang w:val="el-GR"/>
              </w:rPr>
              <w:t>322</w:t>
            </w:r>
          </w:p>
        </w:tc>
        <w:tc>
          <w:tcPr>
            <w:tcW w:w="1763" w:type="dxa"/>
            <w:tcBorders>
              <w:top w:val="nil"/>
              <w:left w:val="nil"/>
              <w:bottom w:val="nil"/>
              <w:right w:val="nil"/>
            </w:tcBorders>
            <w:vAlign w:val="center"/>
          </w:tcPr>
          <w:p w:rsidR="00084CBA" w:rsidRPr="003F6F57" w:rsidRDefault="00084CBA" w:rsidP="00084CBA">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377</w:t>
            </w:r>
          </w:p>
        </w:tc>
        <w:tc>
          <w:tcPr>
            <w:tcW w:w="1761" w:type="dxa"/>
            <w:tcBorders>
              <w:top w:val="nil"/>
              <w:left w:val="nil"/>
              <w:bottom w:val="nil"/>
              <w:right w:val="nil"/>
            </w:tcBorders>
            <w:vAlign w:val="center"/>
          </w:tcPr>
          <w:p w:rsidR="00084CBA" w:rsidRPr="003F6F57" w:rsidRDefault="00F227F6" w:rsidP="00084CBA">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368</w:t>
            </w:r>
          </w:p>
        </w:tc>
      </w:tr>
      <w:tr w:rsidR="00084CBA" w:rsidRPr="001301AA">
        <w:trPr>
          <w:trHeight w:val="562"/>
          <w:jc w:val="center"/>
        </w:trPr>
        <w:tc>
          <w:tcPr>
            <w:tcW w:w="1051" w:type="dxa"/>
            <w:tcBorders>
              <w:top w:val="nil"/>
              <w:left w:val="nil"/>
              <w:bottom w:val="nil"/>
              <w:right w:val="nil"/>
            </w:tcBorders>
            <w:vAlign w:val="center"/>
          </w:tcPr>
          <w:p w:rsidR="00084CBA" w:rsidRPr="002B726B" w:rsidRDefault="00084CBA" w:rsidP="00084CBA">
            <w:pPr>
              <w:jc w:val="center"/>
              <w:rPr>
                <w:rFonts w:ascii="Verdana" w:eastAsia="Malgun Gothic" w:hAnsi="Verdana" w:cs="Arial"/>
                <w:color w:val="365F91"/>
                <w:sz w:val="18"/>
                <w:szCs w:val="18"/>
                <w:lang w:val="el-GR"/>
              </w:rPr>
            </w:pPr>
            <w:r w:rsidRPr="00494B73">
              <w:rPr>
                <w:rFonts w:ascii="Verdana" w:eastAsia="Malgun Gothic" w:hAnsi="Verdana" w:cs="Arial"/>
                <w:color w:val="365F91"/>
                <w:sz w:val="18"/>
                <w:szCs w:val="18"/>
              </w:rPr>
              <w:t>K</w:t>
            </w:r>
          </w:p>
        </w:tc>
        <w:tc>
          <w:tcPr>
            <w:tcW w:w="3519" w:type="dxa"/>
            <w:tcBorders>
              <w:top w:val="nil"/>
              <w:left w:val="nil"/>
              <w:bottom w:val="nil"/>
              <w:right w:val="nil"/>
            </w:tcBorders>
            <w:vAlign w:val="center"/>
          </w:tcPr>
          <w:p w:rsidR="00084CBA" w:rsidRPr="00494B73" w:rsidRDefault="00084CBA" w:rsidP="00084CBA">
            <w:pPr>
              <w:rPr>
                <w:rFonts w:ascii="Verdana" w:eastAsia="Malgun Gothic" w:hAnsi="Verdana" w:cs="Arial"/>
                <w:color w:val="365F91"/>
                <w:sz w:val="18"/>
                <w:szCs w:val="18"/>
                <w:lang w:val="el-GR"/>
              </w:rPr>
            </w:pPr>
            <w:r w:rsidRPr="00494B73">
              <w:rPr>
                <w:rFonts w:ascii="Verdana" w:eastAsia="Malgun Gothic" w:hAnsi="Verdana" w:cs="Arial"/>
                <w:color w:val="365F91"/>
                <w:sz w:val="18"/>
                <w:szCs w:val="18"/>
                <w:lang w:val="el-GR"/>
              </w:rPr>
              <w:t>Χρηματοπιστωτικές και Ασφαλιστικές Δραστηριότητες</w:t>
            </w:r>
          </w:p>
        </w:tc>
        <w:tc>
          <w:tcPr>
            <w:tcW w:w="1761" w:type="dxa"/>
            <w:tcBorders>
              <w:top w:val="nil"/>
              <w:left w:val="nil"/>
              <w:bottom w:val="nil"/>
              <w:right w:val="nil"/>
            </w:tcBorders>
            <w:vAlign w:val="center"/>
          </w:tcPr>
          <w:p w:rsidR="00084CBA" w:rsidRPr="004B3740" w:rsidRDefault="008D2221" w:rsidP="00084CBA">
            <w:pPr>
              <w:ind w:right="397"/>
              <w:jc w:val="right"/>
              <w:rPr>
                <w:rFonts w:ascii="Verdana" w:eastAsia="Malgun Gothic" w:hAnsi="Verdana" w:cs="Arial"/>
                <w:color w:val="365F91"/>
                <w:sz w:val="18"/>
                <w:szCs w:val="18"/>
                <w:lang w:val="el-GR"/>
              </w:rPr>
            </w:pPr>
            <w:r>
              <w:rPr>
                <w:rFonts w:ascii="Verdana" w:eastAsia="Malgun Gothic" w:hAnsi="Verdana" w:cs="Arial"/>
                <w:color w:val="365F91"/>
                <w:sz w:val="18"/>
                <w:szCs w:val="18"/>
                <w:lang w:val="el-GR"/>
              </w:rPr>
              <w:t>740</w:t>
            </w:r>
          </w:p>
        </w:tc>
        <w:tc>
          <w:tcPr>
            <w:tcW w:w="1763" w:type="dxa"/>
            <w:tcBorders>
              <w:top w:val="nil"/>
              <w:left w:val="nil"/>
              <w:bottom w:val="nil"/>
              <w:right w:val="nil"/>
            </w:tcBorders>
            <w:vAlign w:val="center"/>
          </w:tcPr>
          <w:p w:rsidR="00084CBA" w:rsidRPr="003F6F57" w:rsidRDefault="00084CBA" w:rsidP="00084CBA">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1.314</w:t>
            </w:r>
          </w:p>
        </w:tc>
        <w:tc>
          <w:tcPr>
            <w:tcW w:w="1761" w:type="dxa"/>
            <w:tcBorders>
              <w:top w:val="nil"/>
              <w:left w:val="nil"/>
              <w:bottom w:val="nil"/>
              <w:right w:val="nil"/>
            </w:tcBorders>
            <w:vAlign w:val="center"/>
          </w:tcPr>
          <w:p w:rsidR="00084CBA" w:rsidRPr="003F6F57" w:rsidRDefault="00F227F6" w:rsidP="00084CBA">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1.308</w:t>
            </w:r>
          </w:p>
        </w:tc>
      </w:tr>
      <w:tr w:rsidR="00084CBA" w:rsidRPr="001301AA">
        <w:trPr>
          <w:trHeight w:val="374"/>
          <w:jc w:val="center"/>
        </w:trPr>
        <w:tc>
          <w:tcPr>
            <w:tcW w:w="1051" w:type="dxa"/>
            <w:tcBorders>
              <w:top w:val="nil"/>
              <w:left w:val="nil"/>
              <w:bottom w:val="nil"/>
              <w:right w:val="nil"/>
            </w:tcBorders>
            <w:vAlign w:val="center"/>
          </w:tcPr>
          <w:p w:rsidR="00084CBA" w:rsidRPr="00494B73" w:rsidRDefault="00084CBA" w:rsidP="00084CBA">
            <w:pPr>
              <w:jc w:val="center"/>
              <w:rPr>
                <w:rFonts w:ascii="Verdana" w:eastAsia="Malgun Gothic" w:hAnsi="Verdana" w:cs="Arial"/>
                <w:color w:val="365F91"/>
                <w:sz w:val="18"/>
                <w:szCs w:val="18"/>
              </w:rPr>
            </w:pPr>
            <w:r w:rsidRPr="00494B73">
              <w:rPr>
                <w:rFonts w:ascii="Verdana" w:eastAsia="Malgun Gothic" w:hAnsi="Verdana" w:cs="Arial"/>
                <w:color w:val="365F91"/>
                <w:sz w:val="18"/>
                <w:szCs w:val="18"/>
              </w:rPr>
              <w:t>L</w:t>
            </w:r>
          </w:p>
        </w:tc>
        <w:tc>
          <w:tcPr>
            <w:tcW w:w="3519" w:type="dxa"/>
            <w:tcBorders>
              <w:top w:val="nil"/>
              <w:left w:val="nil"/>
              <w:bottom w:val="nil"/>
              <w:right w:val="nil"/>
            </w:tcBorders>
            <w:vAlign w:val="center"/>
          </w:tcPr>
          <w:p w:rsidR="00084CBA" w:rsidRPr="00494B73" w:rsidRDefault="00084CBA" w:rsidP="00084CBA">
            <w:pPr>
              <w:rPr>
                <w:rFonts w:ascii="Verdana" w:eastAsia="Malgun Gothic" w:hAnsi="Verdana" w:cs="Arial"/>
                <w:color w:val="365F91"/>
                <w:sz w:val="18"/>
                <w:szCs w:val="18"/>
                <w:lang w:val="el-GR"/>
              </w:rPr>
            </w:pPr>
            <w:r w:rsidRPr="00494B73">
              <w:rPr>
                <w:rFonts w:ascii="Verdana" w:eastAsia="Malgun Gothic" w:hAnsi="Verdana" w:cs="Arial"/>
                <w:color w:val="365F91"/>
                <w:sz w:val="18"/>
                <w:szCs w:val="18"/>
                <w:lang w:val="el-GR"/>
              </w:rPr>
              <w:t>Διαχείριση Ακίνητης Περιουσίας</w:t>
            </w:r>
          </w:p>
        </w:tc>
        <w:tc>
          <w:tcPr>
            <w:tcW w:w="1761" w:type="dxa"/>
            <w:tcBorders>
              <w:top w:val="nil"/>
              <w:left w:val="nil"/>
              <w:bottom w:val="nil"/>
              <w:right w:val="nil"/>
            </w:tcBorders>
            <w:vAlign w:val="center"/>
          </w:tcPr>
          <w:p w:rsidR="00084CBA" w:rsidRPr="004B3740" w:rsidRDefault="008D2221" w:rsidP="00084CBA">
            <w:pPr>
              <w:ind w:right="397"/>
              <w:jc w:val="right"/>
              <w:rPr>
                <w:rFonts w:ascii="Verdana" w:eastAsia="Malgun Gothic" w:hAnsi="Verdana" w:cs="Arial"/>
                <w:color w:val="365F91"/>
                <w:sz w:val="18"/>
                <w:szCs w:val="18"/>
                <w:lang w:val="el-GR"/>
              </w:rPr>
            </w:pPr>
            <w:r>
              <w:rPr>
                <w:rFonts w:ascii="Verdana" w:eastAsia="Malgun Gothic" w:hAnsi="Verdana" w:cs="Arial"/>
                <w:color w:val="365F91"/>
                <w:sz w:val="18"/>
                <w:szCs w:val="18"/>
                <w:lang w:val="el-GR"/>
              </w:rPr>
              <w:t>110</w:t>
            </w:r>
          </w:p>
        </w:tc>
        <w:tc>
          <w:tcPr>
            <w:tcW w:w="1763" w:type="dxa"/>
            <w:tcBorders>
              <w:top w:val="nil"/>
              <w:left w:val="nil"/>
              <w:bottom w:val="nil"/>
              <w:right w:val="nil"/>
            </w:tcBorders>
            <w:vAlign w:val="center"/>
          </w:tcPr>
          <w:p w:rsidR="00084CBA" w:rsidRPr="003F6F57" w:rsidRDefault="00084CBA" w:rsidP="00084CBA">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122</w:t>
            </w:r>
          </w:p>
        </w:tc>
        <w:tc>
          <w:tcPr>
            <w:tcW w:w="1761" w:type="dxa"/>
            <w:tcBorders>
              <w:top w:val="nil"/>
              <w:left w:val="nil"/>
              <w:bottom w:val="nil"/>
              <w:right w:val="nil"/>
            </w:tcBorders>
            <w:vAlign w:val="center"/>
          </w:tcPr>
          <w:p w:rsidR="00084CBA" w:rsidRPr="003F6F57" w:rsidRDefault="00F227F6" w:rsidP="00084CBA">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110</w:t>
            </w:r>
          </w:p>
        </w:tc>
      </w:tr>
      <w:tr w:rsidR="00084CBA" w:rsidRPr="001301AA">
        <w:trPr>
          <w:trHeight w:val="562"/>
          <w:jc w:val="center"/>
        </w:trPr>
        <w:tc>
          <w:tcPr>
            <w:tcW w:w="1051" w:type="dxa"/>
            <w:tcBorders>
              <w:top w:val="nil"/>
              <w:left w:val="nil"/>
              <w:bottom w:val="nil"/>
              <w:right w:val="nil"/>
            </w:tcBorders>
            <w:vAlign w:val="center"/>
          </w:tcPr>
          <w:p w:rsidR="00084CBA" w:rsidRPr="00494B73" w:rsidRDefault="00084CBA" w:rsidP="00084CBA">
            <w:pPr>
              <w:jc w:val="center"/>
              <w:rPr>
                <w:rFonts w:ascii="Verdana" w:eastAsia="Malgun Gothic" w:hAnsi="Verdana" w:cs="Arial"/>
                <w:color w:val="365F91"/>
                <w:sz w:val="18"/>
                <w:szCs w:val="18"/>
              </w:rPr>
            </w:pPr>
            <w:r w:rsidRPr="00494B73">
              <w:rPr>
                <w:rFonts w:ascii="Verdana" w:eastAsia="Malgun Gothic" w:hAnsi="Verdana" w:cs="Arial"/>
                <w:color w:val="365F91"/>
                <w:sz w:val="18"/>
                <w:szCs w:val="18"/>
              </w:rPr>
              <w:t>M</w:t>
            </w:r>
          </w:p>
        </w:tc>
        <w:tc>
          <w:tcPr>
            <w:tcW w:w="3519" w:type="dxa"/>
            <w:tcBorders>
              <w:top w:val="nil"/>
              <w:left w:val="nil"/>
              <w:bottom w:val="nil"/>
              <w:right w:val="nil"/>
            </w:tcBorders>
            <w:vAlign w:val="center"/>
          </w:tcPr>
          <w:p w:rsidR="00084CBA" w:rsidRPr="00494B73" w:rsidRDefault="00084CBA" w:rsidP="00084CBA">
            <w:pPr>
              <w:rPr>
                <w:rFonts w:ascii="Verdana" w:eastAsia="Malgun Gothic" w:hAnsi="Verdana" w:cs="Arial"/>
                <w:color w:val="365F91"/>
                <w:sz w:val="18"/>
                <w:szCs w:val="18"/>
                <w:lang w:val="el-GR"/>
              </w:rPr>
            </w:pPr>
            <w:r w:rsidRPr="00494B73">
              <w:rPr>
                <w:rFonts w:ascii="Verdana" w:eastAsia="Malgun Gothic" w:hAnsi="Verdana" w:cs="Arial"/>
                <w:color w:val="365F91"/>
                <w:sz w:val="18"/>
                <w:szCs w:val="18"/>
                <w:lang w:val="el-GR"/>
              </w:rPr>
              <w:t>Επαγγελματικές, Επιστημονικές και Τεχνικές Δραστηριότητες</w:t>
            </w:r>
          </w:p>
        </w:tc>
        <w:tc>
          <w:tcPr>
            <w:tcW w:w="1761" w:type="dxa"/>
            <w:tcBorders>
              <w:top w:val="nil"/>
              <w:left w:val="nil"/>
              <w:bottom w:val="nil"/>
              <w:right w:val="nil"/>
            </w:tcBorders>
            <w:vAlign w:val="center"/>
          </w:tcPr>
          <w:p w:rsidR="00084CBA" w:rsidRPr="004B3740" w:rsidRDefault="008D2221" w:rsidP="00084CBA">
            <w:pPr>
              <w:ind w:right="397"/>
              <w:jc w:val="right"/>
              <w:rPr>
                <w:rFonts w:ascii="Verdana" w:eastAsia="Malgun Gothic" w:hAnsi="Verdana" w:cs="Arial"/>
                <w:color w:val="365F91"/>
                <w:sz w:val="18"/>
                <w:szCs w:val="18"/>
                <w:lang w:val="el-GR"/>
              </w:rPr>
            </w:pPr>
            <w:r>
              <w:rPr>
                <w:rFonts w:ascii="Verdana" w:eastAsia="Malgun Gothic" w:hAnsi="Verdana" w:cs="Arial"/>
                <w:color w:val="365F91"/>
                <w:sz w:val="18"/>
                <w:szCs w:val="18"/>
                <w:lang w:val="el-GR"/>
              </w:rPr>
              <w:t>763</w:t>
            </w:r>
          </w:p>
        </w:tc>
        <w:tc>
          <w:tcPr>
            <w:tcW w:w="1763" w:type="dxa"/>
            <w:tcBorders>
              <w:top w:val="nil"/>
              <w:left w:val="nil"/>
              <w:bottom w:val="nil"/>
              <w:right w:val="nil"/>
            </w:tcBorders>
            <w:vAlign w:val="center"/>
          </w:tcPr>
          <w:p w:rsidR="00084CBA" w:rsidRPr="003F6F57" w:rsidRDefault="00084CBA" w:rsidP="00084CBA">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765</w:t>
            </w:r>
          </w:p>
        </w:tc>
        <w:tc>
          <w:tcPr>
            <w:tcW w:w="1761" w:type="dxa"/>
            <w:tcBorders>
              <w:top w:val="nil"/>
              <w:left w:val="nil"/>
              <w:bottom w:val="nil"/>
              <w:right w:val="nil"/>
            </w:tcBorders>
            <w:vAlign w:val="center"/>
          </w:tcPr>
          <w:p w:rsidR="00084CBA" w:rsidRPr="003F6F57" w:rsidRDefault="00F227F6" w:rsidP="00084CBA">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766</w:t>
            </w:r>
          </w:p>
        </w:tc>
      </w:tr>
      <w:tr w:rsidR="00084CBA" w:rsidRPr="001301AA">
        <w:trPr>
          <w:trHeight w:val="561"/>
          <w:jc w:val="center"/>
        </w:trPr>
        <w:tc>
          <w:tcPr>
            <w:tcW w:w="1051" w:type="dxa"/>
            <w:tcBorders>
              <w:top w:val="nil"/>
              <w:left w:val="nil"/>
              <w:bottom w:val="nil"/>
              <w:right w:val="nil"/>
            </w:tcBorders>
            <w:vAlign w:val="center"/>
          </w:tcPr>
          <w:p w:rsidR="00084CBA" w:rsidRPr="00494B73" w:rsidRDefault="00084CBA" w:rsidP="00084CBA">
            <w:pPr>
              <w:jc w:val="center"/>
              <w:rPr>
                <w:rFonts w:ascii="Verdana" w:eastAsia="Malgun Gothic" w:hAnsi="Verdana" w:cs="Arial"/>
                <w:color w:val="365F91"/>
                <w:sz w:val="18"/>
                <w:szCs w:val="18"/>
              </w:rPr>
            </w:pPr>
            <w:r w:rsidRPr="00494B73">
              <w:rPr>
                <w:rFonts w:ascii="Verdana" w:eastAsia="Malgun Gothic" w:hAnsi="Verdana" w:cs="Arial"/>
                <w:color w:val="365F91"/>
                <w:sz w:val="18"/>
                <w:szCs w:val="18"/>
              </w:rPr>
              <w:t>N</w:t>
            </w:r>
          </w:p>
        </w:tc>
        <w:tc>
          <w:tcPr>
            <w:tcW w:w="3519" w:type="dxa"/>
            <w:tcBorders>
              <w:top w:val="nil"/>
              <w:left w:val="nil"/>
              <w:bottom w:val="nil"/>
              <w:right w:val="nil"/>
            </w:tcBorders>
            <w:vAlign w:val="center"/>
          </w:tcPr>
          <w:p w:rsidR="00084CBA" w:rsidRPr="00494B73" w:rsidRDefault="00084CBA" w:rsidP="00084CBA">
            <w:pPr>
              <w:rPr>
                <w:rFonts w:ascii="Verdana" w:eastAsia="Malgun Gothic" w:hAnsi="Verdana" w:cs="Arial"/>
                <w:color w:val="365F91"/>
                <w:sz w:val="18"/>
                <w:szCs w:val="18"/>
                <w:lang w:val="el-GR"/>
              </w:rPr>
            </w:pPr>
            <w:r w:rsidRPr="00494B73">
              <w:rPr>
                <w:rFonts w:ascii="Verdana" w:eastAsia="Malgun Gothic" w:hAnsi="Verdana" w:cs="Arial"/>
                <w:color w:val="365F91"/>
                <w:sz w:val="18"/>
                <w:szCs w:val="18"/>
                <w:lang w:val="el-GR"/>
              </w:rPr>
              <w:t>Διοικητικές και Υποστηρικτικές Δραστηριότητες</w:t>
            </w:r>
          </w:p>
        </w:tc>
        <w:tc>
          <w:tcPr>
            <w:tcW w:w="1761" w:type="dxa"/>
            <w:tcBorders>
              <w:top w:val="nil"/>
              <w:left w:val="nil"/>
              <w:bottom w:val="nil"/>
              <w:right w:val="nil"/>
            </w:tcBorders>
            <w:vAlign w:val="center"/>
          </w:tcPr>
          <w:p w:rsidR="00084CBA" w:rsidRPr="004B3740" w:rsidRDefault="008D2221" w:rsidP="00084CBA">
            <w:pPr>
              <w:ind w:right="397"/>
              <w:jc w:val="right"/>
              <w:rPr>
                <w:rFonts w:ascii="Verdana" w:eastAsia="Malgun Gothic" w:hAnsi="Verdana" w:cs="Arial"/>
                <w:color w:val="365F91"/>
                <w:sz w:val="18"/>
                <w:szCs w:val="18"/>
                <w:lang w:val="el-GR"/>
              </w:rPr>
            </w:pPr>
            <w:r>
              <w:rPr>
                <w:rFonts w:ascii="Verdana" w:eastAsia="Malgun Gothic" w:hAnsi="Verdana" w:cs="Arial"/>
                <w:color w:val="365F91"/>
                <w:sz w:val="18"/>
                <w:szCs w:val="18"/>
                <w:lang w:val="el-GR"/>
              </w:rPr>
              <w:t>581</w:t>
            </w:r>
          </w:p>
        </w:tc>
        <w:tc>
          <w:tcPr>
            <w:tcW w:w="1763" w:type="dxa"/>
            <w:tcBorders>
              <w:top w:val="nil"/>
              <w:left w:val="nil"/>
              <w:bottom w:val="nil"/>
              <w:right w:val="nil"/>
            </w:tcBorders>
            <w:vAlign w:val="center"/>
          </w:tcPr>
          <w:p w:rsidR="00084CBA" w:rsidRPr="003F6F57" w:rsidRDefault="00084CBA" w:rsidP="00084CBA">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620</w:t>
            </w:r>
          </w:p>
        </w:tc>
        <w:tc>
          <w:tcPr>
            <w:tcW w:w="1761" w:type="dxa"/>
            <w:tcBorders>
              <w:top w:val="nil"/>
              <w:left w:val="nil"/>
              <w:bottom w:val="nil"/>
              <w:right w:val="nil"/>
            </w:tcBorders>
            <w:vAlign w:val="center"/>
          </w:tcPr>
          <w:p w:rsidR="00084CBA" w:rsidRPr="003F6F57" w:rsidRDefault="00F227F6" w:rsidP="00084CBA">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493</w:t>
            </w:r>
          </w:p>
        </w:tc>
      </w:tr>
      <w:tr w:rsidR="00084CBA" w:rsidRPr="001301AA">
        <w:trPr>
          <w:trHeight w:val="562"/>
          <w:jc w:val="center"/>
        </w:trPr>
        <w:tc>
          <w:tcPr>
            <w:tcW w:w="1051" w:type="dxa"/>
            <w:tcBorders>
              <w:top w:val="nil"/>
              <w:left w:val="nil"/>
              <w:bottom w:val="nil"/>
              <w:right w:val="nil"/>
            </w:tcBorders>
            <w:vAlign w:val="center"/>
          </w:tcPr>
          <w:p w:rsidR="00084CBA" w:rsidRPr="00494B73" w:rsidRDefault="00084CBA" w:rsidP="00084CBA">
            <w:pPr>
              <w:jc w:val="center"/>
              <w:rPr>
                <w:rFonts w:ascii="Verdana" w:eastAsia="Malgun Gothic" w:hAnsi="Verdana" w:cs="Arial"/>
                <w:color w:val="365F91"/>
                <w:sz w:val="18"/>
                <w:szCs w:val="18"/>
              </w:rPr>
            </w:pPr>
            <w:r w:rsidRPr="00494B73">
              <w:rPr>
                <w:rFonts w:ascii="Verdana" w:eastAsia="Malgun Gothic" w:hAnsi="Verdana" w:cs="Arial"/>
                <w:color w:val="365F91"/>
                <w:sz w:val="18"/>
                <w:szCs w:val="18"/>
              </w:rPr>
              <w:t>O</w:t>
            </w:r>
          </w:p>
        </w:tc>
        <w:tc>
          <w:tcPr>
            <w:tcW w:w="3519" w:type="dxa"/>
            <w:tcBorders>
              <w:top w:val="nil"/>
              <w:left w:val="nil"/>
              <w:bottom w:val="nil"/>
              <w:right w:val="nil"/>
            </w:tcBorders>
            <w:vAlign w:val="center"/>
          </w:tcPr>
          <w:p w:rsidR="00084CBA" w:rsidRPr="00494B73" w:rsidRDefault="00084CBA" w:rsidP="00084CBA">
            <w:pPr>
              <w:rPr>
                <w:rFonts w:ascii="Verdana" w:eastAsia="Malgun Gothic" w:hAnsi="Verdana" w:cs="Arial"/>
                <w:color w:val="365F91"/>
                <w:sz w:val="18"/>
                <w:szCs w:val="18"/>
                <w:lang w:val="el-GR"/>
              </w:rPr>
            </w:pPr>
            <w:r w:rsidRPr="00494B73">
              <w:rPr>
                <w:rFonts w:ascii="Verdana" w:eastAsia="Malgun Gothic" w:hAnsi="Verdana" w:cs="Arial"/>
                <w:color w:val="365F91"/>
                <w:sz w:val="18"/>
                <w:szCs w:val="18"/>
                <w:lang w:val="el-GR"/>
              </w:rPr>
              <w:t>Δημόσια Διοίκηση και Άμυνα, Υποχρεωτική Κοινωνική Ασφάλιση</w:t>
            </w:r>
          </w:p>
        </w:tc>
        <w:tc>
          <w:tcPr>
            <w:tcW w:w="1761" w:type="dxa"/>
            <w:tcBorders>
              <w:top w:val="nil"/>
              <w:left w:val="nil"/>
              <w:bottom w:val="nil"/>
              <w:right w:val="nil"/>
            </w:tcBorders>
            <w:vAlign w:val="center"/>
          </w:tcPr>
          <w:p w:rsidR="00084CBA" w:rsidRPr="004B3740" w:rsidRDefault="008D2221" w:rsidP="00084CBA">
            <w:pPr>
              <w:ind w:right="397"/>
              <w:jc w:val="right"/>
              <w:rPr>
                <w:rFonts w:ascii="Verdana" w:eastAsia="Malgun Gothic" w:hAnsi="Verdana" w:cs="Arial"/>
                <w:color w:val="365F91"/>
                <w:sz w:val="18"/>
                <w:szCs w:val="18"/>
                <w:lang w:val="el-GR"/>
              </w:rPr>
            </w:pPr>
            <w:r>
              <w:rPr>
                <w:rFonts w:ascii="Verdana" w:eastAsia="Malgun Gothic" w:hAnsi="Verdana" w:cs="Arial"/>
                <w:color w:val="365F91"/>
                <w:sz w:val="18"/>
                <w:szCs w:val="18"/>
                <w:lang w:val="el-GR"/>
              </w:rPr>
              <w:t>690</w:t>
            </w:r>
          </w:p>
        </w:tc>
        <w:tc>
          <w:tcPr>
            <w:tcW w:w="1763" w:type="dxa"/>
            <w:tcBorders>
              <w:top w:val="nil"/>
              <w:left w:val="nil"/>
              <w:bottom w:val="nil"/>
              <w:right w:val="nil"/>
            </w:tcBorders>
            <w:vAlign w:val="center"/>
          </w:tcPr>
          <w:p w:rsidR="00084CBA" w:rsidRPr="003F6F57" w:rsidRDefault="00084CBA" w:rsidP="00084CBA">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756</w:t>
            </w:r>
          </w:p>
        </w:tc>
        <w:tc>
          <w:tcPr>
            <w:tcW w:w="1761" w:type="dxa"/>
            <w:tcBorders>
              <w:top w:val="nil"/>
              <w:left w:val="nil"/>
              <w:bottom w:val="nil"/>
              <w:right w:val="nil"/>
            </w:tcBorders>
            <w:vAlign w:val="center"/>
          </w:tcPr>
          <w:p w:rsidR="00084CBA" w:rsidRPr="003F6F57" w:rsidRDefault="00F227F6" w:rsidP="00084CBA">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643</w:t>
            </w:r>
          </w:p>
        </w:tc>
      </w:tr>
      <w:tr w:rsidR="00084CBA" w:rsidRPr="001301AA">
        <w:trPr>
          <w:trHeight w:val="374"/>
          <w:jc w:val="center"/>
        </w:trPr>
        <w:tc>
          <w:tcPr>
            <w:tcW w:w="1051" w:type="dxa"/>
            <w:tcBorders>
              <w:top w:val="nil"/>
              <w:left w:val="nil"/>
              <w:bottom w:val="nil"/>
              <w:right w:val="nil"/>
            </w:tcBorders>
            <w:vAlign w:val="center"/>
          </w:tcPr>
          <w:p w:rsidR="00084CBA" w:rsidRPr="00494B73" w:rsidRDefault="00084CBA" w:rsidP="00084CBA">
            <w:pPr>
              <w:jc w:val="center"/>
              <w:rPr>
                <w:rFonts w:ascii="Verdana" w:eastAsia="Malgun Gothic" w:hAnsi="Verdana" w:cs="Arial"/>
                <w:color w:val="365F91"/>
                <w:sz w:val="18"/>
                <w:szCs w:val="18"/>
              </w:rPr>
            </w:pPr>
            <w:r w:rsidRPr="00494B73">
              <w:rPr>
                <w:rFonts w:ascii="Verdana" w:eastAsia="Malgun Gothic" w:hAnsi="Verdana" w:cs="Arial"/>
                <w:color w:val="365F91"/>
                <w:sz w:val="18"/>
                <w:szCs w:val="18"/>
              </w:rPr>
              <w:t>P</w:t>
            </w:r>
          </w:p>
        </w:tc>
        <w:tc>
          <w:tcPr>
            <w:tcW w:w="3519" w:type="dxa"/>
            <w:tcBorders>
              <w:top w:val="nil"/>
              <w:left w:val="nil"/>
              <w:bottom w:val="nil"/>
              <w:right w:val="nil"/>
            </w:tcBorders>
            <w:vAlign w:val="center"/>
          </w:tcPr>
          <w:p w:rsidR="00084CBA" w:rsidRPr="00494B73" w:rsidRDefault="00084CBA" w:rsidP="00084CBA">
            <w:pPr>
              <w:rPr>
                <w:rFonts w:ascii="Verdana" w:eastAsia="Malgun Gothic" w:hAnsi="Verdana" w:cs="Arial"/>
                <w:color w:val="365F91"/>
                <w:sz w:val="18"/>
                <w:szCs w:val="18"/>
                <w:lang w:val="el-GR"/>
              </w:rPr>
            </w:pPr>
            <w:r w:rsidRPr="00494B73">
              <w:rPr>
                <w:rFonts w:ascii="Verdana" w:eastAsia="Malgun Gothic" w:hAnsi="Verdana" w:cs="Arial"/>
                <w:color w:val="365F91"/>
                <w:sz w:val="18"/>
                <w:szCs w:val="18"/>
                <w:lang w:val="el-GR"/>
              </w:rPr>
              <w:t>Εκπαίδευση</w:t>
            </w:r>
          </w:p>
        </w:tc>
        <w:tc>
          <w:tcPr>
            <w:tcW w:w="1761" w:type="dxa"/>
            <w:tcBorders>
              <w:top w:val="nil"/>
              <w:left w:val="nil"/>
              <w:bottom w:val="nil"/>
              <w:right w:val="nil"/>
            </w:tcBorders>
            <w:vAlign w:val="center"/>
          </w:tcPr>
          <w:p w:rsidR="00084CBA" w:rsidRPr="004B3740" w:rsidRDefault="008D2221" w:rsidP="00084CBA">
            <w:pPr>
              <w:ind w:right="397"/>
              <w:jc w:val="right"/>
              <w:rPr>
                <w:rFonts w:ascii="Verdana" w:eastAsia="Malgun Gothic" w:hAnsi="Verdana" w:cs="Arial"/>
                <w:color w:val="365F91"/>
                <w:sz w:val="18"/>
                <w:szCs w:val="18"/>
                <w:lang w:val="el-GR"/>
              </w:rPr>
            </w:pPr>
            <w:r>
              <w:rPr>
                <w:rFonts w:ascii="Verdana" w:eastAsia="Malgun Gothic" w:hAnsi="Verdana" w:cs="Arial"/>
                <w:color w:val="365F91"/>
                <w:sz w:val="18"/>
                <w:szCs w:val="18"/>
                <w:lang w:val="el-GR"/>
              </w:rPr>
              <w:t>294</w:t>
            </w:r>
          </w:p>
        </w:tc>
        <w:tc>
          <w:tcPr>
            <w:tcW w:w="1763" w:type="dxa"/>
            <w:tcBorders>
              <w:top w:val="nil"/>
              <w:left w:val="nil"/>
              <w:bottom w:val="nil"/>
              <w:right w:val="nil"/>
            </w:tcBorders>
            <w:vAlign w:val="center"/>
          </w:tcPr>
          <w:p w:rsidR="00084CBA" w:rsidRPr="003F6F57" w:rsidRDefault="00084CBA" w:rsidP="00084CBA">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285</w:t>
            </w:r>
          </w:p>
        </w:tc>
        <w:tc>
          <w:tcPr>
            <w:tcW w:w="1761" w:type="dxa"/>
            <w:tcBorders>
              <w:top w:val="nil"/>
              <w:left w:val="nil"/>
              <w:bottom w:val="nil"/>
              <w:right w:val="nil"/>
            </w:tcBorders>
            <w:vAlign w:val="center"/>
          </w:tcPr>
          <w:p w:rsidR="00084CBA" w:rsidRPr="003F6F57" w:rsidRDefault="00F227F6" w:rsidP="00084CBA">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268</w:t>
            </w:r>
          </w:p>
        </w:tc>
      </w:tr>
      <w:tr w:rsidR="00084CBA" w:rsidRPr="001301AA">
        <w:trPr>
          <w:trHeight w:val="777"/>
          <w:jc w:val="center"/>
        </w:trPr>
        <w:tc>
          <w:tcPr>
            <w:tcW w:w="1051" w:type="dxa"/>
            <w:tcBorders>
              <w:top w:val="nil"/>
              <w:left w:val="nil"/>
              <w:bottom w:val="nil"/>
              <w:right w:val="nil"/>
            </w:tcBorders>
            <w:vAlign w:val="center"/>
          </w:tcPr>
          <w:p w:rsidR="00084CBA" w:rsidRPr="00494B73" w:rsidRDefault="00084CBA" w:rsidP="00084CBA">
            <w:pPr>
              <w:jc w:val="center"/>
              <w:rPr>
                <w:rFonts w:ascii="Verdana" w:eastAsia="Malgun Gothic" w:hAnsi="Verdana" w:cs="Arial"/>
                <w:color w:val="365F91"/>
                <w:sz w:val="18"/>
                <w:szCs w:val="18"/>
              </w:rPr>
            </w:pPr>
            <w:r w:rsidRPr="00494B73">
              <w:rPr>
                <w:rFonts w:ascii="Verdana" w:eastAsia="Malgun Gothic" w:hAnsi="Verdana" w:cs="Arial"/>
                <w:color w:val="365F91"/>
                <w:sz w:val="18"/>
                <w:szCs w:val="18"/>
              </w:rPr>
              <w:t>Q</w:t>
            </w:r>
          </w:p>
        </w:tc>
        <w:tc>
          <w:tcPr>
            <w:tcW w:w="3519" w:type="dxa"/>
            <w:tcBorders>
              <w:top w:val="nil"/>
              <w:left w:val="nil"/>
              <w:bottom w:val="nil"/>
              <w:right w:val="nil"/>
            </w:tcBorders>
            <w:vAlign w:val="center"/>
          </w:tcPr>
          <w:p w:rsidR="00084CBA" w:rsidRPr="00494B73" w:rsidRDefault="00084CBA" w:rsidP="00084CBA">
            <w:pPr>
              <w:rPr>
                <w:rFonts w:ascii="Verdana" w:eastAsia="Malgun Gothic" w:hAnsi="Verdana" w:cs="Arial"/>
                <w:color w:val="365F91"/>
                <w:sz w:val="18"/>
                <w:szCs w:val="18"/>
                <w:lang w:val="el-GR"/>
              </w:rPr>
            </w:pPr>
            <w:r w:rsidRPr="00494B73">
              <w:rPr>
                <w:rFonts w:ascii="Verdana" w:eastAsia="Malgun Gothic" w:hAnsi="Verdana" w:cs="Arial"/>
                <w:color w:val="365F91"/>
                <w:sz w:val="18"/>
                <w:szCs w:val="18"/>
                <w:lang w:val="el-GR"/>
              </w:rPr>
              <w:t>Δραστηριότητες Σχετικές με την Ανθρώπινη Υγεία και την Κοινωνική Μέριμνα</w:t>
            </w:r>
          </w:p>
        </w:tc>
        <w:tc>
          <w:tcPr>
            <w:tcW w:w="1761" w:type="dxa"/>
            <w:tcBorders>
              <w:top w:val="nil"/>
              <w:left w:val="nil"/>
              <w:bottom w:val="nil"/>
              <w:right w:val="nil"/>
            </w:tcBorders>
            <w:vAlign w:val="center"/>
          </w:tcPr>
          <w:p w:rsidR="00084CBA" w:rsidRPr="004B3740" w:rsidRDefault="008D2221" w:rsidP="00084CBA">
            <w:pPr>
              <w:ind w:right="397"/>
              <w:jc w:val="right"/>
              <w:rPr>
                <w:rFonts w:ascii="Verdana" w:eastAsia="Malgun Gothic" w:hAnsi="Verdana" w:cs="Arial"/>
                <w:color w:val="365F91"/>
                <w:sz w:val="18"/>
                <w:szCs w:val="18"/>
                <w:lang w:val="el-GR"/>
              </w:rPr>
            </w:pPr>
            <w:r>
              <w:rPr>
                <w:rFonts w:ascii="Verdana" w:eastAsia="Malgun Gothic" w:hAnsi="Verdana" w:cs="Arial"/>
                <w:color w:val="365F91"/>
                <w:sz w:val="18"/>
                <w:szCs w:val="18"/>
                <w:lang w:val="el-GR"/>
              </w:rPr>
              <w:t>239</w:t>
            </w:r>
          </w:p>
        </w:tc>
        <w:tc>
          <w:tcPr>
            <w:tcW w:w="1763" w:type="dxa"/>
            <w:tcBorders>
              <w:top w:val="nil"/>
              <w:left w:val="nil"/>
              <w:bottom w:val="nil"/>
              <w:right w:val="nil"/>
            </w:tcBorders>
            <w:vAlign w:val="center"/>
          </w:tcPr>
          <w:p w:rsidR="00084CBA" w:rsidRPr="003F6F57" w:rsidRDefault="00084CBA" w:rsidP="00084CBA">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312</w:t>
            </w:r>
          </w:p>
        </w:tc>
        <w:tc>
          <w:tcPr>
            <w:tcW w:w="1761" w:type="dxa"/>
            <w:tcBorders>
              <w:top w:val="nil"/>
              <w:left w:val="nil"/>
              <w:bottom w:val="nil"/>
              <w:right w:val="nil"/>
            </w:tcBorders>
            <w:vAlign w:val="center"/>
          </w:tcPr>
          <w:p w:rsidR="00084CBA" w:rsidRPr="003F6F57" w:rsidRDefault="00F227F6" w:rsidP="00084CBA">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275</w:t>
            </w:r>
          </w:p>
        </w:tc>
      </w:tr>
      <w:tr w:rsidR="00084CBA" w:rsidRPr="001301AA">
        <w:trPr>
          <w:trHeight w:val="374"/>
          <w:jc w:val="center"/>
        </w:trPr>
        <w:tc>
          <w:tcPr>
            <w:tcW w:w="1051" w:type="dxa"/>
            <w:tcBorders>
              <w:top w:val="nil"/>
              <w:left w:val="nil"/>
              <w:bottom w:val="nil"/>
              <w:right w:val="nil"/>
            </w:tcBorders>
            <w:vAlign w:val="center"/>
          </w:tcPr>
          <w:p w:rsidR="00084CBA" w:rsidRPr="00494B73" w:rsidRDefault="00084CBA" w:rsidP="00084CBA">
            <w:pPr>
              <w:jc w:val="center"/>
              <w:rPr>
                <w:rFonts w:ascii="Verdana" w:eastAsia="Malgun Gothic" w:hAnsi="Verdana" w:cs="Arial"/>
                <w:color w:val="365F91"/>
                <w:sz w:val="18"/>
                <w:szCs w:val="18"/>
              </w:rPr>
            </w:pPr>
            <w:r w:rsidRPr="00494B73">
              <w:rPr>
                <w:rFonts w:ascii="Verdana" w:eastAsia="Malgun Gothic" w:hAnsi="Verdana" w:cs="Arial"/>
                <w:color w:val="365F91"/>
                <w:sz w:val="18"/>
                <w:szCs w:val="18"/>
              </w:rPr>
              <w:t>R</w:t>
            </w:r>
          </w:p>
        </w:tc>
        <w:tc>
          <w:tcPr>
            <w:tcW w:w="3519" w:type="dxa"/>
            <w:tcBorders>
              <w:top w:val="nil"/>
              <w:left w:val="nil"/>
              <w:bottom w:val="nil"/>
              <w:right w:val="nil"/>
            </w:tcBorders>
            <w:vAlign w:val="center"/>
          </w:tcPr>
          <w:p w:rsidR="00084CBA" w:rsidRPr="00494B73" w:rsidRDefault="00084CBA" w:rsidP="00084CBA">
            <w:pPr>
              <w:rPr>
                <w:rFonts w:ascii="Verdana" w:eastAsia="Malgun Gothic" w:hAnsi="Verdana" w:cs="Arial"/>
                <w:color w:val="365F91"/>
                <w:sz w:val="18"/>
                <w:szCs w:val="18"/>
                <w:lang w:val="el-GR"/>
              </w:rPr>
            </w:pPr>
            <w:r w:rsidRPr="00494B73">
              <w:rPr>
                <w:rFonts w:ascii="Verdana" w:eastAsia="Malgun Gothic" w:hAnsi="Verdana" w:cs="Arial"/>
                <w:color w:val="365F91"/>
                <w:sz w:val="18"/>
                <w:szCs w:val="18"/>
                <w:lang w:val="el-GR"/>
              </w:rPr>
              <w:t>Τέχνες, Διασκέδαση και Ψυχαγωγία</w:t>
            </w:r>
          </w:p>
        </w:tc>
        <w:tc>
          <w:tcPr>
            <w:tcW w:w="1761" w:type="dxa"/>
            <w:tcBorders>
              <w:top w:val="nil"/>
              <w:left w:val="nil"/>
              <w:bottom w:val="nil"/>
              <w:right w:val="nil"/>
            </w:tcBorders>
            <w:vAlign w:val="center"/>
          </w:tcPr>
          <w:p w:rsidR="00084CBA" w:rsidRPr="004B3740" w:rsidRDefault="008D2221" w:rsidP="00084CBA">
            <w:pPr>
              <w:ind w:right="397"/>
              <w:jc w:val="right"/>
              <w:rPr>
                <w:rFonts w:ascii="Verdana" w:eastAsia="Malgun Gothic" w:hAnsi="Verdana" w:cs="Arial"/>
                <w:color w:val="365F91"/>
                <w:sz w:val="18"/>
                <w:szCs w:val="18"/>
                <w:lang w:val="el-GR"/>
              </w:rPr>
            </w:pPr>
            <w:r>
              <w:rPr>
                <w:rFonts w:ascii="Verdana" w:eastAsia="Malgun Gothic" w:hAnsi="Verdana" w:cs="Arial"/>
                <w:color w:val="365F91"/>
                <w:sz w:val="18"/>
                <w:szCs w:val="18"/>
                <w:lang w:val="el-GR"/>
              </w:rPr>
              <w:t>233</w:t>
            </w:r>
          </w:p>
        </w:tc>
        <w:tc>
          <w:tcPr>
            <w:tcW w:w="1763" w:type="dxa"/>
            <w:tcBorders>
              <w:top w:val="nil"/>
              <w:left w:val="nil"/>
              <w:bottom w:val="nil"/>
              <w:right w:val="nil"/>
            </w:tcBorders>
            <w:vAlign w:val="center"/>
          </w:tcPr>
          <w:p w:rsidR="00084CBA" w:rsidRPr="003F6F57" w:rsidRDefault="00084CBA" w:rsidP="00084CBA">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283</w:t>
            </w:r>
          </w:p>
        </w:tc>
        <w:tc>
          <w:tcPr>
            <w:tcW w:w="1761" w:type="dxa"/>
            <w:tcBorders>
              <w:top w:val="nil"/>
              <w:left w:val="nil"/>
              <w:bottom w:val="nil"/>
              <w:right w:val="nil"/>
            </w:tcBorders>
            <w:vAlign w:val="center"/>
          </w:tcPr>
          <w:p w:rsidR="00084CBA" w:rsidRPr="003F6F57" w:rsidRDefault="00F227F6" w:rsidP="00084CBA">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212</w:t>
            </w:r>
          </w:p>
        </w:tc>
      </w:tr>
      <w:tr w:rsidR="00084CBA" w:rsidRPr="001301AA">
        <w:trPr>
          <w:trHeight w:val="561"/>
          <w:jc w:val="center"/>
        </w:trPr>
        <w:tc>
          <w:tcPr>
            <w:tcW w:w="1051" w:type="dxa"/>
            <w:tcBorders>
              <w:top w:val="nil"/>
              <w:left w:val="nil"/>
              <w:bottom w:val="nil"/>
              <w:right w:val="nil"/>
            </w:tcBorders>
            <w:vAlign w:val="center"/>
          </w:tcPr>
          <w:p w:rsidR="00084CBA" w:rsidRPr="00494B73" w:rsidRDefault="00084CBA" w:rsidP="00084CBA">
            <w:pPr>
              <w:jc w:val="center"/>
              <w:rPr>
                <w:rFonts w:ascii="Verdana" w:eastAsia="Malgun Gothic" w:hAnsi="Verdana" w:cs="Arial"/>
                <w:color w:val="365F91"/>
                <w:sz w:val="18"/>
                <w:szCs w:val="18"/>
              </w:rPr>
            </w:pPr>
            <w:r w:rsidRPr="00494B73">
              <w:rPr>
                <w:rFonts w:ascii="Verdana" w:eastAsia="Malgun Gothic" w:hAnsi="Verdana" w:cs="Arial"/>
                <w:color w:val="365F91"/>
                <w:sz w:val="18"/>
                <w:szCs w:val="18"/>
              </w:rPr>
              <w:t>S</w:t>
            </w:r>
          </w:p>
        </w:tc>
        <w:tc>
          <w:tcPr>
            <w:tcW w:w="3519" w:type="dxa"/>
            <w:tcBorders>
              <w:top w:val="nil"/>
              <w:left w:val="nil"/>
              <w:bottom w:val="nil"/>
              <w:right w:val="nil"/>
            </w:tcBorders>
            <w:vAlign w:val="center"/>
          </w:tcPr>
          <w:p w:rsidR="00084CBA" w:rsidRPr="00494B73" w:rsidRDefault="00084CBA" w:rsidP="00084CBA">
            <w:pPr>
              <w:rPr>
                <w:rFonts w:ascii="Verdana" w:eastAsia="Malgun Gothic" w:hAnsi="Verdana" w:cs="Arial"/>
                <w:color w:val="365F91"/>
                <w:sz w:val="18"/>
                <w:szCs w:val="18"/>
                <w:lang w:val="el-GR"/>
              </w:rPr>
            </w:pPr>
            <w:r w:rsidRPr="00494B73">
              <w:rPr>
                <w:rFonts w:ascii="Verdana" w:eastAsia="Malgun Gothic" w:hAnsi="Verdana" w:cs="Arial"/>
                <w:color w:val="365F91"/>
                <w:sz w:val="18"/>
                <w:szCs w:val="18"/>
                <w:lang w:val="el-GR"/>
              </w:rPr>
              <w:t>Άλλες Δραστηριότητες Παροχής Υπηρεσιών</w:t>
            </w:r>
          </w:p>
        </w:tc>
        <w:tc>
          <w:tcPr>
            <w:tcW w:w="1761" w:type="dxa"/>
            <w:tcBorders>
              <w:top w:val="nil"/>
              <w:left w:val="nil"/>
              <w:bottom w:val="nil"/>
              <w:right w:val="nil"/>
            </w:tcBorders>
            <w:vAlign w:val="center"/>
          </w:tcPr>
          <w:p w:rsidR="00084CBA" w:rsidRPr="004B3740" w:rsidRDefault="008D2221" w:rsidP="00084CBA">
            <w:pPr>
              <w:ind w:right="397"/>
              <w:jc w:val="right"/>
              <w:rPr>
                <w:rFonts w:ascii="Verdana" w:eastAsia="Malgun Gothic" w:hAnsi="Verdana" w:cs="Arial"/>
                <w:color w:val="365F91"/>
                <w:sz w:val="18"/>
                <w:szCs w:val="18"/>
                <w:lang w:val="el-GR"/>
              </w:rPr>
            </w:pPr>
            <w:r>
              <w:rPr>
                <w:rFonts w:ascii="Verdana" w:eastAsia="Malgun Gothic" w:hAnsi="Verdana" w:cs="Arial"/>
                <w:color w:val="365F91"/>
                <w:sz w:val="18"/>
                <w:szCs w:val="18"/>
                <w:lang w:val="el-GR"/>
              </w:rPr>
              <w:t>275</w:t>
            </w:r>
          </w:p>
        </w:tc>
        <w:tc>
          <w:tcPr>
            <w:tcW w:w="1763" w:type="dxa"/>
            <w:tcBorders>
              <w:top w:val="nil"/>
              <w:left w:val="nil"/>
              <w:bottom w:val="nil"/>
              <w:right w:val="nil"/>
            </w:tcBorders>
            <w:vAlign w:val="center"/>
          </w:tcPr>
          <w:p w:rsidR="00084CBA" w:rsidRPr="003F6F57" w:rsidRDefault="00084CBA" w:rsidP="00084CBA">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306</w:t>
            </w:r>
          </w:p>
        </w:tc>
        <w:tc>
          <w:tcPr>
            <w:tcW w:w="1761" w:type="dxa"/>
            <w:tcBorders>
              <w:top w:val="nil"/>
              <w:left w:val="nil"/>
              <w:bottom w:val="nil"/>
              <w:right w:val="nil"/>
            </w:tcBorders>
            <w:vAlign w:val="center"/>
          </w:tcPr>
          <w:p w:rsidR="00084CBA" w:rsidRPr="003F6F57" w:rsidRDefault="00F227F6" w:rsidP="00084CBA">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238</w:t>
            </w:r>
          </w:p>
        </w:tc>
      </w:tr>
      <w:tr w:rsidR="00084CBA" w:rsidRPr="001301AA">
        <w:trPr>
          <w:trHeight w:val="374"/>
          <w:jc w:val="center"/>
        </w:trPr>
        <w:tc>
          <w:tcPr>
            <w:tcW w:w="1051" w:type="dxa"/>
            <w:tcBorders>
              <w:top w:val="nil"/>
              <w:left w:val="nil"/>
              <w:bottom w:val="nil"/>
              <w:right w:val="nil"/>
            </w:tcBorders>
            <w:vAlign w:val="center"/>
          </w:tcPr>
          <w:p w:rsidR="00084CBA" w:rsidRPr="00494B73" w:rsidRDefault="00084CBA" w:rsidP="00084CBA">
            <w:pPr>
              <w:jc w:val="center"/>
              <w:rPr>
                <w:rFonts w:ascii="Verdana" w:eastAsia="Malgun Gothic" w:hAnsi="Verdana" w:cs="Arial"/>
                <w:color w:val="365F91"/>
                <w:sz w:val="18"/>
                <w:szCs w:val="18"/>
              </w:rPr>
            </w:pPr>
            <w:r w:rsidRPr="00494B73">
              <w:rPr>
                <w:rFonts w:ascii="Verdana" w:eastAsia="Malgun Gothic" w:hAnsi="Verdana" w:cs="Arial"/>
                <w:color w:val="365F91"/>
                <w:sz w:val="18"/>
                <w:szCs w:val="18"/>
              </w:rPr>
              <w:t>T</w:t>
            </w:r>
          </w:p>
        </w:tc>
        <w:tc>
          <w:tcPr>
            <w:tcW w:w="3519" w:type="dxa"/>
            <w:tcBorders>
              <w:top w:val="nil"/>
              <w:left w:val="nil"/>
              <w:bottom w:val="nil"/>
              <w:right w:val="nil"/>
            </w:tcBorders>
            <w:vAlign w:val="center"/>
          </w:tcPr>
          <w:p w:rsidR="00084CBA" w:rsidRPr="00494B73" w:rsidRDefault="00084CBA" w:rsidP="00084CBA">
            <w:pPr>
              <w:rPr>
                <w:rFonts w:ascii="Verdana" w:eastAsia="Malgun Gothic" w:hAnsi="Verdana" w:cs="Arial"/>
                <w:color w:val="365F91"/>
                <w:sz w:val="18"/>
                <w:szCs w:val="18"/>
                <w:lang w:val="el-GR"/>
              </w:rPr>
            </w:pPr>
            <w:r w:rsidRPr="00494B73">
              <w:rPr>
                <w:rFonts w:ascii="Verdana" w:eastAsia="Malgun Gothic" w:hAnsi="Verdana" w:cs="Arial"/>
                <w:color w:val="365F91"/>
                <w:sz w:val="18"/>
                <w:szCs w:val="18"/>
                <w:lang w:val="el-GR"/>
              </w:rPr>
              <w:t>Δραστηριότητες Νοικοκυριών</w:t>
            </w:r>
          </w:p>
        </w:tc>
        <w:tc>
          <w:tcPr>
            <w:tcW w:w="1761" w:type="dxa"/>
            <w:tcBorders>
              <w:top w:val="nil"/>
              <w:left w:val="nil"/>
              <w:bottom w:val="nil"/>
              <w:right w:val="nil"/>
            </w:tcBorders>
            <w:vAlign w:val="center"/>
          </w:tcPr>
          <w:p w:rsidR="00084CBA" w:rsidRPr="004B3740" w:rsidRDefault="008D2221" w:rsidP="00084CBA">
            <w:pPr>
              <w:ind w:right="397"/>
              <w:jc w:val="right"/>
              <w:rPr>
                <w:rFonts w:ascii="Verdana" w:eastAsia="Malgun Gothic" w:hAnsi="Verdana" w:cs="Arial"/>
                <w:color w:val="365F91"/>
                <w:sz w:val="18"/>
                <w:szCs w:val="18"/>
                <w:lang w:val="el-GR"/>
              </w:rPr>
            </w:pPr>
            <w:r>
              <w:rPr>
                <w:rFonts w:ascii="Verdana" w:eastAsia="Malgun Gothic" w:hAnsi="Verdana" w:cs="Arial"/>
                <w:color w:val="365F91"/>
                <w:sz w:val="18"/>
                <w:szCs w:val="18"/>
                <w:lang w:val="el-GR"/>
              </w:rPr>
              <w:t>20</w:t>
            </w:r>
          </w:p>
        </w:tc>
        <w:tc>
          <w:tcPr>
            <w:tcW w:w="1763" w:type="dxa"/>
            <w:tcBorders>
              <w:top w:val="nil"/>
              <w:left w:val="nil"/>
              <w:bottom w:val="nil"/>
              <w:right w:val="nil"/>
            </w:tcBorders>
            <w:vAlign w:val="center"/>
          </w:tcPr>
          <w:p w:rsidR="00084CBA" w:rsidRPr="003F6F57" w:rsidRDefault="00084CBA" w:rsidP="00084CBA">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20</w:t>
            </w:r>
          </w:p>
        </w:tc>
        <w:tc>
          <w:tcPr>
            <w:tcW w:w="1761" w:type="dxa"/>
            <w:tcBorders>
              <w:top w:val="nil"/>
              <w:left w:val="nil"/>
              <w:bottom w:val="nil"/>
              <w:right w:val="nil"/>
            </w:tcBorders>
            <w:vAlign w:val="center"/>
          </w:tcPr>
          <w:p w:rsidR="00084CBA" w:rsidRPr="003F6F57" w:rsidRDefault="00F227F6" w:rsidP="00084CBA">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19</w:t>
            </w:r>
          </w:p>
        </w:tc>
      </w:tr>
      <w:tr w:rsidR="00084CBA" w:rsidRPr="001301AA">
        <w:trPr>
          <w:trHeight w:val="562"/>
          <w:jc w:val="center"/>
        </w:trPr>
        <w:tc>
          <w:tcPr>
            <w:tcW w:w="1051" w:type="dxa"/>
            <w:tcBorders>
              <w:top w:val="nil"/>
              <w:left w:val="nil"/>
              <w:bottom w:val="nil"/>
              <w:right w:val="nil"/>
            </w:tcBorders>
            <w:vAlign w:val="center"/>
          </w:tcPr>
          <w:p w:rsidR="00084CBA" w:rsidRPr="00494B73" w:rsidRDefault="00084CBA" w:rsidP="00084CBA">
            <w:pPr>
              <w:jc w:val="center"/>
              <w:rPr>
                <w:rFonts w:ascii="Verdana" w:eastAsia="Malgun Gothic" w:hAnsi="Verdana" w:cs="Arial"/>
                <w:color w:val="365F91"/>
                <w:sz w:val="18"/>
                <w:szCs w:val="18"/>
              </w:rPr>
            </w:pPr>
            <w:r w:rsidRPr="00494B73">
              <w:rPr>
                <w:rFonts w:ascii="Verdana" w:eastAsia="Malgun Gothic" w:hAnsi="Verdana" w:cs="Arial"/>
                <w:color w:val="365F91"/>
                <w:sz w:val="18"/>
                <w:szCs w:val="18"/>
              </w:rPr>
              <w:t>U</w:t>
            </w:r>
          </w:p>
        </w:tc>
        <w:tc>
          <w:tcPr>
            <w:tcW w:w="3519" w:type="dxa"/>
            <w:tcBorders>
              <w:top w:val="nil"/>
              <w:left w:val="nil"/>
              <w:bottom w:val="nil"/>
              <w:right w:val="nil"/>
            </w:tcBorders>
            <w:vAlign w:val="center"/>
          </w:tcPr>
          <w:p w:rsidR="00084CBA" w:rsidRPr="00494B73" w:rsidRDefault="00084CBA" w:rsidP="00084CBA">
            <w:pPr>
              <w:rPr>
                <w:rFonts w:ascii="Verdana" w:eastAsia="Malgun Gothic" w:hAnsi="Verdana" w:cs="Arial"/>
                <w:color w:val="365F91"/>
                <w:sz w:val="18"/>
                <w:szCs w:val="18"/>
                <w:lang w:val="el-GR"/>
              </w:rPr>
            </w:pPr>
            <w:r w:rsidRPr="00494B73">
              <w:rPr>
                <w:rFonts w:ascii="Verdana" w:eastAsia="Malgun Gothic" w:hAnsi="Verdana" w:cs="Arial"/>
                <w:color w:val="365F91"/>
                <w:sz w:val="18"/>
                <w:szCs w:val="18"/>
                <w:lang w:val="el-GR"/>
              </w:rPr>
              <w:t xml:space="preserve">Δραστηριότητες </w:t>
            </w:r>
            <w:proofErr w:type="spellStart"/>
            <w:r w:rsidRPr="00494B73">
              <w:rPr>
                <w:rFonts w:ascii="Verdana" w:eastAsia="Malgun Gothic" w:hAnsi="Verdana" w:cs="Arial"/>
                <w:color w:val="365F91"/>
                <w:sz w:val="18"/>
                <w:szCs w:val="18"/>
                <w:lang w:val="el-GR"/>
              </w:rPr>
              <w:t>Ετερόδικων</w:t>
            </w:r>
            <w:proofErr w:type="spellEnd"/>
            <w:r w:rsidRPr="00494B73">
              <w:rPr>
                <w:rFonts w:ascii="Verdana" w:eastAsia="Malgun Gothic" w:hAnsi="Verdana" w:cs="Arial"/>
                <w:color w:val="365F91"/>
                <w:sz w:val="18"/>
                <w:szCs w:val="18"/>
                <w:lang w:val="el-GR"/>
              </w:rPr>
              <w:t xml:space="preserve"> Οργανισμών και Φορέων</w:t>
            </w:r>
          </w:p>
        </w:tc>
        <w:tc>
          <w:tcPr>
            <w:tcW w:w="1761" w:type="dxa"/>
            <w:tcBorders>
              <w:top w:val="nil"/>
              <w:left w:val="nil"/>
              <w:bottom w:val="nil"/>
              <w:right w:val="nil"/>
            </w:tcBorders>
            <w:vAlign w:val="center"/>
          </w:tcPr>
          <w:p w:rsidR="00084CBA" w:rsidRPr="004B3740" w:rsidRDefault="008D2221" w:rsidP="00084CBA">
            <w:pPr>
              <w:ind w:right="397"/>
              <w:jc w:val="right"/>
              <w:rPr>
                <w:rFonts w:ascii="Verdana" w:eastAsia="Malgun Gothic" w:hAnsi="Verdana" w:cs="Arial"/>
                <w:color w:val="365F91"/>
                <w:sz w:val="18"/>
                <w:szCs w:val="18"/>
                <w:lang w:val="el-GR"/>
              </w:rPr>
            </w:pPr>
            <w:r>
              <w:rPr>
                <w:rFonts w:ascii="Verdana" w:eastAsia="Malgun Gothic" w:hAnsi="Verdana" w:cs="Arial"/>
                <w:color w:val="365F91"/>
                <w:sz w:val="18"/>
                <w:szCs w:val="18"/>
                <w:lang w:val="el-GR"/>
              </w:rPr>
              <w:t>8</w:t>
            </w:r>
          </w:p>
        </w:tc>
        <w:tc>
          <w:tcPr>
            <w:tcW w:w="1763" w:type="dxa"/>
            <w:tcBorders>
              <w:top w:val="nil"/>
              <w:left w:val="nil"/>
              <w:bottom w:val="nil"/>
              <w:right w:val="nil"/>
            </w:tcBorders>
            <w:vAlign w:val="center"/>
          </w:tcPr>
          <w:p w:rsidR="00084CBA" w:rsidRPr="003F6F57" w:rsidRDefault="00084CBA" w:rsidP="00084CBA">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8</w:t>
            </w:r>
          </w:p>
        </w:tc>
        <w:tc>
          <w:tcPr>
            <w:tcW w:w="1761" w:type="dxa"/>
            <w:tcBorders>
              <w:top w:val="nil"/>
              <w:left w:val="nil"/>
              <w:bottom w:val="nil"/>
              <w:right w:val="nil"/>
            </w:tcBorders>
            <w:vAlign w:val="center"/>
          </w:tcPr>
          <w:p w:rsidR="00084CBA" w:rsidRPr="003F6F57" w:rsidRDefault="00F227F6" w:rsidP="00084CBA">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6</w:t>
            </w:r>
          </w:p>
        </w:tc>
      </w:tr>
      <w:tr w:rsidR="00084CBA" w:rsidRPr="001301AA">
        <w:trPr>
          <w:trHeight w:val="374"/>
          <w:jc w:val="center"/>
        </w:trPr>
        <w:tc>
          <w:tcPr>
            <w:tcW w:w="1051" w:type="dxa"/>
            <w:tcBorders>
              <w:top w:val="nil"/>
              <w:left w:val="nil"/>
              <w:bottom w:val="single" w:sz="4" w:space="0" w:color="365F91"/>
              <w:right w:val="nil"/>
            </w:tcBorders>
            <w:vAlign w:val="center"/>
          </w:tcPr>
          <w:p w:rsidR="00084CBA" w:rsidRPr="00494B73" w:rsidRDefault="00084CBA" w:rsidP="00084CBA">
            <w:pPr>
              <w:jc w:val="center"/>
              <w:rPr>
                <w:rFonts w:ascii="Verdana" w:eastAsia="Malgun Gothic" w:hAnsi="Verdana" w:cs="Arial"/>
                <w:color w:val="365F91"/>
                <w:sz w:val="18"/>
                <w:szCs w:val="18"/>
                <w:lang w:val="el-GR"/>
              </w:rPr>
            </w:pPr>
          </w:p>
        </w:tc>
        <w:tc>
          <w:tcPr>
            <w:tcW w:w="3519" w:type="dxa"/>
            <w:tcBorders>
              <w:top w:val="nil"/>
              <w:left w:val="nil"/>
              <w:bottom w:val="single" w:sz="4" w:space="0" w:color="365F91"/>
              <w:right w:val="nil"/>
            </w:tcBorders>
            <w:vAlign w:val="center"/>
          </w:tcPr>
          <w:p w:rsidR="00084CBA" w:rsidRPr="00494B73" w:rsidRDefault="00084CBA" w:rsidP="00084CBA">
            <w:pPr>
              <w:rPr>
                <w:rFonts w:ascii="Verdana" w:eastAsia="Malgun Gothic" w:hAnsi="Verdana" w:cs="Arial"/>
                <w:color w:val="365F91"/>
                <w:sz w:val="18"/>
                <w:szCs w:val="18"/>
                <w:lang w:val="el-GR"/>
              </w:rPr>
            </w:pPr>
            <w:r w:rsidRPr="00494B73">
              <w:rPr>
                <w:rFonts w:ascii="Verdana" w:eastAsia="Malgun Gothic" w:hAnsi="Verdana" w:cs="Arial"/>
                <w:color w:val="365F91"/>
                <w:sz w:val="18"/>
                <w:szCs w:val="18"/>
                <w:lang w:val="el-GR"/>
              </w:rPr>
              <w:t>Νεοεισερχόμενοι</w:t>
            </w:r>
          </w:p>
        </w:tc>
        <w:tc>
          <w:tcPr>
            <w:tcW w:w="1761" w:type="dxa"/>
            <w:tcBorders>
              <w:top w:val="nil"/>
              <w:left w:val="nil"/>
              <w:bottom w:val="single" w:sz="4" w:space="0" w:color="365F91"/>
              <w:right w:val="nil"/>
            </w:tcBorders>
            <w:vAlign w:val="center"/>
          </w:tcPr>
          <w:p w:rsidR="00084CBA" w:rsidRPr="004B3740" w:rsidRDefault="008D2221" w:rsidP="00084CBA">
            <w:pPr>
              <w:ind w:right="397"/>
              <w:jc w:val="right"/>
              <w:rPr>
                <w:rFonts w:ascii="Verdana" w:eastAsia="Malgun Gothic" w:hAnsi="Verdana" w:cs="Arial"/>
                <w:color w:val="365F91"/>
                <w:sz w:val="18"/>
                <w:szCs w:val="18"/>
                <w:lang w:val="el-GR"/>
              </w:rPr>
            </w:pPr>
            <w:r>
              <w:rPr>
                <w:rFonts w:ascii="Verdana" w:eastAsia="Malgun Gothic" w:hAnsi="Verdana" w:cs="Arial"/>
                <w:color w:val="365F91"/>
                <w:sz w:val="18"/>
                <w:szCs w:val="18"/>
                <w:lang w:val="el-GR"/>
              </w:rPr>
              <w:t>842</w:t>
            </w:r>
          </w:p>
        </w:tc>
        <w:tc>
          <w:tcPr>
            <w:tcW w:w="1763" w:type="dxa"/>
            <w:tcBorders>
              <w:top w:val="nil"/>
              <w:left w:val="nil"/>
              <w:bottom w:val="single" w:sz="4" w:space="0" w:color="365F91"/>
              <w:right w:val="nil"/>
            </w:tcBorders>
            <w:vAlign w:val="center"/>
          </w:tcPr>
          <w:p w:rsidR="00084CBA" w:rsidRPr="003F6F57" w:rsidRDefault="00084CBA" w:rsidP="00084CBA">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723</w:t>
            </w:r>
          </w:p>
        </w:tc>
        <w:tc>
          <w:tcPr>
            <w:tcW w:w="1761" w:type="dxa"/>
            <w:tcBorders>
              <w:top w:val="nil"/>
              <w:left w:val="nil"/>
              <w:bottom w:val="single" w:sz="4" w:space="0" w:color="365F91"/>
              <w:right w:val="nil"/>
            </w:tcBorders>
            <w:vAlign w:val="center"/>
          </w:tcPr>
          <w:p w:rsidR="00084CBA" w:rsidRPr="003F6F57" w:rsidRDefault="00F227F6" w:rsidP="00084CBA">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661</w:t>
            </w:r>
          </w:p>
        </w:tc>
      </w:tr>
      <w:tr w:rsidR="00084CBA" w:rsidRPr="00674C19">
        <w:trPr>
          <w:trHeight w:val="374"/>
          <w:jc w:val="center"/>
        </w:trPr>
        <w:tc>
          <w:tcPr>
            <w:tcW w:w="1051" w:type="dxa"/>
            <w:tcBorders>
              <w:top w:val="single" w:sz="4" w:space="0" w:color="365F91"/>
              <w:left w:val="nil"/>
              <w:bottom w:val="single" w:sz="4" w:space="0" w:color="365F91"/>
              <w:right w:val="nil"/>
            </w:tcBorders>
            <w:vAlign w:val="center"/>
          </w:tcPr>
          <w:p w:rsidR="00084CBA" w:rsidRPr="00494B73" w:rsidRDefault="00084CBA" w:rsidP="00084CBA">
            <w:pPr>
              <w:jc w:val="center"/>
              <w:rPr>
                <w:rFonts w:ascii="Verdana" w:eastAsia="Malgun Gothic" w:hAnsi="Verdana" w:cs="Arial"/>
                <w:color w:val="365F91"/>
                <w:sz w:val="18"/>
                <w:szCs w:val="18"/>
                <w:lang w:val="el-GR"/>
              </w:rPr>
            </w:pPr>
          </w:p>
        </w:tc>
        <w:tc>
          <w:tcPr>
            <w:tcW w:w="3519" w:type="dxa"/>
            <w:tcBorders>
              <w:top w:val="single" w:sz="4" w:space="0" w:color="365F91"/>
              <w:left w:val="nil"/>
              <w:bottom w:val="single" w:sz="4" w:space="0" w:color="365F91"/>
              <w:right w:val="nil"/>
            </w:tcBorders>
            <w:vAlign w:val="center"/>
          </w:tcPr>
          <w:p w:rsidR="00084CBA" w:rsidRPr="00494B73" w:rsidRDefault="00084CBA" w:rsidP="00084CBA">
            <w:pPr>
              <w:rPr>
                <w:rFonts w:ascii="Verdana" w:eastAsia="Malgun Gothic" w:hAnsi="Verdana" w:cs="Arial"/>
                <w:b/>
                <w:color w:val="365F91"/>
                <w:sz w:val="18"/>
                <w:szCs w:val="18"/>
                <w:lang w:val="el-GR"/>
              </w:rPr>
            </w:pPr>
            <w:r w:rsidRPr="00494B73">
              <w:rPr>
                <w:rFonts w:ascii="Verdana" w:eastAsia="Malgun Gothic" w:hAnsi="Verdana" w:cs="Arial"/>
                <w:b/>
                <w:color w:val="365F91"/>
                <w:sz w:val="18"/>
                <w:szCs w:val="18"/>
                <w:lang w:val="el-GR"/>
              </w:rPr>
              <w:t>Σύνολο</w:t>
            </w:r>
          </w:p>
        </w:tc>
        <w:tc>
          <w:tcPr>
            <w:tcW w:w="1761" w:type="dxa"/>
            <w:tcBorders>
              <w:top w:val="single" w:sz="4" w:space="0" w:color="365F91"/>
              <w:left w:val="nil"/>
              <w:bottom w:val="single" w:sz="4" w:space="0" w:color="365F91"/>
              <w:right w:val="nil"/>
            </w:tcBorders>
            <w:vAlign w:val="center"/>
          </w:tcPr>
          <w:p w:rsidR="00084CBA" w:rsidRPr="004B3740" w:rsidRDefault="008D2221" w:rsidP="00084CBA">
            <w:pPr>
              <w:ind w:right="397"/>
              <w:jc w:val="right"/>
              <w:rPr>
                <w:rFonts w:ascii="Verdana" w:eastAsia="Malgun Gothic" w:hAnsi="Verdana" w:cs="Arial"/>
                <w:b/>
                <w:color w:val="365F91"/>
                <w:sz w:val="18"/>
                <w:szCs w:val="18"/>
                <w:lang w:val="el-GR"/>
              </w:rPr>
            </w:pPr>
            <w:r>
              <w:rPr>
                <w:rFonts w:ascii="Verdana" w:eastAsia="Malgun Gothic" w:hAnsi="Verdana" w:cs="Arial"/>
                <w:b/>
                <w:color w:val="365F91"/>
                <w:sz w:val="18"/>
                <w:szCs w:val="18"/>
                <w:lang w:val="el-GR"/>
              </w:rPr>
              <w:t>11.664</w:t>
            </w:r>
          </w:p>
        </w:tc>
        <w:tc>
          <w:tcPr>
            <w:tcW w:w="1763" w:type="dxa"/>
            <w:tcBorders>
              <w:top w:val="single" w:sz="4" w:space="0" w:color="365F91"/>
              <w:left w:val="nil"/>
              <w:bottom w:val="single" w:sz="4" w:space="0" w:color="365F91"/>
              <w:right w:val="nil"/>
            </w:tcBorders>
            <w:vAlign w:val="center"/>
          </w:tcPr>
          <w:p w:rsidR="00084CBA" w:rsidRPr="003F6F57" w:rsidRDefault="00084CBA" w:rsidP="00084CBA">
            <w:pPr>
              <w:ind w:right="397"/>
              <w:jc w:val="right"/>
              <w:rPr>
                <w:rFonts w:ascii="Verdana" w:eastAsia="Malgun Gothic" w:hAnsi="Verdana" w:cs="Arial"/>
                <w:b/>
                <w:color w:val="365F91"/>
                <w:sz w:val="18"/>
                <w:szCs w:val="18"/>
              </w:rPr>
            </w:pPr>
            <w:r>
              <w:rPr>
                <w:rFonts w:ascii="Verdana" w:eastAsia="Malgun Gothic" w:hAnsi="Verdana" w:cs="Arial"/>
                <w:b/>
                <w:color w:val="365F91"/>
                <w:sz w:val="18"/>
                <w:szCs w:val="18"/>
              </w:rPr>
              <w:t>14.197</w:t>
            </w:r>
          </w:p>
        </w:tc>
        <w:tc>
          <w:tcPr>
            <w:tcW w:w="1761" w:type="dxa"/>
            <w:tcBorders>
              <w:top w:val="single" w:sz="4" w:space="0" w:color="365F91"/>
              <w:left w:val="nil"/>
              <w:bottom w:val="single" w:sz="4" w:space="0" w:color="365F91"/>
              <w:right w:val="nil"/>
            </w:tcBorders>
            <w:vAlign w:val="center"/>
          </w:tcPr>
          <w:p w:rsidR="00084CBA" w:rsidRPr="003F6F57" w:rsidRDefault="00F227F6" w:rsidP="00084CBA">
            <w:pPr>
              <w:ind w:right="397"/>
              <w:jc w:val="right"/>
              <w:rPr>
                <w:rFonts w:ascii="Verdana" w:eastAsia="Malgun Gothic" w:hAnsi="Verdana" w:cs="Arial"/>
                <w:b/>
                <w:color w:val="365F91"/>
                <w:sz w:val="18"/>
                <w:szCs w:val="18"/>
              </w:rPr>
            </w:pPr>
            <w:r>
              <w:rPr>
                <w:rFonts w:ascii="Verdana" w:eastAsia="Malgun Gothic" w:hAnsi="Verdana" w:cs="Arial"/>
                <w:b/>
                <w:color w:val="365F91"/>
                <w:sz w:val="18"/>
                <w:szCs w:val="18"/>
              </w:rPr>
              <w:t>11.284</w:t>
            </w:r>
          </w:p>
        </w:tc>
      </w:tr>
    </w:tbl>
    <w:p w:rsidR="00675BEF" w:rsidRDefault="00675BEF" w:rsidP="00675BEF">
      <w:pPr>
        <w:tabs>
          <w:tab w:val="left" w:pos="1080"/>
          <w:tab w:val="left" w:pos="6840"/>
        </w:tabs>
        <w:jc w:val="both"/>
        <w:rPr>
          <w:rFonts w:ascii="Verdana" w:eastAsia="Malgun Gothic" w:hAnsi="Verdana" w:cs="Arial"/>
          <w:sz w:val="20"/>
          <w:szCs w:val="20"/>
          <w:u w:val="single"/>
        </w:rPr>
      </w:pPr>
    </w:p>
    <w:p w:rsidR="00675BEF" w:rsidRDefault="00675BEF" w:rsidP="00675BEF">
      <w:pPr>
        <w:tabs>
          <w:tab w:val="left" w:pos="1080"/>
          <w:tab w:val="left" w:pos="6840"/>
        </w:tabs>
        <w:jc w:val="both"/>
        <w:rPr>
          <w:rFonts w:ascii="Verdana" w:eastAsia="Malgun Gothic" w:hAnsi="Verdana" w:cs="Arial"/>
          <w:sz w:val="20"/>
          <w:szCs w:val="20"/>
          <w:u w:val="single"/>
        </w:rPr>
      </w:pPr>
    </w:p>
    <w:p w:rsidR="0081631B" w:rsidRDefault="0081631B" w:rsidP="00675BEF">
      <w:pPr>
        <w:tabs>
          <w:tab w:val="left" w:pos="1080"/>
          <w:tab w:val="left" w:pos="6840"/>
        </w:tabs>
        <w:jc w:val="both"/>
        <w:rPr>
          <w:rFonts w:ascii="Verdana" w:eastAsia="Malgun Gothic" w:hAnsi="Verdana" w:cs="Arial"/>
          <w:sz w:val="20"/>
          <w:szCs w:val="20"/>
          <w:u w:val="single"/>
        </w:rPr>
      </w:pPr>
    </w:p>
    <w:p w:rsidR="00907DF1" w:rsidRDefault="00907DF1" w:rsidP="00675BEF">
      <w:pPr>
        <w:tabs>
          <w:tab w:val="left" w:pos="1080"/>
          <w:tab w:val="left" w:pos="6840"/>
        </w:tabs>
        <w:jc w:val="both"/>
        <w:rPr>
          <w:rFonts w:ascii="Verdana" w:eastAsia="Malgun Gothic" w:hAnsi="Verdana" w:cs="Arial"/>
          <w:sz w:val="20"/>
          <w:szCs w:val="20"/>
          <w:u w:val="single"/>
        </w:rPr>
      </w:pPr>
    </w:p>
    <w:p w:rsidR="00C95185" w:rsidRDefault="00C95185" w:rsidP="00675BEF">
      <w:pPr>
        <w:tabs>
          <w:tab w:val="left" w:pos="1080"/>
          <w:tab w:val="left" w:pos="6840"/>
        </w:tabs>
        <w:jc w:val="both"/>
        <w:rPr>
          <w:rFonts w:ascii="Verdana" w:eastAsia="Malgun Gothic" w:hAnsi="Verdana" w:cs="Arial"/>
          <w:sz w:val="20"/>
          <w:szCs w:val="20"/>
          <w:u w:val="single"/>
        </w:rPr>
      </w:pPr>
    </w:p>
    <w:p w:rsidR="00675BEF" w:rsidRPr="00BC4530" w:rsidRDefault="00675BEF" w:rsidP="00D20E18">
      <w:pPr>
        <w:tabs>
          <w:tab w:val="left" w:pos="1080"/>
          <w:tab w:val="left" w:pos="6840"/>
        </w:tabs>
        <w:jc w:val="center"/>
        <w:rPr>
          <w:rFonts w:ascii="Verdana" w:eastAsia="Malgun Gothic" w:hAnsi="Verdana" w:cs="Arial"/>
          <w:b/>
          <w:u w:val="single"/>
          <w:lang w:val="el-GR"/>
        </w:rPr>
      </w:pPr>
      <w:r w:rsidRPr="00BC4530">
        <w:rPr>
          <w:rFonts w:ascii="Verdana" w:eastAsia="Malgun Gothic" w:hAnsi="Verdana" w:cs="Arial"/>
          <w:b/>
          <w:u w:val="single"/>
          <w:lang w:val="el-GR"/>
        </w:rPr>
        <w:lastRenderedPageBreak/>
        <w:t>ΜΕΘΟΔΟΛΟΓΙΚΕΣ ΠΛΗΡΟΦΟΡΙΕΣ</w:t>
      </w:r>
    </w:p>
    <w:p w:rsidR="00675BEF" w:rsidRPr="00494B73" w:rsidRDefault="00675BEF" w:rsidP="00675BEF">
      <w:pPr>
        <w:tabs>
          <w:tab w:val="left" w:pos="1080"/>
          <w:tab w:val="left" w:pos="6840"/>
        </w:tabs>
        <w:jc w:val="both"/>
        <w:rPr>
          <w:rFonts w:ascii="Verdana" w:eastAsia="Malgun Gothic" w:hAnsi="Verdana" w:cs="Arial"/>
          <w:sz w:val="18"/>
          <w:szCs w:val="18"/>
          <w:lang w:val="el-GR"/>
        </w:rPr>
      </w:pPr>
    </w:p>
    <w:p w:rsidR="00675BEF" w:rsidRPr="00494B73" w:rsidRDefault="00675BEF" w:rsidP="00675BEF">
      <w:pPr>
        <w:tabs>
          <w:tab w:val="left" w:pos="1080"/>
          <w:tab w:val="left" w:pos="6840"/>
        </w:tabs>
        <w:jc w:val="both"/>
        <w:rPr>
          <w:rFonts w:ascii="Verdana" w:eastAsia="Malgun Gothic" w:hAnsi="Verdana" w:cs="Arial"/>
          <w:sz w:val="18"/>
          <w:szCs w:val="18"/>
          <w:lang w:val="el-GR"/>
        </w:rPr>
      </w:pPr>
    </w:p>
    <w:p w:rsidR="00675BEF" w:rsidRPr="004D4273" w:rsidRDefault="00675BEF" w:rsidP="00675BEF">
      <w:pPr>
        <w:tabs>
          <w:tab w:val="left" w:pos="1080"/>
          <w:tab w:val="left" w:pos="6840"/>
        </w:tabs>
        <w:jc w:val="both"/>
        <w:rPr>
          <w:rFonts w:ascii="Verdana" w:eastAsia="Malgun Gothic" w:hAnsi="Verdana" w:cs="Arial"/>
          <w:sz w:val="18"/>
          <w:szCs w:val="18"/>
          <w:u w:val="single"/>
          <w:lang w:val="el-GR"/>
        </w:rPr>
      </w:pPr>
      <w:r w:rsidRPr="004D4273">
        <w:rPr>
          <w:rFonts w:ascii="Verdana" w:eastAsia="Malgun Gothic" w:hAnsi="Verdana" w:cs="Arial"/>
          <w:b/>
          <w:sz w:val="18"/>
          <w:szCs w:val="18"/>
          <w:u w:val="single"/>
          <w:lang w:val="el-GR"/>
        </w:rPr>
        <w:t>Εγγεγραμμένοι Άνεργοι</w:t>
      </w:r>
      <w:r w:rsidRPr="004D4273">
        <w:rPr>
          <w:rFonts w:ascii="Verdana" w:eastAsia="Malgun Gothic" w:hAnsi="Verdana" w:cs="Arial"/>
          <w:sz w:val="18"/>
          <w:szCs w:val="18"/>
          <w:u w:val="single"/>
          <w:lang w:val="el-GR"/>
        </w:rPr>
        <w:t xml:space="preserve"> </w:t>
      </w:r>
    </w:p>
    <w:p w:rsidR="00675BEF" w:rsidRPr="00494B73" w:rsidRDefault="00675BEF" w:rsidP="00675BEF">
      <w:pPr>
        <w:tabs>
          <w:tab w:val="left" w:pos="1080"/>
          <w:tab w:val="left" w:pos="6840"/>
        </w:tabs>
        <w:jc w:val="both"/>
        <w:rPr>
          <w:rFonts w:ascii="Verdana" w:eastAsia="Malgun Gothic" w:hAnsi="Verdana" w:cs="Arial"/>
          <w:sz w:val="18"/>
          <w:szCs w:val="18"/>
          <w:lang w:val="el-GR"/>
        </w:rPr>
      </w:pPr>
      <w:r w:rsidRPr="00494B73">
        <w:rPr>
          <w:rFonts w:ascii="Verdana" w:eastAsia="Malgun Gothic" w:hAnsi="Verdana" w:cs="Arial"/>
          <w:sz w:val="18"/>
          <w:szCs w:val="18"/>
          <w:lang w:val="el-GR"/>
        </w:rPr>
        <w:t xml:space="preserve">Ο αριθμός των εγγεγραμμένων ανέργων αφορά τα άτομα άνω των 15 χρονών που αποτείνονται στα Επαρχιακά και Τοπικά Γραφεία Εργασίας του Τμήματος Εργασίας για εξεύρεση εργασίας και καταχωρούνται ως άνεργοι. Τα άτομα αυτά πρέπει να είναι ικανά και διαθέσιμα για εργασία και να αναζητούν ενεργά εργασία. Ο μηνιαίος αριθμός των εγγεγραμμένων ανέργων αφορά </w:t>
      </w:r>
      <w:r w:rsidR="008C1C24">
        <w:rPr>
          <w:rFonts w:ascii="Verdana" w:eastAsia="Malgun Gothic" w:hAnsi="Verdana" w:cs="Arial"/>
          <w:sz w:val="18"/>
          <w:szCs w:val="18"/>
          <w:lang w:val="el-GR"/>
        </w:rPr>
        <w:t>σ</w:t>
      </w:r>
      <w:r w:rsidRPr="00494B73">
        <w:rPr>
          <w:rFonts w:ascii="Verdana" w:eastAsia="Malgun Gothic" w:hAnsi="Verdana" w:cs="Arial"/>
          <w:sz w:val="18"/>
          <w:szCs w:val="18"/>
          <w:lang w:val="el-GR"/>
        </w:rPr>
        <w:t xml:space="preserve">τα άτομα που κατά την τελευταία μέρα κάθε μήνα έχουν ενεργή αίτηση για εξεύρεση εργασίας. </w:t>
      </w:r>
    </w:p>
    <w:p w:rsidR="00675BEF" w:rsidRPr="00494B73" w:rsidRDefault="00675BEF" w:rsidP="00675BEF">
      <w:pPr>
        <w:tabs>
          <w:tab w:val="left" w:pos="1080"/>
          <w:tab w:val="left" w:pos="6840"/>
        </w:tabs>
        <w:jc w:val="both"/>
        <w:rPr>
          <w:rFonts w:ascii="Verdana" w:eastAsia="Malgun Gothic" w:hAnsi="Verdana" w:cs="Arial"/>
          <w:sz w:val="18"/>
          <w:szCs w:val="18"/>
          <w:lang w:val="el-GR"/>
        </w:rPr>
      </w:pPr>
    </w:p>
    <w:p w:rsidR="00675BEF" w:rsidRDefault="00675BEF" w:rsidP="00675BEF">
      <w:pPr>
        <w:tabs>
          <w:tab w:val="left" w:pos="1080"/>
          <w:tab w:val="left" w:pos="6840"/>
        </w:tabs>
        <w:jc w:val="both"/>
        <w:rPr>
          <w:rFonts w:ascii="Verdana" w:eastAsia="Malgun Gothic" w:hAnsi="Verdana" w:cs="Arial"/>
          <w:sz w:val="18"/>
          <w:szCs w:val="18"/>
          <w:lang w:val="el-GR"/>
        </w:rPr>
      </w:pPr>
      <w:r w:rsidRPr="00494B73">
        <w:rPr>
          <w:rFonts w:ascii="Verdana" w:eastAsia="Malgun Gothic" w:hAnsi="Verdana" w:cs="Arial"/>
          <w:sz w:val="18"/>
          <w:szCs w:val="18"/>
          <w:lang w:val="el-GR"/>
        </w:rPr>
        <w:t xml:space="preserve">Στον αριθμό των εγγεγραμμένων ανέργων δεν περιλαμβάνονται </w:t>
      </w:r>
      <w:proofErr w:type="spellStart"/>
      <w:r w:rsidRPr="00494B73">
        <w:rPr>
          <w:rFonts w:ascii="Verdana" w:eastAsia="Malgun Gothic" w:hAnsi="Verdana" w:cs="Arial"/>
          <w:sz w:val="18"/>
          <w:szCs w:val="18"/>
          <w:lang w:val="el-GR"/>
        </w:rPr>
        <w:t>αυτοεργοδοτούμενοι</w:t>
      </w:r>
      <w:proofErr w:type="spellEnd"/>
      <w:r w:rsidRPr="00494B73">
        <w:rPr>
          <w:rFonts w:ascii="Verdana" w:eastAsia="Malgun Gothic" w:hAnsi="Verdana" w:cs="Arial"/>
          <w:sz w:val="18"/>
          <w:szCs w:val="18"/>
          <w:lang w:val="el-GR"/>
        </w:rPr>
        <w:t>, άτομα που ψάχνουν για εργασία με μερική απασχόληση καθώς επίσης και άτομα τα οποία ψάχνουν για εργασία σε συγκεκριμένη περιοχή ή σε συγκεκριμένο εργοδότη.</w:t>
      </w:r>
    </w:p>
    <w:p w:rsidR="00675BEF" w:rsidRDefault="00675BEF" w:rsidP="00675BEF">
      <w:pPr>
        <w:tabs>
          <w:tab w:val="left" w:pos="1080"/>
          <w:tab w:val="left" w:pos="6840"/>
        </w:tabs>
        <w:jc w:val="both"/>
        <w:rPr>
          <w:rFonts w:ascii="Verdana" w:eastAsia="Malgun Gothic" w:hAnsi="Verdana" w:cs="Arial"/>
          <w:sz w:val="18"/>
          <w:szCs w:val="18"/>
          <w:lang w:val="el-GR"/>
        </w:rPr>
      </w:pPr>
    </w:p>
    <w:p w:rsidR="00ED189E" w:rsidRPr="004D4273" w:rsidRDefault="00ED189E" w:rsidP="00ED189E">
      <w:pPr>
        <w:tabs>
          <w:tab w:val="left" w:pos="1080"/>
          <w:tab w:val="left" w:pos="6840"/>
        </w:tabs>
        <w:jc w:val="both"/>
        <w:rPr>
          <w:rFonts w:ascii="Verdana" w:eastAsia="Malgun Gothic" w:hAnsi="Verdana" w:cs="Arial"/>
          <w:b/>
          <w:sz w:val="18"/>
          <w:szCs w:val="18"/>
          <w:u w:val="single"/>
          <w:lang w:val="el-GR"/>
        </w:rPr>
      </w:pPr>
      <w:r w:rsidRPr="004D4273">
        <w:rPr>
          <w:rFonts w:ascii="Verdana" w:eastAsia="Malgun Gothic" w:hAnsi="Verdana" w:cs="Arial"/>
          <w:b/>
          <w:sz w:val="18"/>
          <w:szCs w:val="18"/>
          <w:u w:val="single"/>
          <w:lang w:val="el-GR"/>
        </w:rPr>
        <w:t xml:space="preserve">Εποχικά Διορθωμένα </w:t>
      </w:r>
      <w:r w:rsidR="004D4273" w:rsidRPr="004D4273">
        <w:rPr>
          <w:rFonts w:ascii="Verdana" w:eastAsia="Malgun Gothic" w:hAnsi="Verdana" w:cs="Arial"/>
          <w:b/>
          <w:sz w:val="18"/>
          <w:szCs w:val="18"/>
          <w:u w:val="single"/>
          <w:lang w:val="el-GR"/>
        </w:rPr>
        <w:t>Σ</w:t>
      </w:r>
      <w:r w:rsidRPr="004D4273">
        <w:rPr>
          <w:rFonts w:ascii="Verdana" w:eastAsia="Malgun Gothic" w:hAnsi="Verdana" w:cs="Arial"/>
          <w:b/>
          <w:sz w:val="18"/>
          <w:szCs w:val="18"/>
          <w:u w:val="single"/>
          <w:lang w:val="el-GR"/>
        </w:rPr>
        <w:t>τοιχεία</w:t>
      </w:r>
    </w:p>
    <w:p w:rsidR="00ED189E" w:rsidRDefault="00ED189E" w:rsidP="00ED189E">
      <w:pPr>
        <w:tabs>
          <w:tab w:val="left" w:pos="1080"/>
          <w:tab w:val="left" w:pos="6840"/>
        </w:tabs>
        <w:jc w:val="both"/>
        <w:rPr>
          <w:rFonts w:ascii="Verdana" w:eastAsia="Malgun Gothic" w:hAnsi="Verdana" w:cs="Arial"/>
          <w:sz w:val="18"/>
          <w:szCs w:val="18"/>
          <w:lang w:val="el-GR"/>
        </w:rPr>
      </w:pPr>
      <w:r w:rsidRPr="00494B73">
        <w:rPr>
          <w:rFonts w:ascii="Verdana" w:eastAsia="Malgun Gothic" w:hAnsi="Verdana" w:cs="Arial"/>
          <w:sz w:val="18"/>
          <w:szCs w:val="18"/>
          <w:lang w:val="el-GR"/>
        </w:rPr>
        <w:t xml:space="preserve">Εποχική Διόρθωση είναι μια στατιστική τεχνική που αφαιρεί την επίδραση της εποχικότητας από μια χρονολογική σειρά, καθιστώντας με αυτό τον τρόπο περισσότερο ορατή την πραγματική τάση στη μεταβολή ενός μεγέθους. Για την εφαρμογή της εποχικής διόρθωσης η Στατιστική Υπηρεσία χρησιμοποιεί το λογισμικό </w:t>
      </w:r>
      <w:proofErr w:type="spellStart"/>
      <w:r w:rsidRPr="00494B73">
        <w:rPr>
          <w:rFonts w:ascii="Verdana" w:eastAsia="Malgun Gothic" w:hAnsi="Verdana" w:cs="Arial"/>
          <w:sz w:val="18"/>
          <w:szCs w:val="18"/>
        </w:rPr>
        <w:t>JDemetra</w:t>
      </w:r>
      <w:proofErr w:type="spellEnd"/>
      <w:r w:rsidRPr="00494B73">
        <w:rPr>
          <w:rFonts w:ascii="Verdana" w:eastAsia="Malgun Gothic" w:hAnsi="Verdana" w:cs="Arial"/>
          <w:sz w:val="18"/>
          <w:szCs w:val="18"/>
          <w:lang w:val="el-GR"/>
        </w:rPr>
        <w:t xml:space="preserve">+ 2.2.2 το οποίο έχει αναπτυχθεί από την </w:t>
      </w:r>
      <w:r w:rsidRPr="00494B73">
        <w:rPr>
          <w:rFonts w:ascii="Verdana" w:eastAsia="Malgun Gothic" w:hAnsi="Verdana" w:cs="Arial"/>
          <w:sz w:val="18"/>
          <w:szCs w:val="18"/>
        </w:rPr>
        <w:t>Eurostat</w:t>
      </w:r>
      <w:r w:rsidRPr="00494B73">
        <w:rPr>
          <w:rFonts w:ascii="Verdana" w:eastAsia="Malgun Gothic" w:hAnsi="Verdana" w:cs="Arial"/>
          <w:sz w:val="18"/>
          <w:szCs w:val="18"/>
          <w:lang w:val="el-GR"/>
        </w:rPr>
        <w:t xml:space="preserve">. Η παραγωγή των προσαρμοσμένων </w:t>
      </w:r>
      <w:proofErr w:type="spellStart"/>
      <w:r w:rsidRPr="00494B73">
        <w:rPr>
          <w:rFonts w:ascii="Verdana" w:eastAsia="Malgun Gothic" w:hAnsi="Verdana" w:cs="Arial"/>
          <w:sz w:val="18"/>
          <w:szCs w:val="18"/>
          <w:lang w:val="el-GR"/>
        </w:rPr>
        <w:t>χρονοσειρών</w:t>
      </w:r>
      <w:proofErr w:type="spellEnd"/>
      <w:r w:rsidRPr="00494B73">
        <w:rPr>
          <w:rFonts w:ascii="Verdana" w:eastAsia="Malgun Gothic" w:hAnsi="Verdana" w:cs="Arial"/>
          <w:sz w:val="18"/>
          <w:szCs w:val="18"/>
          <w:lang w:val="el-GR"/>
        </w:rPr>
        <w:t xml:space="preserve"> γίνεται με τον αλγόριθμο </w:t>
      </w:r>
      <w:r w:rsidRPr="00494B73">
        <w:rPr>
          <w:rFonts w:ascii="Verdana" w:eastAsia="Malgun Gothic" w:hAnsi="Verdana" w:cs="Arial"/>
          <w:sz w:val="18"/>
          <w:szCs w:val="18"/>
        </w:rPr>
        <w:t>TRAMO</w:t>
      </w:r>
      <w:r w:rsidRPr="00494B73">
        <w:rPr>
          <w:rFonts w:ascii="Verdana" w:eastAsia="Malgun Gothic" w:hAnsi="Verdana" w:cs="Arial"/>
          <w:sz w:val="18"/>
          <w:szCs w:val="18"/>
          <w:lang w:val="el-GR"/>
        </w:rPr>
        <w:t>&amp;</w:t>
      </w:r>
      <w:r w:rsidRPr="00494B73">
        <w:rPr>
          <w:rFonts w:ascii="Verdana" w:eastAsia="Malgun Gothic" w:hAnsi="Verdana" w:cs="Arial"/>
          <w:sz w:val="18"/>
          <w:szCs w:val="18"/>
        </w:rPr>
        <w:t>SEATS</w:t>
      </w:r>
      <w:r w:rsidRPr="00494B73">
        <w:rPr>
          <w:rFonts w:ascii="Verdana" w:eastAsia="Malgun Gothic" w:hAnsi="Verdana" w:cs="Arial"/>
          <w:sz w:val="18"/>
          <w:szCs w:val="18"/>
          <w:lang w:val="el-GR"/>
        </w:rPr>
        <w:t xml:space="preserve">. Επισημαίνεται ότι λόγω της εποχικής διόρθωσης, </w:t>
      </w:r>
      <w:proofErr w:type="spellStart"/>
      <w:r w:rsidRPr="00494B73">
        <w:rPr>
          <w:rFonts w:ascii="Verdana" w:eastAsia="Malgun Gothic" w:hAnsi="Verdana" w:cs="Arial"/>
          <w:sz w:val="18"/>
          <w:szCs w:val="18"/>
          <w:lang w:val="el-GR"/>
        </w:rPr>
        <w:t>επαναϋπολογίζεται</w:t>
      </w:r>
      <w:proofErr w:type="spellEnd"/>
      <w:r w:rsidRPr="00494B73">
        <w:rPr>
          <w:rFonts w:ascii="Verdana" w:eastAsia="Malgun Gothic" w:hAnsi="Verdana" w:cs="Arial"/>
          <w:sz w:val="18"/>
          <w:szCs w:val="18"/>
          <w:lang w:val="el-GR"/>
        </w:rPr>
        <w:t xml:space="preserve"> ολόκληρη η χρονολογική σειρά των μηνιαίων εκτιμήσεων κάθε φορά που προστίθενται τα στοιχεία ενός καινούργιου μήνα. Αυτός ο </w:t>
      </w:r>
      <w:proofErr w:type="spellStart"/>
      <w:r w:rsidRPr="00494B73">
        <w:rPr>
          <w:rFonts w:ascii="Verdana" w:eastAsia="Malgun Gothic" w:hAnsi="Verdana" w:cs="Arial"/>
          <w:sz w:val="18"/>
          <w:szCs w:val="18"/>
          <w:lang w:val="el-GR"/>
        </w:rPr>
        <w:t>επανα</w:t>
      </w:r>
      <w:r>
        <w:rPr>
          <w:rFonts w:ascii="Verdana" w:eastAsia="Malgun Gothic" w:hAnsi="Verdana" w:cs="Arial"/>
          <w:sz w:val="18"/>
          <w:szCs w:val="18"/>
          <w:lang w:val="el-GR"/>
        </w:rPr>
        <w:t>ϋ</w:t>
      </w:r>
      <w:r w:rsidRPr="00494B73">
        <w:rPr>
          <w:rFonts w:ascii="Verdana" w:eastAsia="Malgun Gothic" w:hAnsi="Verdana" w:cs="Arial"/>
          <w:sz w:val="18"/>
          <w:szCs w:val="18"/>
          <w:lang w:val="el-GR"/>
        </w:rPr>
        <w:t>πολογισμός</w:t>
      </w:r>
      <w:proofErr w:type="spellEnd"/>
      <w:r w:rsidRPr="00494B73">
        <w:rPr>
          <w:rFonts w:ascii="Verdana" w:eastAsia="Malgun Gothic" w:hAnsi="Verdana" w:cs="Arial"/>
          <w:sz w:val="18"/>
          <w:szCs w:val="18"/>
          <w:lang w:val="el-GR"/>
        </w:rPr>
        <w:t xml:space="preserve"> οδηγεί συχνά σε αναθεωρήσεις των εκτιμήσεων για τους προηγούμενους μήνες. Το</w:t>
      </w:r>
      <w:r>
        <w:rPr>
          <w:rFonts w:ascii="Verdana" w:eastAsia="Malgun Gothic" w:hAnsi="Verdana" w:cs="Arial"/>
          <w:sz w:val="18"/>
          <w:szCs w:val="18"/>
          <w:lang w:val="el-GR"/>
        </w:rPr>
        <w:t>ν</w:t>
      </w:r>
      <w:r w:rsidRPr="00494B73">
        <w:rPr>
          <w:rFonts w:ascii="Verdana" w:eastAsia="Malgun Gothic" w:hAnsi="Verdana" w:cs="Arial"/>
          <w:sz w:val="18"/>
          <w:szCs w:val="18"/>
          <w:lang w:val="el-GR"/>
        </w:rPr>
        <w:t xml:space="preserve"> Μάρτιο του 2020 έγ</w:t>
      </w:r>
      <w:r>
        <w:rPr>
          <w:rFonts w:ascii="Verdana" w:eastAsia="Malgun Gothic" w:hAnsi="Verdana" w:cs="Arial"/>
          <w:sz w:val="18"/>
          <w:szCs w:val="18"/>
          <w:lang w:val="el-GR"/>
        </w:rPr>
        <w:t>ινε</w:t>
      </w:r>
      <w:r w:rsidRPr="00494B73">
        <w:rPr>
          <w:rFonts w:ascii="Verdana" w:eastAsia="Malgun Gothic" w:hAnsi="Verdana" w:cs="Arial"/>
          <w:sz w:val="18"/>
          <w:szCs w:val="18"/>
          <w:lang w:val="el-GR"/>
        </w:rPr>
        <w:t xml:space="preserve"> αναπροσαρμογή του μοντέλου που εφαρμόζεται.    </w:t>
      </w:r>
    </w:p>
    <w:p w:rsidR="00ED189E" w:rsidRPr="00494B73" w:rsidRDefault="00ED189E" w:rsidP="00ED189E">
      <w:pPr>
        <w:tabs>
          <w:tab w:val="left" w:pos="1080"/>
          <w:tab w:val="left" w:pos="6840"/>
        </w:tabs>
        <w:jc w:val="both"/>
        <w:rPr>
          <w:rFonts w:ascii="Verdana" w:eastAsia="Malgun Gothic" w:hAnsi="Verdana" w:cs="Arial"/>
          <w:sz w:val="18"/>
          <w:szCs w:val="18"/>
          <w:lang w:val="el-GR"/>
        </w:rPr>
      </w:pPr>
    </w:p>
    <w:p w:rsidR="00675BEF" w:rsidRPr="004D4273" w:rsidRDefault="00675BEF" w:rsidP="00675BEF">
      <w:pPr>
        <w:tabs>
          <w:tab w:val="left" w:pos="1080"/>
          <w:tab w:val="left" w:pos="6840"/>
        </w:tabs>
        <w:jc w:val="both"/>
        <w:rPr>
          <w:rFonts w:ascii="Verdana" w:eastAsia="Malgun Gothic" w:hAnsi="Verdana" w:cs="Arial"/>
          <w:b/>
          <w:sz w:val="18"/>
          <w:szCs w:val="18"/>
          <w:u w:val="single"/>
          <w:lang w:val="el-GR"/>
        </w:rPr>
      </w:pPr>
      <w:r w:rsidRPr="004D4273">
        <w:rPr>
          <w:rFonts w:ascii="Verdana" w:eastAsia="Malgun Gothic" w:hAnsi="Verdana" w:cs="Arial"/>
          <w:b/>
          <w:sz w:val="18"/>
          <w:szCs w:val="18"/>
          <w:u w:val="single"/>
          <w:lang w:val="el-GR"/>
        </w:rPr>
        <w:t>Μεθοδολογικές Αλλαγές</w:t>
      </w:r>
    </w:p>
    <w:p w:rsidR="00675BEF" w:rsidRDefault="00675BEF" w:rsidP="00675BEF">
      <w:pPr>
        <w:pStyle w:val="BodyText"/>
        <w:rPr>
          <w:rFonts w:ascii="Verdana" w:hAnsi="Verdana" w:cs="Arial"/>
          <w:sz w:val="18"/>
          <w:szCs w:val="18"/>
        </w:rPr>
      </w:pPr>
      <w:r>
        <w:rPr>
          <w:rFonts w:ascii="Verdana" w:hAnsi="Verdana" w:cs="Arial"/>
          <w:sz w:val="18"/>
          <w:szCs w:val="18"/>
          <w:lang w:val="el-GR"/>
        </w:rPr>
        <w:t>Σύμφωνα</w:t>
      </w:r>
      <w:r w:rsidRPr="00DE4143">
        <w:rPr>
          <w:rFonts w:ascii="Verdana" w:hAnsi="Verdana" w:cs="Arial"/>
          <w:sz w:val="18"/>
          <w:szCs w:val="18"/>
          <w:lang w:val="el-GR"/>
        </w:rPr>
        <w:t xml:space="preserve"> </w:t>
      </w:r>
      <w:r w:rsidRPr="0078333A">
        <w:rPr>
          <w:rFonts w:ascii="Verdana" w:hAnsi="Verdana" w:cs="Arial"/>
          <w:sz w:val="18"/>
          <w:szCs w:val="18"/>
        </w:rPr>
        <w:t xml:space="preserve">με </w:t>
      </w:r>
      <w:proofErr w:type="spellStart"/>
      <w:r w:rsidRPr="0078333A">
        <w:rPr>
          <w:rFonts w:ascii="Verdana" w:hAnsi="Verdana" w:cs="Arial"/>
          <w:sz w:val="18"/>
          <w:szCs w:val="18"/>
        </w:rPr>
        <w:t>ενημέρωση</w:t>
      </w:r>
      <w:proofErr w:type="spellEnd"/>
      <w:r w:rsidRPr="0078333A">
        <w:rPr>
          <w:rFonts w:ascii="Verdana" w:hAnsi="Verdana" w:cs="Arial"/>
          <w:sz w:val="18"/>
          <w:szCs w:val="18"/>
        </w:rPr>
        <w:t xml:space="preserve"> του </w:t>
      </w:r>
      <w:proofErr w:type="spellStart"/>
      <w:r w:rsidRPr="0078333A">
        <w:rPr>
          <w:rFonts w:ascii="Verdana" w:hAnsi="Verdana" w:cs="Arial"/>
          <w:sz w:val="18"/>
          <w:szCs w:val="18"/>
        </w:rPr>
        <w:t>Τμήμ</w:t>
      </w:r>
      <w:proofErr w:type="spellEnd"/>
      <w:r w:rsidRPr="0078333A">
        <w:rPr>
          <w:rFonts w:ascii="Verdana" w:hAnsi="Verdana" w:cs="Arial"/>
          <w:sz w:val="18"/>
          <w:szCs w:val="18"/>
        </w:rPr>
        <w:t xml:space="preserve">ατος Εργασίας, από την </w:t>
      </w:r>
      <w:proofErr w:type="spellStart"/>
      <w:r w:rsidRPr="0078333A">
        <w:rPr>
          <w:rFonts w:ascii="Verdana" w:hAnsi="Verdana" w:cs="Arial"/>
          <w:sz w:val="18"/>
          <w:szCs w:val="18"/>
        </w:rPr>
        <w:t>Τρίτη</w:t>
      </w:r>
      <w:proofErr w:type="spellEnd"/>
      <w:r w:rsidRPr="0078333A">
        <w:rPr>
          <w:rFonts w:ascii="Verdana" w:hAnsi="Verdana" w:cs="Arial"/>
          <w:sz w:val="18"/>
          <w:szCs w:val="18"/>
        </w:rPr>
        <w:t xml:space="preserve"> 15 </w:t>
      </w:r>
      <w:proofErr w:type="spellStart"/>
      <w:r w:rsidRPr="0078333A">
        <w:rPr>
          <w:rFonts w:ascii="Verdana" w:hAnsi="Verdana" w:cs="Arial"/>
          <w:sz w:val="18"/>
          <w:szCs w:val="18"/>
        </w:rPr>
        <w:t>Ιουνίου</w:t>
      </w:r>
      <w:proofErr w:type="spellEnd"/>
      <w:r w:rsidRPr="0078333A">
        <w:rPr>
          <w:rFonts w:ascii="Verdana" w:hAnsi="Verdana" w:cs="Arial"/>
          <w:sz w:val="18"/>
          <w:szCs w:val="18"/>
        </w:rPr>
        <w:t xml:space="preserve">, 2021, </w:t>
      </w:r>
      <w:proofErr w:type="spellStart"/>
      <w:r w:rsidRPr="0078333A">
        <w:rPr>
          <w:rFonts w:ascii="Verdana" w:hAnsi="Verdana" w:cs="Arial"/>
          <w:sz w:val="18"/>
          <w:szCs w:val="18"/>
        </w:rPr>
        <w:t>τερμ</w:t>
      </w:r>
      <w:proofErr w:type="spellEnd"/>
      <w:r w:rsidRPr="0078333A">
        <w:rPr>
          <w:rFonts w:ascii="Verdana" w:hAnsi="Verdana" w:cs="Arial"/>
          <w:sz w:val="18"/>
          <w:szCs w:val="18"/>
        </w:rPr>
        <w:t>ατίστηκε η α</w:t>
      </w:r>
      <w:proofErr w:type="spellStart"/>
      <w:r w:rsidRPr="0078333A">
        <w:rPr>
          <w:rFonts w:ascii="Verdana" w:hAnsi="Verdana" w:cs="Arial"/>
          <w:sz w:val="18"/>
          <w:szCs w:val="18"/>
        </w:rPr>
        <w:t>υτόμ</w:t>
      </w:r>
      <w:proofErr w:type="spellEnd"/>
      <w:r w:rsidRPr="0078333A">
        <w:rPr>
          <w:rFonts w:ascii="Verdana" w:hAnsi="Verdana" w:cs="Arial"/>
          <w:sz w:val="18"/>
          <w:szCs w:val="18"/>
        </w:rPr>
        <w:t>ατη ανα</w:t>
      </w:r>
      <w:proofErr w:type="spellStart"/>
      <w:r w:rsidRPr="0078333A">
        <w:rPr>
          <w:rFonts w:ascii="Verdana" w:hAnsi="Verdana" w:cs="Arial"/>
          <w:sz w:val="18"/>
          <w:szCs w:val="18"/>
        </w:rPr>
        <w:t>νέωση</w:t>
      </w:r>
      <w:proofErr w:type="spellEnd"/>
      <w:r w:rsidRPr="0078333A">
        <w:rPr>
          <w:rFonts w:ascii="Verdana" w:hAnsi="Verdana" w:cs="Arial"/>
          <w:sz w:val="18"/>
          <w:szCs w:val="18"/>
        </w:rPr>
        <w:t xml:space="preserve"> των </w:t>
      </w:r>
      <w:proofErr w:type="spellStart"/>
      <w:r w:rsidRPr="0078333A">
        <w:rPr>
          <w:rFonts w:ascii="Verdana" w:hAnsi="Verdana" w:cs="Arial"/>
          <w:sz w:val="18"/>
          <w:szCs w:val="18"/>
        </w:rPr>
        <w:t>εγγρ</w:t>
      </w:r>
      <w:proofErr w:type="spellEnd"/>
      <w:r w:rsidRPr="0078333A">
        <w:rPr>
          <w:rFonts w:ascii="Verdana" w:hAnsi="Verdana" w:cs="Arial"/>
          <w:sz w:val="18"/>
          <w:szCs w:val="18"/>
        </w:rPr>
        <w:t>αφών και η δια</w:t>
      </w:r>
      <w:proofErr w:type="spellStart"/>
      <w:r w:rsidRPr="0078333A">
        <w:rPr>
          <w:rFonts w:ascii="Verdana" w:hAnsi="Verdana" w:cs="Arial"/>
          <w:sz w:val="18"/>
          <w:szCs w:val="18"/>
        </w:rPr>
        <w:t>δικτυ</w:t>
      </w:r>
      <w:proofErr w:type="spellEnd"/>
      <w:r w:rsidRPr="0078333A">
        <w:rPr>
          <w:rFonts w:ascii="Verdana" w:hAnsi="Verdana" w:cs="Arial"/>
          <w:sz w:val="18"/>
          <w:szCs w:val="18"/>
        </w:rPr>
        <w:t>ακή πλα</w:t>
      </w:r>
      <w:proofErr w:type="spellStart"/>
      <w:r w:rsidRPr="0078333A">
        <w:rPr>
          <w:rFonts w:ascii="Verdana" w:hAnsi="Verdana" w:cs="Arial"/>
          <w:sz w:val="18"/>
          <w:szCs w:val="18"/>
        </w:rPr>
        <w:t>τφόρμ</w:t>
      </w:r>
      <w:proofErr w:type="spellEnd"/>
      <w:r w:rsidRPr="0078333A">
        <w:rPr>
          <w:rFonts w:ascii="Verdana" w:hAnsi="Verdana" w:cs="Arial"/>
          <w:sz w:val="18"/>
          <w:szCs w:val="18"/>
        </w:rPr>
        <w:t xml:space="preserve">α της </w:t>
      </w:r>
      <w:proofErr w:type="spellStart"/>
      <w:r w:rsidRPr="0078333A">
        <w:rPr>
          <w:rFonts w:ascii="Verdana" w:hAnsi="Verdana" w:cs="Arial"/>
          <w:sz w:val="18"/>
          <w:szCs w:val="18"/>
        </w:rPr>
        <w:t>Δημόσι</w:t>
      </w:r>
      <w:proofErr w:type="spellEnd"/>
      <w:r w:rsidRPr="0078333A">
        <w:rPr>
          <w:rFonts w:ascii="Verdana" w:hAnsi="Verdana" w:cs="Arial"/>
          <w:sz w:val="18"/>
          <w:szCs w:val="18"/>
        </w:rPr>
        <w:t>ας Υπ</w:t>
      </w:r>
      <w:proofErr w:type="spellStart"/>
      <w:r w:rsidRPr="0078333A">
        <w:rPr>
          <w:rFonts w:ascii="Verdana" w:hAnsi="Verdana" w:cs="Arial"/>
          <w:sz w:val="18"/>
          <w:szCs w:val="18"/>
        </w:rPr>
        <w:t>ηρεσί</w:t>
      </w:r>
      <w:proofErr w:type="spellEnd"/>
      <w:r w:rsidRPr="0078333A">
        <w:rPr>
          <w:rFonts w:ascii="Verdana" w:hAnsi="Verdana" w:cs="Arial"/>
          <w:sz w:val="18"/>
          <w:szCs w:val="18"/>
        </w:rPr>
        <w:t>ας Απα</w:t>
      </w:r>
      <w:proofErr w:type="spellStart"/>
      <w:r w:rsidRPr="0078333A">
        <w:rPr>
          <w:rFonts w:ascii="Verdana" w:hAnsi="Verdana" w:cs="Arial"/>
          <w:sz w:val="18"/>
          <w:szCs w:val="18"/>
        </w:rPr>
        <w:t>σχόλησης</w:t>
      </w:r>
      <w:proofErr w:type="spellEnd"/>
      <w:r w:rsidRPr="0078333A">
        <w:rPr>
          <w:rFonts w:ascii="Verdana" w:hAnsi="Verdana" w:cs="Arial"/>
          <w:sz w:val="18"/>
          <w:szCs w:val="18"/>
        </w:rPr>
        <w:t xml:space="preserve"> </w:t>
      </w:r>
      <w:proofErr w:type="spellStart"/>
      <w:r w:rsidRPr="0078333A">
        <w:rPr>
          <w:rFonts w:ascii="Verdana" w:hAnsi="Verdana" w:cs="Arial"/>
          <w:sz w:val="18"/>
          <w:szCs w:val="18"/>
        </w:rPr>
        <w:t>ενεργο</w:t>
      </w:r>
      <w:proofErr w:type="spellEnd"/>
      <w:r w:rsidRPr="0078333A">
        <w:rPr>
          <w:rFonts w:ascii="Verdana" w:hAnsi="Verdana" w:cs="Arial"/>
          <w:sz w:val="18"/>
          <w:szCs w:val="18"/>
        </w:rPr>
        <w:t>ποιήθηκε για να επ</w:t>
      </w:r>
      <w:proofErr w:type="spellStart"/>
      <w:r w:rsidRPr="0078333A">
        <w:rPr>
          <w:rFonts w:ascii="Verdana" w:hAnsi="Verdana" w:cs="Arial"/>
          <w:sz w:val="18"/>
          <w:szCs w:val="18"/>
        </w:rPr>
        <w:t>ιτρέ</w:t>
      </w:r>
      <w:proofErr w:type="spellEnd"/>
      <w:r w:rsidRPr="0078333A">
        <w:rPr>
          <w:rFonts w:ascii="Verdana" w:hAnsi="Verdana" w:cs="Arial"/>
          <w:sz w:val="18"/>
          <w:szCs w:val="18"/>
        </w:rPr>
        <w:t xml:space="preserve">πει την </w:t>
      </w:r>
      <w:proofErr w:type="spellStart"/>
      <w:r w:rsidRPr="0078333A">
        <w:rPr>
          <w:rFonts w:ascii="Verdana" w:hAnsi="Verdana" w:cs="Arial"/>
          <w:sz w:val="18"/>
          <w:szCs w:val="18"/>
        </w:rPr>
        <w:t>εγγρ</w:t>
      </w:r>
      <w:proofErr w:type="spellEnd"/>
      <w:r w:rsidRPr="0078333A">
        <w:rPr>
          <w:rFonts w:ascii="Verdana" w:hAnsi="Verdana" w:cs="Arial"/>
          <w:sz w:val="18"/>
          <w:szCs w:val="18"/>
        </w:rPr>
        <w:t xml:space="preserve">αφή </w:t>
      </w:r>
      <w:proofErr w:type="spellStart"/>
      <w:r w:rsidRPr="0078333A">
        <w:rPr>
          <w:rFonts w:ascii="Verdana" w:hAnsi="Verdana" w:cs="Arial"/>
          <w:sz w:val="18"/>
          <w:szCs w:val="18"/>
        </w:rPr>
        <w:t>νέ</w:t>
      </w:r>
      <w:proofErr w:type="spellEnd"/>
      <w:r w:rsidRPr="0078333A">
        <w:rPr>
          <w:rFonts w:ascii="Verdana" w:hAnsi="Verdana" w:cs="Arial"/>
          <w:sz w:val="18"/>
          <w:szCs w:val="18"/>
        </w:rPr>
        <w:t>ας α</w:t>
      </w:r>
      <w:proofErr w:type="spellStart"/>
      <w:r w:rsidRPr="0078333A">
        <w:rPr>
          <w:rFonts w:ascii="Verdana" w:hAnsi="Verdana" w:cs="Arial"/>
          <w:sz w:val="18"/>
          <w:szCs w:val="18"/>
        </w:rPr>
        <w:t>ίτησης</w:t>
      </w:r>
      <w:proofErr w:type="spellEnd"/>
      <w:r w:rsidRPr="0078333A">
        <w:rPr>
          <w:rFonts w:ascii="Verdana" w:hAnsi="Verdana" w:cs="Arial"/>
          <w:sz w:val="18"/>
          <w:szCs w:val="18"/>
        </w:rPr>
        <w:t xml:space="preserve"> για </w:t>
      </w:r>
      <w:proofErr w:type="spellStart"/>
      <w:r w:rsidRPr="0078333A">
        <w:rPr>
          <w:rFonts w:ascii="Verdana" w:hAnsi="Verdana" w:cs="Arial"/>
          <w:sz w:val="18"/>
          <w:szCs w:val="18"/>
        </w:rPr>
        <w:t>εξεύρεση</w:t>
      </w:r>
      <w:proofErr w:type="spellEnd"/>
      <w:r w:rsidRPr="0078333A">
        <w:rPr>
          <w:rFonts w:ascii="Verdana" w:hAnsi="Verdana" w:cs="Arial"/>
          <w:sz w:val="18"/>
          <w:szCs w:val="18"/>
        </w:rPr>
        <w:t xml:space="preserve"> </w:t>
      </w:r>
      <w:proofErr w:type="spellStart"/>
      <w:r w:rsidRPr="0078333A">
        <w:rPr>
          <w:rFonts w:ascii="Verdana" w:hAnsi="Verdana" w:cs="Arial"/>
          <w:sz w:val="18"/>
          <w:szCs w:val="18"/>
        </w:rPr>
        <w:t>εργ</w:t>
      </w:r>
      <w:proofErr w:type="spellEnd"/>
      <w:r w:rsidRPr="0078333A">
        <w:rPr>
          <w:rFonts w:ascii="Verdana" w:hAnsi="Verdana" w:cs="Arial"/>
          <w:sz w:val="18"/>
          <w:szCs w:val="18"/>
        </w:rPr>
        <w:t>ασίας, την ανα</w:t>
      </w:r>
      <w:proofErr w:type="spellStart"/>
      <w:r w:rsidRPr="0078333A">
        <w:rPr>
          <w:rFonts w:ascii="Verdana" w:hAnsi="Verdana" w:cs="Arial"/>
          <w:sz w:val="18"/>
          <w:szCs w:val="18"/>
        </w:rPr>
        <w:t>νέωση</w:t>
      </w:r>
      <w:proofErr w:type="spellEnd"/>
      <w:r w:rsidRPr="0078333A">
        <w:rPr>
          <w:rFonts w:ascii="Verdana" w:hAnsi="Verdana" w:cs="Arial"/>
          <w:sz w:val="18"/>
          <w:szCs w:val="18"/>
        </w:rPr>
        <w:t xml:space="preserve"> της, όπ</w:t>
      </w:r>
      <w:proofErr w:type="spellStart"/>
      <w:r w:rsidRPr="0078333A">
        <w:rPr>
          <w:rFonts w:ascii="Verdana" w:hAnsi="Verdana" w:cs="Arial"/>
          <w:sz w:val="18"/>
          <w:szCs w:val="18"/>
        </w:rPr>
        <w:t>ως</w:t>
      </w:r>
      <w:proofErr w:type="spellEnd"/>
      <w:r w:rsidRPr="0078333A">
        <w:rPr>
          <w:rFonts w:ascii="Verdana" w:hAnsi="Verdana" w:cs="Arial"/>
          <w:sz w:val="18"/>
          <w:szCs w:val="18"/>
        </w:rPr>
        <w:t xml:space="preserve"> επ</w:t>
      </w:r>
      <w:proofErr w:type="spellStart"/>
      <w:r w:rsidRPr="0078333A">
        <w:rPr>
          <w:rFonts w:ascii="Verdana" w:hAnsi="Verdana" w:cs="Arial"/>
          <w:sz w:val="18"/>
          <w:szCs w:val="18"/>
        </w:rPr>
        <w:t>ίσης</w:t>
      </w:r>
      <w:proofErr w:type="spellEnd"/>
      <w:r w:rsidRPr="0078333A">
        <w:rPr>
          <w:rFonts w:ascii="Verdana" w:hAnsi="Verdana" w:cs="Arial"/>
          <w:sz w:val="18"/>
          <w:szCs w:val="18"/>
        </w:rPr>
        <w:t xml:space="preserve"> και την </w:t>
      </w:r>
      <w:r w:rsidR="008C1C24" w:rsidRPr="0078333A">
        <w:rPr>
          <w:rFonts w:ascii="Verdana" w:hAnsi="Verdana" w:cs="Arial"/>
          <w:sz w:val="18"/>
          <w:szCs w:val="18"/>
        </w:rPr>
        <w:t>κατα</w:t>
      </w:r>
      <w:proofErr w:type="spellStart"/>
      <w:r w:rsidR="008C1C24" w:rsidRPr="0078333A">
        <w:rPr>
          <w:rFonts w:ascii="Verdana" w:hAnsi="Verdana" w:cs="Arial"/>
          <w:sz w:val="18"/>
          <w:szCs w:val="18"/>
        </w:rPr>
        <w:t>χώρ</w:t>
      </w:r>
      <w:r w:rsidR="008C1C24">
        <w:rPr>
          <w:rFonts w:ascii="Verdana" w:hAnsi="Verdana" w:cs="Arial"/>
          <w:sz w:val="18"/>
          <w:szCs w:val="18"/>
          <w:lang w:val="el-GR"/>
        </w:rPr>
        <w:t>ι</w:t>
      </w:r>
      <w:r w:rsidR="008C1C24" w:rsidRPr="0078333A">
        <w:rPr>
          <w:rFonts w:ascii="Verdana" w:hAnsi="Verdana" w:cs="Arial"/>
          <w:sz w:val="18"/>
          <w:szCs w:val="18"/>
        </w:rPr>
        <w:t>ση</w:t>
      </w:r>
      <w:proofErr w:type="spellEnd"/>
      <w:r w:rsidR="008C1C24" w:rsidRPr="0078333A">
        <w:rPr>
          <w:rFonts w:ascii="Verdana" w:hAnsi="Verdana" w:cs="Arial"/>
          <w:sz w:val="18"/>
          <w:szCs w:val="18"/>
        </w:rPr>
        <w:t xml:space="preserve"> </w:t>
      </w:r>
      <w:proofErr w:type="spellStart"/>
      <w:r w:rsidRPr="0078333A">
        <w:rPr>
          <w:rFonts w:ascii="Verdana" w:hAnsi="Verdana" w:cs="Arial"/>
          <w:sz w:val="18"/>
          <w:szCs w:val="18"/>
        </w:rPr>
        <w:t>κενής</w:t>
      </w:r>
      <w:proofErr w:type="spellEnd"/>
      <w:r w:rsidRPr="0078333A">
        <w:rPr>
          <w:rFonts w:ascii="Verdana" w:hAnsi="Verdana" w:cs="Arial"/>
          <w:sz w:val="18"/>
          <w:szCs w:val="18"/>
        </w:rPr>
        <w:t xml:space="preserve"> </w:t>
      </w:r>
      <w:proofErr w:type="spellStart"/>
      <w:r w:rsidRPr="0078333A">
        <w:rPr>
          <w:rFonts w:ascii="Verdana" w:hAnsi="Verdana" w:cs="Arial"/>
          <w:sz w:val="18"/>
          <w:szCs w:val="18"/>
        </w:rPr>
        <w:t>θέσης</w:t>
      </w:r>
      <w:proofErr w:type="spellEnd"/>
      <w:r w:rsidRPr="0078333A">
        <w:rPr>
          <w:rFonts w:ascii="Verdana" w:hAnsi="Verdana" w:cs="Arial"/>
          <w:sz w:val="18"/>
          <w:szCs w:val="18"/>
        </w:rPr>
        <w:t xml:space="preserve"> </w:t>
      </w:r>
      <w:proofErr w:type="spellStart"/>
      <w:r w:rsidRPr="0078333A">
        <w:rPr>
          <w:rFonts w:ascii="Verdana" w:hAnsi="Verdana" w:cs="Arial"/>
          <w:sz w:val="18"/>
          <w:szCs w:val="18"/>
        </w:rPr>
        <w:t>εργ</w:t>
      </w:r>
      <w:proofErr w:type="spellEnd"/>
      <w:r w:rsidRPr="0078333A">
        <w:rPr>
          <w:rFonts w:ascii="Verdana" w:hAnsi="Verdana" w:cs="Arial"/>
          <w:sz w:val="18"/>
          <w:szCs w:val="18"/>
        </w:rPr>
        <w:t xml:space="preserve">ασίας. Η </w:t>
      </w:r>
      <w:proofErr w:type="spellStart"/>
      <w:r w:rsidRPr="0078333A">
        <w:rPr>
          <w:rFonts w:ascii="Verdana" w:hAnsi="Verdana" w:cs="Arial"/>
          <w:sz w:val="18"/>
          <w:szCs w:val="18"/>
        </w:rPr>
        <w:t>νέ</w:t>
      </w:r>
      <w:proofErr w:type="spellEnd"/>
      <w:r w:rsidRPr="0078333A">
        <w:rPr>
          <w:rFonts w:ascii="Verdana" w:hAnsi="Verdana" w:cs="Arial"/>
          <w:sz w:val="18"/>
          <w:szCs w:val="18"/>
        </w:rPr>
        <w:t>α α</w:t>
      </w:r>
      <w:proofErr w:type="spellStart"/>
      <w:r w:rsidRPr="0078333A">
        <w:rPr>
          <w:rFonts w:ascii="Verdana" w:hAnsi="Verdana" w:cs="Arial"/>
          <w:sz w:val="18"/>
          <w:szCs w:val="18"/>
        </w:rPr>
        <w:t>υτή</w:t>
      </w:r>
      <w:proofErr w:type="spellEnd"/>
      <w:r w:rsidRPr="0078333A">
        <w:rPr>
          <w:rFonts w:ascii="Verdana" w:hAnsi="Verdana" w:cs="Arial"/>
          <w:sz w:val="18"/>
          <w:szCs w:val="18"/>
        </w:rPr>
        <w:t xml:space="preserve"> </w:t>
      </w:r>
      <w:proofErr w:type="spellStart"/>
      <w:r w:rsidR="008C1C24" w:rsidRPr="0078333A">
        <w:rPr>
          <w:rFonts w:ascii="Verdana" w:hAnsi="Verdana" w:cs="Arial"/>
          <w:sz w:val="18"/>
          <w:szCs w:val="18"/>
        </w:rPr>
        <w:t>ρύθμιση</w:t>
      </w:r>
      <w:proofErr w:type="spellEnd"/>
      <w:r w:rsidR="008C1C24">
        <w:rPr>
          <w:rFonts w:ascii="Verdana" w:hAnsi="Verdana" w:cs="Arial"/>
          <w:sz w:val="18"/>
          <w:szCs w:val="18"/>
          <w:lang w:val="el-GR"/>
        </w:rPr>
        <w:t>,</w:t>
      </w:r>
      <w:r w:rsidR="008C1C24" w:rsidRPr="0078333A">
        <w:rPr>
          <w:rFonts w:ascii="Verdana" w:hAnsi="Verdana" w:cs="Arial"/>
          <w:sz w:val="18"/>
          <w:szCs w:val="18"/>
        </w:rPr>
        <w:t xml:space="preserve"> η οποία α</w:t>
      </w:r>
      <w:proofErr w:type="spellStart"/>
      <w:r w:rsidR="008C1C24" w:rsidRPr="0078333A">
        <w:rPr>
          <w:rFonts w:ascii="Verdana" w:hAnsi="Verdana" w:cs="Arial"/>
          <w:sz w:val="18"/>
          <w:szCs w:val="18"/>
        </w:rPr>
        <w:t>ξιολογείτ</w:t>
      </w:r>
      <w:proofErr w:type="spellEnd"/>
      <w:r w:rsidR="008C1C24" w:rsidRPr="0078333A">
        <w:rPr>
          <w:rFonts w:ascii="Verdana" w:hAnsi="Verdana" w:cs="Arial"/>
          <w:sz w:val="18"/>
          <w:szCs w:val="18"/>
        </w:rPr>
        <w:t xml:space="preserve">αι από </w:t>
      </w:r>
      <w:proofErr w:type="spellStart"/>
      <w:r w:rsidR="008C1C24" w:rsidRPr="0078333A">
        <w:rPr>
          <w:rFonts w:ascii="Verdana" w:hAnsi="Verdana" w:cs="Arial"/>
          <w:sz w:val="18"/>
          <w:szCs w:val="18"/>
        </w:rPr>
        <w:t>το</w:t>
      </w:r>
      <w:proofErr w:type="spellEnd"/>
      <w:r w:rsidR="008C1C24" w:rsidRPr="0078333A">
        <w:rPr>
          <w:rFonts w:ascii="Verdana" w:hAnsi="Verdana" w:cs="Arial"/>
          <w:sz w:val="18"/>
          <w:szCs w:val="18"/>
        </w:rPr>
        <w:t xml:space="preserve"> </w:t>
      </w:r>
      <w:proofErr w:type="spellStart"/>
      <w:r w:rsidR="008C1C24" w:rsidRPr="0078333A">
        <w:rPr>
          <w:rFonts w:ascii="Verdana" w:hAnsi="Verdana" w:cs="Arial"/>
          <w:sz w:val="18"/>
          <w:szCs w:val="18"/>
        </w:rPr>
        <w:t>Τμήμ</w:t>
      </w:r>
      <w:proofErr w:type="spellEnd"/>
      <w:r w:rsidR="008C1C24" w:rsidRPr="0078333A">
        <w:rPr>
          <w:rFonts w:ascii="Verdana" w:hAnsi="Verdana" w:cs="Arial"/>
          <w:sz w:val="18"/>
          <w:szCs w:val="18"/>
        </w:rPr>
        <w:t>α Εργασίας</w:t>
      </w:r>
      <w:r w:rsidR="008C1C24">
        <w:rPr>
          <w:rFonts w:ascii="Verdana" w:hAnsi="Verdana" w:cs="Arial"/>
          <w:sz w:val="18"/>
          <w:szCs w:val="18"/>
          <w:lang w:val="el-GR"/>
        </w:rPr>
        <w:t>,</w:t>
      </w:r>
      <w:r w:rsidR="008C1C24" w:rsidRPr="0078333A">
        <w:rPr>
          <w:rFonts w:ascii="Verdana" w:hAnsi="Verdana" w:cs="Arial"/>
          <w:sz w:val="18"/>
          <w:szCs w:val="18"/>
        </w:rPr>
        <w:t xml:space="preserve"> </w:t>
      </w:r>
      <w:proofErr w:type="spellStart"/>
      <w:r w:rsidRPr="0078333A">
        <w:rPr>
          <w:rFonts w:ascii="Verdana" w:hAnsi="Verdana" w:cs="Arial"/>
          <w:sz w:val="18"/>
          <w:szCs w:val="18"/>
        </w:rPr>
        <w:t>ενδεχομένως</w:t>
      </w:r>
      <w:proofErr w:type="spellEnd"/>
      <w:r w:rsidRPr="0078333A">
        <w:rPr>
          <w:rFonts w:ascii="Verdana" w:hAnsi="Verdana" w:cs="Arial"/>
          <w:sz w:val="18"/>
          <w:szCs w:val="18"/>
        </w:rPr>
        <w:t xml:space="preserve"> να επ</w:t>
      </w:r>
      <w:proofErr w:type="spellStart"/>
      <w:r w:rsidRPr="0078333A">
        <w:rPr>
          <w:rFonts w:ascii="Verdana" w:hAnsi="Verdana" w:cs="Arial"/>
          <w:sz w:val="18"/>
          <w:szCs w:val="18"/>
        </w:rPr>
        <w:t>ηρεάζει</w:t>
      </w:r>
      <w:proofErr w:type="spellEnd"/>
      <w:r w:rsidRPr="0078333A">
        <w:rPr>
          <w:rFonts w:ascii="Verdana" w:hAnsi="Verdana" w:cs="Arial"/>
          <w:sz w:val="18"/>
          <w:szCs w:val="18"/>
        </w:rPr>
        <w:t xml:space="preserve"> </w:t>
      </w:r>
      <w:proofErr w:type="spellStart"/>
      <w:r w:rsidRPr="0078333A">
        <w:rPr>
          <w:rFonts w:ascii="Verdana" w:hAnsi="Verdana" w:cs="Arial"/>
          <w:sz w:val="18"/>
          <w:szCs w:val="18"/>
        </w:rPr>
        <w:t>τη</w:t>
      </w:r>
      <w:proofErr w:type="spellEnd"/>
      <w:r w:rsidRPr="0078333A">
        <w:rPr>
          <w:rFonts w:ascii="Verdana" w:hAnsi="Verdana" w:cs="Arial"/>
          <w:sz w:val="18"/>
          <w:szCs w:val="18"/>
        </w:rPr>
        <w:t xml:space="preserve"> σύγκριση των </w:t>
      </w:r>
      <w:proofErr w:type="spellStart"/>
      <w:r w:rsidRPr="0078333A">
        <w:rPr>
          <w:rFonts w:ascii="Verdana" w:hAnsi="Verdana" w:cs="Arial"/>
          <w:sz w:val="18"/>
          <w:szCs w:val="18"/>
        </w:rPr>
        <w:t>μηνι</w:t>
      </w:r>
      <w:proofErr w:type="spellEnd"/>
      <w:r w:rsidRPr="0078333A">
        <w:rPr>
          <w:rFonts w:ascii="Verdana" w:hAnsi="Verdana" w:cs="Arial"/>
          <w:sz w:val="18"/>
          <w:szCs w:val="18"/>
        </w:rPr>
        <w:t xml:space="preserve">αίων </w:t>
      </w:r>
      <w:proofErr w:type="spellStart"/>
      <w:r w:rsidRPr="0078333A">
        <w:rPr>
          <w:rFonts w:ascii="Verdana" w:hAnsi="Verdana" w:cs="Arial"/>
          <w:sz w:val="18"/>
          <w:szCs w:val="18"/>
        </w:rPr>
        <w:t>στοιχείων</w:t>
      </w:r>
      <w:proofErr w:type="spellEnd"/>
      <w:r w:rsidRPr="0078333A">
        <w:rPr>
          <w:rFonts w:ascii="Verdana" w:hAnsi="Verdana" w:cs="Arial"/>
          <w:sz w:val="18"/>
          <w:szCs w:val="18"/>
        </w:rPr>
        <w:t xml:space="preserve"> ανεργίας που κατα</w:t>
      </w:r>
      <w:proofErr w:type="spellStart"/>
      <w:r w:rsidRPr="0078333A">
        <w:rPr>
          <w:rFonts w:ascii="Verdana" w:hAnsi="Verdana" w:cs="Arial"/>
          <w:sz w:val="18"/>
          <w:szCs w:val="18"/>
        </w:rPr>
        <w:t>γράφοντ</w:t>
      </w:r>
      <w:proofErr w:type="spellEnd"/>
      <w:r w:rsidRPr="0078333A">
        <w:rPr>
          <w:rFonts w:ascii="Verdana" w:hAnsi="Verdana" w:cs="Arial"/>
          <w:sz w:val="18"/>
          <w:szCs w:val="18"/>
        </w:rPr>
        <w:t xml:space="preserve">αι </w:t>
      </w:r>
      <w:proofErr w:type="spellStart"/>
      <w:r w:rsidRPr="0078333A">
        <w:rPr>
          <w:rFonts w:ascii="Verdana" w:hAnsi="Verdana" w:cs="Arial"/>
          <w:sz w:val="18"/>
          <w:szCs w:val="18"/>
        </w:rPr>
        <w:t>μέσω</w:t>
      </w:r>
      <w:proofErr w:type="spellEnd"/>
      <w:r w:rsidRPr="0078333A">
        <w:rPr>
          <w:rFonts w:ascii="Verdana" w:hAnsi="Verdana" w:cs="Arial"/>
          <w:sz w:val="18"/>
          <w:szCs w:val="18"/>
        </w:rPr>
        <w:t xml:space="preserve"> της </w:t>
      </w:r>
      <w:proofErr w:type="spellStart"/>
      <w:r w:rsidRPr="0078333A">
        <w:rPr>
          <w:rFonts w:ascii="Verdana" w:hAnsi="Verdana" w:cs="Arial"/>
          <w:sz w:val="18"/>
          <w:szCs w:val="18"/>
        </w:rPr>
        <w:t>νέ</w:t>
      </w:r>
      <w:proofErr w:type="spellEnd"/>
      <w:r w:rsidRPr="0078333A">
        <w:rPr>
          <w:rFonts w:ascii="Verdana" w:hAnsi="Verdana" w:cs="Arial"/>
          <w:sz w:val="18"/>
          <w:szCs w:val="18"/>
        </w:rPr>
        <w:t>ας α</w:t>
      </w:r>
      <w:proofErr w:type="spellStart"/>
      <w:r w:rsidRPr="0078333A">
        <w:rPr>
          <w:rFonts w:ascii="Verdana" w:hAnsi="Verdana" w:cs="Arial"/>
          <w:sz w:val="18"/>
          <w:szCs w:val="18"/>
        </w:rPr>
        <w:t>υτής</w:t>
      </w:r>
      <w:proofErr w:type="spellEnd"/>
      <w:r w:rsidRPr="0078333A">
        <w:rPr>
          <w:rFonts w:ascii="Verdana" w:hAnsi="Verdana" w:cs="Arial"/>
          <w:sz w:val="18"/>
          <w:szCs w:val="18"/>
        </w:rPr>
        <w:t xml:space="preserve"> δια</w:t>
      </w:r>
      <w:proofErr w:type="spellStart"/>
      <w:r w:rsidRPr="0078333A">
        <w:rPr>
          <w:rFonts w:ascii="Verdana" w:hAnsi="Verdana" w:cs="Arial"/>
          <w:sz w:val="18"/>
          <w:szCs w:val="18"/>
        </w:rPr>
        <w:t>δικ</w:t>
      </w:r>
      <w:proofErr w:type="spellEnd"/>
      <w:r w:rsidRPr="0078333A">
        <w:rPr>
          <w:rFonts w:ascii="Verdana" w:hAnsi="Verdana" w:cs="Arial"/>
          <w:sz w:val="18"/>
          <w:szCs w:val="18"/>
        </w:rPr>
        <w:t>ασίας με τα στοιχεία που κατα</w:t>
      </w:r>
      <w:proofErr w:type="spellStart"/>
      <w:r w:rsidRPr="0078333A">
        <w:rPr>
          <w:rFonts w:ascii="Verdana" w:hAnsi="Verdana" w:cs="Arial"/>
          <w:sz w:val="18"/>
          <w:szCs w:val="18"/>
        </w:rPr>
        <w:t>γράφοντ</w:t>
      </w:r>
      <w:proofErr w:type="spellEnd"/>
      <w:r w:rsidRPr="0078333A">
        <w:rPr>
          <w:rFonts w:ascii="Verdana" w:hAnsi="Verdana" w:cs="Arial"/>
          <w:sz w:val="18"/>
          <w:szCs w:val="18"/>
        </w:rPr>
        <w:t xml:space="preserve">αν από </w:t>
      </w:r>
      <w:proofErr w:type="spellStart"/>
      <w:r w:rsidRPr="0078333A">
        <w:rPr>
          <w:rFonts w:ascii="Verdana" w:hAnsi="Verdana" w:cs="Arial"/>
          <w:sz w:val="18"/>
          <w:szCs w:val="18"/>
        </w:rPr>
        <w:t>τις</w:t>
      </w:r>
      <w:proofErr w:type="spellEnd"/>
      <w:r w:rsidRPr="0078333A">
        <w:rPr>
          <w:rFonts w:ascii="Verdana" w:hAnsi="Verdana" w:cs="Arial"/>
          <w:sz w:val="18"/>
          <w:szCs w:val="18"/>
        </w:rPr>
        <w:t xml:space="preserve"> π</w:t>
      </w:r>
      <w:proofErr w:type="spellStart"/>
      <w:r w:rsidRPr="0078333A">
        <w:rPr>
          <w:rFonts w:ascii="Verdana" w:hAnsi="Verdana" w:cs="Arial"/>
          <w:sz w:val="18"/>
          <w:szCs w:val="18"/>
        </w:rPr>
        <w:t>ροηγούμενες</w:t>
      </w:r>
      <w:proofErr w:type="spellEnd"/>
      <w:r w:rsidRPr="0078333A">
        <w:rPr>
          <w:rFonts w:ascii="Verdana" w:hAnsi="Verdana" w:cs="Arial"/>
          <w:sz w:val="18"/>
          <w:szCs w:val="18"/>
        </w:rPr>
        <w:t xml:space="preserve"> δια</w:t>
      </w:r>
      <w:proofErr w:type="spellStart"/>
      <w:r w:rsidRPr="0078333A">
        <w:rPr>
          <w:rFonts w:ascii="Verdana" w:hAnsi="Verdana" w:cs="Arial"/>
          <w:sz w:val="18"/>
          <w:szCs w:val="18"/>
        </w:rPr>
        <w:t>δικ</w:t>
      </w:r>
      <w:proofErr w:type="spellEnd"/>
      <w:r w:rsidRPr="0078333A">
        <w:rPr>
          <w:rFonts w:ascii="Verdana" w:hAnsi="Verdana" w:cs="Arial"/>
          <w:sz w:val="18"/>
          <w:szCs w:val="18"/>
        </w:rPr>
        <w:t>ασίες.</w:t>
      </w:r>
    </w:p>
    <w:p w:rsidR="00675BEF" w:rsidRPr="00494B73" w:rsidRDefault="00675BEF" w:rsidP="00675BEF">
      <w:pPr>
        <w:tabs>
          <w:tab w:val="left" w:pos="1080"/>
          <w:tab w:val="left" w:pos="6840"/>
        </w:tabs>
        <w:jc w:val="both"/>
        <w:rPr>
          <w:rFonts w:ascii="Verdana" w:eastAsia="Malgun Gothic" w:hAnsi="Verdana" w:cs="Arial"/>
          <w:sz w:val="18"/>
          <w:szCs w:val="18"/>
          <w:lang w:val="el-GR"/>
        </w:rPr>
      </w:pPr>
    </w:p>
    <w:p w:rsidR="00675BEF" w:rsidRPr="004D4273" w:rsidRDefault="00675BEF" w:rsidP="00675BEF">
      <w:pPr>
        <w:tabs>
          <w:tab w:val="left" w:pos="1080"/>
          <w:tab w:val="left" w:pos="6840"/>
        </w:tabs>
        <w:jc w:val="both"/>
        <w:rPr>
          <w:rFonts w:ascii="Verdana" w:eastAsia="Malgun Gothic" w:hAnsi="Verdana" w:cs="Arial"/>
          <w:b/>
          <w:sz w:val="18"/>
          <w:szCs w:val="18"/>
          <w:u w:val="single"/>
          <w:lang w:val="el-GR"/>
        </w:rPr>
      </w:pPr>
      <w:r w:rsidRPr="004D4273">
        <w:rPr>
          <w:rFonts w:ascii="Verdana" w:eastAsia="Malgun Gothic" w:hAnsi="Verdana" w:cs="Arial"/>
          <w:b/>
          <w:sz w:val="18"/>
          <w:szCs w:val="18"/>
          <w:u w:val="single"/>
          <w:lang w:val="el-GR"/>
        </w:rPr>
        <w:t>Σύστημα Ταξινόμησης</w:t>
      </w:r>
    </w:p>
    <w:p w:rsidR="00675BEF" w:rsidRPr="00494B73" w:rsidRDefault="006340F1" w:rsidP="00D20E18">
      <w:pPr>
        <w:tabs>
          <w:tab w:val="left" w:pos="1080"/>
          <w:tab w:val="left" w:pos="6840"/>
        </w:tabs>
        <w:jc w:val="both"/>
        <w:rPr>
          <w:rFonts w:ascii="Verdana" w:eastAsia="Malgun Gothic" w:hAnsi="Verdana" w:cs="Arial"/>
          <w:sz w:val="18"/>
          <w:szCs w:val="18"/>
          <w:lang w:val="el-GR"/>
        </w:rPr>
      </w:pPr>
      <w:r w:rsidRPr="00494B73">
        <w:rPr>
          <w:rFonts w:ascii="Verdana" w:eastAsia="Malgun Gothic" w:hAnsi="Verdana" w:cs="Arial"/>
          <w:sz w:val="18"/>
          <w:szCs w:val="18"/>
          <w:lang w:val="el-GR"/>
        </w:rPr>
        <w:t xml:space="preserve">Οι εγγεγραμμένοι άνεργοι κατά οικονομική δραστηριότητα δημοσιεύονται </w:t>
      </w:r>
      <w:r w:rsidR="00ED189E" w:rsidRPr="00ED189E">
        <w:rPr>
          <w:rFonts w:ascii="Verdana" w:eastAsia="Malgun Gothic" w:hAnsi="Verdana" w:cs="Arial"/>
          <w:sz w:val="18"/>
          <w:szCs w:val="18"/>
          <w:lang w:val="el-GR"/>
        </w:rPr>
        <w:t>με βάση τη Στατιστική Ταξινόμηση Οικονομικών</w:t>
      </w:r>
      <w:r>
        <w:rPr>
          <w:rFonts w:ascii="Verdana" w:eastAsia="Malgun Gothic" w:hAnsi="Verdana" w:cs="Arial"/>
          <w:sz w:val="18"/>
          <w:szCs w:val="18"/>
          <w:lang w:val="el-GR"/>
        </w:rPr>
        <w:t xml:space="preserve"> </w:t>
      </w:r>
      <w:r w:rsidR="00ED189E" w:rsidRPr="00ED189E">
        <w:rPr>
          <w:rFonts w:ascii="Verdana" w:eastAsia="Malgun Gothic" w:hAnsi="Verdana" w:cs="Arial"/>
          <w:sz w:val="18"/>
          <w:szCs w:val="18"/>
          <w:lang w:val="el-GR"/>
        </w:rPr>
        <w:t>Δραστηριοτήτων στην Κοινότητα</w:t>
      </w:r>
      <w:r w:rsidR="00B12304">
        <w:rPr>
          <w:rFonts w:ascii="Verdana" w:eastAsia="Malgun Gothic" w:hAnsi="Verdana" w:cs="Arial"/>
          <w:sz w:val="18"/>
          <w:szCs w:val="18"/>
          <w:lang w:val="el-GR"/>
        </w:rPr>
        <w:t xml:space="preserve">, </w:t>
      </w:r>
      <w:proofErr w:type="spellStart"/>
      <w:r w:rsidR="008C1C24">
        <w:rPr>
          <w:rFonts w:ascii="Verdana" w:eastAsia="Malgun Gothic" w:hAnsi="Verdana" w:cs="Arial"/>
          <w:sz w:val="18"/>
          <w:szCs w:val="18"/>
          <w:lang w:val="el-GR"/>
        </w:rPr>
        <w:t>Α</w:t>
      </w:r>
      <w:r w:rsidR="00B12304">
        <w:rPr>
          <w:rFonts w:ascii="Verdana" w:eastAsia="Malgun Gothic" w:hAnsi="Verdana" w:cs="Arial"/>
          <w:sz w:val="18"/>
          <w:szCs w:val="18"/>
          <w:lang w:val="el-GR"/>
        </w:rPr>
        <w:t>ναθ</w:t>
      </w:r>
      <w:proofErr w:type="spellEnd"/>
      <w:r w:rsidR="00B12304">
        <w:rPr>
          <w:rFonts w:ascii="Verdana" w:eastAsia="Malgun Gothic" w:hAnsi="Verdana" w:cs="Arial"/>
          <w:sz w:val="18"/>
          <w:szCs w:val="18"/>
          <w:lang w:val="el-GR"/>
        </w:rPr>
        <w:t>. 2</w:t>
      </w:r>
      <w:r w:rsidR="00ED189E" w:rsidRPr="00ED189E">
        <w:rPr>
          <w:rFonts w:ascii="Verdana" w:eastAsia="Malgun Gothic" w:hAnsi="Verdana" w:cs="Arial"/>
          <w:sz w:val="18"/>
          <w:szCs w:val="18"/>
          <w:lang w:val="el-GR"/>
        </w:rPr>
        <w:t xml:space="preserve"> (NACE </w:t>
      </w:r>
      <w:proofErr w:type="spellStart"/>
      <w:r w:rsidR="00ED189E" w:rsidRPr="00ED189E">
        <w:rPr>
          <w:rFonts w:ascii="Verdana" w:eastAsia="Malgun Gothic" w:hAnsi="Verdana" w:cs="Arial"/>
          <w:sz w:val="18"/>
          <w:szCs w:val="18"/>
          <w:lang w:val="el-GR"/>
        </w:rPr>
        <w:t>Αναθ</w:t>
      </w:r>
      <w:proofErr w:type="spellEnd"/>
      <w:r w:rsidR="00ED189E" w:rsidRPr="00ED189E">
        <w:rPr>
          <w:rFonts w:ascii="Verdana" w:eastAsia="Malgun Gothic" w:hAnsi="Verdana" w:cs="Arial"/>
          <w:sz w:val="18"/>
          <w:szCs w:val="18"/>
          <w:lang w:val="el-GR"/>
        </w:rPr>
        <w:t>. 2)</w:t>
      </w:r>
      <w:r w:rsidR="00B12304">
        <w:rPr>
          <w:rFonts w:ascii="Verdana" w:eastAsia="Malgun Gothic" w:hAnsi="Verdana" w:cs="Arial"/>
          <w:sz w:val="18"/>
          <w:szCs w:val="18"/>
          <w:lang w:val="el-GR"/>
        </w:rPr>
        <w:t>.</w:t>
      </w:r>
      <w:r w:rsidR="00675BEF" w:rsidRPr="00494B73">
        <w:rPr>
          <w:rFonts w:ascii="Verdana" w:eastAsia="Malgun Gothic" w:hAnsi="Verdana" w:cs="Arial"/>
          <w:sz w:val="18"/>
          <w:szCs w:val="18"/>
          <w:lang w:val="el-GR"/>
        </w:rPr>
        <w:t xml:space="preserve"> </w:t>
      </w:r>
    </w:p>
    <w:p w:rsidR="001660F0" w:rsidRPr="00D20E18" w:rsidRDefault="001660F0" w:rsidP="00675BEF">
      <w:pPr>
        <w:tabs>
          <w:tab w:val="left" w:pos="1080"/>
          <w:tab w:val="left" w:pos="6840"/>
        </w:tabs>
        <w:jc w:val="both"/>
        <w:rPr>
          <w:rFonts w:ascii="Verdana" w:eastAsia="Malgun Gothic" w:hAnsi="Verdana" w:cs="Arial"/>
          <w:sz w:val="18"/>
          <w:szCs w:val="18"/>
          <w:lang w:val="el-GR"/>
        </w:rPr>
      </w:pPr>
    </w:p>
    <w:p w:rsidR="00675BEF" w:rsidRPr="00494B73" w:rsidRDefault="00675BEF" w:rsidP="00675BEF">
      <w:pPr>
        <w:tabs>
          <w:tab w:val="left" w:pos="360"/>
          <w:tab w:val="left" w:pos="6840"/>
        </w:tabs>
        <w:ind w:right="-79"/>
        <w:jc w:val="both"/>
        <w:rPr>
          <w:rFonts w:ascii="Verdana" w:eastAsia="Malgun Gothic" w:hAnsi="Verdana" w:cs="Arial"/>
          <w:sz w:val="18"/>
          <w:szCs w:val="18"/>
          <w:lang w:val="el-GR"/>
        </w:rPr>
      </w:pPr>
    </w:p>
    <w:p w:rsidR="001E126C" w:rsidRPr="00494B73" w:rsidRDefault="001E126C" w:rsidP="001E126C">
      <w:pPr>
        <w:tabs>
          <w:tab w:val="left" w:pos="360"/>
          <w:tab w:val="left" w:pos="6840"/>
        </w:tabs>
        <w:ind w:right="-79"/>
        <w:jc w:val="both"/>
        <w:rPr>
          <w:rFonts w:ascii="Verdana" w:eastAsia="Malgun Gothic" w:hAnsi="Verdana" w:cs="Arial"/>
          <w:b/>
          <w:i/>
          <w:sz w:val="18"/>
          <w:szCs w:val="18"/>
          <w:lang w:val="el-GR"/>
        </w:rPr>
      </w:pPr>
      <w:r w:rsidRPr="00494B73">
        <w:rPr>
          <w:rFonts w:ascii="Verdana" w:eastAsia="Malgun Gothic" w:hAnsi="Verdana" w:cs="Arial"/>
          <w:b/>
          <w:i/>
          <w:sz w:val="18"/>
          <w:szCs w:val="18"/>
          <w:lang w:val="el-GR"/>
        </w:rPr>
        <w:t>Για περισσότερες πληροφορίες:</w:t>
      </w:r>
    </w:p>
    <w:p w:rsidR="001E126C" w:rsidRPr="001E126C" w:rsidRDefault="001E126C" w:rsidP="001E126C">
      <w:pPr>
        <w:rPr>
          <w:rFonts w:eastAsia="Times New Roman" w:cs="Calibri"/>
          <w:color w:val="000000"/>
          <w:lang w:val="el-GR"/>
        </w:rPr>
      </w:pPr>
      <w:r w:rsidRPr="00A36156">
        <w:rPr>
          <w:rFonts w:ascii="Verdana" w:eastAsia="Times New Roman" w:hAnsi="Verdana" w:cs="Calibri"/>
          <w:color w:val="000000"/>
          <w:sz w:val="18"/>
          <w:szCs w:val="18"/>
          <w:lang w:val="el-GR"/>
        </w:rPr>
        <w:t>Πύλη Στατιστικής Υπηρεσίας, υπόθεμα </w:t>
      </w:r>
      <w:r w:rsidR="00000000">
        <w:fldChar w:fldCharType="begin"/>
      </w:r>
      <w:r w:rsidR="00000000">
        <w:instrText>HYPERLINK</w:instrText>
      </w:r>
      <w:r w:rsidR="00000000" w:rsidRPr="00C47BFC">
        <w:rPr>
          <w:lang w:val="el-GR"/>
        </w:rPr>
        <w:instrText xml:space="preserve"> "</w:instrText>
      </w:r>
      <w:r w:rsidR="00000000">
        <w:instrText>https</w:instrText>
      </w:r>
      <w:r w:rsidR="00000000" w:rsidRPr="00C47BFC">
        <w:rPr>
          <w:lang w:val="el-GR"/>
        </w:rPr>
        <w:instrText>://</w:instrText>
      </w:r>
      <w:r w:rsidR="00000000">
        <w:instrText>www</w:instrText>
      </w:r>
      <w:r w:rsidR="00000000" w:rsidRPr="00C47BFC">
        <w:rPr>
          <w:lang w:val="el-GR"/>
        </w:rPr>
        <w:instrText>.</w:instrText>
      </w:r>
      <w:r w:rsidR="00000000">
        <w:instrText>cystat</w:instrText>
      </w:r>
      <w:r w:rsidR="00000000" w:rsidRPr="00C47BFC">
        <w:rPr>
          <w:lang w:val="el-GR"/>
        </w:rPr>
        <w:instrText>.</w:instrText>
      </w:r>
      <w:r w:rsidR="00000000">
        <w:instrText>gov</w:instrText>
      </w:r>
      <w:r w:rsidR="00000000" w:rsidRPr="00C47BFC">
        <w:rPr>
          <w:lang w:val="el-GR"/>
        </w:rPr>
        <w:instrText>.</w:instrText>
      </w:r>
      <w:r w:rsidR="00000000">
        <w:instrText>cy</w:instrText>
      </w:r>
      <w:r w:rsidR="00000000" w:rsidRPr="00C47BFC">
        <w:rPr>
          <w:lang w:val="el-GR"/>
        </w:rPr>
        <w:instrText>/</w:instrText>
      </w:r>
      <w:r w:rsidR="00000000">
        <w:instrText>el</w:instrText>
      </w:r>
      <w:r w:rsidR="00000000" w:rsidRPr="00C47BFC">
        <w:rPr>
          <w:lang w:val="el-GR"/>
        </w:rPr>
        <w:instrText>/</w:instrText>
      </w:r>
      <w:r w:rsidR="00000000">
        <w:instrText>SubthemeStatistics</w:instrText>
      </w:r>
      <w:r w:rsidR="00000000" w:rsidRPr="00C47BFC">
        <w:rPr>
          <w:lang w:val="el-GR"/>
        </w:rPr>
        <w:instrText>?</w:instrText>
      </w:r>
      <w:r w:rsidR="00000000">
        <w:instrText>s</w:instrText>
      </w:r>
      <w:r w:rsidR="00000000" w:rsidRPr="00C47BFC">
        <w:rPr>
          <w:lang w:val="el-GR"/>
        </w:rPr>
        <w:instrText>=43"</w:instrText>
      </w:r>
      <w:r w:rsidR="00000000">
        <w:fldChar w:fldCharType="separate"/>
      </w:r>
      <w:r w:rsidRPr="00A36156">
        <w:rPr>
          <w:rFonts w:ascii="Verdana" w:eastAsia="Times New Roman" w:hAnsi="Verdana" w:cs="Calibri"/>
          <w:color w:val="0000FF"/>
          <w:sz w:val="18"/>
          <w:szCs w:val="18"/>
          <w:u w:val="single"/>
          <w:lang w:val="el-GR"/>
        </w:rPr>
        <w:t>Αγορά Εργασίας</w:t>
      </w:r>
      <w:r w:rsidR="00000000">
        <w:rPr>
          <w:rFonts w:ascii="Verdana" w:eastAsia="Times New Roman" w:hAnsi="Verdana" w:cs="Calibri"/>
          <w:color w:val="0000FF"/>
          <w:sz w:val="18"/>
          <w:szCs w:val="18"/>
          <w:u w:val="single"/>
          <w:lang w:val="el-GR"/>
        </w:rPr>
        <w:fldChar w:fldCharType="end"/>
      </w:r>
    </w:p>
    <w:p w:rsidR="001E126C" w:rsidRPr="001E126C" w:rsidRDefault="00000000" w:rsidP="001E126C">
      <w:pPr>
        <w:rPr>
          <w:rFonts w:eastAsia="Times New Roman" w:cs="Calibri"/>
          <w:color w:val="000000"/>
          <w:lang w:val="el-GR"/>
        </w:rPr>
      </w:pPr>
      <w:r>
        <w:fldChar w:fldCharType="begin"/>
      </w:r>
      <w:r>
        <w:instrText>HYPERLINK</w:instrText>
      </w:r>
      <w:r w:rsidRPr="00C47BFC">
        <w:rPr>
          <w:lang w:val="el-GR"/>
        </w:rPr>
        <w:instrText xml:space="preserve"> "</w:instrText>
      </w:r>
      <w:r>
        <w:instrText>https</w:instrText>
      </w:r>
      <w:r w:rsidRPr="00C47BFC">
        <w:rPr>
          <w:lang w:val="el-GR"/>
        </w:rPr>
        <w:instrText>://</w:instrText>
      </w:r>
      <w:r>
        <w:instrText>cystatdb</w:instrText>
      </w:r>
      <w:r w:rsidRPr="00C47BFC">
        <w:rPr>
          <w:lang w:val="el-GR"/>
        </w:rPr>
        <w:instrText>.</w:instrText>
      </w:r>
      <w:r>
        <w:instrText>cystat</w:instrText>
      </w:r>
      <w:r w:rsidRPr="00C47BFC">
        <w:rPr>
          <w:lang w:val="el-GR"/>
        </w:rPr>
        <w:instrText>.</w:instrText>
      </w:r>
      <w:r>
        <w:instrText>gov</w:instrText>
      </w:r>
      <w:r w:rsidRPr="00C47BFC">
        <w:rPr>
          <w:lang w:val="el-GR"/>
        </w:rPr>
        <w:instrText>.</w:instrText>
      </w:r>
      <w:r>
        <w:instrText>cy</w:instrText>
      </w:r>
      <w:r w:rsidRPr="00C47BFC">
        <w:rPr>
          <w:lang w:val="el-GR"/>
        </w:rPr>
        <w:instrText>/</w:instrText>
      </w:r>
      <w:r>
        <w:instrText>pxweb</w:instrText>
      </w:r>
      <w:r w:rsidRPr="00C47BFC">
        <w:rPr>
          <w:lang w:val="el-GR"/>
        </w:rPr>
        <w:instrText>/</w:instrText>
      </w:r>
      <w:r>
        <w:instrText>el</w:instrText>
      </w:r>
      <w:r w:rsidRPr="00C47BFC">
        <w:rPr>
          <w:lang w:val="el-GR"/>
        </w:rPr>
        <w:instrText>/8.</w:instrText>
      </w:r>
      <w:r>
        <w:instrText>CYSTAT</w:instrText>
      </w:r>
      <w:r w:rsidRPr="00C47BFC">
        <w:rPr>
          <w:lang w:val="el-GR"/>
        </w:rPr>
        <w:instrText>-</w:instrText>
      </w:r>
      <w:r>
        <w:instrText>DB</w:instrText>
      </w:r>
      <w:r w:rsidRPr="00C47BFC">
        <w:rPr>
          <w:lang w:val="el-GR"/>
        </w:rPr>
        <w:instrText>/8.</w:instrText>
      </w:r>
      <w:r>
        <w:instrText>CYSTAT</w:instrText>
      </w:r>
      <w:r w:rsidRPr="00C47BFC">
        <w:rPr>
          <w:lang w:val="el-GR"/>
        </w:rPr>
        <w:instrText>-</w:instrText>
      </w:r>
      <w:r>
        <w:instrText>DB</w:instrText>
      </w:r>
      <w:r w:rsidRPr="00C47BFC">
        <w:rPr>
          <w:lang w:val="el-GR"/>
        </w:rPr>
        <w:instrText>__</w:instrText>
      </w:r>
      <w:r>
        <w:instrText>Labour</w:instrText>
      </w:r>
      <w:r w:rsidRPr="00C47BFC">
        <w:rPr>
          <w:lang w:val="el-GR"/>
        </w:rPr>
        <w:instrText>%20</w:instrText>
      </w:r>
      <w:r>
        <w:instrText>Market</w:instrText>
      </w:r>
      <w:r w:rsidRPr="00C47BFC">
        <w:rPr>
          <w:lang w:val="el-GR"/>
        </w:rPr>
        <w:instrText>__"</w:instrText>
      </w:r>
      <w:r>
        <w:fldChar w:fldCharType="separate"/>
      </w:r>
      <w:r w:rsidR="001E126C" w:rsidRPr="00A36156">
        <w:rPr>
          <w:rFonts w:ascii="Verdana" w:eastAsia="Times New Roman" w:hAnsi="Verdana" w:cs="Calibri"/>
          <w:color w:val="0000FF"/>
          <w:sz w:val="18"/>
          <w:szCs w:val="18"/>
          <w:u w:val="single"/>
        </w:rPr>
        <w:t>CYSTAT</w:t>
      </w:r>
      <w:r w:rsidR="001E126C" w:rsidRPr="00A36156">
        <w:rPr>
          <w:rFonts w:ascii="Verdana" w:eastAsia="Times New Roman" w:hAnsi="Verdana" w:cs="Calibri"/>
          <w:color w:val="0000FF"/>
          <w:sz w:val="18"/>
          <w:szCs w:val="18"/>
          <w:u w:val="single"/>
          <w:lang w:val="el-GR"/>
        </w:rPr>
        <w:t>-</w:t>
      </w:r>
      <w:r w:rsidR="001E126C" w:rsidRPr="00A36156">
        <w:rPr>
          <w:rFonts w:ascii="Verdana" w:eastAsia="Times New Roman" w:hAnsi="Verdana" w:cs="Calibri"/>
          <w:color w:val="0000FF"/>
          <w:sz w:val="18"/>
          <w:szCs w:val="18"/>
          <w:u w:val="single"/>
        </w:rPr>
        <w:t>DB</w:t>
      </w:r>
      <w:r>
        <w:rPr>
          <w:rFonts w:ascii="Verdana" w:eastAsia="Times New Roman" w:hAnsi="Verdana" w:cs="Calibri"/>
          <w:color w:val="0000FF"/>
          <w:sz w:val="18"/>
          <w:szCs w:val="18"/>
          <w:u w:val="single"/>
        </w:rPr>
        <w:fldChar w:fldCharType="end"/>
      </w:r>
      <w:r w:rsidR="001E126C" w:rsidRPr="00A36156">
        <w:rPr>
          <w:rFonts w:ascii="Verdana" w:eastAsia="Times New Roman" w:hAnsi="Verdana" w:cs="Calibri"/>
          <w:color w:val="000000"/>
          <w:sz w:val="18"/>
          <w:szCs w:val="18"/>
          <w:lang w:val="el-GR"/>
        </w:rPr>
        <w:t> (Βάση Δεδομένων)</w:t>
      </w:r>
    </w:p>
    <w:p w:rsidR="001E126C" w:rsidRPr="001E126C" w:rsidRDefault="00000000" w:rsidP="001E126C">
      <w:pPr>
        <w:rPr>
          <w:rFonts w:eastAsia="Times New Roman" w:cs="Calibri"/>
          <w:color w:val="000000"/>
          <w:lang w:val="el-GR"/>
        </w:rPr>
      </w:pPr>
      <w:r>
        <w:fldChar w:fldCharType="begin"/>
      </w:r>
      <w:r>
        <w:instrText>HYPERLINK</w:instrText>
      </w:r>
      <w:r w:rsidRPr="00C47BFC">
        <w:rPr>
          <w:lang w:val="el-GR"/>
        </w:rPr>
        <w:instrText xml:space="preserve"> "</w:instrText>
      </w:r>
      <w:r>
        <w:instrText>https</w:instrText>
      </w:r>
      <w:r w:rsidRPr="00C47BFC">
        <w:rPr>
          <w:lang w:val="el-GR"/>
        </w:rPr>
        <w:instrText>://</w:instrText>
      </w:r>
      <w:r>
        <w:instrText>www</w:instrText>
      </w:r>
      <w:r w:rsidRPr="00C47BFC">
        <w:rPr>
          <w:lang w:val="el-GR"/>
        </w:rPr>
        <w:instrText>.</w:instrText>
      </w:r>
      <w:r>
        <w:instrText>cystat</w:instrText>
      </w:r>
      <w:r w:rsidRPr="00C47BFC">
        <w:rPr>
          <w:lang w:val="el-GR"/>
        </w:rPr>
        <w:instrText>.</w:instrText>
      </w:r>
      <w:r>
        <w:instrText>gov</w:instrText>
      </w:r>
      <w:r w:rsidRPr="00C47BFC">
        <w:rPr>
          <w:lang w:val="el-GR"/>
        </w:rPr>
        <w:instrText>.</w:instrText>
      </w:r>
      <w:r>
        <w:instrText>cy</w:instrText>
      </w:r>
      <w:r w:rsidRPr="00C47BFC">
        <w:rPr>
          <w:lang w:val="el-GR"/>
        </w:rPr>
        <w:instrText>/</w:instrText>
      </w:r>
      <w:r>
        <w:instrText>el</w:instrText>
      </w:r>
      <w:r w:rsidRPr="00C47BFC">
        <w:rPr>
          <w:lang w:val="el-GR"/>
        </w:rPr>
        <w:instrText>/</w:instrText>
      </w:r>
      <w:r>
        <w:instrText>KeyFiguresList</w:instrText>
      </w:r>
      <w:r w:rsidRPr="00C47BFC">
        <w:rPr>
          <w:lang w:val="el-GR"/>
        </w:rPr>
        <w:instrText>?</w:instrText>
      </w:r>
      <w:r>
        <w:instrText>s</w:instrText>
      </w:r>
      <w:r w:rsidRPr="00C47BFC">
        <w:rPr>
          <w:lang w:val="el-GR"/>
        </w:rPr>
        <w:instrText>=43"</w:instrText>
      </w:r>
      <w:r>
        <w:fldChar w:fldCharType="separate"/>
      </w:r>
      <w:r w:rsidR="001E126C" w:rsidRPr="00A36156">
        <w:rPr>
          <w:rFonts w:ascii="Verdana" w:eastAsia="Times New Roman" w:hAnsi="Verdana" w:cs="Calibri"/>
          <w:color w:val="0000FF"/>
          <w:sz w:val="18"/>
          <w:szCs w:val="18"/>
          <w:u w:val="single"/>
          <w:lang w:val="el-GR"/>
        </w:rPr>
        <w:t>Προκαθορισμένοι Πίνακες</w:t>
      </w:r>
      <w:r>
        <w:rPr>
          <w:rFonts w:ascii="Verdana" w:eastAsia="Times New Roman" w:hAnsi="Verdana" w:cs="Calibri"/>
          <w:color w:val="0000FF"/>
          <w:sz w:val="18"/>
          <w:szCs w:val="18"/>
          <w:u w:val="single"/>
          <w:lang w:val="el-GR"/>
        </w:rPr>
        <w:fldChar w:fldCharType="end"/>
      </w:r>
      <w:r w:rsidR="001E126C" w:rsidRPr="00A36156">
        <w:rPr>
          <w:rFonts w:ascii="Verdana" w:eastAsia="Times New Roman" w:hAnsi="Verdana" w:cs="Calibri"/>
          <w:color w:val="000000"/>
          <w:sz w:val="18"/>
          <w:szCs w:val="18"/>
          <w:lang w:val="el-GR"/>
        </w:rPr>
        <w:t> (</w:t>
      </w:r>
      <w:r w:rsidR="001E126C" w:rsidRPr="00A36156">
        <w:rPr>
          <w:rFonts w:ascii="Verdana" w:eastAsia="Times New Roman" w:hAnsi="Verdana" w:cs="Calibri"/>
          <w:color w:val="000000"/>
          <w:sz w:val="18"/>
          <w:szCs w:val="18"/>
        </w:rPr>
        <w:t>Excel</w:t>
      </w:r>
      <w:r w:rsidR="001E126C" w:rsidRPr="00A36156">
        <w:rPr>
          <w:rFonts w:ascii="Verdana" w:eastAsia="Times New Roman" w:hAnsi="Verdana" w:cs="Calibri"/>
          <w:color w:val="000000"/>
          <w:sz w:val="18"/>
          <w:szCs w:val="18"/>
          <w:lang w:val="el-GR"/>
        </w:rPr>
        <w:t>)</w:t>
      </w:r>
    </w:p>
    <w:p w:rsidR="007D07E4" w:rsidRPr="00494B73" w:rsidRDefault="00000000" w:rsidP="00B43816">
      <w:pPr>
        <w:jc w:val="both"/>
        <w:rPr>
          <w:rFonts w:ascii="Verdana" w:eastAsia="Malgun Gothic" w:hAnsi="Verdana" w:cs="Arial"/>
          <w:sz w:val="18"/>
          <w:szCs w:val="18"/>
          <w:lang w:val="el-GR"/>
        </w:rPr>
      </w:pPr>
      <w:r>
        <w:fldChar w:fldCharType="begin"/>
      </w:r>
      <w:r>
        <w:instrText>HYPERLINK</w:instrText>
      </w:r>
      <w:r w:rsidRPr="00C47BFC">
        <w:rPr>
          <w:lang w:val="el-GR"/>
        </w:rPr>
        <w:instrText xml:space="preserve"> "</w:instrText>
      </w:r>
      <w:r>
        <w:instrText>https</w:instrText>
      </w:r>
      <w:r w:rsidRPr="00C47BFC">
        <w:rPr>
          <w:lang w:val="el-GR"/>
        </w:rPr>
        <w:instrText>://</w:instrText>
      </w:r>
      <w:r>
        <w:instrText>www</w:instrText>
      </w:r>
      <w:r w:rsidRPr="00C47BFC">
        <w:rPr>
          <w:lang w:val="el-GR"/>
        </w:rPr>
        <w:instrText>.</w:instrText>
      </w:r>
      <w:r>
        <w:instrText>cystat</w:instrText>
      </w:r>
      <w:r w:rsidRPr="00C47BFC">
        <w:rPr>
          <w:lang w:val="el-GR"/>
        </w:rPr>
        <w:instrText>.</w:instrText>
      </w:r>
      <w:r>
        <w:instrText>gov</w:instrText>
      </w:r>
      <w:r w:rsidRPr="00C47BFC">
        <w:rPr>
          <w:lang w:val="el-GR"/>
        </w:rPr>
        <w:instrText>.</w:instrText>
      </w:r>
      <w:r>
        <w:instrText>cy</w:instrText>
      </w:r>
      <w:r w:rsidRPr="00C47BFC">
        <w:rPr>
          <w:lang w:val="el-GR"/>
        </w:rPr>
        <w:instrText>/</w:instrText>
      </w:r>
      <w:r>
        <w:instrText>el</w:instrText>
      </w:r>
      <w:r w:rsidRPr="00C47BFC">
        <w:rPr>
          <w:lang w:val="el-GR"/>
        </w:rPr>
        <w:instrText>/</w:instrText>
      </w:r>
      <w:r>
        <w:instrText>MethodologicalDetails</w:instrText>
      </w:r>
      <w:r w:rsidRPr="00C47BFC">
        <w:rPr>
          <w:lang w:val="el-GR"/>
        </w:rPr>
        <w:instrText>?</w:instrText>
      </w:r>
      <w:r>
        <w:instrText>m</w:instrText>
      </w:r>
      <w:r w:rsidRPr="00C47BFC">
        <w:rPr>
          <w:lang w:val="el-GR"/>
        </w:rPr>
        <w:instrText>=2063" \</w:instrText>
      </w:r>
      <w:r>
        <w:instrText>o</w:instrText>
      </w:r>
      <w:r w:rsidRPr="00C47BFC">
        <w:rPr>
          <w:lang w:val="el-GR"/>
        </w:rPr>
        <w:instrText xml:space="preserve"> "Μεθοδολογικές Πληροφορίες"</w:instrText>
      </w:r>
      <w:r>
        <w:fldChar w:fldCharType="separate"/>
      </w:r>
      <w:r w:rsidR="007D07E4" w:rsidRPr="0088332A">
        <w:rPr>
          <w:rStyle w:val="Hyperlink"/>
          <w:rFonts w:ascii="Verdana" w:eastAsia="Malgun Gothic" w:hAnsi="Verdana" w:cs="Arial"/>
          <w:sz w:val="18"/>
          <w:szCs w:val="18"/>
          <w:lang w:val="el-GR"/>
        </w:rPr>
        <w:t>Μεθοδολογικές Πληροφορίες</w:t>
      </w:r>
      <w:r>
        <w:rPr>
          <w:rStyle w:val="Hyperlink"/>
          <w:rFonts w:ascii="Verdana" w:eastAsia="Malgun Gothic" w:hAnsi="Verdana" w:cs="Arial"/>
          <w:sz w:val="18"/>
          <w:szCs w:val="18"/>
          <w:lang w:val="el-GR"/>
        </w:rPr>
        <w:fldChar w:fldCharType="end"/>
      </w:r>
    </w:p>
    <w:p w:rsidR="00675BEF" w:rsidRPr="00494B73" w:rsidRDefault="00675BEF" w:rsidP="00675BEF">
      <w:pPr>
        <w:ind w:right="-79"/>
        <w:jc w:val="both"/>
        <w:rPr>
          <w:rFonts w:ascii="Verdana" w:eastAsia="Malgun Gothic" w:hAnsi="Verdana" w:cs="Arial"/>
          <w:sz w:val="18"/>
          <w:szCs w:val="18"/>
          <w:lang w:val="el-GR"/>
        </w:rPr>
      </w:pPr>
    </w:p>
    <w:p w:rsidR="00D371BB" w:rsidRDefault="00D371BB" w:rsidP="00D371BB">
      <w:pPr>
        <w:jc w:val="both"/>
        <w:rPr>
          <w:rFonts w:ascii="Verdana" w:hAnsi="Verdana"/>
          <w:b/>
          <w:bCs/>
          <w:sz w:val="18"/>
          <w:szCs w:val="18"/>
          <w:lang w:val="el-GR"/>
        </w:rPr>
      </w:pPr>
      <w:r w:rsidRPr="00D371BB">
        <w:rPr>
          <w:rFonts w:ascii="Verdana" w:hAnsi="Verdana"/>
          <w:b/>
          <w:bCs/>
          <w:sz w:val="18"/>
          <w:szCs w:val="18"/>
          <w:lang w:val="el-GR"/>
        </w:rPr>
        <w:t xml:space="preserve">Οι </w:t>
      </w:r>
      <w:r w:rsidRPr="00D371BB">
        <w:rPr>
          <w:rFonts w:ascii="Verdana" w:hAnsi="Verdana"/>
          <w:b/>
          <w:bCs/>
          <w:sz w:val="18"/>
          <w:szCs w:val="18"/>
          <w:u w:val="single"/>
          <w:lang w:val="el-GR"/>
        </w:rPr>
        <w:t>Προκαθορισμένοι Πίνακες</w:t>
      </w:r>
      <w:r w:rsidRPr="00D371BB">
        <w:rPr>
          <w:rFonts w:ascii="Verdana" w:hAnsi="Verdana"/>
          <w:b/>
          <w:bCs/>
          <w:sz w:val="18"/>
          <w:szCs w:val="18"/>
          <w:lang w:val="el-GR"/>
        </w:rPr>
        <w:t xml:space="preserve"> σε μορφή </w:t>
      </w:r>
      <w:r>
        <w:rPr>
          <w:rFonts w:ascii="Verdana" w:hAnsi="Verdana"/>
          <w:b/>
          <w:bCs/>
          <w:sz w:val="18"/>
          <w:szCs w:val="18"/>
        </w:rPr>
        <w:t>Excel</w:t>
      </w:r>
      <w:r w:rsidRPr="00D371BB">
        <w:rPr>
          <w:rFonts w:ascii="Verdana" w:hAnsi="Verdana"/>
          <w:b/>
          <w:bCs/>
          <w:sz w:val="18"/>
          <w:szCs w:val="18"/>
          <w:lang w:val="el-GR"/>
        </w:rPr>
        <w:t xml:space="preserve"> περιλαμβάνουν στοιχεία μέχρι και τον Δεκέμβριο του 2021. Για τα στοιχεία από τον Ιανουάριο 2022 και μετά η ενημέρωση γίνεται μόνο στη Βάση Δεδομένων </w:t>
      </w:r>
      <w:r>
        <w:rPr>
          <w:rFonts w:ascii="Verdana" w:hAnsi="Verdana"/>
          <w:b/>
          <w:bCs/>
          <w:sz w:val="18"/>
          <w:szCs w:val="18"/>
        </w:rPr>
        <w:t>CYSTAT</w:t>
      </w:r>
      <w:r w:rsidRPr="00D371BB">
        <w:rPr>
          <w:rFonts w:ascii="Verdana" w:hAnsi="Verdana"/>
          <w:b/>
          <w:bCs/>
          <w:sz w:val="18"/>
          <w:szCs w:val="18"/>
          <w:lang w:val="el-GR"/>
        </w:rPr>
        <w:t>-</w:t>
      </w:r>
      <w:r>
        <w:rPr>
          <w:rFonts w:ascii="Verdana" w:hAnsi="Verdana"/>
          <w:b/>
          <w:bCs/>
          <w:sz w:val="18"/>
          <w:szCs w:val="18"/>
        </w:rPr>
        <w:t>DB</w:t>
      </w:r>
      <w:r w:rsidRPr="00D371BB">
        <w:rPr>
          <w:rFonts w:ascii="Verdana" w:hAnsi="Verdana"/>
          <w:b/>
          <w:bCs/>
          <w:sz w:val="18"/>
          <w:szCs w:val="18"/>
          <w:lang w:val="el-GR"/>
        </w:rPr>
        <w:t>.</w:t>
      </w:r>
    </w:p>
    <w:p w:rsidR="00675BEF" w:rsidRPr="00494B73" w:rsidRDefault="00675BEF" w:rsidP="00675BEF">
      <w:pPr>
        <w:ind w:right="-79"/>
        <w:jc w:val="both"/>
        <w:rPr>
          <w:rFonts w:ascii="Verdana" w:eastAsia="Malgun Gothic" w:hAnsi="Verdana" w:cs="Arial"/>
          <w:sz w:val="18"/>
          <w:szCs w:val="18"/>
          <w:lang w:val="el-GR"/>
        </w:rPr>
      </w:pPr>
    </w:p>
    <w:p w:rsidR="00675BEF" w:rsidRPr="00494B73" w:rsidRDefault="00675BEF" w:rsidP="00675BEF">
      <w:pPr>
        <w:ind w:right="-79"/>
        <w:jc w:val="both"/>
        <w:rPr>
          <w:rFonts w:ascii="Verdana" w:hAnsi="Verdana" w:cs="Arial"/>
          <w:sz w:val="18"/>
          <w:szCs w:val="18"/>
          <w:lang w:val="el-GR"/>
        </w:rPr>
      </w:pPr>
      <w:r w:rsidRPr="00494B73">
        <w:rPr>
          <w:rFonts w:ascii="Verdana" w:hAnsi="Verdana" w:cs="Arial"/>
          <w:i/>
          <w:sz w:val="18"/>
          <w:szCs w:val="18"/>
          <w:u w:val="single"/>
          <w:lang w:val="el-GR"/>
        </w:rPr>
        <w:t>Επικοινωνία</w:t>
      </w:r>
      <w:r w:rsidRPr="00494B73">
        <w:rPr>
          <w:rFonts w:ascii="Verdana" w:hAnsi="Verdana" w:cs="Arial"/>
          <w:sz w:val="18"/>
          <w:szCs w:val="18"/>
          <w:lang w:val="el-GR"/>
        </w:rPr>
        <w:t xml:space="preserve"> </w:t>
      </w:r>
    </w:p>
    <w:p w:rsidR="00675BEF" w:rsidRPr="00494B73" w:rsidRDefault="00310BE3" w:rsidP="00675BEF">
      <w:pPr>
        <w:pStyle w:val="Normal13pt"/>
        <w:spacing w:line="240" w:lineRule="auto"/>
        <w:ind w:left="0"/>
        <w:rPr>
          <w:rFonts w:ascii="Verdana" w:hAnsi="Verdana" w:cs="Arial"/>
          <w:sz w:val="18"/>
          <w:szCs w:val="18"/>
        </w:rPr>
      </w:pPr>
      <w:r>
        <w:rPr>
          <w:rFonts w:ascii="Verdana" w:hAnsi="Verdana" w:cs="Arial"/>
          <w:b w:val="0"/>
          <w:sz w:val="18"/>
          <w:szCs w:val="18"/>
          <w:u w:val="none"/>
        </w:rPr>
        <w:t>Χριστόφορος Μιχαηλίδης</w:t>
      </w:r>
      <w:r w:rsidR="00675BEF">
        <w:rPr>
          <w:rFonts w:ascii="Verdana" w:hAnsi="Verdana" w:cs="Arial"/>
          <w:b w:val="0"/>
          <w:sz w:val="18"/>
          <w:szCs w:val="18"/>
          <w:u w:val="none"/>
        </w:rPr>
        <w:t xml:space="preserve">: </w:t>
      </w:r>
      <w:proofErr w:type="spellStart"/>
      <w:r w:rsidR="00675BEF">
        <w:rPr>
          <w:rFonts w:ascii="Verdana" w:hAnsi="Verdana" w:cs="Arial"/>
          <w:b w:val="0"/>
          <w:sz w:val="18"/>
          <w:szCs w:val="18"/>
          <w:u w:val="none"/>
        </w:rPr>
        <w:t>Τηλ</w:t>
      </w:r>
      <w:proofErr w:type="spellEnd"/>
      <w:r w:rsidR="00675BEF">
        <w:rPr>
          <w:rFonts w:ascii="Verdana" w:hAnsi="Verdana" w:cs="Arial"/>
          <w:b w:val="0"/>
          <w:sz w:val="18"/>
          <w:szCs w:val="18"/>
          <w:u w:val="none"/>
        </w:rPr>
        <w:t>:+3572</w:t>
      </w:r>
      <w:r w:rsidR="00447146">
        <w:rPr>
          <w:rFonts w:ascii="Verdana" w:hAnsi="Verdana" w:cs="Arial"/>
          <w:b w:val="0"/>
          <w:sz w:val="18"/>
          <w:szCs w:val="18"/>
          <w:u w:val="none"/>
        </w:rPr>
        <w:t>2602154</w:t>
      </w:r>
      <w:r w:rsidR="00675BEF" w:rsidRPr="00494B73">
        <w:rPr>
          <w:rFonts w:ascii="Verdana" w:hAnsi="Verdana" w:cs="Arial"/>
          <w:b w:val="0"/>
          <w:sz w:val="18"/>
          <w:szCs w:val="18"/>
          <w:u w:val="none"/>
        </w:rPr>
        <w:t xml:space="preserve">, Ηλ. </w:t>
      </w:r>
      <w:proofErr w:type="spellStart"/>
      <w:r w:rsidR="00675BEF" w:rsidRPr="00494B73">
        <w:rPr>
          <w:rFonts w:ascii="Verdana" w:hAnsi="Verdana" w:cs="Arial"/>
          <w:b w:val="0"/>
          <w:sz w:val="18"/>
          <w:szCs w:val="18"/>
          <w:u w:val="none"/>
        </w:rPr>
        <w:t>Ταχ</w:t>
      </w:r>
      <w:proofErr w:type="spellEnd"/>
      <w:r w:rsidR="00675BEF" w:rsidRPr="00494B73">
        <w:rPr>
          <w:rFonts w:ascii="Verdana" w:hAnsi="Verdana" w:cs="Arial"/>
          <w:b w:val="0"/>
          <w:sz w:val="18"/>
          <w:szCs w:val="18"/>
          <w:u w:val="none"/>
        </w:rPr>
        <w:t xml:space="preserve">.: </w:t>
      </w:r>
      <w:hyperlink r:id="rId9" w:history="1">
        <w:r w:rsidRPr="00B012DB">
          <w:rPr>
            <w:rStyle w:val="Hyperlink"/>
            <w:rFonts w:ascii="Verdana" w:hAnsi="Verdana" w:cs="Arial"/>
            <w:b w:val="0"/>
            <w:sz w:val="18"/>
            <w:szCs w:val="18"/>
            <w:lang w:val="en-US"/>
          </w:rPr>
          <w:t>cmichaelides</w:t>
        </w:r>
        <w:r w:rsidRPr="00B012DB">
          <w:rPr>
            <w:rStyle w:val="Hyperlink"/>
            <w:rFonts w:ascii="Verdana" w:hAnsi="Verdana" w:cs="Arial"/>
            <w:b w:val="0"/>
            <w:sz w:val="18"/>
            <w:szCs w:val="18"/>
          </w:rPr>
          <w:t>@cystat.mof.gov.cy</w:t>
        </w:r>
      </w:hyperlink>
    </w:p>
    <w:p w:rsidR="000C3B16" w:rsidRPr="00675BEF" w:rsidRDefault="008843B1" w:rsidP="00447146">
      <w:pPr>
        <w:pStyle w:val="Normal13pt"/>
        <w:ind w:left="0"/>
        <w:rPr>
          <w:rFonts w:ascii="Verdana" w:eastAsia="Malgun Gothic" w:hAnsi="Verdana" w:cs="Arial"/>
          <w:b w:val="0"/>
          <w:sz w:val="18"/>
          <w:szCs w:val="18"/>
        </w:rPr>
      </w:pPr>
      <w:r>
        <w:rPr>
          <w:rFonts w:ascii="Verdana" w:hAnsi="Verdana" w:cs="Arial"/>
          <w:b w:val="0"/>
          <w:sz w:val="18"/>
          <w:szCs w:val="18"/>
          <w:u w:val="none"/>
        </w:rPr>
        <w:t xml:space="preserve">Μαρία </w:t>
      </w:r>
      <w:proofErr w:type="spellStart"/>
      <w:r>
        <w:rPr>
          <w:rFonts w:ascii="Verdana" w:hAnsi="Verdana" w:cs="Arial"/>
          <w:b w:val="0"/>
          <w:sz w:val="18"/>
          <w:szCs w:val="18"/>
          <w:u w:val="none"/>
        </w:rPr>
        <w:t>Χατζηπροκόπη</w:t>
      </w:r>
      <w:proofErr w:type="spellEnd"/>
      <w:r w:rsidR="00675BEF" w:rsidRPr="00494B73">
        <w:rPr>
          <w:rFonts w:ascii="Verdana" w:hAnsi="Verdana" w:cs="Arial"/>
          <w:b w:val="0"/>
          <w:sz w:val="18"/>
          <w:szCs w:val="18"/>
          <w:u w:val="none"/>
        </w:rPr>
        <w:t xml:space="preserve">: </w:t>
      </w:r>
      <w:proofErr w:type="spellStart"/>
      <w:r w:rsidR="00675BEF" w:rsidRPr="00494B73">
        <w:rPr>
          <w:rFonts w:ascii="Verdana" w:hAnsi="Verdana" w:cs="Arial"/>
          <w:b w:val="0"/>
          <w:sz w:val="18"/>
          <w:szCs w:val="18"/>
          <w:u w:val="none"/>
        </w:rPr>
        <w:t>Τηλ</w:t>
      </w:r>
      <w:proofErr w:type="spellEnd"/>
      <w:r w:rsidR="00675BEF" w:rsidRPr="00494B73">
        <w:rPr>
          <w:rFonts w:ascii="Verdana" w:hAnsi="Verdana" w:cs="Arial"/>
          <w:b w:val="0"/>
          <w:sz w:val="18"/>
          <w:szCs w:val="18"/>
          <w:u w:val="none"/>
        </w:rPr>
        <w:t>:+3572260214</w:t>
      </w:r>
      <w:r>
        <w:rPr>
          <w:rFonts w:ascii="Verdana" w:hAnsi="Verdana" w:cs="Arial"/>
          <w:b w:val="0"/>
          <w:sz w:val="18"/>
          <w:szCs w:val="18"/>
          <w:u w:val="none"/>
        </w:rPr>
        <w:t>6</w:t>
      </w:r>
      <w:r w:rsidR="00675BEF" w:rsidRPr="00494B73">
        <w:rPr>
          <w:rFonts w:ascii="Verdana" w:hAnsi="Verdana" w:cs="Arial"/>
          <w:b w:val="0"/>
          <w:sz w:val="18"/>
          <w:szCs w:val="18"/>
          <w:u w:val="none"/>
        </w:rPr>
        <w:t xml:space="preserve">, </w:t>
      </w:r>
      <w:proofErr w:type="spellStart"/>
      <w:r w:rsidR="00675BEF" w:rsidRPr="00494B73">
        <w:rPr>
          <w:rFonts w:ascii="Verdana" w:hAnsi="Verdana" w:cs="Arial"/>
          <w:b w:val="0"/>
          <w:sz w:val="18"/>
          <w:szCs w:val="18"/>
          <w:u w:val="none"/>
        </w:rPr>
        <w:t>Ηλ</w:t>
      </w:r>
      <w:proofErr w:type="spellEnd"/>
      <w:r w:rsidR="00675BEF" w:rsidRPr="00494B73">
        <w:rPr>
          <w:rFonts w:ascii="Verdana" w:hAnsi="Verdana" w:cs="Arial"/>
          <w:b w:val="0"/>
          <w:sz w:val="18"/>
          <w:szCs w:val="18"/>
          <w:u w:val="none"/>
        </w:rPr>
        <w:t xml:space="preserve">. </w:t>
      </w:r>
      <w:proofErr w:type="spellStart"/>
      <w:r w:rsidR="00675BEF" w:rsidRPr="00494B73">
        <w:rPr>
          <w:rFonts w:ascii="Verdana" w:hAnsi="Verdana" w:cs="Arial"/>
          <w:b w:val="0"/>
          <w:sz w:val="18"/>
          <w:szCs w:val="18"/>
          <w:u w:val="none"/>
        </w:rPr>
        <w:t>Ταχ</w:t>
      </w:r>
      <w:proofErr w:type="spellEnd"/>
      <w:r w:rsidR="00675BEF" w:rsidRPr="00494B73">
        <w:rPr>
          <w:rFonts w:ascii="Verdana" w:hAnsi="Verdana" w:cs="Arial"/>
          <w:b w:val="0"/>
          <w:sz w:val="18"/>
          <w:szCs w:val="18"/>
          <w:u w:val="none"/>
        </w:rPr>
        <w:t xml:space="preserve">.: </w:t>
      </w:r>
      <w:hyperlink r:id="rId10" w:history="1">
        <w:r w:rsidRPr="00A716A5">
          <w:rPr>
            <w:rStyle w:val="Hyperlink"/>
            <w:rFonts w:ascii="Verdana" w:hAnsi="Verdana" w:cs="Arial"/>
            <w:b w:val="0"/>
            <w:sz w:val="18"/>
            <w:szCs w:val="18"/>
            <w:lang w:val="en-US"/>
          </w:rPr>
          <w:t>mhadjiprokopi</w:t>
        </w:r>
        <w:r w:rsidRPr="00A716A5">
          <w:rPr>
            <w:rStyle w:val="Hyperlink"/>
            <w:rFonts w:ascii="Verdana" w:hAnsi="Verdana" w:cs="Arial"/>
            <w:b w:val="0"/>
            <w:sz w:val="18"/>
            <w:szCs w:val="18"/>
          </w:rPr>
          <w:t>@cystat.mof.gov.cy</w:t>
        </w:r>
      </w:hyperlink>
    </w:p>
    <w:p w:rsidR="00DE5D35" w:rsidRPr="008843B1" w:rsidRDefault="00DE5D35" w:rsidP="00675BEF">
      <w:pPr>
        <w:tabs>
          <w:tab w:val="left" w:pos="1080"/>
          <w:tab w:val="left" w:pos="6840"/>
        </w:tabs>
        <w:rPr>
          <w:rFonts w:ascii="Verdana" w:eastAsia="Malgun Gothic" w:hAnsi="Verdana"/>
          <w:sz w:val="18"/>
          <w:szCs w:val="18"/>
          <w:lang w:val="el-GR"/>
        </w:rPr>
      </w:pPr>
    </w:p>
    <w:sectPr w:rsidR="00DE5D35" w:rsidRPr="008843B1" w:rsidSect="00C82E26">
      <w:headerReference w:type="even" r:id="rId11"/>
      <w:headerReference w:type="default" r:id="rId12"/>
      <w:footerReference w:type="even" r:id="rId13"/>
      <w:footerReference w:type="default" r:id="rId14"/>
      <w:headerReference w:type="first" r:id="rId15"/>
      <w:footerReference w:type="first" r:id="rId16"/>
      <w:pgSz w:w="11907" w:h="16840" w:code="9"/>
      <w:pgMar w:top="811" w:right="1134" w:bottom="102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879E3" w:rsidRDefault="009879E3" w:rsidP="00FB398F">
      <w:r>
        <w:separator/>
      </w:r>
    </w:p>
  </w:endnote>
  <w:endnote w:type="continuationSeparator" w:id="0">
    <w:p w:rsidR="009879E3" w:rsidRDefault="009879E3"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75D07" w:rsidRDefault="00375D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E4F42" w:rsidRPr="000A1A88" w:rsidRDefault="004E4F42" w:rsidP="00763722">
    <w:pPr>
      <w:pStyle w:val="Footer"/>
      <w:tabs>
        <w:tab w:val="left" w:pos="3375"/>
        <w:tab w:val="left" w:pos="4500"/>
        <w:tab w:val="center" w:pos="4723"/>
      </w:tabs>
    </w:pPr>
    <w:r>
      <w:tab/>
    </w:r>
    <w:r>
      <w:tab/>
    </w:r>
    <w:r>
      <w:tab/>
    </w:r>
    <w:r>
      <w:tab/>
      <w:t>-</w:t>
    </w:r>
    <w:r w:rsidR="00D14CDF">
      <w:fldChar w:fldCharType="begin"/>
    </w:r>
    <w:r w:rsidR="004D4950">
      <w:instrText xml:space="preserve"> PAGE   \* MERGEFORMAT </w:instrText>
    </w:r>
    <w:r w:rsidR="00D14CDF">
      <w:fldChar w:fldCharType="separate"/>
    </w:r>
    <w:r w:rsidR="005E3503">
      <w:rPr>
        <w:noProof/>
      </w:rPr>
      <w:t>2</w:t>
    </w:r>
    <w:r w:rsidR="00D14CDF">
      <w:rPr>
        <w:noProof/>
      </w:rPr>
      <w:fldChar w:fldCharType="end"/>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E4F42" w:rsidRPr="00A12E81" w:rsidRDefault="004E4F42" w:rsidP="000932CF">
    <w:pPr>
      <w:pStyle w:val="Footer"/>
      <w:pBdr>
        <w:top w:val="single" w:sz="4" w:space="0" w:color="auto"/>
      </w:pBdr>
      <w:tabs>
        <w:tab w:val="left" w:pos="4500"/>
      </w:tabs>
      <w:jc w:val="center"/>
      <w:rPr>
        <w:rFonts w:ascii="Arial" w:hAnsi="Arial" w:cs="Arial"/>
        <w:i/>
        <w:iCs/>
        <w:sz w:val="16"/>
        <w:szCs w:val="16"/>
        <w:lang w:val="el-GR"/>
      </w:rPr>
    </w:pPr>
    <w:r w:rsidRPr="00A12E81">
      <w:rPr>
        <w:rFonts w:ascii="Arial" w:hAnsi="Arial" w:cs="Arial"/>
        <w:i/>
        <w:iCs/>
        <w:sz w:val="16"/>
        <w:szCs w:val="16"/>
        <w:lang w:val="el-GR"/>
      </w:rPr>
      <w:t>Διεύθυνση: Μιχα</w:t>
    </w:r>
    <w:r w:rsidR="00FD5B5F" w:rsidRPr="00A12E81">
      <w:rPr>
        <w:rFonts w:ascii="Arial" w:hAnsi="Arial" w:cs="Arial"/>
        <w:i/>
        <w:iCs/>
        <w:sz w:val="16"/>
        <w:szCs w:val="16"/>
        <w:lang w:val="el-GR"/>
      </w:rPr>
      <w:t>ήλ</w:t>
    </w:r>
    <w:r w:rsidRPr="00A12E81">
      <w:rPr>
        <w:rFonts w:ascii="Arial" w:hAnsi="Arial" w:cs="Arial"/>
        <w:i/>
        <w:iCs/>
        <w:sz w:val="16"/>
        <w:szCs w:val="16"/>
        <w:lang w:val="el-GR"/>
      </w:rPr>
      <w:t xml:space="preserve"> </w:t>
    </w:r>
    <w:proofErr w:type="spellStart"/>
    <w:r w:rsidRPr="00A12E81">
      <w:rPr>
        <w:rFonts w:ascii="Arial" w:hAnsi="Arial" w:cs="Arial"/>
        <w:i/>
        <w:iCs/>
        <w:sz w:val="16"/>
        <w:szCs w:val="16"/>
        <w:lang w:val="el-GR"/>
      </w:rPr>
      <w:t>Καραολή</w:t>
    </w:r>
    <w:proofErr w:type="spellEnd"/>
    <w:r w:rsidRPr="00A12E81">
      <w:rPr>
        <w:rFonts w:ascii="Arial" w:hAnsi="Arial" w:cs="Arial"/>
        <w:i/>
        <w:iCs/>
        <w:sz w:val="16"/>
        <w:szCs w:val="16"/>
        <w:lang w:val="el-GR"/>
      </w:rPr>
      <w:t>, 1444 Λευκωσία, Κύπρος</w:t>
    </w:r>
  </w:p>
  <w:p w:rsidR="004E4F42" w:rsidRPr="00A12E81" w:rsidRDefault="00D67EF5" w:rsidP="000932CF">
    <w:pPr>
      <w:pStyle w:val="Footer"/>
      <w:tabs>
        <w:tab w:val="left" w:pos="4500"/>
      </w:tabs>
      <w:jc w:val="center"/>
      <w:rPr>
        <w:rFonts w:ascii="Arial" w:hAnsi="Arial" w:cs="Arial"/>
        <w:i/>
        <w:iCs/>
        <w:sz w:val="16"/>
        <w:szCs w:val="16"/>
        <w:lang w:val="de-DE"/>
      </w:rPr>
    </w:pPr>
    <w:proofErr w:type="spellStart"/>
    <w:r w:rsidRPr="00A12E81">
      <w:rPr>
        <w:rFonts w:ascii="Arial" w:hAnsi="Arial" w:cs="Arial"/>
        <w:i/>
        <w:iCs/>
        <w:sz w:val="16"/>
        <w:szCs w:val="16"/>
        <w:lang w:val="el-GR"/>
      </w:rPr>
      <w:t>Τηλ</w:t>
    </w:r>
    <w:proofErr w:type="spellEnd"/>
    <w:r w:rsidRPr="00A12E81">
      <w:rPr>
        <w:rFonts w:ascii="Arial" w:hAnsi="Arial" w:cs="Arial"/>
        <w:i/>
        <w:iCs/>
        <w:sz w:val="16"/>
        <w:szCs w:val="16"/>
        <w:lang w:val="el-GR"/>
      </w:rPr>
      <w:t xml:space="preserve">.:  22 602129, </w:t>
    </w:r>
    <w:r w:rsidR="004E4F42" w:rsidRPr="00A12E81">
      <w:rPr>
        <w:rFonts w:ascii="Arial" w:hAnsi="Arial" w:cs="Arial"/>
        <w:i/>
        <w:iCs/>
        <w:sz w:val="16"/>
        <w:szCs w:val="16"/>
        <w:lang w:val="el-GR"/>
      </w:rPr>
      <w:t>Φαξ</w:t>
    </w:r>
    <w:r w:rsidR="004E4F42" w:rsidRPr="00A12E81">
      <w:rPr>
        <w:rFonts w:ascii="Arial" w:hAnsi="Arial" w:cs="Arial"/>
        <w:i/>
        <w:iCs/>
        <w:sz w:val="16"/>
        <w:szCs w:val="16"/>
        <w:lang w:val="de-DE"/>
      </w:rPr>
      <w:t xml:space="preserve">:  22 661313, E-mail: </w:t>
    </w:r>
    <w:r w:rsidR="00000000">
      <w:fldChar w:fldCharType="begin"/>
    </w:r>
    <w:r w:rsidR="00000000">
      <w:instrText>HYPERLINK</w:instrText>
    </w:r>
    <w:r w:rsidR="00000000" w:rsidRPr="00C47BFC">
      <w:rPr>
        <w:lang w:val="el-GR"/>
      </w:rPr>
      <w:instrText xml:space="preserve"> "</w:instrText>
    </w:r>
    <w:r w:rsidR="00000000">
      <w:instrText>mailto</w:instrText>
    </w:r>
    <w:r w:rsidR="00000000" w:rsidRPr="00C47BFC">
      <w:rPr>
        <w:lang w:val="el-GR"/>
      </w:rPr>
      <w:instrText>:</w:instrText>
    </w:r>
    <w:r w:rsidR="00000000">
      <w:instrText>enquiries</w:instrText>
    </w:r>
    <w:r w:rsidR="00000000" w:rsidRPr="00C47BFC">
      <w:rPr>
        <w:lang w:val="el-GR"/>
      </w:rPr>
      <w:instrText>@</w:instrText>
    </w:r>
    <w:r w:rsidR="00000000">
      <w:instrText>cystat</w:instrText>
    </w:r>
    <w:r w:rsidR="00000000" w:rsidRPr="00C47BFC">
      <w:rPr>
        <w:lang w:val="el-GR"/>
      </w:rPr>
      <w:instrText>.</w:instrText>
    </w:r>
    <w:r w:rsidR="00000000">
      <w:instrText>mof</w:instrText>
    </w:r>
    <w:r w:rsidR="00000000" w:rsidRPr="00C47BFC">
      <w:rPr>
        <w:lang w:val="el-GR"/>
      </w:rPr>
      <w:instrText>.</w:instrText>
    </w:r>
    <w:r w:rsidR="00000000">
      <w:instrText>gov</w:instrText>
    </w:r>
    <w:r w:rsidR="00000000" w:rsidRPr="00C47BFC">
      <w:rPr>
        <w:lang w:val="el-GR"/>
      </w:rPr>
      <w:instrText>.</w:instrText>
    </w:r>
    <w:r w:rsidR="00000000">
      <w:instrText>cy</w:instrText>
    </w:r>
    <w:r w:rsidR="00000000" w:rsidRPr="00C47BFC">
      <w:rPr>
        <w:lang w:val="el-GR"/>
      </w:rPr>
      <w:instrText>"</w:instrText>
    </w:r>
    <w:r w:rsidR="00000000">
      <w:fldChar w:fldCharType="separate"/>
    </w:r>
    <w:r w:rsidR="004E4F42" w:rsidRPr="00A12E81">
      <w:rPr>
        <w:rStyle w:val="Hyperlink"/>
        <w:rFonts w:ascii="Arial" w:hAnsi="Arial" w:cs="Arial"/>
        <w:i/>
        <w:iCs/>
        <w:sz w:val="16"/>
        <w:szCs w:val="16"/>
        <w:lang w:val="de-DE"/>
      </w:rPr>
      <w:t>enquiries@cystat.mof.gov.cy</w:t>
    </w:r>
    <w:r w:rsidR="00000000">
      <w:rPr>
        <w:rStyle w:val="Hyperlink"/>
        <w:rFonts w:ascii="Arial" w:hAnsi="Arial" w:cs="Arial"/>
        <w:i/>
        <w:iCs/>
        <w:sz w:val="16"/>
        <w:szCs w:val="16"/>
        <w:lang w:val="de-DE"/>
      </w:rPr>
      <w:fldChar w:fldCharType="end"/>
    </w:r>
    <w:r w:rsidR="004E4F42" w:rsidRPr="00A12E81">
      <w:rPr>
        <w:rFonts w:ascii="Arial" w:hAnsi="Arial" w:cs="Arial"/>
        <w:i/>
        <w:iCs/>
        <w:sz w:val="16"/>
        <w:szCs w:val="16"/>
        <w:lang w:val="de-DE"/>
      </w:rPr>
      <w:t xml:space="preserve">  </w:t>
    </w:r>
  </w:p>
  <w:p w:rsidR="004E4F42" w:rsidRPr="00A12E81" w:rsidRDefault="004E4F42" w:rsidP="000932CF">
    <w:pPr>
      <w:pStyle w:val="Footer"/>
      <w:tabs>
        <w:tab w:val="left" w:pos="4500"/>
      </w:tabs>
      <w:jc w:val="center"/>
      <w:rPr>
        <w:rFonts w:ascii="Verdana" w:hAnsi="Verdana" w:cs="Arial"/>
        <w:sz w:val="16"/>
        <w:szCs w:val="16"/>
      </w:rPr>
    </w:pPr>
    <w:r w:rsidRPr="00A12E81">
      <w:rPr>
        <w:rFonts w:ascii="Arial" w:hAnsi="Arial" w:cs="Arial"/>
        <w:i/>
        <w:iCs/>
        <w:sz w:val="16"/>
        <w:szCs w:val="16"/>
      </w:rPr>
      <w:t xml:space="preserve">Web site: </w:t>
    </w:r>
    <w:hyperlink r:id="rId1" w:history="1">
      <w:r w:rsidRPr="00A12E81">
        <w:rPr>
          <w:rStyle w:val="Hyperlink"/>
          <w:rFonts w:ascii="Arial" w:hAnsi="Arial" w:cs="Arial"/>
          <w:i/>
          <w:iCs/>
          <w:sz w:val="16"/>
          <w:szCs w:val="16"/>
        </w:rPr>
        <w:t>http://www.cystat</w:t>
      </w:r>
      <w:r w:rsidRPr="00A12E81">
        <w:rPr>
          <w:rStyle w:val="Hyperlink"/>
          <w:rFonts w:ascii="Arial" w:hAnsi="Arial" w:cs="Arial"/>
          <w:i/>
          <w:iCs/>
          <w:sz w:val="16"/>
          <w:szCs w:val="16"/>
          <w:lang w:val="en-GB"/>
        </w:rPr>
        <w:t>.</w:t>
      </w:r>
      <w:r w:rsidRPr="00A12E81">
        <w:rPr>
          <w:rStyle w:val="Hyperlink"/>
          <w:rFonts w:ascii="Arial" w:hAnsi="Arial" w:cs="Arial"/>
          <w:i/>
          <w:iCs/>
          <w:sz w:val="16"/>
          <w:szCs w:val="16"/>
        </w:rPr>
        <w:t>gov.cy</w:t>
      </w:r>
    </w:hyperlink>
    <w:r w:rsidRPr="00A12E81">
      <w:rPr>
        <w:rFonts w:ascii="Verdana" w:hAnsi="Verdana" w:cs="Arial"/>
        <w:i/>
        <w:iCs/>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879E3" w:rsidRDefault="009879E3" w:rsidP="00FB398F">
      <w:r>
        <w:separator/>
      </w:r>
    </w:p>
  </w:footnote>
  <w:footnote w:type="continuationSeparator" w:id="0">
    <w:p w:rsidR="009879E3" w:rsidRDefault="009879E3"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75D07" w:rsidRDefault="00375D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E4F42" w:rsidRDefault="00DD1F26" w:rsidP="003B60F5">
    <w:pPr>
      <w:pStyle w:val="Header"/>
      <w:tabs>
        <w:tab w:val="clear" w:pos="4153"/>
        <w:tab w:val="clear" w:pos="8306"/>
        <w:tab w:val="left" w:pos="4080"/>
      </w:tabs>
      <w:spacing w:line="360" w:lineRule="auto"/>
      <w:ind w:left="-284"/>
      <w:rPr>
        <w:rFonts w:ascii="Arial" w:hAnsi="Arial" w:cs="Arial"/>
        <w:bCs/>
        <w:sz w:val="18"/>
        <w:szCs w:val="18"/>
      </w:rPr>
    </w:pPr>
    <w:r>
      <w:rPr>
        <w:rFonts w:ascii="Arial" w:hAnsi="Arial" w:cs="Arial"/>
        <w:bCs/>
        <w:noProof/>
        <w:sz w:val="18"/>
        <w:szCs w:val="18"/>
      </w:rPr>
      <w:drawing>
        <wp:anchor distT="0" distB="0" distL="114300" distR="114300" simplePos="0" relativeHeight="251659264" behindDoc="0" locked="0" layoutInCell="1" allowOverlap="1">
          <wp:simplePos x="0" y="0"/>
          <wp:positionH relativeFrom="column">
            <wp:posOffset>5088255</wp:posOffset>
          </wp:positionH>
          <wp:positionV relativeFrom="paragraph">
            <wp:posOffset>168910</wp:posOffset>
          </wp:positionV>
          <wp:extent cx="1095375" cy="733425"/>
          <wp:effectExtent l="0" t="0" r="0" b="0"/>
          <wp:wrapSquare wrapText="bothSides"/>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7334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simplePos x="0" y="0"/>
          <wp:positionH relativeFrom="column">
            <wp:posOffset>3870960</wp:posOffset>
          </wp:positionH>
          <wp:positionV relativeFrom="paragraph">
            <wp:posOffset>635</wp:posOffset>
          </wp:positionV>
          <wp:extent cx="1276350" cy="901700"/>
          <wp:effectExtent l="0" t="0" r="0" b="0"/>
          <wp:wrapSquare wrapText="bothSides"/>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6350" cy="901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Cs/>
        <w:noProof/>
        <w:sz w:val="18"/>
        <w:szCs w:val="18"/>
      </w:rPr>
      <w:drawing>
        <wp:anchor distT="0" distB="0" distL="114300" distR="114300" simplePos="0" relativeHeight="251656192" behindDoc="0" locked="0" layoutInCell="1" allowOverlap="1">
          <wp:simplePos x="0" y="0"/>
          <wp:positionH relativeFrom="column">
            <wp:posOffset>523875</wp:posOffset>
          </wp:positionH>
          <wp:positionV relativeFrom="paragraph">
            <wp:posOffset>168910</wp:posOffset>
          </wp:positionV>
          <wp:extent cx="676275" cy="676275"/>
          <wp:effectExtent l="0" t="0" r="0" b="0"/>
          <wp:wrapNone/>
          <wp:docPr id="5"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003B60F5">
      <w:rPr>
        <w:rFonts w:ascii="Arial" w:hAnsi="Arial" w:cs="Arial"/>
        <w:bCs/>
        <w:sz w:val="18"/>
        <w:szCs w:val="18"/>
      </w:rPr>
      <w:tab/>
    </w:r>
  </w:p>
  <w:p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rsidR="004E4F42" w:rsidRDefault="00DD1F26" w:rsidP="000932CF">
    <w:pPr>
      <w:pStyle w:val="Header"/>
      <w:tabs>
        <w:tab w:val="clear" w:pos="4153"/>
        <w:tab w:val="center" w:pos="1620"/>
        <w:tab w:val="left" w:pos="2160"/>
        <w:tab w:val="center" w:pos="7655"/>
      </w:tabs>
      <w:spacing w:line="360" w:lineRule="auto"/>
      <w:rPr>
        <w:rFonts w:ascii="Arial" w:hAnsi="Arial" w:cs="Arial"/>
        <w:bCs/>
        <w:sz w:val="18"/>
        <w:szCs w:val="18"/>
      </w:rPr>
    </w:pPr>
    <w:r w:rsidRPr="00D14CDF">
      <w:rPr>
        <w:rFonts w:ascii="Arial" w:hAnsi="Arial" w:cs="Arial"/>
        <w:b/>
        <w:bCs/>
        <w:noProof/>
        <w:sz w:val="20"/>
        <w:szCs w:val="20"/>
        <w:lang w:val="en-US" w:eastAsia="en-US"/>
      </w:rPr>
      <mc:AlternateContent>
        <mc:Choice Requires="wps">
          <w:drawing>
            <wp:anchor distT="0" distB="0" distL="114300" distR="114300" simplePos="0" relativeHeight="251657216" behindDoc="0" locked="0" layoutInCell="1" allowOverlap="1">
              <wp:simplePos x="0" y="0"/>
              <wp:positionH relativeFrom="column">
                <wp:posOffset>4354830</wp:posOffset>
              </wp:positionH>
              <wp:positionV relativeFrom="paragraph">
                <wp:posOffset>113665</wp:posOffset>
              </wp:positionV>
              <wp:extent cx="1828800" cy="438150"/>
              <wp:effectExtent l="0" t="0" r="0"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6F23" w:rsidRDefault="004E4F42" w:rsidP="004F6F23">
                          <w:pPr>
                            <w:spacing w:after="120"/>
                            <w:jc w:val="center"/>
                            <w:rPr>
                              <w:rFonts w:ascii="Arial" w:hAnsi="Arial" w:cs="Arial"/>
                              <w:b/>
                              <w:sz w:val="20"/>
                              <w:szCs w:val="20"/>
                              <w:lang w:val="el-GR"/>
                            </w:rPr>
                          </w:pPr>
                          <w:r w:rsidRPr="00EF0360">
                            <w:rPr>
                              <w:rFonts w:ascii="Arial" w:hAnsi="Arial" w:cs="Arial"/>
                              <w:b/>
                              <w:bCs/>
                              <w:sz w:val="20"/>
                              <w:szCs w:val="20"/>
                            </w:rPr>
                            <w:t>ΣΤΑΤΙΣΤΙΚΗ</w:t>
                          </w:r>
                          <w:r w:rsidRPr="00AC704B">
                            <w:rPr>
                              <w:rFonts w:ascii="Arial" w:hAnsi="Arial" w:cs="Arial"/>
                              <w:b/>
                              <w:bCs/>
                              <w:sz w:val="20"/>
                              <w:szCs w:val="20"/>
                            </w:rPr>
                            <w:t xml:space="preserve"> </w:t>
                          </w:r>
                          <w:r w:rsidRPr="00EF0360">
                            <w:rPr>
                              <w:rFonts w:ascii="Arial" w:hAnsi="Arial" w:cs="Arial"/>
                              <w:b/>
                              <w:bCs/>
                              <w:sz w:val="20"/>
                              <w:szCs w:val="20"/>
                            </w:rPr>
                            <w:t>ΥΠΗΡΕΣΙΑ</w:t>
                          </w:r>
                        </w:p>
                        <w:p w:rsidR="004E4F42" w:rsidRPr="00BA5A5E" w:rsidRDefault="004E4F42" w:rsidP="004F6F23">
                          <w:pPr>
                            <w:spacing w:after="120"/>
                            <w:jc w:val="center"/>
                            <w:rPr>
                              <w:rFonts w:ascii="Arial" w:hAnsi="Arial" w:cs="Arial"/>
                              <w:b/>
                              <w:sz w:val="20"/>
                              <w:szCs w:val="20"/>
                            </w:rPr>
                          </w:pPr>
                          <w:r w:rsidRPr="00AC704B">
                            <w:rPr>
                              <w:rFonts w:ascii="Arial" w:hAnsi="Arial" w:cs="Arial"/>
                              <w:bCs/>
                              <w:sz w:val="20"/>
                              <w:szCs w:val="20"/>
                            </w:rPr>
                            <w:t xml:space="preserve">1444 </w:t>
                          </w:r>
                          <w:r w:rsidRPr="00EF0360">
                            <w:rPr>
                              <w:rFonts w:ascii="Arial" w:hAnsi="Arial" w:cs="Arial"/>
                              <w:bCs/>
                              <w:sz w:val="20"/>
                              <w:szCs w:val="20"/>
                            </w:rPr>
                            <w:t>ΛΕΥΚΩΣΙΑ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margin-left:342.9pt;margin-top:8.95pt;width:2in;height:3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" stroked="f">
              <v:textbox>
                <w:txbxContent>
                  <w:p w:rsidR="004F6F23" w:rsidRDefault="004E4F42" w:rsidP="004F6F23">
                    <w:pPr>
                      <w:spacing w:after="120"/>
                      <w:jc w:val="center"/>
                      <w:rPr>
                        <w:rFonts w:ascii="Arial" w:hAnsi="Arial" w:cs="Arial"/>
                        <w:b/>
                        <w:sz w:val="20"/>
                        <w:szCs w:val="20"/>
                        <w:lang w:val="el-GR"/>
                      </w:rPr>
                    </w:pPr>
                    <w:r w:rsidRPr="00EF0360">
                      <w:rPr>
                        <w:rFonts w:ascii="Arial" w:hAnsi="Arial" w:cs="Arial"/>
                        <w:b/>
                        <w:bCs/>
                        <w:sz w:val="20"/>
                        <w:szCs w:val="20"/>
                      </w:rPr>
                      <w:t>ΣΤΑΤΙΣΤΙΚΗ</w:t>
                    </w:r>
                    <w:r w:rsidRPr="00AC704B">
                      <w:rPr>
                        <w:rFonts w:ascii="Arial" w:hAnsi="Arial" w:cs="Arial"/>
                        <w:b/>
                        <w:bCs/>
                        <w:sz w:val="20"/>
                        <w:szCs w:val="20"/>
                      </w:rPr>
                      <w:t xml:space="preserve"> </w:t>
                    </w:r>
                    <w:r w:rsidRPr="00EF0360">
                      <w:rPr>
                        <w:rFonts w:ascii="Arial" w:hAnsi="Arial" w:cs="Arial"/>
                        <w:b/>
                        <w:bCs/>
                        <w:sz w:val="20"/>
                        <w:szCs w:val="20"/>
                      </w:rPr>
                      <w:t>ΥΠΗΡΕΣΙΑ</w:t>
                    </w:r>
                  </w:p>
                  <w:p w:rsidR="004E4F42" w:rsidRPr="00BA5A5E" w:rsidRDefault="004E4F42" w:rsidP="004F6F23">
                    <w:pPr>
                      <w:spacing w:after="120"/>
                      <w:jc w:val="center"/>
                      <w:rPr>
                        <w:rFonts w:ascii="Arial" w:hAnsi="Arial" w:cs="Arial"/>
                        <w:b/>
                        <w:sz w:val="20"/>
                        <w:szCs w:val="20"/>
                      </w:rPr>
                    </w:pPr>
                    <w:r w:rsidRPr="00AC704B">
                      <w:rPr>
                        <w:rFonts w:ascii="Arial" w:hAnsi="Arial" w:cs="Arial"/>
                        <w:bCs/>
                        <w:sz w:val="20"/>
                        <w:szCs w:val="20"/>
                      </w:rPr>
                      <w:t xml:space="preserve">1444 </w:t>
                    </w:r>
                    <w:r w:rsidRPr="00EF0360">
                      <w:rPr>
                        <w:rFonts w:ascii="Arial" w:hAnsi="Arial" w:cs="Arial"/>
                        <w:bCs/>
                        <w:sz w:val="20"/>
                        <w:szCs w:val="20"/>
                      </w:rPr>
                      <w:t>ΛΕΥΚΩΣΙΑ</w:t>
                    </w:r>
                  </w:p>
                </w:txbxContent>
              </v:textbox>
            </v:shape>
          </w:pict>
        </mc:Fallback>
      </mc:AlternateContent>
    </w:r>
  </w:p>
  <w:p w:rsidR="004E4F42" w:rsidRPr="00AC704B" w:rsidRDefault="004E4F42" w:rsidP="000932CF">
    <w:pPr>
      <w:pStyle w:val="Header"/>
      <w:tabs>
        <w:tab w:val="clear" w:pos="4153"/>
        <w:tab w:val="center" w:pos="1620"/>
        <w:tab w:val="left" w:pos="2160"/>
        <w:tab w:val="center" w:pos="7655"/>
      </w:tabs>
      <w:spacing w:line="360" w:lineRule="auto"/>
      <w:rPr>
        <w:rFonts w:ascii="Arial" w:hAnsi="Arial" w:cs="Arial"/>
        <w:bCs/>
        <w:sz w:val="20"/>
        <w:szCs w:val="20"/>
        <w:lang w:val="en-US"/>
      </w:rPr>
    </w:pPr>
    <w:r w:rsidRPr="00AC704B">
      <w:rPr>
        <w:rFonts w:ascii="Arial" w:hAnsi="Arial" w:cs="Arial"/>
        <w:bCs/>
        <w:sz w:val="18"/>
        <w:szCs w:val="18"/>
        <w:lang w:val="en-US"/>
      </w:rPr>
      <w:t xml:space="preserve">     </w:t>
    </w:r>
    <w:r>
      <w:rPr>
        <w:rFonts w:ascii="Arial" w:hAnsi="Arial" w:cs="Arial"/>
        <w:bCs/>
        <w:sz w:val="18"/>
        <w:szCs w:val="18"/>
        <w:lang w:val="en-US"/>
      </w:rPr>
      <w:t xml:space="preserve">   </w:t>
    </w:r>
    <w:r w:rsidRPr="00EF0360">
      <w:rPr>
        <w:rFonts w:ascii="Arial" w:hAnsi="Arial" w:cs="Arial"/>
        <w:bCs/>
        <w:sz w:val="18"/>
        <w:szCs w:val="18"/>
      </w:rPr>
      <w:t>ΚΥΠΡΙΑΚΗ ΔΗΜΟΚΡΑΤΙΑ</w:t>
    </w:r>
    <w:r w:rsidRPr="00AC704B">
      <w:rPr>
        <w:b/>
        <w:bCs/>
        <w:sz w:val="20"/>
        <w:szCs w:val="20"/>
        <w:lang w:val="en-US"/>
      </w:rPr>
      <w:t xml:space="preserve"> </w:t>
    </w:r>
    <w:r w:rsidRPr="00AC704B">
      <w:rPr>
        <w:b/>
        <w:bCs/>
        <w:sz w:val="20"/>
        <w:szCs w:val="20"/>
        <w:lang w:val="en-US"/>
      </w:rPr>
      <w:tab/>
    </w:r>
  </w:p>
  <w:p w:rsidR="004E4F42" w:rsidRPr="00AC704B" w:rsidRDefault="004E4F42" w:rsidP="000932CF">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Pr="00AC704B">
      <w:rPr>
        <w:rFonts w:ascii="Arial" w:hAnsi="Arial" w:cs="Arial"/>
        <w:b/>
        <w:bCs/>
        <w:sz w:val="22"/>
        <w:szCs w:val="22"/>
        <w:lang w:val="en-US"/>
      </w:rPr>
      <w:tab/>
    </w:r>
    <w:r w:rsidRPr="00AC704B">
      <w:rPr>
        <w:b/>
        <w:bCs/>
        <w:sz w:val="22"/>
        <w:szCs w:val="22"/>
        <w:lang w:val="en-US"/>
      </w:rPr>
      <w:tab/>
    </w:r>
  </w:p>
  <w:p w:rsidR="004E4F42" w:rsidRDefault="004E4F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648ED"/>
    <w:multiLevelType w:val="hybridMultilevel"/>
    <w:tmpl w:val="9FA888A0"/>
    <w:lvl w:ilvl="0" w:tplc="5DDA0D68">
      <w:start w:val="5"/>
      <w:numFmt w:val="bullet"/>
      <w:lvlText w:val="-"/>
      <w:lvlJc w:val="left"/>
      <w:pPr>
        <w:ind w:left="720" w:hanging="360"/>
      </w:pPr>
      <w:rPr>
        <w:rFonts w:ascii="Verdana" w:eastAsia="Calibri" w:hAnsi="Verdana"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667371902">
    <w:abstractNumId w:val="5"/>
  </w:num>
  <w:num w:numId="2" w16cid:durableId="1037663050">
    <w:abstractNumId w:val="2"/>
  </w:num>
  <w:num w:numId="3" w16cid:durableId="573398020">
    <w:abstractNumId w:val="3"/>
  </w:num>
  <w:num w:numId="4" w16cid:durableId="1164322587">
    <w:abstractNumId w:val="4"/>
  </w:num>
  <w:num w:numId="5" w16cid:durableId="6180641">
    <w:abstractNumId w:val="1"/>
  </w:num>
  <w:num w:numId="6" w16cid:durableId="1840777552">
    <w:abstractNumId w:val="6"/>
  </w:num>
  <w:num w:numId="7" w16cid:durableId="1733698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2458"/>
    <w:rsid w:val="00004E08"/>
    <w:rsid w:val="0000542E"/>
    <w:rsid w:val="000059B2"/>
    <w:rsid w:val="00006BDA"/>
    <w:rsid w:val="00007B44"/>
    <w:rsid w:val="00012758"/>
    <w:rsid w:val="00012EC9"/>
    <w:rsid w:val="000133C7"/>
    <w:rsid w:val="00013E40"/>
    <w:rsid w:val="000161B1"/>
    <w:rsid w:val="00016F23"/>
    <w:rsid w:val="00017E99"/>
    <w:rsid w:val="00022E82"/>
    <w:rsid w:val="00025A39"/>
    <w:rsid w:val="00027853"/>
    <w:rsid w:val="00030E18"/>
    <w:rsid w:val="00031D32"/>
    <w:rsid w:val="00034A14"/>
    <w:rsid w:val="0003603D"/>
    <w:rsid w:val="00036DDB"/>
    <w:rsid w:val="000376A7"/>
    <w:rsid w:val="00041BD3"/>
    <w:rsid w:val="00045088"/>
    <w:rsid w:val="00045A06"/>
    <w:rsid w:val="00047517"/>
    <w:rsid w:val="00050391"/>
    <w:rsid w:val="00051E85"/>
    <w:rsid w:val="00054999"/>
    <w:rsid w:val="00054EE5"/>
    <w:rsid w:val="00055291"/>
    <w:rsid w:val="000563D3"/>
    <w:rsid w:val="00057162"/>
    <w:rsid w:val="00057348"/>
    <w:rsid w:val="00057E44"/>
    <w:rsid w:val="00061299"/>
    <w:rsid w:val="00066416"/>
    <w:rsid w:val="000671E6"/>
    <w:rsid w:val="00070576"/>
    <w:rsid w:val="00073FB9"/>
    <w:rsid w:val="00074825"/>
    <w:rsid w:val="000752BB"/>
    <w:rsid w:val="00076D99"/>
    <w:rsid w:val="00081ADF"/>
    <w:rsid w:val="000839A4"/>
    <w:rsid w:val="00083AF8"/>
    <w:rsid w:val="00084A02"/>
    <w:rsid w:val="00084BF7"/>
    <w:rsid w:val="00084CBA"/>
    <w:rsid w:val="000870E9"/>
    <w:rsid w:val="000932CF"/>
    <w:rsid w:val="00096ED8"/>
    <w:rsid w:val="000A0203"/>
    <w:rsid w:val="000A1A88"/>
    <w:rsid w:val="000A2B5C"/>
    <w:rsid w:val="000A32B3"/>
    <w:rsid w:val="000A3601"/>
    <w:rsid w:val="000A6A9F"/>
    <w:rsid w:val="000A6ABF"/>
    <w:rsid w:val="000A6FA8"/>
    <w:rsid w:val="000A7677"/>
    <w:rsid w:val="000B37B9"/>
    <w:rsid w:val="000B3BCA"/>
    <w:rsid w:val="000B4267"/>
    <w:rsid w:val="000B5492"/>
    <w:rsid w:val="000B579E"/>
    <w:rsid w:val="000B5F8F"/>
    <w:rsid w:val="000B6898"/>
    <w:rsid w:val="000B781F"/>
    <w:rsid w:val="000C1070"/>
    <w:rsid w:val="000C122B"/>
    <w:rsid w:val="000C1B8D"/>
    <w:rsid w:val="000C281C"/>
    <w:rsid w:val="000C2BF6"/>
    <w:rsid w:val="000C2E37"/>
    <w:rsid w:val="000C3B16"/>
    <w:rsid w:val="000C430D"/>
    <w:rsid w:val="000C4B9B"/>
    <w:rsid w:val="000C4E72"/>
    <w:rsid w:val="000C6D69"/>
    <w:rsid w:val="000D1E7A"/>
    <w:rsid w:val="000D3E32"/>
    <w:rsid w:val="000E13FC"/>
    <w:rsid w:val="000E24B1"/>
    <w:rsid w:val="000E2735"/>
    <w:rsid w:val="000E32D6"/>
    <w:rsid w:val="000E42D7"/>
    <w:rsid w:val="000E4B59"/>
    <w:rsid w:val="000E57F2"/>
    <w:rsid w:val="000E5E60"/>
    <w:rsid w:val="000E6698"/>
    <w:rsid w:val="000E72A7"/>
    <w:rsid w:val="000F1162"/>
    <w:rsid w:val="000F3467"/>
    <w:rsid w:val="000F38DE"/>
    <w:rsid w:val="000F3C74"/>
    <w:rsid w:val="000F3FE1"/>
    <w:rsid w:val="000F532A"/>
    <w:rsid w:val="000F5886"/>
    <w:rsid w:val="000F5D6C"/>
    <w:rsid w:val="000F7308"/>
    <w:rsid w:val="000F762B"/>
    <w:rsid w:val="00100A19"/>
    <w:rsid w:val="00103E27"/>
    <w:rsid w:val="00106852"/>
    <w:rsid w:val="00110F9D"/>
    <w:rsid w:val="00112D32"/>
    <w:rsid w:val="0011425C"/>
    <w:rsid w:val="00114431"/>
    <w:rsid w:val="00114A67"/>
    <w:rsid w:val="0011536F"/>
    <w:rsid w:val="001248A2"/>
    <w:rsid w:val="001253B6"/>
    <w:rsid w:val="001257BC"/>
    <w:rsid w:val="001262C3"/>
    <w:rsid w:val="00127320"/>
    <w:rsid w:val="00127456"/>
    <w:rsid w:val="001312D8"/>
    <w:rsid w:val="0013137B"/>
    <w:rsid w:val="001343D9"/>
    <w:rsid w:val="00135747"/>
    <w:rsid w:val="001409E6"/>
    <w:rsid w:val="001470BB"/>
    <w:rsid w:val="0015118B"/>
    <w:rsid w:val="001511DE"/>
    <w:rsid w:val="001519CE"/>
    <w:rsid w:val="00151A22"/>
    <w:rsid w:val="00152781"/>
    <w:rsid w:val="00160951"/>
    <w:rsid w:val="00161CF3"/>
    <w:rsid w:val="00162C00"/>
    <w:rsid w:val="001639EF"/>
    <w:rsid w:val="0016589F"/>
    <w:rsid w:val="001660F0"/>
    <w:rsid w:val="001679F8"/>
    <w:rsid w:val="0017769A"/>
    <w:rsid w:val="001808FA"/>
    <w:rsid w:val="00181155"/>
    <w:rsid w:val="0018250A"/>
    <w:rsid w:val="00183DFC"/>
    <w:rsid w:val="00184384"/>
    <w:rsid w:val="0018595E"/>
    <w:rsid w:val="00186717"/>
    <w:rsid w:val="00187B4E"/>
    <w:rsid w:val="00187FFC"/>
    <w:rsid w:val="001959E3"/>
    <w:rsid w:val="001A06DB"/>
    <w:rsid w:val="001A2018"/>
    <w:rsid w:val="001A2191"/>
    <w:rsid w:val="001A4860"/>
    <w:rsid w:val="001A6A02"/>
    <w:rsid w:val="001B1BD4"/>
    <w:rsid w:val="001B29A8"/>
    <w:rsid w:val="001B2C39"/>
    <w:rsid w:val="001B3675"/>
    <w:rsid w:val="001B5E10"/>
    <w:rsid w:val="001B6AB3"/>
    <w:rsid w:val="001B6AF9"/>
    <w:rsid w:val="001B73D5"/>
    <w:rsid w:val="001C0681"/>
    <w:rsid w:val="001C1528"/>
    <w:rsid w:val="001C448F"/>
    <w:rsid w:val="001C549B"/>
    <w:rsid w:val="001C62B3"/>
    <w:rsid w:val="001C6D54"/>
    <w:rsid w:val="001C7C8C"/>
    <w:rsid w:val="001D0D6A"/>
    <w:rsid w:val="001D20A4"/>
    <w:rsid w:val="001D254D"/>
    <w:rsid w:val="001D2AC2"/>
    <w:rsid w:val="001D7FBE"/>
    <w:rsid w:val="001E00D1"/>
    <w:rsid w:val="001E0E58"/>
    <w:rsid w:val="001E126C"/>
    <w:rsid w:val="001E14F3"/>
    <w:rsid w:val="001E15ED"/>
    <w:rsid w:val="001E47CD"/>
    <w:rsid w:val="001E5673"/>
    <w:rsid w:val="001E61AA"/>
    <w:rsid w:val="001E7658"/>
    <w:rsid w:val="001F5498"/>
    <w:rsid w:val="001F6289"/>
    <w:rsid w:val="0020309E"/>
    <w:rsid w:val="00204935"/>
    <w:rsid w:val="00206189"/>
    <w:rsid w:val="0021061B"/>
    <w:rsid w:val="00210B58"/>
    <w:rsid w:val="00216B06"/>
    <w:rsid w:val="00221AC1"/>
    <w:rsid w:val="00222423"/>
    <w:rsid w:val="00225B28"/>
    <w:rsid w:val="0022606C"/>
    <w:rsid w:val="00226891"/>
    <w:rsid w:val="00230D9B"/>
    <w:rsid w:val="002313AC"/>
    <w:rsid w:val="00234796"/>
    <w:rsid w:val="00235FB2"/>
    <w:rsid w:val="00236ECE"/>
    <w:rsid w:val="00237BC1"/>
    <w:rsid w:val="002430B4"/>
    <w:rsid w:val="002447D0"/>
    <w:rsid w:val="002454C5"/>
    <w:rsid w:val="00245E19"/>
    <w:rsid w:val="00246AEB"/>
    <w:rsid w:val="00250005"/>
    <w:rsid w:val="002506C0"/>
    <w:rsid w:val="0025254F"/>
    <w:rsid w:val="002543F9"/>
    <w:rsid w:val="0025566D"/>
    <w:rsid w:val="0025595C"/>
    <w:rsid w:val="00256E2A"/>
    <w:rsid w:val="00257149"/>
    <w:rsid w:val="002576E7"/>
    <w:rsid w:val="00260357"/>
    <w:rsid w:val="0026047A"/>
    <w:rsid w:val="00263019"/>
    <w:rsid w:val="00264F04"/>
    <w:rsid w:val="00265850"/>
    <w:rsid w:val="00267554"/>
    <w:rsid w:val="002700B6"/>
    <w:rsid w:val="00273C8A"/>
    <w:rsid w:val="00275783"/>
    <w:rsid w:val="00281B73"/>
    <w:rsid w:val="00281D55"/>
    <w:rsid w:val="002825D5"/>
    <w:rsid w:val="0028338F"/>
    <w:rsid w:val="0028381B"/>
    <w:rsid w:val="002915C4"/>
    <w:rsid w:val="0029215E"/>
    <w:rsid w:val="00292B36"/>
    <w:rsid w:val="00293BF0"/>
    <w:rsid w:val="002962B2"/>
    <w:rsid w:val="00297E6B"/>
    <w:rsid w:val="002A0132"/>
    <w:rsid w:val="002A1D1C"/>
    <w:rsid w:val="002A4D64"/>
    <w:rsid w:val="002B0A87"/>
    <w:rsid w:val="002B1860"/>
    <w:rsid w:val="002B40E9"/>
    <w:rsid w:val="002B4392"/>
    <w:rsid w:val="002B4969"/>
    <w:rsid w:val="002B6554"/>
    <w:rsid w:val="002B7DAA"/>
    <w:rsid w:val="002C08F3"/>
    <w:rsid w:val="002C3834"/>
    <w:rsid w:val="002C55F4"/>
    <w:rsid w:val="002C563F"/>
    <w:rsid w:val="002D05F0"/>
    <w:rsid w:val="002D2829"/>
    <w:rsid w:val="002D4064"/>
    <w:rsid w:val="002D7D4A"/>
    <w:rsid w:val="002E0086"/>
    <w:rsid w:val="002E28AD"/>
    <w:rsid w:val="002E3846"/>
    <w:rsid w:val="002E3F78"/>
    <w:rsid w:val="002E4EEE"/>
    <w:rsid w:val="002E75D8"/>
    <w:rsid w:val="002F400C"/>
    <w:rsid w:val="002F4D76"/>
    <w:rsid w:val="002F6D26"/>
    <w:rsid w:val="002F75BE"/>
    <w:rsid w:val="00300114"/>
    <w:rsid w:val="0030231E"/>
    <w:rsid w:val="003042C4"/>
    <w:rsid w:val="00304CB4"/>
    <w:rsid w:val="00310BE3"/>
    <w:rsid w:val="00311F3A"/>
    <w:rsid w:val="00312796"/>
    <w:rsid w:val="00313F37"/>
    <w:rsid w:val="003141D0"/>
    <w:rsid w:val="003168C1"/>
    <w:rsid w:val="00321B59"/>
    <w:rsid w:val="00322FBE"/>
    <w:rsid w:val="00325570"/>
    <w:rsid w:val="00325632"/>
    <w:rsid w:val="003263AF"/>
    <w:rsid w:val="00327549"/>
    <w:rsid w:val="003342A5"/>
    <w:rsid w:val="00334616"/>
    <w:rsid w:val="00336C36"/>
    <w:rsid w:val="003403B5"/>
    <w:rsid w:val="00341CAB"/>
    <w:rsid w:val="00343815"/>
    <w:rsid w:val="003457D3"/>
    <w:rsid w:val="003505CD"/>
    <w:rsid w:val="0035178C"/>
    <w:rsid w:val="003522BB"/>
    <w:rsid w:val="00352F6C"/>
    <w:rsid w:val="00354298"/>
    <w:rsid w:val="003556EA"/>
    <w:rsid w:val="00363B18"/>
    <w:rsid w:val="003640B7"/>
    <w:rsid w:val="00367D17"/>
    <w:rsid w:val="003703FD"/>
    <w:rsid w:val="00375D07"/>
    <w:rsid w:val="00376118"/>
    <w:rsid w:val="0038153A"/>
    <w:rsid w:val="003816D5"/>
    <w:rsid w:val="00383FC6"/>
    <w:rsid w:val="00386FC7"/>
    <w:rsid w:val="00387745"/>
    <w:rsid w:val="00390A32"/>
    <w:rsid w:val="003A1142"/>
    <w:rsid w:val="003A1E91"/>
    <w:rsid w:val="003A230E"/>
    <w:rsid w:val="003A241F"/>
    <w:rsid w:val="003A40F2"/>
    <w:rsid w:val="003A50D1"/>
    <w:rsid w:val="003A6263"/>
    <w:rsid w:val="003B093C"/>
    <w:rsid w:val="003B13F7"/>
    <w:rsid w:val="003B196D"/>
    <w:rsid w:val="003B2710"/>
    <w:rsid w:val="003B4608"/>
    <w:rsid w:val="003B5DC6"/>
    <w:rsid w:val="003B60F5"/>
    <w:rsid w:val="003B62F3"/>
    <w:rsid w:val="003B706F"/>
    <w:rsid w:val="003C2392"/>
    <w:rsid w:val="003C5174"/>
    <w:rsid w:val="003C5240"/>
    <w:rsid w:val="003C76E6"/>
    <w:rsid w:val="003D14E0"/>
    <w:rsid w:val="003D1EA5"/>
    <w:rsid w:val="003D3348"/>
    <w:rsid w:val="003D3471"/>
    <w:rsid w:val="003D3D90"/>
    <w:rsid w:val="003D6822"/>
    <w:rsid w:val="003D724C"/>
    <w:rsid w:val="003D7DFC"/>
    <w:rsid w:val="003E0CE2"/>
    <w:rsid w:val="003E5FE7"/>
    <w:rsid w:val="003E66AB"/>
    <w:rsid w:val="003E7B47"/>
    <w:rsid w:val="003E7CDE"/>
    <w:rsid w:val="003F1C6D"/>
    <w:rsid w:val="003F49E4"/>
    <w:rsid w:val="003F4D2F"/>
    <w:rsid w:val="003F5587"/>
    <w:rsid w:val="003F5E32"/>
    <w:rsid w:val="003F6F57"/>
    <w:rsid w:val="003F75F6"/>
    <w:rsid w:val="003F7E96"/>
    <w:rsid w:val="004037A2"/>
    <w:rsid w:val="00404670"/>
    <w:rsid w:val="004148CE"/>
    <w:rsid w:val="00414CA0"/>
    <w:rsid w:val="004153E0"/>
    <w:rsid w:val="00416C0B"/>
    <w:rsid w:val="004217D5"/>
    <w:rsid w:val="00422F54"/>
    <w:rsid w:val="00425540"/>
    <w:rsid w:val="00431516"/>
    <w:rsid w:val="00432DF2"/>
    <w:rsid w:val="00432E87"/>
    <w:rsid w:val="004341B5"/>
    <w:rsid w:val="004361B3"/>
    <w:rsid w:val="00436DD3"/>
    <w:rsid w:val="004412DD"/>
    <w:rsid w:val="0044249D"/>
    <w:rsid w:val="0044379F"/>
    <w:rsid w:val="004438DB"/>
    <w:rsid w:val="00444FCC"/>
    <w:rsid w:val="00446FB1"/>
    <w:rsid w:val="00447146"/>
    <w:rsid w:val="0045145A"/>
    <w:rsid w:val="00452753"/>
    <w:rsid w:val="0046078F"/>
    <w:rsid w:val="00463214"/>
    <w:rsid w:val="0046434D"/>
    <w:rsid w:val="00464D9C"/>
    <w:rsid w:val="00464FEB"/>
    <w:rsid w:val="004656FA"/>
    <w:rsid w:val="0046679A"/>
    <w:rsid w:val="004702F1"/>
    <w:rsid w:val="00471D77"/>
    <w:rsid w:val="00475587"/>
    <w:rsid w:val="00480243"/>
    <w:rsid w:val="00480BC2"/>
    <w:rsid w:val="00481133"/>
    <w:rsid w:val="00483753"/>
    <w:rsid w:val="0048598F"/>
    <w:rsid w:val="004929C2"/>
    <w:rsid w:val="00493FDD"/>
    <w:rsid w:val="00494741"/>
    <w:rsid w:val="00495727"/>
    <w:rsid w:val="0049586B"/>
    <w:rsid w:val="00495D7C"/>
    <w:rsid w:val="0049703D"/>
    <w:rsid w:val="00497B3F"/>
    <w:rsid w:val="004A3E44"/>
    <w:rsid w:val="004B2018"/>
    <w:rsid w:val="004B2896"/>
    <w:rsid w:val="004B31D7"/>
    <w:rsid w:val="004B3740"/>
    <w:rsid w:val="004B38E9"/>
    <w:rsid w:val="004B3FBA"/>
    <w:rsid w:val="004B5890"/>
    <w:rsid w:val="004B6599"/>
    <w:rsid w:val="004C2A4B"/>
    <w:rsid w:val="004C390D"/>
    <w:rsid w:val="004C3DA3"/>
    <w:rsid w:val="004C6CA7"/>
    <w:rsid w:val="004C74B9"/>
    <w:rsid w:val="004D071F"/>
    <w:rsid w:val="004D1915"/>
    <w:rsid w:val="004D2721"/>
    <w:rsid w:val="004D4273"/>
    <w:rsid w:val="004D4357"/>
    <w:rsid w:val="004D4950"/>
    <w:rsid w:val="004E2393"/>
    <w:rsid w:val="004E3745"/>
    <w:rsid w:val="004E42BE"/>
    <w:rsid w:val="004E4F42"/>
    <w:rsid w:val="004E5CEE"/>
    <w:rsid w:val="004E63D5"/>
    <w:rsid w:val="004E65F9"/>
    <w:rsid w:val="004F03FD"/>
    <w:rsid w:val="004F12F4"/>
    <w:rsid w:val="004F2C9D"/>
    <w:rsid w:val="004F52F0"/>
    <w:rsid w:val="004F5AC4"/>
    <w:rsid w:val="004F6250"/>
    <w:rsid w:val="004F6542"/>
    <w:rsid w:val="004F677C"/>
    <w:rsid w:val="004F6D8F"/>
    <w:rsid w:val="004F6F23"/>
    <w:rsid w:val="00502B90"/>
    <w:rsid w:val="00505503"/>
    <w:rsid w:val="0051107B"/>
    <w:rsid w:val="0051119B"/>
    <w:rsid w:val="005112AC"/>
    <w:rsid w:val="00512C93"/>
    <w:rsid w:val="00512F9C"/>
    <w:rsid w:val="00513DE0"/>
    <w:rsid w:val="00514E41"/>
    <w:rsid w:val="00515FFA"/>
    <w:rsid w:val="00521DFE"/>
    <w:rsid w:val="00526CAF"/>
    <w:rsid w:val="00527CDB"/>
    <w:rsid w:val="005335B9"/>
    <w:rsid w:val="005341C9"/>
    <w:rsid w:val="005369CA"/>
    <w:rsid w:val="00536D0B"/>
    <w:rsid w:val="00536DE9"/>
    <w:rsid w:val="00536F27"/>
    <w:rsid w:val="00541E08"/>
    <w:rsid w:val="005431C1"/>
    <w:rsid w:val="00544089"/>
    <w:rsid w:val="005465FA"/>
    <w:rsid w:val="00554FE0"/>
    <w:rsid w:val="00556AAC"/>
    <w:rsid w:val="005576DF"/>
    <w:rsid w:val="0055780D"/>
    <w:rsid w:val="0055789A"/>
    <w:rsid w:val="00560952"/>
    <w:rsid w:val="005617EE"/>
    <w:rsid w:val="005618A4"/>
    <w:rsid w:val="005652D1"/>
    <w:rsid w:val="005660A0"/>
    <w:rsid w:val="00566630"/>
    <w:rsid w:val="00566A4F"/>
    <w:rsid w:val="00567D64"/>
    <w:rsid w:val="00570076"/>
    <w:rsid w:val="00582C86"/>
    <w:rsid w:val="00591B64"/>
    <w:rsid w:val="005942A7"/>
    <w:rsid w:val="005955C6"/>
    <w:rsid w:val="005978D4"/>
    <w:rsid w:val="00597A21"/>
    <w:rsid w:val="005A0D3D"/>
    <w:rsid w:val="005A19B8"/>
    <w:rsid w:val="005A23FA"/>
    <w:rsid w:val="005A2437"/>
    <w:rsid w:val="005B2A67"/>
    <w:rsid w:val="005B3DCD"/>
    <w:rsid w:val="005B457D"/>
    <w:rsid w:val="005B4AD4"/>
    <w:rsid w:val="005B5602"/>
    <w:rsid w:val="005B63AC"/>
    <w:rsid w:val="005B790A"/>
    <w:rsid w:val="005B7ACB"/>
    <w:rsid w:val="005C2798"/>
    <w:rsid w:val="005C3448"/>
    <w:rsid w:val="005C36C3"/>
    <w:rsid w:val="005C56DD"/>
    <w:rsid w:val="005C56EE"/>
    <w:rsid w:val="005D1714"/>
    <w:rsid w:val="005D2546"/>
    <w:rsid w:val="005D760E"/>
    <w:rsid w:val="005D7638"/>
    <w:rsid w:val="005E3503"/>
    <w:rsid w:val="005E3C28"/>
    <w:rsid w:val="005E5534"/>
    <w:rsid w:val="005E66E0"/>
    <w:rsid w:val="005F12F5"/>
    <w:rsid w:val="005F438D"/>
    <w:rsid w:val="005F538F"/>
    <w:rsid w:val="005F7C7D"/>
    <w:rsid w:val="00600045"/>
    <w:rsid w:val="006044B7"/>
    <w:rsid w:val="00604BE0"/>
    <w:rsid w:val="006052E8"/>
    <w:rsid w:val="006065A9"/>
    <w:rsid w:val="00606D52"/>
    <w:rsid w:val="006071CE"/>
    <w:rsid w:val="006075B5"/>
    <w:rsid w:val="0061018C"/>
    <w:rsid w:val="0061094E"/>
    <w:rsid w:val="00611C58"/>
    <w:rsid w:val="00613440"/>
    <w:rsid w:val="00613BE3"/>
    <w:rsid w:val="0062327B"/>
    <w:rsid w:val="006265AE"/>
    <w:rsid w:val="00626FA0"/>
    <w:rsid w:val="00627ACA"/>
    <w:rsid w:val="00632777"/>
    <w:rsid w:val="00633750"/>
    <w:rsid w:val="00633B66"/>
    <w:rsid w:val="006340F1"/>
    <w:rsid w:val="00634491"/>
    <w:rsid w:val="00634F6C"/>
    <w:rsid w:val="0063679C"/>
    <w:rsid w:val="00637055"/>
    <w:rsid w:val="00641D59"/>
    <w:rsid w:val="00642BD8"/>
    <w:rsid w:val="00643161"/>
    <w:rsid w:val="00644507"/>
    <w:rsid w:val="00646880"/>
    <w:rsid w:val="00647D2A"/>
    <w:rsid w:val="00651A05"/>
    <w:rsid w:val="00651C4C"/>
    <w:rsid w:val="006537BB"/>
    <w:rsid w:val="00653A57"/>
    <w:rsid w:val="00655DC1"/>
    <w:rsid w:val="0065643E"/>
    <w:rsid w:val="00656E23"/>
    <w:rsid w:val="00665974"/>
    <w:rsid w:val="00666269"/>
    <w:rsid w:val="00666F14"/>
    <w:rsid w:val="00667E07"/>
    <w:rsid w:val="00671785"/>
    <w:rsid w:val="00672BA9"/>
    <w:rsid w:val="00673005"/>
    <w:rsid w:val="0067324F"/>
    <w:rsid w:val="00674657"/>
    <w:rsid w:val="00675BEF"/>
    <w:rsid w:val="006766DC"/>
    <w:rsid w:val="00676AA8"/>
    <w:rsid w:val="0067749A"/>
    <w:rsid w:val="006804BE"/>
    <w:rsid w:val="00681AE1"/>
    <w:rsid w:val="00682728"/>
    <w:rsid w:val="0068434A"/>
    <w:rsid w:val="0069008E"/>
    <w:rsid w:val="0069087E"/>
    <w:rsid w:val="006925C4"/>
    <w:rsid w:val="0069415A"/>
    <w:rsid w:val="0069732F"/>
    <w:rsid w:val="006A02B7"/>
    <w:rsid w:val="006A0FFE"/>
    <w:rsid w:val="006A3D3B"/>
    <w:rsid w:val="006A5A9D"/>
    <w:rsid w:val="006A6AD8"/>
    <w:rsid w:val="006A7019"/>
    <w:rsid w:val="006B3FCE"/>
    <w:rsid w:val="006B46D5"/>
    <w:rsid w:val="006B46F4"/>
    <w:rsid w:val="006B489A"/>
    <w:rsid w:val="006B5524"/>
    <w:rsid w:val="006B7A4B"/>
    <w:rsid w:val="006C288F"/>
    <w:rsid w:val="006C39BB"/>
    <w:rsid w:val="006C7AF3"/>
    <w:rsid w:val="006D0B9D"/>
    <w:rsid w:val="006D122A"/>
    <w:rsid w:val="006D602A"/>
    <w:rsid w:val="006D6548"/>
    <w:rsid w:val="006E0E20"/>
    <w:rsid w:val="006E353D"/>
    <w:rsid w:val="006E4256"/>
    <w:rsid w:val="006E45F2"/>
    <w:rsid w:val="006E4BBA"/>
    <w:rsid w:val="006E5F43"/>
    <w:rsid w:val="006E60A6"/>
    <w:rsid w:val="006E6F14"/>
    <w:rsid w:val="006F0B26"/>
    <w:rsid w:val="006F0F69"/>
    <w:rsid w:val="006F116B"/>
    <w:rsid w:val="006F117F"/>
    <w:rsid w:val="006F13DF"/>
    <w:rsid w:val="006F213F"/>
    <w:rsid w:val="006F2780"/>
    <w:rsid w:val="006F3809"/>
    <w:rsid w:val="006F7283"/>
    <w:rsid w:val="007000F0"/>
    <w:rsid w:val="00702F26"/>
    <w:rsid w:val="0070313E"/>
    <w:rsid w:val="00703799"/>
    <w:rsid w:val="00704D1D"/>
    <w:rsid w:val="00705A9D"/>
    <w:rsid w:val="00705C5C"/>
    <w:rsid w:val="00706A18"/>
    <w:rsid w:val="00710C61"/>
    <w:rsid w:val="00711475"/>
    <w:rsid w:val="007116CE"/>
    <w:rsid w:val="0071222A"/>
    <w:rsid w:val="00713BAC"/>
    <w:rsid w:val="007148E6"/>
    <w:rsid w:val="00716401"/>
    <w:rsid w:val="00720A6A"/>
    <w:rsid w:val="00721BD0"/>
    <w:rsid w:val="007227B0"/>
    <w:rsid w:val="0072548A"/>
    <w:rsid w:val="00727529"/>
    <w:rsid w:val="007277A6"/>
    <w:rsid w:val="007313D3"/>
    <w:rsid w:val="00731762"/>
    <w:rsid w:val="00734507"/>
    <w:rsid w:val="00736F7D"/>
    <w:rsid w:val="0074028F"/>
    <w:rsid w:val="007437AB"/>
    <w:rsid w:val="007447B5"/>
    <w:rsid w:val="00744909"/>
    <w:rsid w:val="00745425"/>
    <w:rsid w:val="00750B50"/>
    <w:rsid w:val="00753380"/>
    <w:rsid w:val="007534F8"/>
    <w:rsid w:val="0075413E"/>
    <w:rsid w:val="007545AD"/>
    <w:rsid w:val="00755426"/>
    <w:rsid w:val="00756EBC"/>
    <w:rsid w:val="0076206A"/>
    <w:rsid w:val="00763722"/>
    <w:rsid w:val="00764081"/>
    <w:rsid w:val="00764BC1"/>
    <w:rsid w:val="0076604A"/>
    <w:rsid w:val="00770869"/>
    <w:rsid w:val="00772FE4"/>
    <w:rsid w:val="007738AA"/>
    <w:rsid w:val="00780A62"/>
    <w:rsid w:val="00783241"/>
    <w:rsid w:val="00784BDC"/>
    <w:rsid w:val="007924A2"/>
    <w:rsid w:val="00792F28"/>
    <w:rsid w:val="0079543F"/>
    <w:rsid w:val="00795880"/>
    <w:rsid w:val="007A1268"/>
    <w:rsid w:val="007A241F"/>
    <w:rsid w:val="007A4367"/>
    <w:rsid w:val="007A70E5"/>
    <w:rsid w:val="007B0867"/>
    <w:rsid w:val="007B1AC1"/>
    <w:rsid w:val="007B2DFF"/>
    <w:rsid w:val="007B4B39"/>
    <w:rsid w:val="007B5A08"/>
    <w:rsid w:val="007B6876"/>
    <w:rsid w:val="007B693D"/>
    <w:rsid w:val="007C06A5"/>
    <w:rsid w:val="007C0B8B"/>
    <w:rsid w:val="007C0CCB"/>
    <w:rsid w:val="007C1EA2"/>
    <w:rsid w:val="007C4CDC"/>
    <w:rsid w:val="007C597A"/>
    <w:rsid w:val="007C6102"/>
    <w:rsid w:val="007C7DF4"/>
    <w:rsid w:val="007D0380"/>
    <w:rsid w:val="007D07E4"/>
    <w:rsid w:val="007D1719"/>
    <w:rsid w:val="007D189C"/>
    <w:rsid w:val="007D602E"/>
    <w:rsid w:val="007E041B"/>
    <w:rsid w:val="007E199A"/>
    <w:rsid w:val="007E2415"/>
    <w:rsid w:val="007E2BE1"/>
    <w:rsid w:val="007E39F3"/>
    <w:rsid w:val="007E405E"/>
    <w:rsid w:val="007E46BD"/>
    <w:rsid w:val="007E68F4"/>
    <w:rsid w:val="007E6DE2"/>
    <w:rsid w:val="007F0AEB"/>
    <w:rsid w:val="007F31BA"/>
    <w:rsid w:val="007F39C2"/>
    <w:rsid w:val="007F4078"/>
    <w:rsid w:val="007F667E"/>
    <w:rsid w:val="007F7DEA"/>
    <w:rsid w:val="0080014B"/>
    <w:rsid w:val="00801793"/>
    <w:rsid w:val="00802D76"/>
    <w:rsid w:val="00803642"/>
    <w:rsid w:val="00805BA7"/>
    <w:rsid w:val="00806770"/>
    <w:rsid w:val="00806EA2"/>
    <w:rsid w:val="00812A2B"/>
    <w:rsid w:val="00814A4C"/>
    <w:rsid w:val="00814BDA"/>
    <w:rsid w:val="0081631B"/>
    <w:rsid w:val="00821487"/>
    <w:rsid w:val="00824406"/>
    <w:rsid w:val="00831AAB"/>
    <w:rsid w:val="00833BCD"/>
    <w:rsid w:val="00834287"/>
    <w:rsid w:val="0083456D"/>
    <w:rsid w:val="00834B82"/>
    <w:rsid w:val="0083574E"/>
    <w:rsid w:val="0083640C"/>
    <w:rsid w:val="008374E3"/>
    <w:rsid w:val="008377E0"/>
    <w:rsid w:val="00837953"/>
    <w:rsid w:val="00841069"/>
    <w:rsid w:val="0084157B"/>
    <w:rsid w:val="0084263E"/>
    <w:rsid w:val="00842BFB"/>
    <w:rsid w:val="00845AF1"/>
    <w:rsid w:val="00846B85"/>
    <w:rsid w:val="00847DC3"/>
    <w:rsid w:val="00847F49"/>
    <w:rsid w:val="008516C0"/>
    <w:rsid w:val="00851CDE"/>
    <w:rsid w:val="008528B3"/>
    <w:rsid w:val="00853118"/>
    <w:rsid w:val="008535C5"/>
    <w:rsid w:val="00853765"/>
    <w:rsid w:val="0085516F"/>
    <w:rsid w:val="00856233"/>
    <w:rsid w:val="008601C8"/>
    <w:rsid w:val="00860C57"/>
    <w:rsid w:val="00862F10"/>
    <w:rsid w:val="00867186"/>
    <w:rsid w:val="00867879"/>
    <w:rsid w:val="00867CBF"/>
    <w:rsid w:val="00870AF6"/>
    <w:rsid w:val="00877452"/>
    <w:rsid w:val="00877BB5"/>
    <w:rsid w:val="008803B7"/>
    <w:rsid w:val="00881268"/>
    <w:rsid w:val="008824DA"/>
    <w:rsid w:val="008825B8"/>
    <w:rsid w:val="0088394A"/>
    <w:rsid w:val="008843B1"/>
    <w:rsid w:val="008860BD"/>
    <w:rsid w:val="00886FFE"/>
    <w:rsid w:val="00887399"/>
    <w:rsid w:val="0088779E"/>
    <w:rsid w:val="008912AF"/>
    <w:rsid w:val="00892114"/>
    <w:rsid w:val="00892CB9"/>
    <w:rsid w:val="008935CB"/>
    <w:rsid w:val="00894FE2"/>
    <w:rsid w:val="0089556E"/>
    <w:rsid w:val="00897F25"/>
    <w:rsid w:val="008A1027"/>
    <w:rsid w:val="008A291C"/>
    <w:rsid w:val="008A4321"/>
    <w:rsid w:val="008A608B"/>
    <w:rsid w:val="008B0E7E"/>
    <w:rsid w:val="008B3C0A"/>
    <w:rsid w:val="008B403C"/>
    <w:rsid w:val="008B4867"/>
    <w:rsid w:val="008B5B85"/>
    <w:rsid w:val="008B65BD"/>
    <w:rsid w:val="008B7900"/>
    <w:rsid w:val="008B7E75"/>
    <w:rsid w:val="008C11EE"/>
    <w:rsid w:val="008C1C24"/>
    <w:rsid w:val="008C71BF"/>
    <w:rsid w:val="008C7FE0"/>
    <w:rsid w:val="008D2221"/>
    <w:rsid w:val="008D5717"/>
    <w:rsid w:val="008D6B83"/>
    <w:rsid w:val="008E018D"/>
    <w:rsid w:val="008E1539"/>
    <w:rsid w:val="008E415F"/>
    <w:rsid w:val="008E44A9"/>
    <w:rsid w:val="008E66FB"/>
    <w:rsid w:val="008E6B4D"/>
    <w:rsid w:val="008E6BFF"/>
    <w:rsid w:val="008F21AF"/>
    <w:rsid w:val="008F2400"/>
    <w:rsid w:val="008F45BE"/>
    <w:rsid w:val="008F4EE7"/>
    <w:rsid w:val="008F61BA"/>
    <w:rsid w:val="008F6E3C"/>
    <w:rsid w:val="008F7871"/>
    <w:rsid w:val="008F7C55"/>
    <w:rsid w:val="00903315"/>
    <w:rsid w:val="009065A2"/>
    <w:rsid w:val="00907DF1"/>
    <w:rsid w:val="00914A23"/>
    <w:rsid w:val="00915D53"/>
    <w:rsid w:val="00921196"/>
    <w:rsid w:val="00930754"/>
    <w:rsid w:val="00934F68"/>
    <w:rsid w:val="009355AC"/>
    <w:rsid w:val="00935D83"/>
    <w:rsid w:val="00935F38"/>
    <w:rsid w:val="00936E21"/>
    <w:rsid w:val="00937356"/>
    <w:rsid w:val="00937586"/>
    <w:rsid w:val="00940DFF"/>
    <w:rsid w:val="009415B2"/>
    <w:rsid w:val="00946676"/>
    <w:rsid w:val="009476B2"/>
    <w:rsid w:val="00947889"/>
    <w:rsid w:val="009478BD"/>
    <w:rsid w:val="009535ED"/>
    <w:rsid w:val="009574B4"/>
    <w:rsid w:val="0095790D"/>
    <w:rsid w:val="00960E98"/>
    <w:rsid w:val="00963A82"/>
    <w:rsid w:val="00963D07"/>
    <w:rsid w:val="00972912"/>
    <w:rsid w:val="009735C6"/>
    <w:rsid w:val="00976D1F"/>
    <w:rsid w:val="00980918"/>
    <w:rsid w:val="00981C81"/>
    <w:rsid w:val="009879E3"/>
    <w:rsid w:val="009923AF"/>
    <w:rsid w:val="0099493A"/>
    <w:rsid w:val="009963EE"/>
    <w:rsid w:val="009A2D24"/>
    <w:rsid w:val="009A456C"/>
    <w:rsid w:val="009A4570"/>
    <w:rsid w:val="009B00E0"/>
    <w:rsid w:val="009B25EC"/>
    <w:rsid w:val="009B292A"/>
    <w:rsid w:val="009B306B"/>
    <w:rsid w:val="009B6F56"/>
    <w:rsid w:val="009B76D5"/>
    <w:rsid w:val="009C165D"/>
    <w:rsid w:val="009C169C"/>
    <w:rsid w:val="009C3CEA"/>
    <w:rsid w:val="009C583D"/>
    <w:rsid w:val="009D2611"/>
    <w:rsid w:val="009D473A"/>
    <w:rsid w:val="009D4CCC"/>
    <w:rsid w:val="009D79D2"/>
    <w:rsid w:val="009E247C"/>
    <w:rsid w:val="009E31BA"/>
    <w:rsid w:val="009F0528"/>
    <w:rsid w:val="009F0806"/>
    <w:rsid w:val="009F233B"/>
    <w:rsid w:val="009F2ECE"/>
    <w:rsid w:val="009F3BC3"/>
    <w:rsid w:val="00A027D1"/>
    <w:rsid w:val="00A0297C"/>
    <w:rsid w:val="00A05D16"/>
    <w:rsid w:val="00A05DEC"/>
    <w:rsid w:val="00A0659F"/>
    <w:rsid w:val="00A073F9"/>
    <w:rsid w:val="00A079BA"/>
    <w:rsid w:val="00A12E81"/>
    <w:rsid w:val="00A14E8C"/>
    <w:rsid w:val="00A15BA2"/>
    <w:rsid w:val="00A1625B"/>
    <w:rsid w:val="00A20C70"/>
    <w:rsid w:val="00A25711"/>
    <w:rsid w:val="00A27EB3"/>
    <w:rsid w:val="00A33875"/>
    <w:rsid w:val="00A360A1"/>
    <w:rsid w:val="00A3773B"/>
    <w:rsid w:val="00A402B3"/>
    <w:rsid w:val="00A43561"/>
    <w:rsid w:val="00A457EA"/>
    <w:rsid w:val="00A47C39"/>
    <w:rsid w:val="00A5164B"/>
    <w:rsid w:val="00A536E9"/>
    <w:rsid w:val="00A544B7"/>
    <w:rsid w:val="00A55EF2"/>
    <w:rsid w:val="00A618CF"/>
    <w:rsid w:val="00A62770"/>
    <w:rsid w:val="00A62EEB"/>
    <w:rsid w:val="00A635AB"/>
    <w:rsid w:val="00A63CA9"/>
    <w:rsid w:val="00A64276"/>
    <w:rsid w:val="00A660FF"/>
    <w:rsid w:val="00A70057"/>
    <w:rsid w:val="00A718DF"/>
    <w:rsid w:val="00A73395"/>
    <w:rsid w:val="00A73CEE"/>
    <w:rsid w:val="00A771E3"/>
    <w:rsid w:val="00A77CFA"/>
    <w:rsid w:val="00A81672"/>
    <w:rsid w:val="00A82B4C"/>
    <w:rsid w:val="00A83B81"/>
    <w:rsid w:val="00A86724"/>
    <w:rsid w:val="00A90612"/>
    <w:rsid w:val="00A91158"/>
    <w:rsid w:val="00A92CC7"/>
    <w:rsid w:val="00A934B4"/>
    <w:rsid w:val="00A93A4C"/>
    <w:rsid w:val="00A94D5D"/>
    <w:rsid w:val="00A95C13"/>
    <w:rsid w:val="00A9676C"/>
    <w:rsid w:val="00AA13F3"/>
    <w:rsid w:val="00AA1D9B"/>
    <w:rsid w:val="00AA2543"/>
    <w:rsid w:val="00AA2F69"/>
    <w:rsid w:val="00AA2FC2"/>
    <w:rsid w:val="00AA3804"/>
    <w:rsid w:val="00AA55C2"/>
    <w:rsid w:val="00AB0ACA"/>
    <w:rsid w:val="00AB1D41"/>
    <w:rsid w:val="00AB268E"/>
    <w:rsid w:val="00AB2D2D"/>
    <w:rsid w:val="00AC2DCA"/>
    <w:rsid w:val="00AC464E"/>
    <w:rsid w:val="00AC5706"/>
    <w:rsid w:val="00AC5E9A"/>
    <w:rsid w:val="00AC67E1"/>
    <w:rsid w:val="00AC704B"/>
    <w:rsid w:val="00AD1654"/>
    <w:rsid w:val="00AD553E"/>
    <w:rsid w:val="00AD5848"/>
    <w:rsid w:val="00AD5ABB"/>
    <w:rsid w:val="00AE078E"/>
    <w:rsid w:val="00AE1B2C"/>
    <w:rsid w:val="00AE2EE0"/>
    <w:rsid w:val="00AE5ADA"/>
    <w:rsid w:val="00AF16D6"/>
    <w:rsid w:val="00AF6145"/>
    <w:rsid w:val="00B01386"/>
    <w:rsid w:val="00B01BB5"/>
    <w:rsid w:val="00B026CC"/>
    <w:rsid w:val="00B03E3B"/>
    <w:rsid w:val="00B04AF4"/>
    <w:rsid w:val="00B04F1E"/>
    <w:rsid w:val="00B05214"/>
    <w:rsid w:val="00B06F03"/>
    <w:rsid w:val="00B12304"/>
    <w:rsid w:val="00B14D5D"/>
    <w:rsid w:val="00B216DF"/>
    <w:rsid w:val="00B234ED"/>
    <w:rsid w:val="00B30D97"/>
    <w:rsid w:val="00B30FEA"/>
    <w:rsid w:val="00B31074"/>
    <w:rsid w:val="00B3181A"/>
    <w:rsid w:val="00B35A7C"/>
    <w:rsid w:val="00B3696E"/>
    <w:rsid w:val="00B40E9E"/>
    <w:rsid w:val="00B413B2"/>
    <w:rsid w:val="00B43816"/>
    <w:rsid w:val="00B44ECD"/>
    <w:rsid w:val="00B450D1"/>
    <w:rsid w:val="00B45D86"/>
    <w:rsid w:val="00B53636"/>
    <w:rsid w:val="00B53D47"/>
    <w:rsid w:val="00B54A25"/>
    <w:rsid w:val="00B575CD"/>
    <w:rsid w:val="00B5798A"/>
    <w:rsid w:val="00B618C3"/>
    <w:rsid w:val="00B63652"/>
    <w:rsid w:val="00B65768"/>
    <w:rsid w:val="00B668B0"/>
    <w:rsid w:val="00B70F5C"/>
    <w:rsid w:val="00B7141D"/>
    <w:rsid w:val="00B71873"/>
    <w:rsid w:val="00B73980"/>
    <w:rsid w:val="00B752F6"/>
    <w:rsid w:val="00B75AE5"/>
    <w:rsid w:val="00B800C0"/>
    <w:rsid w:val="00B80F06"/>
    <w:rsid w:val="00B8132B"/>
    <w:rsid w:val="00B8213A"/>
    <w:rsid w:val="00B83449"/>
    <w:rsid w:val="00B84C5A"/>
    <w:rsid w:val="00B858F5"/>
    <w:rsid w:val="00B869A6"/>
    <w:rsid w:val="00B86B43"/>
    <w:rsid w:val="00B877C5"/>
    <w:rsid w:val="00B93668"/>
    <w:rsid w:val="00B964CD"/>
    <w:rsid w:val="00B9718A"/>
    <w:rsid w:val="00BA151C"/>
    <w:rsid w:val="00BA2CC5"/>
    <w:rsid w:val="00BA68C6"/>
    <w:rsid w:val="00BB0AB5"/>
    <w:rsid w:val="00BB12F1"/>
    <w:rsid w:val="00BB276E"/>
    <w:rsid w:val="00BB3FEE"/>
    <w:rsid w:val="00BB5147"/>
    <w:rsid w:val="00BB5EB0"/>
    <w:rsid w:val="00BC00EA"/>
    <w:rsid w:val="00BC0352"/>
    <w:rsid w:val="00BC0539"/>
    <w:rsid w:val="00BC245A"/>
    <w:rsid w:val="00BC52FD"/>
    <w:rsid w:val="00BD0179"/>
    <w:rsid w:val="00BD16FA"/>
    <w:rsid w:val="00BD2171"/>
    <w:rsid w:val="00BD41C3"/>
    <w:rsid w:val="00BD488B"/>
    <w:rsid w:val="00BD7850"/>
    <w:rsid w:val="00BD7CCC"/>
    <w:rsid w:val="00BE002A"/>
    <w:rsid w:val="00BE0283"/>
    <w:rsid w:val="00BE1293"/>
    <w:rsid w:val="00BE18F5"/>
    <w:rsid w:val="00BE1BC9"/>
    <w:rsid w:val="00BE1E06"/>
    <w:rsid w:val="00BE5CDA"/>
    <w:rsid w:val="00BE608F"/>
    <w:rsid w:val="00BE6AF6"/>
    <w:rsid w:val="00BF0F27"/>
    <w:rsid w:val="00BF23BB"/>
    <w:rsid w:val="00BF33DD"/>
    <w:rsid w:val="00BF5190"/>
    <w:rsid w:val="00BF52D2"/>
    <w:rsid w:val="00BF5755"/>
    <w:rsid w:val="00BF5BD2"/>
    <w:rsid w:val="00BF6449"/>
    <w:rsid w:val="00BF684B"/>
    <w:rsid w:val="00C016F3"/>
    <w:rsid w:val="00C03F3F"/>
    <w:rsid w:val="00C07BFD"/>
    <w:rsid w:val="00C15193"/>
    <w:rsid w:val="00C15609"/>
    <w:rsid w:val="00C15F6A"/>
    <w:rsid w:val="00C23EA7"/>
    <w:rsid w:val="00C2470F"/>
    <w:rsid w:val="00C256F3"/>
    <w:rsid w:val="00C270A2"/>
    <w:rsid w:val="00C306BE"/>
    <w:rsid w:val="00C310EB"/>
    <w:rsid w:val="00C315B5"/>
    <w:rsid w:val="00C35E28"/>
    <w:rsid w:val="00C366DD"/>
    <w:rsid w:val="00C4045C"/>
    <w:rsid w:val="00C426AF"/>
    <w:rsid w:val="00C469C1"/>
    <w:rsid w:val="00C47BFC"/>
    <w:rsid w:val="00C47ED8"/>
    <w:rsid w:val="00C500CD"/>
    <w:rsid w:val="00C50659"/>
    <w:rsid w:val="00C51B39"/>
    <w:rsid w:val="00C5245C"/>
    <w:rsid w:val="00C52AC4"/>
    <w:rsid w:val="00C5338A"/>
    <w:rsid w:val="00C53CF8"/>
    <w:rsid w:val="00C54EF9"/>
    <w:rsid w:val="00C56BBF"/>
    <w:rsid w:val="00C56D23"/>
    <w:rsid w:val="00C572AA"/>
    <w:rsid w:val="00C57A9A"/>
    <w:rsid w:val="00C6016A"/>
    <w:rsid w:val="00C60B3F"/>
    <w:rsid w:val="00C623EB"/>
    <w:rsid w:val="00C62F44"/>
    <w:rsid w:val="00C6300F"/>
    <w:rsid w:val="00C635A8"/>
    <w:rsid w:val="00C6466A"/>
    <w:rsid w:val="00C64C6B"/>
    <w:rsid w:val="00C653A9"/>
    <w:rsid w:val="00C6678E"/>
    <w:rsid w:val="00C66F2E"/>
    <w:rsid w:val="00C6785C"/>
    <w:rsid w:val="00C7002B"/>
    <w:rsid w:val="00C707D5"/>
    <w:rsid w:val="00C70E74"/>
    <w:rsid w:val="00C70FD1"/>
    <w:rsid w:val="00C72B76"/>
    <w:rsid w:val="00C7318E"/>
    <w:rsid w:val="00C733AA"/>
    <w:rsid w:val="00C7367A"/>
    <w:rsid w:val="00C73E00"/>
    <w:rsid w:val="00C74333"/>
    <w:rsid w:val="00C757E5"/>
    <w:rsid w:val="00C77866"/>
    <w:rsid w:val="00C82E26"/>
    <w:rsid w:val="00C83027"/>
    <w:rsid w:val="00C84B8A"/>
    <w:rsid w:val="00C85E65"/>
    <w:rsid w:val="00C87B84"/>
    <w:rsid w:val="00C87CA1"/>
    <w:rsid w:val="00C911B4"/>
    <w:rsid w:val="00C915C7"/>
    <w:rsid w:val="00C91B3B"/>
    <w:rsid w:val="00C92C30"/>
    <w:rsid w:val="00C94128"/>
    <w:rsid w:val="00C94262"/>
    <w:rsid w:val="00C95185"/>
    <w:rsid w:val="00C96953"/>
    <w:rsid w:val="00C96A74"/>
    <w:rsid w:val="00C976E1"/>
    <w:rsid w:val="00CA148E"/>
    <w:rsid w:val="00CA3A9A"/>
    <w:rsid w:val="00CA5E9A"/>
    <w:rsid w:val="00CB01B1"/>
    <w:rsid w:val="00CB4C6F"/>
    <w:rsid w:val="00CB6438"/>
    <w:rsid w:val="00CB6BC1"/>
    <w:rsid w:val="00CB7021"/>
    <w:rsid w:val="00CC4697"/>
    <w:rsid w:val="00CC50A7"/>
    <w:rsid w:val="00CC5226"/>
    <w:rsid w:val="00CD3294"/>
    <w:rsid w:val="00CD4524"/>
    <w:rsid w:val="00CD5C6B"/>
    <w:rsid w:val="00CD6027"/>
    <w:rsid w:val="00CD61D8"/>
    <w:rsid w:val="00CD784D"/>
    <w:rsid w:val="00CE04DE"/>
    <w:rsid w:val="00CE29AF"/>
    <w:rsid w:val="00CE7EE5"/>
    <w:rsid w:val="00CF025A"/>
    <w:rsid w:val="00CF0B80"/>
    <w:rsid w:val="00CF2355"/>
    <w:rsid w:val="00CF3A1C"/>
    <w:rsid w:val="00CF40F8"/>
    <w:rsid w:val="00CF4401"/>
    <w:rsid w:val="00D008DA"/>
    <w:rsid w:val="00D02608"/>
    <w:rsid w:val="00D03482"/>
    <w:rsid w:val="00D0416F"/>
    <w:rsid w:val="00D04F74"/>
    <w:rsid w:val="00D05851"/>
    <w:rsid w:val="00D06DF1"/>
    <w:rsid w:val="00D10FED"/>
    <w:rsid w:val="00D11736"/>
    <w:rsid w:val="00D12EE8"/>
    <w:rsid w:val="00D14CDF"/>
    <w:rsid w:val="00D15FF1"/>
    <w:rsid w:val="00D161BD"/>
    <w:rsid w:val="00D167F4"/>
    <w:rsid w:val="00D17323"/>
    <w:rsid w:val="00D1733F"/>
    <w:rsid w:val="00D17F32"/>
    <w:rsid w:val="00D2092A"/>
    <w:rsid w:val="00D20E18"/>
    <w:rsid w:val="00D2216D"/>
    <w:rsid w:val="00D23B85"/>
    <w:rsid w:val="00D263B3"/>
    <w:rsid w:val="00D316CD"/>
    <w:rsid w:val="00D3180C"/>
    <w:rsid w:val="00D31A6F"/>
    <w:rsid w:val="00D32DC3"/>
    <w:rsid w:val="00D33518"/>
    <w:rsid w:val="00D353D1"/>
    <w:rsid w:val="00D35F9E"/>
    <w:rsid w:val="00D367DB"/>
    <w:rsid w:val="00D36E05"/>
    <w:rsid w:val="00D371BB"/>
    <w:rsid w:val="00D40878"/>
    <w:rsid w:val="00D41068"/>
    <w:rsid w:val="00D437F3"/>
    <w:rsid w:val="00D44F27"/>
    <w:rsid w:val="00D45304"/>
    <w:rsid w:val="00D46165"/>
    <w:rsid w:val="00D461C7"/>
    <w:rsid w:val="00D50424"/>
    <w:rsid w:val="00D523D2"/>
    <w:rsid w:val="00D525C9"/>
    <w:rsid w:val="00D543C3"/>
    <w:rsid w:val="00D5570C"/>
    <w:rsid w:val="00D57D3E"/>
    <w:rsid w:val="00D6081F"/>
    <w:rsid w:val="00D620FA"/>
    <w:rsid w:val="00D66E02"/>
    <w:rsid w:val="00D67EF5"/>
    <w:rsid w:val="00D70E52"/>
    <w:rsid w:val="00D71F87"/>
    <w:rsid w:val="00D75917"/>
    <w:rsid w:val="00D76249"/>
    <w:rsid w:val="00D76D80"/>
    <w:rsid w:val="00D81553"/>
    <w:rsid w:val="00D862D1"/>
    <w:rsid w:val="00D94FD7"/>
    <w:rsid w:val="00D96140"/>
    <w:rsid w:val="00DA17DC"/>
    <w:rsid w:val="00DA2913"/>
    <w:rsid w:val="00DA57AD"/>
    <w:rsid w:val="00DA5B07"/>
    <w:rsid w:val="00DA5C22"/>
    <w:rsid w:val="00DA7522"/>
    <w:rsid w:val="00DA7D12"/>
    <w:rsid w:val="00DB0A64"/>
    <w:rsid w:val="00DB25ED"/>
    <w:rsid w:val="00DB41E7"/>
    <w:rsid w:val="00DB56CA"/>
    <w:rsid w:val="00DB62B5"/>
    <w:rsid w:val="00DB6505"/>
    <w:rsid w:val="00DB77E2"/>
    <w:rsid w:val="00DC23CF"/>
    <w:rsid w:val="00DC6562"/>
    <w:rsid w:val="00DC7416"/>
    <w:rsid w:val="00DD1751"/>
    <w:rsid w:val="00DD1A90"/>
    <w:rsid w:val="00DD1F26"/>
    <w:rsid w:val="00DD1FAA"/>
    <w:rsid w:val="00DD2919"/>
    <w:rsid w:val="00DD298A"/>
    <w:rsid w:val="00DE130D"/>
    <w:rsid w:val="00DE24CF"/>
    <w:rsid w:val="00DE407C"/>
    <w:rsid w:val="00DE5D35"/>
    <w:rsid w:val="00DE7C7D"/>
    <w:rsid w:val="00DF2992"/>
    <w:rsid w:val="00DF2D0C"/>
    <w:rsid w:val="00DF624E"/>
    <w:rsid w:val="00DF65A5"/>
    <w:rsid w:val="00DF6B5A"/>
    <w:rsid w:val="00E00058"/>
    <w:rsid w:val="00E01B9D"/>
    <w:rsid w:val="00E028DF"/>
    <w:rsid w:val="00E02F5D"/>
    <w:rsid w:val="00E0468F"/>
    <w:rsid w:val="00E04F5E"/>
    <w:rsid w:val="00E0522E"/>
    <w:rsid w:val="00E120F4"/>
    <w:rsid w:val="00E12F39"/>
    <w:rsid w:val="00E15CC9"/>
    <w:rsid w:val="00E1613D"/>
    <w:rsid w:val="00E16281"/>
    <w:rsid w:val="00E17172"/>
    <w:rsid w:val="00E24DE3"/>
    <w:rsid w:val="00E27585"/>
    <w:rsid w:val="00E310C0"/>
    <w:rsid w:val="00E3181C"/>
    <w:rsid w:val="00E3280A"/>
    <w:rsid w:val="00E33D74"/>
    <w:rsid w:val="00E357BB"/>
    <w:rsid w:val="00E3612F"/>
    <w:rsid w:val="00E372AF"/>
    <w:rsid w:val="00E37D68"/>
    <w:rsid w:val="00E40EAE"/>
    <w:rsid w:val="00E436AC"/>
    <w:rsid w:val="00E44F7A"/>
    <w:rsid w:val="00E44FF8"/>
    <w:rsid w:val="00E46537"/>
    <w:rsid w:val="00E50196"/>
    <w:rsid w:val="00E5066A"/>
    <w:rsid w:val="00E5145C"/>
    <w:rsid w:val="00E52CF9"/>
    <w:rsid w:val="00E54397"/>
    <w:rsid w:val="00E54950"/>
    <w:rsid w:val="00E55837"/>
    <w:rsid w:val="00E56269"/>
    <w:rsid w:val="00E625E3"/>
    <w:rsid w:val="00E63F34"/>
    <w:rsid w:val="00E63FEA"/>
    <w:rsid w:val="00E6715A"/>
    <w:rsid w:val="00E71C64"/>
    <w:rsid w:val="00E73FF7"/>
    <w:rsid w:val="00E74974"/>
    <w:rsid w:val="00E75DC9"/>
    <w:rsid w:val="00E81610"/>
    <w:rsid w:val="00E8199E"/>
    <w:rsid w:val="00E831CD"/>
    <w:rsid w:val="00E841B3"/>
    <w:rsid w:val="00E84910"/>
    <w:rsid w:val="00E856F7"/>
    <w:rsid w:val="00E85B28"/>
    <w:rsid w:val="00E87F0B"/>
    <w:rsid w:val="00E91976"/>
    <w:rsid w:val="00E942D8"/>
    <w:rsid w:val="00E947A6"/>
    <w:rsid w:val="00E948B6"/>
    <w:rsid w:val="00E97FC7"/>
    <w:rsid w:val="00EA05C2"/>
    <w:rsid w:val="00EA0690"/>
    <w:rsid w:val="00EA2B72"/>
    <w:rsid w:val="00EA3956"/>
    <w:rsid w:val="00EA49F6"/>
    <w:rsid w:val="00EA522F"/>
    <w:rsid w:val="00EA5FD1"/>
    <w:rsid w:val="00EA6A4C"/>
    <w:rsid w:val="00EA7012"/>
    <w:rsid w:val="00EA7136"/>
    <w:rsid w:val="00EB325A"/>
    <w:rsid w:val="00EC02A5"/>
    <w:rsid w:val="00EC0ABC"/>
    <w:rsid w:val="00EC176B"/>
    <w:rsid w:val="00EC31BE"/>
    <w:rsid w:val="00EC33CD"/>
    <w:rsid w:val="00EC391B"/>
    <w:rsid w:val="00EC5BE5"/>
    <w:rsid w:val="00EC65E3"/>
    <w:rsid w:val="00ED189E"/>
    <w:rsid w:val="00ED1D6A"/>
    <w:rsid w:val="00ED2650"/>
    <w:rsid w:val="00ED2A7D"/>
    <w:rsid w:val="00ED6E44"/>
    <w:rsid w:val="00ED721A"/>
    <w:rsid w:val="00EE165B"/>
    <w:rsid w:val="00EE279B"/>
    <w:rsid w:val="00EE393D"/>
    <w:rsid w:val="00EE742D"/>
    <w:rsid w:val="00EF01CF"/>
    <w:rsid w:val="00EF201A"/>
    <w:rsid w:val="00EF285F"/>
    <w:rsid w:val="00EF3405"/>
    <w:rsid w:val="00EF64F1"/>
    <w:rsid w:val="00EF6A47"/>
    <w:rsid w:val="00EF7073"/>
    <w:rsid w:val="00EF7AF9"/>
    <w:rsid w:val="00F00952"/>
    <w:rsid w:val="00F01495"/>
    <w:rsid w:val="00F01909"/>
    <w:rsid w:val="00F06A09"/>
    <w:rsid w:val="00F10138"/>
    <w:rsid w:val="00F13DBA"/>
    <w:rsid w:val="00F13F92"/>
    <w:rsid w:val="00F227AD"/>
    <w:rsid w:val="00F227F6"/>
    <w:rsid w:val="00F22ECA"/>
    <w:rsid w:val="00F23348"/>
    <w:rsid w:val="00F2340E"/>
    <w:rsid w:val="00F240E8"/>
    <w:rsid w:val="00F244FA"/>
    <w:rsid w:val="00F334EC"/>
    <w:rsid w:val="00F366A2"/>
    <w:rsid w:val="00F3709E"/>
    <w:rsid w:val="00F42B8F"/>
    <w:rsid w:val="00F43D5C"/>
    <w:rsid w:val="00F44F43"/>
    <w:rsid w:val="00F450E1"/>
    <w:rsid w:val="00F455DA"/>
    <w:rsid w:val="00F50DF4"/>
    <w:rsid w:val="00F57AFE"/>
    <w:rsid w:val="00F6278E"/>
    <w:rsid w:val="00F63C41"/>
    <w:rsid w:val="00F63E96"/>
    <w:rsid w:val="00F6421C"/>
    <w:rsid w:val="00F701E3"/>
    <w:rsid w:val="00F71008"/>
    <w:rsid w:val="00F71F8C"/>
    <w:rsid w:val="00F7702D"/>
    <w:rsid w:val="00F86AD4"/>
    <w:rsid w:val="00F872F6"/>
    <w:rsid w:val="00F87D45"/>
    <w:rsid w:val="00F95F03"/>
    <w:rsid w:val="00FA0113"/>
    <w:rsid w:val="00FA12B2"/>
    <w:rsid w:val="00FA1C7F"/>
    <w:rsid w:val="00FA7610"/>
    <w:rsid w:val="00FB02BD"/>
    <w:rsid w:val="00FB1689"/>
    <w:rsid w:val="00FB37AA"/>
    <w:rsid w:val="00FB398F"/>
    <w:rsid w:val="00FB4EF8"/>
    <w:rsid w:val="00FB533F"/>
    <w:rsid w:val="00FB54AE"/>
    <w:rsid w:val="00FB5BF9"/>
    <w:rsid w:val="00FB5F8D"/>
    <w:rsid w:val="00FB6505"/>
    <w:rsid w:val="00FB6DA6"/>
    <w:rsid w:val="00FB709A"/>
    <w:rsid w:val="00FB78DD"/>
    <w:rsid w:val="00FC3EF3"/>
    <w:rsid w:val="00FC5D35"/>
    <w:rsid w:val="00FD0547"/>
    <w:rsid w:val="00FD0AB5"/>
    <w:rsid w:val="00FD2049"/>
    <w:rsid w:val="00FD2140"/>
    <w:rsid w:val="00FD437D"/>
    <w:rsid w:val="00FD53A6"/>
    <w:rsid w:val="00FD5B5F"/>
    <w:rsid w:val="00FD5BDE"/>
    <w:rsid w:val="00FD68EC"/>
    <w:rsid w:val="00FE2218"/>
    <w:rsid w:val="00FE24A5"/>
    <w:rsid w:val="00FE2D2D"/>
    <w:rsid w:val="00FE31E5"/>
    <w:rsid w:val="00FE5480"/>
    <w:rsid w:val="00FE5489"/>
    <w:rsid w:val="00FE631A"/>
    <w:rsid w:val="00FE7DF0"/>
    <w:rsid w:val="00FF1018"/>
    <w:rsid w:val="00FF19AD"/>
    <w:rsid w:val="00FF1EB5"/>
    <w:rsid w:val="00FF292D"/>
    <w:rsid w:val="00FF298D"/>
    <w:rsid w:val="00FF2F37"/>
    <w:rsid w:val="00FF4B55"/>
    <w:rsid w:val="00FF60EE"/>
    <w:rsid w:val="00FF6287"/>
    <w:rsid w:val="00FF6A74"/>
    <w:rsid w:val="00FF6D2D"/>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CY"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CD5CD7B6-669C-4E21-93E2-B7A6B8DE1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Y" w:eastAsia="en-C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sz w:val="16"/>
      <w:szCs w:val="16"/>
      <w:lang w:val="x-none" w:eastAsia="x-none"/>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lang w:val="x-none" w:eastAsia="x-none"/>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character" w:styleId="PageNumber">
    <w:name w:val="page number"/>
    <w:basedOn w:val="DefaultParagraphFont"/>
    <w:uiPriority w:val="99"/>
    <w:semiHidden/>
    <w:unhideWhenUsed/>
    <w:rsid w:val="00D76249"/>
  </w:style>
  <w:style w:type="character" w:styleId="FollowedHyperlink">
    <w:name w:val="FollowedHyperlink"/>
    <w:uiPriority w:val="99"/>
    <w:semiHidden/>
    <w:unhideWhenUsed/>
    <w:rsid w:val="00A536E9"/>
    <w:rPr>
      <w:color w:val="800080"/>
      <w:u w:val="single"/>
    </w:rPr>
  </w:style>
  <w:style w:type="character" w:customStyle="1" w:styleId="a">
    <w:name w:val="Ανεπίλυτη αναφορά"/>
    <w:uiPriority w:val="99"/>
    <w:semiHidden/>
    <w:unhideWhenUsed/>
    <w:rsid w:val="001C6D54"/>
    <w:rPr>
      <w:color w:val="605E5C"/>
      <w:shd w:val="clear" w:color="auto" w:fill="E1DFDD"/>
    </w:rPr>
  </w:style>
  <w:style w:type="paragraph" w:styleId="BodyText">
    <w:name w:val="Body Text"/>
    <w:basedOn w:val="Normal"/>
    <w:link w:val="BodyTextChar"/>
    <w:rsid w:val="00675BEF"/>
    <w:pPr>
      <w:jc w:val="both"/>
    </w:pPr>
    <w:rPr>
      <w:rFonts w:ascii="Times New Roman" w:eastAsia="Times New Roman" w:hAnsi="Times New Roman"/>
      <w:lang w:val="x-none" w:eastAsia="x-none"/>
    </w:rPr>
  </w:style>
  <w:style w:type="character" w:customStyle="1" w:styleId="BodyTextChar">
    <w:name w:val="Body Text Char"/>
    <w:link w:val="BodyText"/>
    <w:rsid w:val="00675BEF"/>
    <w:rPr>
      <w:rFonts w:ascii="Times New Roman" w:eastAsia="Times New Roman" w:hAnsi="Times New Roman"/>
      <w:sz w:val="22"/>
      <w:szCs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98113000">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729227485">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06796624">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12853333">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55249457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 w:id="1736735826">
      <w:bodyDiv w:val="1"/>
      <w:marLeft w:val="0"/>
      <w:marRight w:val="0"/>
      <w:marTop w:val="0"/>
      <w:marBottom w:val="0"/>
      <w:divBdr>
        <w:top w:val="none" w:sz="0" w:space="0" w:color="auto"/>
        <w:left w:val="none" w:sz="0" w:space="0" w:color="auto"/>
        <w:bottom w:val="none" w:sz="0" w:space="0" w:color="auto"/>
        <w:right w:val="none" w:sz="0" w:space="0" w:color="auto"/>
      </w:divBdr>
    </w:div>
    <w:div w:id="175042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mhadjiprokopi@cystat.mof.gov.cy" TargetMode="External"/><Relationship Id="rId4" Type="http://schemas.openxmlformats.org/officeDocument/2006/relationships/settings" Target="settings.xml"/><Relationship Id="rId9" Type="http://schemas.openxmlformats.org/officeDocument/2006/relationships/hyperlink" Target="mailto:cmichaelides@cystat.mof.gov.cy"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cystat.gov.cy"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41C1E-F03C-4725-A877-E0BAAED6D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965</Words>
  <Characters>5505</Characters>
  <Application>Microsoft Office Word</Application>
  <DocSecurity>0</DocSecurity>
  <Lines>45</Lines>
  <Paragraphs>12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Hewlett-Packard Company</Company>
  <LinksUpToDate>false</LinksUpToDate>
  <CharactersWithSpaces>6458</CharactersWithSpaces>
  <SharedDoc>false</SharedDoc>
  <HLinks>
    <vt:vector size="48" baseType="variant">
      <vt:variant>
        <vt:i4>3866630</vt:i4>
      </vt:variant>
      <vt:variant>
        <vt:i4>18</vt:i4>
      </vt:variant>
      <vt:variant>
        <vt:i4>0</vt:i4>
      </vt:variant>
      <vt:variant>
        <vt:i4>5</vt:i4>
      </vt:variant>
      <vt:variant>
        <vt:lpwstr>mailto:mhadjiprokopi@cystat.mof.gov.cy</vt:lpwstr>
      </vt:variant>
      <vt:variant>
        <vt:lpwstr/>
      </vt:variant>
      <vt:variant>
        <vt:i4>2686977</vt:i4>
      </vt:variant>
      <vt:variant>
        <vt:i4>15</vt:i4>
      </vt:variant>
      <vt:variant>
        <vt:i4>0</vt:i4>
      </vt:variant>
      <vt:variant>
        <vt:i4>5</vt:i4>
      </vt:variant>
      <vt:variant>
        <vt:lpwstr>mailto:cmichaelides@cystat.mof.gov.cy</vt:lpwstr>
      </vt:variant>
      <vt:variant>
        <vt:lpwstr/>
      </vt:variant>
      <vt:variant>
        <vt:i4>1900634</vt:i4>
      </vt:variant>
      <vt:variant>
        <vt:i4>12</vt:i4>
      </vt:variant>
      <vt:variant>
        <vt:i4>0</vt:i4>
      </vt:variant>
      <vt:variant>
        <vt:i4>5</vt:i4>
      </vt:variant>
      <vt:variant>
        <vt:lpwstr>https://www.cystat.gov.cy/el/MethodologicalDetails?m=2063</vt:lpwstr>
      </vt:variant>
      <vt:variant>
        <vt:lpwstr/>
      </vt:variant>
      <vt:variant>
        <vt:i4>4522066</vt:i4>
      </vt:variant>
      <vt:variant>
        <vt:i4>9</vt:i4>
      </vt:variant>
      <vt:variant>
        <vt:i4>0</vt:i4>
      </vt:variant>
      <vt:variant>
        <vt:i4>5</vt:i4>
      </vt:variant>
      <vt:variant>
        <vt:lpwstr>https://www.cystat.gov.cy/el/KeyFiguresList?s=43</vt:lpwstr>
      </vt:variant>
      <vt:variant>
        <vt:lpwstr/>
      </vt:variant>
      <vt:variant>
        <vt:i4>4718599</vt:i4>
      </vt:variant>
      <vt:variant>
        <vt:i4>6</vt:i4>
      </vt:variant>
      <vt:variant>
        <vt:i4>0</vt:i4>
      </vt:variant>
      <vt:variant>
        <vt:i4>5</vt:i4>
      </vt:variant>
      <vt:variant>
        <vt:lpwstr>https://cystatdb.cystat.gov.cy/pxweb/el/8.CYSTAT-DB/8.CYSTAT-DB__Labour Market__</vt:lpwstr>
      </vt:variant>
      <vt:variant>
        <vt:lpwstr/>
      </vt:variant>
      <vt:variant>
        <vt:i4>4784194</vt:i4>
      </vt:variant>
      <vt:variant>
        <vt:i4>3</vt:i4>
      </vt:variant>
      <vt:variant>
        <vt:i4>0</vt:i4>
      </vt:variant>
      <vt:variant>
        <vt:i4>5</vt:i4>
      </vt:variant>
      <vt:variant>
        <vt:lpwstr>https://www.cystat.gov.cy/el/SubthemeStatistics?s=43</vt:lpwstr>
      </vt:variant>
      <vt:variant>
        <vt:lpwstr/>
      </vt:variant>
      <vt:variant>
        <vt:i4>4980827</vt:i4>
      </vt:variant>
      <vt:variant>
        <vt:i4>6</vt:i4>
      </vt:variant>
      <vt:variant>
        <vt:i4>0</vt:i4>
      </vt:variant>
      <vt:variant>
        <vt:i4>5</vt:i4>
      </vt:variant>
      <vt:variant>
        <vt:lpwstr>http://www.cystat.gov.cy/</vt:lpwstr>
      </vt:variant>
      <vt:variant>
        <vt:lpwstr/>
      </vt:variant>
      <vt:variant>
        <vt:i4>2293766</vt:i4>
      </vt:variant>
      <vt:variant>
        <vt:i4>3</vt:i4>
      </vt:variant>
      <vt:variant>
        <vt:i4>0</vt:i4>
      </vt:variant>
      <vt:variant>
        <vt:i4>5</vt:i4>
      </vt:variant>
      <vt:variant>
        <vt:lpwstr>mailto:enquiries@cystat.mof.gov.cy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Michaelides  Christoforos</cp:lastModifiedBy>
  <cp:revision>7</cp:revision>
  <cp:lastPrinted>2023-03-01T09:34:00Z</cp:lastPrinted>
  <dcterms:created xsi:type="dcterms:W3CDTF">2023-05-03T07:34:00Z</dcterms:created>
  <dcterms:modified xsi:type="dcterms:W3CDTF">2023-05-04T04:37:00Z</dcterms:modified>
</cp:coreProperties>
</file>