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897C0B" w14:textId="3D18FCBA" w:rsidR="0057334B" w:rsidRPr="001F30EE" w:rsidRDefault="0057334B" w:rsidP="0057334B">
      <w:pPr>
        <w:jc w:val="right"/>
        <w:rPr>
          <w:rFonts w:ascii="Verdana" w:eastAsia="Malgun Gothic" w:hAnsi="Verdana" w:cs="Arial"/>
          <w:sz w:val="18"/>
          <w:szCs w:val="18"/>
          <w:lang w:val="el-GR"/>
        </w:rPr>
      </w:pPr>
      <w:r w:rsidRPr="0057334B">
        <w:rPr>
          <w:rFonts w:ascii="Verdana" w:hAnsi="Verdana" w:cs="Arial"/>
          <w:sz w:val="18"/>
          <w:szCs w:val="18"/>
          <w:lang w:val="el-GR"/>
        </w:rPr>
        <w:t>1</w:t>
      </w:r>
      <w:r w:rsidRPr="001F30EE">
        <w:rPr>
          <w:rFonts w:ascii="Verdana" w:hAnsi="Verdana" w:cs="Arial"/>
          <w:sz w:val="18"/>
          <w:szCs w:val="18"/>
          <w:lang w:val="el-GR"/>
        </w:rPr>
        <w:t xml:space="preserve"> </w:t>
      </w:r>
      <w:r w:rsidR="0074078D">
        <w:rPr>
          <w:rFonts w:ascii="Verdana" w:hAnsi="Verdana" w:cs="Arial"/>
          <w:sz w:val="18"/>
          <w:szCs w:val="18"/>
          <w:lang w:val="el-GR"/>
        </w:rPr>
        <w:t>Αυγούστου</w:t>
      </w:r>
      <w:r w:rsidRPr="001F30EE">
        <w:rPr>
          <w:rFonts w:ascii="Verdana" w:eastAsia="Malgun Gothic" w:hAnsi="Verdana" w:cs="Arial"/>
          <w:sz w:val="18"/>
          <w:szCs w:val="18"/>
          <w:lang w:val="el-GR"/>
        </w:rPr>
        <w:t>, 2022</w:t>
      </w:r>
    </w:p>
    <w:p w14:paraId="66689B91" w14:textId="77777777" w:rsidR="0057334B" w:rsidRPr="0091631A" w:rsidRDefault="0057334B" w:rsidP="0057334B">
      <w:pPr>
        <w:jc w:val="center"/>
        <w:rPr>
          <w:rFonts w:ascii="Verdana" w:eastAsia="Malgun Gothic" w:hAnsi="Verdana" w:cs="Arial"/>
          <w:b/>
          <w:sz w:val="18"/>
          <w:szCs w:val="18"/>
          <w:lang w:val="el-GR"/>
        </w:rPr>
      </w:pPr>
    </w:p>
    <w:p w14:paraId="56250741" w14:textId="77777777" w:rsidR="0057334B" w:rsidRPr="00CF40F8" w:rsidRDefault="0057334B" w:rsidP="0057334B">
      <w:pPr>
        <w:jc w:val="center"/>
        <w:rPr>
          <w:rFonts w:ascii="Verdana" w:eastAsia="Malgun Gothic" w:hAnsi="Verdana" w:cs="Arial"/>
          <w:b/>
          <w:sz w:val="24"/>
          <w:szCs w:val="24"/>
          <w:lang w:val="el-GR"/>
        </w:rPr>
      </w:pPr>
      <w:r w:rsidRPr="00CF40F8">
        <w:rPr>
          <w:rFonts w:ascii="Verdana" w:eastAsia="Malgun Gothic" w:hAnsi="Verdana" w:cs="Arial"/>
          <w:b/>
          <w:sz w:val="24"/>
          <w:szCs w:val="24"/>
          <w:lang w:val="el-GR"/>
        </w:rPr>
        <w:t>ΔΕΛΤΙΟ ΤΥΠΟΥ</w:t>
      </w:r>
    </w:p>
    <w:p w14:paraId="659432EF" w14:textId="77777777" w:rsidR="0057334B" w:rsidRPr="005C36C3" w:rsidRDefault="0057334B" w:rsidP="0057334B">
      <w:pPr>
        <w:rPr>
          <w:rFonts w:ascii="Verdana" w:eastAsia="Malgun Gothic" w:hAnsi="Verdana" w:cs="Arial"/>
          <w:lang w:val="el-GR"/>
        </w:rPr>
      </w:pPr>
    </w:p>
    <w:p w14:paraId="0172F15D" w14:textId="5A74A6E4" w:rsidR="0057334B" w:rsidRPr="009A5E8A" w:rsidRDefault="0057334B" w:rsidP="0057334B">
      <w:pPr>
        <w:pStyle w:val="Heading6"/>
        <w:tabs>
          <w:tab w:val="clear" w:pos="6840"/>
        </w:tabs>
        <w:jc w:val="left"/>
        <w:rPr>
          <w:rFonts w:ascii="Verdana" w:eastAsia="Malgun Gothic" w:hAnsi="Verdana" w:cs="Arial"/>
          <w:szCs w:val="22"/>
        </w:rPr>
      </w:pPr>
      <w:r>
        <w:rPr>
          <w:rFonts w:ascii="Verdana" w:hAnsi="Verdana"/>
          <w:b w:val="0"/>
          <w:szCs w:val="22"/>
          <w:shd w:val="clear" w:color="auto" w:fill="FFFFFF"/>
        </w:rPr>
        <w:t xml:space="preserve">ΔΕΙΚΤΗΣ ΚΥΚΛΟΥ ΕΡΓΑΣΙΩΝ ΛΙΑΝΙΚΟΥ ΕΜΠΟΡΙΟΥ ΕΚΤΟΣ ΜΗΧΑΝΟΚΙΝΗΤΩΝ </w:t>
      </w:r>
      <w:r w:rsidRPr="00CF3135">
        <w:rPr>
          <w:rFonts w:ascii="Verdana" w:hAnsi="Verdana"/>
          <w:b w:val="0"/>
          <w:szCs w:val="22"/>
          <w:shd w:val="clear" w:color="auto" w:fill="FFFFFF"/>
        </w:rPr>
        <w:t>ΟΧΗΜΑΤΩΝ:</w:t>
      </w:r>
      <w:r w:rsidRPr="009A5E8A">
        <w:rPr>
          <w:rFonts w:ascii="Verdana" w:hAnsi="Verdana"/>
          <w:szCs w:val="22"/>
          <w:shd w:val="clear" w:color="auto" w:fill="FFFFFF"/>
        </w:rPr>
        <w:t xml:space="preserve"> </w:t>
      </w:r>
      <w:r w:rsidR="0074078D">
        <w:rPr>
          <w:rFonts w:ascii="Verdana" w:hAnsi="Verdana"/>
          <w:szCs w:val="22"/>
          <w:shd w:val="clear" w:color="auto" w:fill="FFFFFF"/>
        </w:rPr>
        <w:t xml:space="preserve">ΙΟΥΝΙΟΣ </w:t>
      </w:r>
      <w:r w:rsidR="003B0F68">
        <w:rPr>
          <w:rFonts w:ascii="Verdana" w:hAnsi="Verdana"/>
          <w:szCs w:val="22"/>
          <w:shd w:val="clear" w:color="auto" w:fill="FFFFFF"/>
        </w:rPr>
        <w:t>2</w:t>
      </w:r>
      <w:r>
        <w:rPr>
          <w:rFonts w:ascii="Verdana" w:hAnsi="Verdana"/>
          <w:szCs w:val="22"/>
          <w:shd w:val="clear" w:color="auto" w:fill="FFFFFF"/>
        </w:rPr>
        <w:t>022</w:t>
      </w:r>
    </w:p>
    <w:p w14:paraId="31A23DE6" w14:textId="77777777" w:rsidR="0057334B" w:rsidRPr="004040C6" w:rsidRDefault="0057334B" w:rsidP="0057334B">
      <w:pPr>
        <w:rPr>
          <w:rFonts w:ascii="Verdana" w:eastAsia="Malgun Gothic" w:hAnsi="Verdana" w:cs="Arial"/>
          <w:sz w:val="18"/>
          <w:szCs w:val="18"/>
          <w:lang w:val="el-GR"/>
        </w:rPr>
      </w:pPr>
    </w:p>
    <w:p w14:paraId="382D747A" w14:textId="1271FDCD" w:rsidR="0057334B" w:rsidRPr="001C00EF" w:rsidRDefault="0057334B" w:rsidP="0057334B">
      <w:pPr>
        <w:jc w:val="center"/>
        <w:rPr>
          <w:rFonts w:ascii="Verdana" w:eastAsia="Malgun Gothic" w:hAnsi="Verdana" w:cs="Arial"/>
          <w:b/>
          <w:lang w:val="el-GR"/>
        </w:rPr>
      </w:pPr>
      <w:bookmarkStart w:id="0" w:name="_Hlk70430606"/>
      <w:r w:rsidRPr="001C00EF">
        <w:rPr>
          <w:rFonts w:ascii="Verdana" w:eastAsia="Malgun Gothic" w:hAnsi="Verdana" w:cs="Arial"/>
          <w:b/>
          <w:lang w:val="el-GR"/>
        </w:rPr>
        <w:t xml:space="preserve">Ετήσια μεταβολή </w:t>
      </w:r>
      <w:bookmarkEnd w:id="0"/>
      <w:r w:rsidRPr="001C00EF">
        <w:rPr>
          <w:rFonts w:ascii="Verdana" w:eastAsia="Malgun Gothic" w:hAnsi="Verdana" w:cs="Arial"/>
          <w:b/>
          <w:lang w:val="el-GR"/>
        </w:rPr>
        <w:t>+</w:t>
      </w:r>
      <w:r w:rsidR="00E42474" w:rsidRPr="001C00EF">
        <w:rPr>
          <w:rFonts w:ascii="Verdana" w:eastAsia="Malgun Gothic" w:hAnsi="Verdana" w:cs="Arial"/>
          <w:b/>
          <w:lang w:val="el-GR"/>
        </w:rPr>
        <w:t>2</w:t>
      </w:r>
      <w:r w:rsidR="001C00EF" w:rsidRPr="001C00EF">
        <w:rPr>
          <w:rFonts w:ascii="Verdana" w:eastAsia="Malgun Gothic" w:hAnsi="Verdana" w:cs="Arial"/>
          <w:b/>
          <w:lang w:val="el-GR"/>
        </w:rPr>
        <w:t>0</w:t>
      </w:r>
      <w:r w:rsidRPr="001C00EF">
        <w:rPr>
          <w:rFonts w:ascii="Verdana" w:eastAsia="Malgun Gothic" w:hAnsi="Verdana" w:cs="Arial"/>
          <w:b/>
          <w:lang w:val="el-GR"/>
        </w:rPr>
        <w:t>,</w:t>
      </w:r>
      <w:r w:rsidR="001C00EF" w:rsidRPr="001C00EF">
        <w:rPr>
          <w:rFonts w:ascii="Verdana" w:eastAsia="Malgun Gothic" w:hAnsi="Verdana" w:cs="Arial"/>
          <w:b/>
          <w:lang w:val="el-GR"/>
        </w:rPr>
        <w:t>1</w:t>
      </w:r>
      <w:r w:rsidR="00E42474" w:rsidRPr="001C00EF">
        <w:rPr>
          <w:rFonts w:ascii="Verdana" w:eastAsia="Malgun Gothic" w:hAnsi="Verdana" w:cs="Arial"/>
          <w:b/>
          <w:lang w:val="el-GR"/>
        </w:rPr>
        <w:t>% σε αξία και +</w:t>
      </w:r>
      <w:r w:rsidR="001C00EF" w:rsidRPr="001C00EF">
        <w:rPr>
          <w:rFonts w:ascii="Verdana" w:eastAsia="Malgun Gothic" w:hAnsi="Verdana" w:cs="Arial"/>
          <w:b/>
          <w:lang w:val="el-GR"/>
        </w:rPr>
        <w:t>9</w:t>
      </w:r>
      <w:r w:rsidRPr="001C00EF">
        <w:rPr>
          <w:rFonts w:ascii="Verdana" w:eastAsia="Malgun Gothic" w:hAnsi="Verdana" w:cs="Arial"/>
          <w:b/>
          <w:lang w:val="el-GR"/>
        </w:rPr>
        <w:t>,</w:t>
      </w:r>
      <w:r w:rsidR="001C00EF" w:rsidRPr="001C00EF">
        <w:rPr>
          <w:rFonts w:ascii="Verdana" w:eastAsia="Malgun Gothic" w:hAnsi="Verdana" w:cs="Arial"/>
          <w:b/>
          <w:lang w:val="el-GR"/>
        </w:rPr>
        <w:t>3</w:t>
      </w:r>
      <w:r w:rsidRPr="001C00EF">
        <w:rPr>
          <w:rFonts w:ascii="Verdana" w:eastAsia="Malgun Gothic" w:hAnsi="Verdana" w:cs="Arial"/>
          <w:b/>
          <w:lang w:val="el-GR"/>
        </w:rPr>
        <w:t>% σε όγκο</w:t>
      </w:r>
    </w:p>
    <w:p w14:paraId="42DA3C15" w14:textId="77777777" w:rsidR="0057334B" w:rsidRPr="001C00EF" w:rsidRDefault="0057334B" w:rsidP="0057334B">
      <w:pPr>
        <w:rPr>
          <w:rFonts w:ascii="Verdana" w:eastAsia="Malgun Gothic" w:hAnsi="Verdana" w:cs="Arial"/>
          <w:sz w:val="18"/>
          <w:szCs w:val="18"/>
          <w:lang w:val="el-GR"/>
        </w:rPr>
      </w:pPr>
    </w:p>
    <w:p w14:paraId="493FC5FF" w14:textId="25BAE02D" w:rsidR="0057334B" w:rsidRPr="00E42474" w:rsidRDefault="0057334B" w:rsidP="0057334B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1C00EF">
        <w:rPr>
          <w:rFonts w:ascii="Verdana" w:hAnsi="Verdana"/>
          <w:sz w:val="18"/>
          <w:szCs w:val="18"/>
          <w:shd w:val="clear" w:color="auto" w:fill="FFFFFF"/>
          <w:lang w:val="el-GR"/>
        </w:rPr>
        <w:t>Ο Δείκτης Αξίας Κύκλου Εργασιών</w:t>
      </w:r>
      <w:r w:rsidR="0074078D" w:rsidRPr="001C00EF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Λιανικού Εμπορίου αυξήθηκε τον Ιούνιο </w:t>
      </w:r>
      <w:r w:rsidRPr="001C00EF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2022 κατά </w:t>
      </w:r>
      <w:r w:rsidR="00E42474" w:rsidRPr="001C00EF">
        <w:rPr>
          <w:rFonts w:ascii="Verdana" w:hAnsi="Verdana"/>
          <w:sz w:val="18"/>
          <w:szCs w:val="18"/>
          <w:shd w:val="clear" w:color="auto" w:fill="FFFFFF"/>
          <w:lang w:val="el-GR"/>
        </w:rPr>
        <w:t>2</w:t>
      </w:r>
      <w:r w:rsidR="001C00EF" w:rsidRPr="001C00EF">
        <w:rPr>
          <w:rFonts w:ascii="Verdana" w:hAnsi="Verdana"/>
          <w:sz w:val="18"/>
          <w:szCs w:val="18"/>
          <w:shd w:val="clear" w:color="auto" w:fill="FFFFFF"/>
          <w:lang w:val="el-GR"/>
        </w:rPr>
        <w:t>0</w:t>
      </w:r>
      <w:r w:rsidRPr="001C00EF">
        <w:rPr>
          <w:rFonts w:ascii="Verdana" w:hAnsi="Verdana"/>
          <w:sz w:val="18"/>
          <w:szCs w:val="18"/>
          <w:shd w:val="clear" w:color="auto" w:fill="FFFFFF"/>
          <w:lang w:val="el-GR"/>
        </w:rPr>
        <w:t>,</w:t>
      </w:r>
      <w:r w:rsidR="001C00EF" w:rsidRPr="001C00EF">
        <w:rPr>
          <w:rFonts w:ascii="Verdana" w:hAnsi="Verdana"/>
          <w:sz w:val="18"/>
          <w:szCs w:val="18"/>
          <w:shd w:val="clear" w:color="auto" w:fill="FFFFFF"/>
          <w:lang w:val="el-GR"/>
        </w:rPr>
        <w:t>1</w:t>
      </w:r>
      <w:r w:rsidRPr="001C00EF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% σε </w:t>
      </w:r>
      <w:r w:rsidRPr="00E4247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σύγκριση με τον αντίστοιχο μήνα του προηγούμενου έτους (Πίνακας 1). Κατά τον ίδιο, μήνα ο Δείκτης Όγκου Κύκλου Εργασιών Λιανικού </w:t>
      </w:r>
      <w:r w:rsidRPr="001C00EF">
        <w:rPr>
          <w:rFonts w:ascii="Verdana" w:hAnsi="Verdana"/>
          <w:sz w:val="18"/>
          <w:szCs w:val="18"/>
          <w:shd w:val="clear" w:color="auto" w:fill="FFFFFF"/>
          <w:lang w:val="el-GR"/>
        </w:rPr>
        <w:t>Εμπορίου</w:t>
      </w:r>
      <w:r w:rsidR="00E42474" w:rsidRPr="001C00EF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αυξήθηκε </w:t>
      </w:r>
      <w:r w:rsidRPr="001C00EF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κατά </w:t>
      </w:r>
      <w:r w:rsidR="001C00EF" w:rsidRPr="001C00EF">
        <w:rPr>
          <w:rFonts w:ascii="Verdana" w:hAnsi="Verdana"/>
          <w:sz w:val="18"/>
          <w:szCs w:val="18"/>
          <w:shd w:val="clear" w:color="auto" w:fill="FFFFFF"/>
          <w:lang w:val="el-GR"/>
        </w:rPr>
        <w:t>9</w:t>
      </w:r>
      <w:r w:rsidRPr="001C00EF">
        <w:rPr>
          <w:rFonts w:ascii="Verdana" w:hAnsi="Verdana"/>
          <w:sz w:val="18"/>
          <w:szCs w:val="18"/>
          <w:shd w:val="clear" w:color="auto" w:fill="FFFFFF"/>
          <w:lang w:val="el-GR"/>
        </w:rPr>
        <w:t>,</w:t>
      </w:r>
      <w:r w:rsidR="001C00EF" w:rsidRPr="001C00EF">
        <w:rPr>
          <w:rFonts w:ascii="Verdana" w:hAnsi="Verdana"/>
          <w:sz w:val="18"/>
          <w:szCs w:val="18"/>
          <w:shd w:val="clear" w:color="auto" w:fill="FFFFFF"/>
          <w:lang w:val="el-GR"/>
        </w:rPr>
        <w:t>3</w:t>
      </w:r>
      <w:r w:rsidRPr="001C00EF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% σε </w:t>
      </w:r>
      <w:r w:rsidRPr="00E4247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σύγκριση με τον αντίστοιχο μήνα του προηγούμενου έτους (Πίνακας 2). </w:t>
      </w:r>
    </w:p>
    <w:p w14:paraId="2E9BB5B5" w14:textId="77777777" w:rsidR="0057334B" w:rsidRPr="001C00EF" w:rsidRDefault="0057334B" w:rsidP="0057334B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2696B413" w14:textId="106DC7B7" w:rsidR="0057334B" w:rsidRPr="00E42474" w:rsidRDefault="0057334B" w:rsidP="0057334B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1C00EF">
        <w:rPr>
          <w:rFonts w:ascii="Verdana" w:hAnsi="Verdana" w:cs="Arial"/>
          <w:sz w:val="18"/>
          <w:szCs w:val="18"/>
          <w:lang w:val="el-GR"/>
        </w:rPr>
        <w:t>Για την περίοδο Ιανουαρίου-</w:t>
      </w:r>
      <w:r w:rsidR="0074078D" w:rsidRPr="001C00EF">
        <w:rPr>
          <w:rFonts w:ascii="Verdana" w:hAnsi="Verdana" w:cs="Arial"/>
          <w:sz w:val="18"/>
          <w:szCs w:val="18"/>
          <w:lang w:val="el-GR"/>
        </w:rPr>
        <w:t xml:space="preserve">Ιουνίου </w:t>
      </w:r>
      <w:r w:rsidRPr="001C00EF">
        <w:rPr>
          <w:rFonts w:ascii="Verdana" w:hAnsi="Verdana" w:cs="Arial"/>
          <w:sz w:val="18"/>
          <w:szCs w:val="18"/>
          <w:lang w:val="el-GR"/>
        </w:rPr>
        <w:t xml:space="preserve">2022, ο δείκτης </w:t>
      </w:r>
      <w:r w:rsidRPr="00E42474">
        <w:rPr>
          <w:rFonts w:ascii="Verdana" w:hAnsi="Verdana" w:cs="Arial"/>
          <w:sz w:val="18"/>
          <w:szCs w:val="18"/>
          <w:lang w:val="el-GR"/>
        </w:rPr>
        <w:t xml:space="preserve">αξίας υπολογίζεται ότι σημείωσε </w:t>
      </w:r>
      <w:r w:rsidRPr="001C00EF">
        <w:rPr>
          <w:rFonts w:ascii="Verdana" w:hAnsi="Verdana" w:cs="Arial"/>
          <w:sz w:val="18"/>
          <w:szCs w:val="18"/>
          <w:lang w:val="el-GR"/>
        </w:rPr>
        <w:t>αύξηση 1</w:t>
      </w:r>
      <w:r w:rsidR="001C00EF" w:rsidRPr="001C00EF">
        <w:rPr>
          <w:rFonts w:ascii="Verdana" w:hAnsi="Verdana" w:cs="Arial"/>
          <w:sz w:val="18"/>
          <w:szCs w:val="18"/>
          <w:lang w:val="el-GR"/>
        </w:rPr>
        <w:t>4</w:t>
      </w:r>
      <w:r w:rsidRPr="001C00EF">
        <w:rPr>
          <w:rFonts w:ascii="Verdana" w:hAnsi="Verdana" w:cs="Arial"/>
          <w:sz w:val="18"/>
          <w:szCs w:val="18"/>
          <w:lang w:val="el-GR"/>
        </w:rPr>
        <w:t>,</w:t>
      </w:r>
      <w:r w:rsidR="001C00EF" w:rsidRPr="001C00EF">
        <w:rPr>
          <w:rFonts w:ascii="Verdana" w:hAnsi="Verdana" w:cs="Arial"/>
          <w:sz w:val="18"/>
          <w:szCs w:val="18"/>
          <w:lang w:val="el-GR"/>
        </w:rPr>
        <w:t>4</w:t>
      </w:r>
      <w:r w:rsidRPr="001C00EF">
        <w:rPr>
          <w:rFonts w:ascii="Verdana" w:hAnsi="Verdana" w:cs="Arial"/>
          <w:sz w:val="18"/>
          <w:szCs w:val="18"/>
          <w:lang w:val="el-GR"/>
        </w:rPr>
        <w:t xml:space="preserve">% </w:t>
      </w:r>
      <w:r w:rsidRPr="00E42474">
        <w:rPr>
          <w:rFonts w:ascii="Verdana" w:hAnsi="Verdana" w:cs="Arial"/>
          <w:sz w:val="18"/>
          <w:szCs w:val="18"/>
          <w:lang w:val="el-GR"/>
        </w:rPr>
        <w:t xml:space="preserve">και ο δείκτης </w:t>
      </w:r>
      <w:r w:rsidRPr="001C00EF">
        <w:rPr>
          <w:rFonts w:ascii="Verdana" w:hAnsi="Verdana" w:cs="Arial"/>
          <w:sz w:val="18"/>
          <w:szCs w:val="18"/>
          <w:lang w:val="el-GR"/>
        </w:rPr>
        <w:t xml:space="preserve">όγκου </w:t>
      </w:r>
      <w:r w:rsidR="001C00EF" w:rsidRPr="001C00EF">
        <w:rPr>
          <w:rFonts w:ascii="Verdana" w:hAnsi="Verdana" w:cs="Arial"/>
          <w:sz w:val="18"/>
          <w:szCs w:val="18"/>
          <w:lang w:val="el-GR"/>
        </w:rPr>
        <w:t>αύξηση 4</w:t>
      </w:r>
      <w:r w:rsidRPr="001C00EF">
        <w:rPr>
          <w:rFonts w:ascii="Verdana" w:hAnsi="Verdana" w:cs="Arial"/>
          <w:sz w:val="18"/>
          <w:szCs w:val="18"/>
          <w:lang w:val="el-GR"/>
        </w:rPr>
        <w:t>,</w:t>
      </w:r>
      <w:r w:rsidR="001C00EF" w:rsidRPr="001C00EF">
        <w:rPr>
          <w:rFonts w:ascii="Verdana" w:hAnsi="Verdana" w:cs="Arial"/>
          <w:sz w:val="18"/>
          <w:szCs w:val="18"/>
          <w:lang w:val="el-GR"/>
        </w:rPr>
        <w:t>6</w:t>
      </w:r>
      <w:r w:rsidRPr="001C00EF">
        <w:rPr>
          <w:rFonts w:ascii="Verdana" w:hAnsi="Verdana" w:cs="Arial"/>
          <w:sz w:val="18"/>
          <w:szCs w:val="18"/>
          <w:lang w:val="el-GR"/>
        </w:rPr>
        <w:t xml:space="preserve">% </w:t>
      </w:r>
      <w:r w:rsidRPr="00E42474">
        <w:rPr>
          <w:rFonts w:ascii="Verdana" w:hAnsi="Verdana" w:cs="Arial"/>
          <w:sz w:val="18"/>
          <w:szCs w:val="18"/>
          <w:lang w:val="el-GR"/>
        </w:rPr>
        <w:t>σε σύγκριση με την ίδια περίοδο του 2021.</w:t>
      </w:r>
    </w:p>
    <w:p w14:paraId="7E871623" w14:textId="77777777" w:rsidR="0057334B" w:rsidRPr="00E42474" w:rsidRDefault="0057334B" w:rsidP="0057334B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1F6949BB" w14:textId="44813A49" w:rsidR="0057334B" w:rsidRPr="001C00EF" w:rsidRDefault="0057334B" w:rsidP="0057334B">
      <w:pPr>
        <w:jc w:val="center"/>
        <w:rPr>
          <w:noProof/>
          <w:lang w:val="el-GR"/>
        </w:rPr>
      </w:pPr>
    </w:p>
    <w:p w14:paraId="253E5F14" w14:textId="32AEAA3A" w:rsidR="0057334B" w:rsidRDefault="00BA06C0" w:rsidP="0057334B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0D1F7993" wp14:editId="26A2128E">
            <wp:extent cx="6224270" cy="4395470"/>
            <wp:effectExtent l="0" t="0" r="508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4270" cy="439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7334B">
        <w:rPr>
          <w:noProof/>
        </w:rPr>
        <w:br w:type="page"/>
      </w: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8"/>
        <w:gridCol w:w="3002"/>
        <w:gridCol w:w="1350"/>
        <w:gridCol w:w="270"/>
        <w:gridCol w:w="1620"/>
        <w:gridCol w:w="1710"/>
      </w:tblGrid>
      <w:tr w:rsidR="0057334B" w:rsidRPr="006E42F6" w14:paraId="750A6AA4" w14:textId="77777777" w:rsidTr="002640EA">
        <w:trPr>
          <w:trHeight w:val="284"/>
          <w:jc w:val="center"/>
        </w:trPr>
        <w:tc>
          <w:tcPr>
            <w:tcW w:w="10350" w:type="dxa"/>
            <w:gridSpan w:val="6"/>
            <w:tcBorders>
              <w:top w:val="nil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64D25B6E" w14:textId="77777777" w:rsidR="0057334B" w:rsidRPr="006E42F6" w:rsidRDefault="0057334B" w:rsidP="00CF57C8">
            <w:pPr>
              <w:rPr>
                <w:rFonts w:ascii="Verdana" w:eastAsia="Malgun Gothic" w:hAnsi="Verdana" w:cs="Arial"/>
                <w:b/>
                <w:bCs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Malgun Gothic" w:hAnsi="Verdana" w:cs="Arial"/>
                <w:b/>
                <w:bCs/>
                <w:color w:val="2F5496"/>
                <w:sz w:val="18"/>
                <w:szCs w:val="18"/>
                <w:lang w:val="el-GR"/>
              </w:rPr>
              <w:lastRenderedPageBreak/>
              <w:t>Πίνακας 1</w:t>
            </w:r>
          </w:p>
        </w:tc>
      </w:tr>
      <w:tr w:rsidR="0057334B" w:rsidRPr="006E42F6" w14:paraId="0733693A" w14:textId="77777777" w:rsidTr="004179F0">
        <w:trPr>
          <w:trHeight w:val="680"/>
          <w:jc w:val="center"/>
        </w:trPr>
        <w:tc>
          <w:tcPr>
            <w:tcW w:w="2398" w:type="dxa"/>
            <w:vMerge w:val="restart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2BAA140F" w14:textId="77777777" w:rsidR="0057334B" w:rsidRPr="006E42F6" w:rsidRDefault="0057334B" w:rsidP="00CF57C8">
            <w:pPr>
              <w:ind w:left="-142"/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Κώδικας</w:t>
            </w:r>
          </w:p>
          <w:p w14:paraId="36D04E4E" w14:textId="77777777" w:rsidR="0057334B" w:rsidRPr="006E42F6" w:rsidRDefault="0057334B" w:rsidP="00CF57C8">
            <w:pPr>
              <w:ind w:left="-142"/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</w:rPr>
            </w:pP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</w:rPr>
              <w:t>(</w:t>
            </w: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NACE Αναθ. 2</w:t>
            </w: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</w:rPr>
              <w:t>)</w:t>
            </w:r>
          </w:p>
        </w:tc>
        <w:tc>
          <w:tcPr>
            <w:tcW w:w="3002" w:type="dxa"/>
            <w:vMerge w:val="restart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7058CB6B" w14:textId="77777777" w:rsidR="0057334B" w:rsidRPr="006E42F6" w:rsidRDefault="0057334B" w:rsidP="00CF57C8">
            <w:pPr>
              <w:ind w:left="-142"/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Οικονομική</w:t>
            </w:r>
          </w:p>
          <w:p w14:paraId="1980B3D8" w14:textId="77777777" w:rsidR="0057334B" w:rsidRPr="006E42F6" w:rsidRDefault="0057334B" w:rsidP="00CF57C8">
            <w:pPr>
              <w:ind w:left="-142"/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Δραστηριότητα</w:t>
            </w:r>
          </w:p>
        </w:tc>
        <w:tc>
          <w:tcPr>
            <w:tcW w:w="1350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79803590" w14:textId="77777777" w:rsidR="0057334B" w:rsidRPr="006E42F6" w:rsidRDefault="0057334B" w:rsidP="00CF57C8">
            <w:pPr>
              <w:ind w:left="-142"/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Δείκτης Αξίας (2015=100)</w:t>
            </w:r>
          </w:p>
        </w:tc>
        <w:tc>
          <w:tcPr>
            <w:tcW w:w="270" w:type="dxa"/>
            <w:vMerge w:val="restart"/>
            <w:tcBorders>
              <w:top w:val="single" w:sz="4" w:space="0" w:color="365F91"/>
              <w:left w:val="nil"/>
              <w:right w:val="nil"/>
            </w:tcBorders>
            <w:shd w:val="clear" w:color="auto" w:fill="auto"/>
          </w:tcPr>
          <w:p w14:paraId="4693DC2F" w14:textId="77777777" w:rsidR="0057334B" w:rsidRPr="006E42F6" w:rsidRDefault="0057334B" w:rsidP="00CF57C8">
            <w:pPr>
              <w:rPr>
                <w:rFonts w:ascii="Verdana" w:eastAsia="Malgun Gothic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3172CF1E" w14:textId="77777777" w:rsidR="0057334B" w:rsidRPr="006E42F6" w:rsidRDefault="0057334B" w:rsidP="00CF57C8">
            <w:pPr>
              <w:ind w:left="-142"/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Ποσοστιαία Μεταβολή</w:t>
            </w:r>
          </w:p>
          <w:p w14:paraId="1C8075C9" w14:textId="77777777" w:rsidR="0057334B" w:rsidRPr="006E42F6" w:rsidRDefault="0057334B" w:rsidP="00CF57C8">
            <w:pPr>
              <w:ind w:left="-142"/>
              <w:jc w:val="center"/>
              <w:rPr>
                <w:rFonts w:ascii="Verdana" w:eastAsia="Malgun Gothic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(%)</w:t>
            </w:r>
          </w:p>
        </w:tc>
      </w:tr>
      <w:tr w:rsidR="0057334B" w:rsidRPr="002640EA" w14:paraId="4774238E" w14:textId="77777777" w:rsidTr="004179F0">
        <w:trPr>
          <w:trHeight w:val="624"/>
          <w:jc w:val="center"/>
        </w:trPr>
        <w:tc>
          <w:tcPr>
            <w:tcW w:w="2398" w:type="dxa"/>
            <w:vMerge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</w:tcPr>
          <w:p w14:paraId="5A589B4E" w14:textId="77777777" w:rsidR="0057334B" w:rsidRPr="006E42F6" w:rsidRDefault="0057334B" w:rsidP="00CF57C8">
            <w:pPr>
              <w:ind w:left="-142"/>
              <w:jc w:val="both"/>
              <w:rPr>
                <w:rFonts w:ascii="Verdana" w:eastAsia="Malgun Gothic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3002" w:type="dxa"/>
            <w:vMerge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</w:tcPr>
          <w:p w14:paraId="144AD2E2" w14:textId="77777777" w:rsidR="0057334B" w:rsidRPr="006E42F6" w:rsidRDefault="0057334B" w:rsidP="00CF57C8">
            <w:pPr>
              <w:ind w:left="-142"/>
              <w:jc w:val="both"/>
              <w:rPr>
                <w:rFonts w:ascii="Verdana" w:eastAsia="Malgun Gothic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350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1588EFE3" w14:textId="5E98C482" w:rsidR="0057334B" w:rsidRPr="00380A10" w:rsidRDefault="004179F0" w:rsidP="00CF57C8">
            <w:pPr>
              <w:ind w:left="-142"/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Ιούνιος</w:t>
            </w:r>
            <w:r w:rsidR="0057334B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 xml:space="preserve"> </w:t>
            </w:r>
            <w:r w:rsidR="0057334B" w:rsidRPr="00380A10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202</w:t>
            </w:r>
            <w:r w:rsidR="0057334B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2</w:t>
            </w:r>
          </w:p>
        </w:tc>
        <w:tc>
          <w:tcPr>
            <w:tcW w:w="270" w:type="dxa"/>
            <w:vMerge/>
            <w:tcBorders>
              <w:left w:val="nil"/>
              <w:bottom w:val="single" w:sz="4" w:space="0" w:color="365F91"/>
              <w:right w:val="nil"/>
            </w:tcBorders>
            <w:shd w:val="clear" w:color="auto" w:fill="auto"/>
          </w:tcPr>
          <w:p w14:paraId="41678B64" w14:textId="77777777" w:rsidR="0057334B" w:rsidRPr="00380A10" w:rsidRDefault="0057334B" w:rsidP="00CF57C8">
            <w:pPr>
              <w:ind w:left="-142"/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620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3C5B5072" w14:textId="24D399AD" w:rsidR="0057334B" w:rsidRPr="002640EA" w:rsidRDefault="004179F0" w:rsidP="00CF57C8">
            <w:pPr>
              <w:ind w:left="-142"/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Ιούνιος</w:t>
            </w:r>
            <w:r w:rsidR="0057334B" w:rsidRPr="00380A10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 xml:space="preserve"> 202</w:t>
            </w:r>
            <w:r w:rsidR="0057334B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2</w:t>
            </w:r>
            <w:r w:rsidR="0057334B" w:rsidRPr="00380A10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/</w:t>
            </w:r>
            <w:r w:rsidR="0057334B" w:rsidRPr="002640EA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 xml:space="preserve">           </w:t>
            </w:r>
          </w:p>
          <w:p w14:paraId="162A0C71" w14:textId="6929E357" w:rsidR="0057334B" w:rsidRPr="00380A10" w:rsidRDefault="0057334B" w:rsidP="004179F0">
            <w:pPr>
              <w:ind w:left="-142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 xml:space="preserve"> </w:t>
            </w:r>
            <w:r w:rsidR="004179F0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Ιούνιος</w:t>
            </w:r>
            <w:r w:rsidRPr="00380A10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 xml:space="preserve"> 202</w:t>
            </w:r>
            <w:r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1</w:t>
            </w:r>
          </w:p>
        </w:tc>
        <w:tc>
          <w:tcPr>
            <w:tcW w:w="1710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662C1B86" w14:textId="6D0990BC" w:rsidR="0057334B" w:rsidRPr="00380A10" w:rsidRDefault="0057334B" w:rsidP="00CF57C8">
            <w:pPr>
              <w:ind w:left="-142"/>
              <w:jc w:val="center"/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</w:pPr>
            <w:r w:rsidRPr="00380A10"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>Ιαν-</w:t>
            </w:r>
            <w:r w:rsidR="004179F0"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>Ιούν</w:t>
            </w:r>
            <w:r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 xml:space="preserve"> </w:t>
            </w:r>
            <w:r w:rsidRPr="00380A10"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>202</w:t>
            </w:r>
            <w:r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>2</w:t>
            </w:r>
            <w:r w:rsidRPr="00380A10"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>/</w:t>
            </w:r>
          </w:p>
          <w:p w14:paraId="4528C0AA" w14:textId="70F5E950" w:rsidR="0057334B" w:rsidRPr="00380A10" w:rsidRDefault="0057334B" w:rsidP="004179F0">
            <w:pPr>
              <w:ind w:left="-142"/>
              <w:rPr>
                <w:rFonts w:ascii="Verdana" w:eastAsia="Malgun Gothic" w:hAnsi="Verdana" w:cs="Arial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 xml:space="preserve"> </w:t>
            </w:r>
            <w:r w:rsidRPr="00380A10"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>Ιαν-</w:t>
            </w:r>
            <w:r w:rsidR="004179F0"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>Ιούν</w:t>
            </w:r>
            <w:r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 xml:space="preserve"> </w:t>
            </w:r>
            <w:r w:rsidRPr="00380A10"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>202</w:t>
            </w:r>
            <w:r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>1</w:t>
            </w:r>
          </w:p>
        </w:tc>
      </w:tr>
      <w:tr w:rsidR="0057334B" w:rsidRPr="001C00EF" w14:paraId="3B9F9AAC" w14:textId="77777777" w:rsidTr="004179F0">
        <w:trPr>
          <w:trHeight w:val="567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84EAB5" w14:textId="1C396E6E" w:rsidR="0057334B" w:rsidRPr="006E42F6" w:rsidRDefault="0057334B" w:rsidP="00CF57C8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 εκτός 47.3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2CFFB6" w14:textId="77777777" w:rsidR="0057334B" w:rsidRPr="006E42F6" w:rsidRDefault="0057334B" w:rsidP="00CF57C8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Λιανικό εμπόριο εκτός των καυσίμων οχημάτων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5AE0C6" w14:textId="2D208354" w:rsidR="0057334B" w:rsidRPr="001C00EF" w:rsidRDefault="001C00EF" w:rsidP="00CF57C8">
            <w:pPr>
              <w:ind w:right="227"/>
              <w:jc w:val="right"/>
              <w:rPr>
                <w:rFonts w:ascii="Verdana" w:hAnsi="Verdana"/>
                <w:color w:val="2F5496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n-GB"/>
              </w:rPr>
              <w:t>152,4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6E0F47" w14:textId="77777777" w:rsidR="0057334B" w:rsidRPr="006E42F6" w:rsidRDefault="0057334B" w:rsidP="00CF57C8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4D00AB" w14:textId="64FA6702" w:rsidR="0057334B" w:rsidRPr="001C00EF" w:rsidRDefault="001C00EF" w:rsidP="00CF57C8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n-GB"/>
              </w:rPr>
              <w:t>18,8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1F6CD8" w14:textId="7C681118" w:rsidR="0057334B" w:rsidRPr="001C00EF" w:rsidRDefault="001C00EF" w:rsidP="00CF57C8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n-GB"/>
              </w:rPr>
              <w:t>11,7</w:t>
            </w:r>
          </w:p>
        </w:tc>
      </w:tr>
      <w:tr w:rsidR="0057334B" w:rsidRPr="001C00EF" w14:paraId="6763C8E2" w14:textId="77777777" w:rsidTr="004179F0">
        <w:trPr>
          <w:trHeight w:val="567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FD8A27" w14:textId="77777777" w:rsidR="0057334B" w:rsidRPr="006E42F6" w:rsidRDefault="0057334B" w:rsidP="00CF57C8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47.1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A9F9EC" w14:textId="77777777" w:rsidR="0057334B" w:rsidRPr="006E42F6" w:rsidRDefault="0057334B" w:rsidP="00CF57C8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Λιανικό εμπόριο (σε μη ειδικευμένα καταστήματα)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E5A109" w14:textId="535AFBAA" w:rsidR="0057334B" w:rsidRPr="001C00EF" w:rsidRDefault="001C00EF" w:rsidP="00AF70D2">
            <w:pPr>
              <w:ind w:right="227"/>
              <w:jc w:val="right"/>
              <w:rPr>
                <w:rFonts w:ascii="Verdana" w:hAnsi="Verdana"/>
                <w:color w:val="2F5496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n-GB"/>
              </w:rPr>
              <w:t>149,5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5FA8FD" w14:textId="77777777" w:rsidR="0057334B" w:rsidRPr="006E42F6" w:rsidRDefault="0057334B" w:rsidP="00CF57C8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E2E022" w14:textId="754E9EC0" w:rsidR="0057334B" w:rsidRPr="001C00EF" w:rsidRDefault="001C00EF" w:rsidP="00CF57C8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n-GB"/>
              </w:rPr>
              <w:t>20,8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BD333F" w14:textId="3F64C6F8" w:rsidR="0057334B" w:rsidRPr="001C00EF" w:rsidRDefault="001C00EF" w:rsidP="00CF57C8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n-GB"/>
              </w:rPr>
              <w:t>7,0</w:t>
            </w:r>
          </w:p>
        </w:tc>
      </w:tr>
      <w:tr w:rsidR="0057334B" w:rsidRPr="001C00EF" w14:paraId="69EB27EF" w14:textId="77777777" w:rsidTr="004179F0">
        <w:trPr>
          <w:trHeight w:val="794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1E7900" w14:textId="77777777" w:rsidR="0057334B" w:rsidRPr="006E42F6" w:rsidRDefault="0057334B" w:rsidP="00CF57C8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47.11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14F6EC" w14:textId="77777777" w:rsidR="0057334B" w:rsidRPr="006E42F6" w:rsidRDefault="0057334B" w:rsidP="00CF57C8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Τρόφιμα, ποτά, καπνός (σε μη ειδικευμένα καταστήματα)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51BABE" w14:textId="647593E7" w:rsidR="0057334B" w:rsidRPr="001C00EF" w:rsidRDefault="001C00EF" w:rsidP="00AF70D2">
            <w:pPr>
              <w:ind w:right="227"/>
              <w:jc w:val="right"/>
              <w:rPr>
                <w:rFonts w:ascii="Verdana" w:hAnsi="Verdana"/>
                <w:color w:val="2F5496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n-GB"/>
              </w:rPr>
              <w:t>154,1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75BA01" w14:textId="77777777" w:rsidR="0057334B" w:rsidRPr="006E42F6" w:rsidRDefault="0057334B" w:rsidP="00CF57C8">
            <w:pPr>
              <w:spacing w:line="276" w:lineRule="auto"/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6D8DEE" w14:textId="642D2296" w:rsidR="0057334B" w:rsidRPr="001C00EF" w:rsidRDefault="001C00EF" w:rsidP="00CF57C8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n-GB"/>
              </w:rPr>
              <w:t>22,1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EACDF0" w14:textId="1831FEAC" w:rsidR="0057334B" w:rsidRPr="001C00EF" w:rsidRDefault="001C00EF" w:rsidP="00CF57C8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n-GB"/>
              </w:rPr>
              <w:t>7,7</w:t>
            </w:r>
          </w:p>
        </w:tc>
      </w:tr>
      <w:tr w:rsidR="0057334B" w:rsidRPr="001C00EF" w14:paraId="6CFABFB4" w14:textId="77777777" w:rsidTr="004179F0">
        <w:trPr>
          <w:trHeight w:val="567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67DB0E" w14:textId="77777777" w:rsidR="0057334B" w:rsidRPr="006E42F6" w:rsidRDefault="0057334B" w:rsidP="00CF57C8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47.19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4BA31F" w14:textId="77777777" w:rsidR="0057334B" w:rsidRPr="006E42F6" w:rsidRDefault="0057334B" w:rsidP="00CF57C8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Άλλο λιανικό εμπόριο (σε μη ειδικευμένα καταστήματα)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BD99A1" w14:textId="0DB7FB62" w:rsidR="0057334B" w:rsidRPr="001C00EF" w:rsidRDefault="001C00EF" w:rsidP="00AF70D2">
            <w:pPr>
              <w:ind w:right="227"/>
              <w:jc w:val="right"/>
              <w:rPr>
                <w:rFonts w:ascii="Verdana" w:hAnsi="Verdana"/>
                <w:color w:val="2F5496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n-GB"/>
              </w:rPr>
              <w:t>81,1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BB8642" w14:textId="77777777" w:rsidR="0057334B" w:rsidRPr="006E42F6" w:rsidRDefault="0057334B" w:rsidP="00CF57C8">
            <w:pPr>
              <w:spacing w:line="480" w:lineRule="auto"/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1A8AD5" w14:textId="3294B1A1" w:rsidR="0057334B" w:rsidRPr="001C00EF" w:rsidRDefault="001C00EF" w:rsidP="00CF57C8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n-GB"/>
              </w:rPr>
              <w:t>-8,5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4D0D0E" w14:textId="5103D983" w:rsidR="0057334B" w:rsidRPr="001C00EF" w:rsidRDefault="001C00EF" w:rsidP="00CF57C8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n-GB"/>
              </w:rPr>
              <w:t>-8,1</w:t>
            </w:r>
          </w:p>
        </w:tc>
      </w:tr>
      <w:tr w:rsidR="0057334B" w:rsidRPr="001C00EF" w14:paraId="2AFA2B80" w14:textId="77777777" w:rsidTr="004179F0">
        <w:trPr>
          <w:trHeight w:val="870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9952B3" w14:textId="77777777" w:rsidR="0057334B" w:rsidRPr="006E42F6" w:rsidRDefault="0057334B" w:rsidP="00CF57C8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47.2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06960A" w14:textId="77777777" w:rsidR="0057334B" w:rsidRPr="006E42F6" w:rsidRDefault="0057334B" w:rsidP="00CF57C8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Λιανικό εμπόριο τροφίμων, ποτών, καπνού (σε ειδικευμένα καταστήματα)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B6BE85" w14:textId="663398BE" w:rsidR="0057334B" w:rsidRPr="001C00EF" w:rsidRDefault="001C00EF" w:rsidP="00AF70D2">
            <w:pPr>
              <w:ind w:right="227"/>
              <w:jc w:val="right"/>
              <w:rPr>
                <w:rFonts w:ascii="Verdana" w:hAnsi="Verdana"/>
                <w:color w:val="2F5496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n-GB"/>
              </w:rPr>
              <w:t>115,0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B7D9B1" w14:textId="77777777" w:rsidR="0057334B" w:rsidRPr="006E42F6" w:rsidRDefault="0057334B" w:rsidP="00CF57C8">
            <w:pPr>
              <w:spacing w:line="720" w:lineRule="auto"/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27525D" w14:textId="0D6F3EDD" w:rsidR="0057334B" w:rsidRPr="001C00EF" w:rsidRDefault="001C00EF" w:rsidP="00CF57C8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n-GB"/>
              </w:rPr>
              <w:t>6,7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8F8550" w14:textId="1BBC45F1" w:rsidR="0057334B" w:rsidRPr="001C00EF" w:rsidRDefault="001C00EF" w:rsidP="00CF57C8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n-GB"/>
              </w:rPr>
              <w:t>1,7</w:t>
            </w:r>
          </w:p>
        </w:tc>
      </w:tr>
      <w:tr w:rsidR="0057334B" w:rsidRPr="006E42F6" w14:paraId="067C928F" w14:textId="77777777" w:rsidTr="004179F0">
        <w:trPr>
          <w:trHeight w:val="567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639462" w14:textId="77777777" w:rsidR="0057334B" w:rsidRPr="006E42F6" w:rsidRDefault="0057334B" w:rsidP="00CF57C8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47.2+47.11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4046FF" w14:textId="77777777" w:rsidR="0057334B" w:rsidRPr="006E42F6" w:rsidRDefault="0057334B" w:rsidP="00CF57C8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Εδώδιμα προϊόντα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F084D8" w14:textId="6477AF6D" w:rsidR="0057334B" w:rsidRPr="00532E86" w:rsidRDefault="001C00EF" w:rsidP="00AF70D2">
            <w:pPr>
              <w:ind w:right="227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148,3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253500" w14:textId="77777777" w:rsidR="0057334B" w:rsidRPr="006E42F6" w:rsidRDefault="0057334B" w:rsidP="00CF57C8">
            <w:pPr>
              <w:spacing w:line="480" w:lineRule="auto"/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6F1572" w14:textId="7FCB61CC" w:rsidR="0057334B" w:rsidRPr="00532E86" w:rsidRDefault="001C00EF" w:rsidP="00CF57C8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20,2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968518" w14:textId="20D3EFBE" w:rsidR="0057334B" w:rsidRPr="00532E86" w:rsidRDefault="001C00EF" w:rsidP="00CF57C8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6,9</w:t>
            </w:r>
          </w:p>
        </w:tc>
      </w:tr>
      <w:tr w:rsidR="0057334B" w:rsidRPr="001C00EF" w14:paraId="6C2C7D17" w14:textId="77777777" w:rsidTr="004179F0">
        <w:trPr>
          <w:trHeight w:val="705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0F2B33" w14:textId="77777777" w:rsidR="0057334B" w:rsidRPr="006E42F6" w:rsidRDefault="0057334B" w:rsidP="00CF57C8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47.19+47.4+47.5</w:t>
            </w:r>
          </w:p>
          <w:p w14:paraId="04F93229" w14:textId="77777777" w:rsidR="0057334B" w:rsidRPr="006E42F6" w:rsidRDefault="0057334B" w:rsidP="00CF57C8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+47.6+47.7+47.9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05EF09" w14:textId="77777777" w:rsidR="0057334B" w:rsidRPr="006E42F6" w:rsidRDefault="0057334B" w:rsidP="00CF57C8">
            <w:pPr>
              <w:spacing w:line="276" w:lineRule="auto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Μη εδώδιμα προϊόντα (εκτός των καυσίμων οχημάτων)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B0298C" w14:textId="5E91D2D8" w:rsidR="0057334B" w:rsidRPr="001C00EF" w:rsidRDefault="001C00EF" w:rsidP="00AF70D2">
            <w:pPr>
              <w:ind w:right="227"/>
              <w:jc w:val="right"/>
              <w:rPr>
                <w:rFonts w:ascii="Verdana" w:hAnsi="Verdana"/>
                <w:color w:val="2F5496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n-GB"/>
              </w:rPr>
              <w:t>157,5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36D4AD" w14:textId="77777777" w:rsidR="0057334B" w:rsidRPr="006E42F6" w:rsidRDefault="0057334B" w:rsidP="00CF57C8">
            <w:pPr>
              <w:spacing w:line="360" w:lineRule="auto"/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89AB25" w14:textId="3873D42F" w:rsidR="0057334B" w:rsidRPr="001C00EF" w:rsidRDefault="001C00EF" w:rsidP="00CF57C8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n-GB"/>
              </w:rPr>
              <w:t>17,2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776A0E" w14:textId="7DA1008B" w:rsidR="0057334B" w:rsidRPr="001C00EF" w:rsidRDefault="001C00EF" w:rsidP="00CF57C8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n-GB"/>
              </w:rPr>
              <w:t>18,5</w:t>
            </w:r>
          </w:p>
        </w:tc>
      </w:tr>
      <w:tr w:rsidR="0057334B" w:rsidRPr="006E42F6" w14:paraId="0FC1F9A0" w14:textId="77777777" w:rsidTr="004179F0">
        <w:trPr>
          <w:trHeight w:val="790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C7CBAD" w14:textId="77777777" w:rsidR="0057334B" w:rsidRPr="006E42F6" w:rsidRDefault="0057334B" w:rsidP="00CF57C8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47.51+47.71+47.72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DD6A1C" w14:textId="77777777" w:rsidR="0057334B" w:rsidRPr="006E42F6" w:rsidRDefault="0057334B" w:rsidP="00CF57C8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Υφάσματα, ενδύματα, υποδήματα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3CB235" w14:textId="1B52980A" w:rsidR="0057334B" w:rsidRPr="00532E86" w:rsidRDefault="001C00EF" w:rsidP="00AF70D2">
            <w:pPr>
              <w:ind w:right="227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151,8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8D534C" w14:textId="77777777" w:rsidR="0057334B" w:rsidRPr="006E42F6" w:rsidRDefault="0057334B" w:rsidP="00CF57C8">
            <w:pPr>
              <w:spacing w:line="276" w:lineRule="auto"/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C185B8" w14:textId="4E9FD954" w:rsidR="0057334B" w:rsidRPr="00532E86" w:rsidRDefault="001C00EF" w:rsidP="00CF57C8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13,0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33A808" w14:textId="249EE15D" w:rsidR="0057334B" w:rsidRPr="00532E86" w:rsidRDefault="001C00EF" w:rsidP="00CF57C8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26,6</w:t>
            </w:r>
          </w:p>
        </w:tc>
      </w:tr>
      <w:tr w:rsidR="0057334B" w:rsidRPr="001C00EF" w14:paraId="7CA505BA" w14:textId="77777777" w:rsidTr="004179F0">
        <w:trPr>
          <w:trHeight w:val="770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223E0" w14:textId="77777777" w:rsidR="0057334B" w:rsidRPr="006E42F6" w:rsidRDefault="0057334B" w:rsidP="00CF57C8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47.43+47.52+47.54</w:t>
            </w:r>
          </w:p>
          <w:p w14:paraId="44771D6B" w14:textId="77777777" w:rsidR="0057334B" w:rsidRPr="006E42F6" w:rsidRDefault="0057334B" w:rsidP="00CF57C8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+47.59+47</w:t>
            </w: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</w:rPr>
              <w:t>.</w:t>
            </w: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63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B071EE" w14:textId="77777777" w:rsidR="0057334B" w:rsidRPr="006E42F6" w:rsidRDefault="0057334B" w:rsidP="00CF57C8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Ηλεκτρικές οικιακές συσκευές, έπιπλα, φωτιστικά, οικοδομικά υλικά, κ.ά.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0F8C0F" w14:textId="4A9F7CDE" w:rsidR="0057334B" w:rsidRPr="001C00EF" w:rsidRDefault="001C00EF" w:rsidP="00AF70D2">
            <w:pPr>
              <w:ind w:right="227"/>
              <w:jc w:val="right"/>
              <w:rPr>
                <w:rFonts w:ascii="Verdana" w:hAnsi="Verdana"/>
                <w:color w:val="2F5496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n-GB"/>
              </w:rPr>
              <w:t>207,2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7CD1B3" w14:textId="77777777" w:rsidR="0057334B" w:rsidRPr="006E42F6" w:rsidRDefault="0057334B" w:rsidP="00CF57C8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8586FC" w14:textId="65614594" w:rsidR="0057334B" w:rsidRPr="001C00EF" w:rsidRDefault="001C00EF" w:rsidP="00CF57C8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n-GB"/>
              </w:rPr>
              <w:t>16,3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984BE9" w14:textId="7E3872D7" w:rsidR="0057334B" w:rsidRPr="001C00EF" w:rsidRDefault="001C00EF" w:rsidP="00CF57C8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n-GB"/>
              </w:rPr>
              <w:t>18,7</w:t>
            </w:r>
          </w:p>
        </w:tc>
      </w:tr>
      <w:tr w:rsidR="0057334B" w:rsidRPr="001C00EF" w14:paraId="62713B0F" w14:textId="77777777" w:rsidTr="004179F0">
        <w:trPr>
          <w:trHeight w:val="1564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D9B9D6" w14:textId="77777777" w:rsidR="0057334B" w:rsidRPr="006E42F6" w:rsidRDefault="0057334B" w:rsidP="00CF57C8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47.41+47.42+47.53</w:t>
            </w:r>
          </w:p>
          <w:p w14:paraId="78BB3DF3" w14:textId="77777777" w:rsidR="0057334B" w:rsidRPr="006E42F6" w:rsidRDefault="0057334B" w:rsidP="00CF57C8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+47.61+47.62+47.64</w:t>
            </w:r>
          </w:p>
          <w:p w14:paraId="4244931B" w14:textId="77777777" w:rsidR="0057334B" w:rsidRPr="006E42F6" w:rsidRDefault="0057334B" w:rsidP="00CF57C8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+47.6</w:t>
            </w: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</w:rPr>
              <w:t>5</w:t>
            </w: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+47.76</w:t>
            </w:r>
          </w:p>
          <w:p w14:paraId="5BCC4827" w14:textId="77777777" w:rsidR="0057334B" w:rsidRPr="006E42F6" w:rsidRDefault="0057334B" w:rsidP="00CF57C8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+47.77+47.78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F8D5BC" w14:textId="77777777" w:rsidR="0057334B" w:rsidRPr="006E42F6" w:rsidRDefault="0057334B" w:rsidP="00CF57C8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Ηλεκτρονικοί υπολογιστές και τηλεπικοινωνιακός εξοπλισμός, κουρτίνες, χαλιά, βιβλία, γραφική ύλη, αθλητικός εξοπλισμός, παιγνίδια, άνθη, φυτά, ρολόγια, κοσμήματα, κ.ά.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2C77C5" w14:textId="63862431" w:rsidR="0057334B" w:rsidRPr="001C00EF" w:rsidRDefault="001C00EF" w:rsidP="00AF70D2">
            <w:pPr>
              <w:ind w:right="227"/>
              <w:jc w:val="right"/>
              <w:rPr>
                <w:rFonts w:ascii="Verdana" w:hAnsi="Verdana"/>
                <w:color w:val="2F5496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n-GB"/>
              </w:rPr>
              <w:t>153,4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FB9EAD" w14:textId="77777777" w:rsidR="0057334B" w:rsidRPr="006E42F6" w:rsidRDefault="0057334B" w:rsidP="00CF57C8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033215" w14:textId="5FB72557" w:rsidR="0057334B" w:rsidRPr="001C00EF" w:rsidRDefault="001C00EF" w:rsidP="00CF57C8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n-GB"/>
              </w:rPr>
              <w:t>32,4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A52460" w14:textId="569A9BF0" w:rsidR="0057334B" w:rsidRPr="001C00EF" w:rsidRDefault="001C00EF" w:rsidP="00CF57C8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n-GB"/>
              </w:rPr>
              <w:t>24,0</w:t>
            </w:r>
          </w:p>
        </w:tc>
      </w:tr>
      <w:tr w:rsidR="0057334B" w:rsidRPr="001C00EF" w14:paraId="52F20EA4" w14:textId="77777777" w:rsidTr="004179F0">
        <w:trPr>
          <w:trHeight w:val="794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F39387" w14:textId="77777777" w:rsidR="0057334B" w:rsidRPr="006E42F6" w:rsidRDefault="0057334B" w:rsidP="00CF57C8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47.3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6F7D29" w14:textId="77777777" w:rsidR="0057334B" w:rsidRPr="006E42F6" w:rsidRDefault="0057334B" w:rsidP="00CF57C8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Λιανικό εμπόριο καυσίμων οχημάτων σε ειδικευμένα καταστήματα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213C94" w14:textId="2C2759F2" w:rsidR="0057334B" w:rsidRPr="001C00EF" w:rsidRDefault="001C00EF" w:rsidP="00AF70D2">
            <w:pPr>
              <w:ind w:right="227"/>
              <w:jc w:val="right"/>
              <w:rPr>
                <w:rFonts w:ascii="Verdana" w:hAnsi="Verdana"/>
                <w:color w:val="2F5496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n-GB"/>
              </w:rPr>
              <w:t>150,6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1DB376" w14:textId="77777777" w:rsidR="0057334B" w:rsidRPr="006E42F6" w:rsidRDefault="0057334B" w:rsidP="00CF57C8">
            <w:pPr>
              <w:spacing w:line="480" w:lineRule="auto"/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7A8A76" w14:textId="10206E00" w:rsidR="0057334B" w:rsidRPr="001C00EF" w:rsidRDefault="001C00EF" w:rsidP="00CF57C8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n-GB"/>
              </w:rPr>
              <w:t>31,3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1EAD7B" w14:textId="045D2D85" w:rsidR="0057334B" w:rsidRPr="001C00EF" w:rsidRDefault="001C00EF" w:rsidP="00CF57C8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n-GB"/>
              </w:rPr>
              <w:t>39,2</w:t>
            </w:r>
          </w:p>
        </w:tc>
      </w:tr>
      <w:tr w:rsidR="0057334B" w:rsidRPr="001C00EF" w14:paraId="35B70EC7" w14:textId="77777777" w:rsidTr="004179F0">
        <w:trPr>
          <w:trHeight w:val="113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2883F1" w14:textId="77777777" w:rsidR="0057334B" w:rsidRPr="006849EF" w:rsidRDefault="0057334B" w:rsidP="00CF57C8">
            <w:pPr>
              <w:spacing w:line="276" w:lineRule="auto"/>
              <w:ind w:left="170"/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5A90A3" w14:textId="77777777" w:rsidR="0057334B" w:rsidRPr="006849EF" w:rsidRDefault="0057334B" w:rsidP="00CF57C8">
            <w:pPr>
              <w:spacing w:line="276" w:lineRule="auto"/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6BA01F" w14:textId="77777777" w:rsidR="0057334B" w:rsidRPr="006849EF" w:rsidRDefault="0057334B" w:rsidP="00CF57C8">
            <w:pPr>
              <w:ind w:right="227"/>
              <w:jc w:val="right"/>
              <w:rPr>
                <w:rFonts w:ascii="Verdana" w:hAnsi="Verdana"/>
                <w:b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EA961C" w14:textId="77777777" w:rsidR="0057334B" w:rsidRPr="006E42F6" w:rsidRDefault="0057334B" w:rsidP="00CF57C8">
            <w:pPr>
              <w:spacing w:line="276" w:lineRule="auto"/>
              <w:jc w:val="right"/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8D89A4" w14:textId="77777777" w:rsidR="0057334B" w:rsidRPr="006849EF" w:rsidRDefault="0057334B" w:rsidP="00CF57C8">
            <w:pPr>
              <w:ind w:right="340"/>
              <w:jc w:val="right"/>
              <w:rPr>
                <w:rFonts w:ascii="Verdana" w:hAnsi="Verdana"/>
                <w:b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E60769" w14:textId="77777777" w:rsidR="0057334B" w:rsidRPr="006849EF" w:rsidRDefault="0057334B" w:rsidP="00CF57C8">
            <w:pPr>
              <w:ind w:right="510"/>
              <w:jc w:val="right"/>
              <w:rPr>
                <w:rFonts w:ascii="Verdana" w:hAnsi="Verdana"/>
                <w:b/>
                <w:color w:val="2F5496"/>
                <w:sz w:val="18"/>
                <w:szCs w:val="18"/>
                <w:lang w:val="el-GR"/>
              </w:rPr>
            </w:pPr>
          </w:p>
        </w:tc>
      </w:tr>
      <w:tr w:rsidR="0057334B" w:rsidRPr="00E42474" w14:paraId="2E9C0013" w14:textId="77777777" w:rsidTr="004179F0">
        <w:trPr>
          <w:trHeight w:val="454"/>
          <w:jc w:val="center"/>
        </w:trPr>
        <w:tc>
          <w:tcPr>
            <w:tcW w:w="2398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4ABECBA3" w14:textId="77777777" w:rsidR="0057334B" w:rsidRPr="006E42F6" w:rsidRDefault="0057334B" w:rsidP="00CF57C8">
            <w:pPr>
              <w:spacing w:line="276" w:lineRule="auto"/>
              <w:ind w:left="170"/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</w:rPr>
            </w:pPr>
            <w:r w:rsidRPr="006E42F6"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</w:rPr>
              <w:t>47</w:t>
            </w:r>
          </w:p>
        </w:tc>
        <w:tc>
          <w:tcPr>
            <w:tcW w:w="3002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14971797" w14:textId="77777777" w:rsidR="0057334B" w:rsidRPr="006E42F6" w:rsidRDefault="0057334B" w:rsidP="00CF57C8">
            <w:pPr>
              <w:spacing w:line="276" w:lineRule="auto"/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l-GR"/>
              </w:rPr>
              <w:t>ΛΙΑΝΙΚΟ ΕΜΠΟΡΙΟ, ΕΚΤΟΣ ΜΗΧΑΝΟΚΙΝΗΤΩΝ ΟΧΗΜΑΤΩΝ</w:t>
            </w:r>
          </w:p>
        </w:tc>
        <w:tc>
          <w:tcPr>
            <w:tcW w:w="1350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0370BA80" w14:textId="4F4BE1C1" w:rsidR="0057334B" w:rsidRPr="00E42474" w:rsidRDefault="001C00EF" w:rsidP="00CF57C8">
            <w:pPr>
              <w:ind w:right="227"/>
              <w:jc w:val="right"/>
              <w:rPr>
                <w:rFonts w:ascii="Verdana" w:hAnsi="Verdana"/>
                <w:b/>
                <w:color w:val="2F5496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color w:val="2F5496"/>
                <w:sz w:val="18"/>
                <w:szCs w:val="18"/>
                <w:lang w:val="en-GB"/>
              </w:rPr>
              <w:t>152,2</w:t>
            </w:r>
          </w:p>
        </w:tc>
        <w:tc>
          <w:tcPr>
            <w:tcW w:w="270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16AF6E49" w14:textId="77777777" w:rsidR="0057334B" w:rsidRPr="006E42F6" w:rsidRDefault="0057334B" w:rsidP="00CF57C8">
            <w:pPr>
              <w:spacing w:line="276" w:lineRule="auto"/>
              <w:jc w:val="right"/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620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63269952" w14:textId="7CB27333" w:rsidR="0057334B" w:rsidRPr="00C0014C" w:rsidRDefault="001C00EF" w:rsidP="00CF57C8">
            <w:pPr>
              <w:ind w:right="340"/>
              <w:jc w:val="right"/>
              <w:rPr>
                <w:rFonts w:ascii="Verdana" w:hAnsi="Verdana"/>
                <w:b/>
                <w:color w:val="2F5496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color w:val="2F5496"/>
                <w:sz w:val="18"/>
                <w:szCs w:val="18"/>
                <w:lang w:val="en-GB"/>
              </w:rPr>
              <w:t>20,1</w:t>
            </w:r>
          </w:p>
        </w:tc>
        <w:tc>
          <w:tcPr>
            <w:tcW w:w="1710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5AD4BE79" w14:textId="47289EFC" w:rsidR="0057334B" w:rsidRPr="00C0014C" w:rsidRDefault="001C00EF" w:rsidP="00CF57C8">
            <w:pPr>
              <w:ind w:right="510"/>
              <w:jc w:val="right"/>
              <w:rPr>
                <w:rFonts w:ascii="Verdana" w:hAnsi="Verdana"/>
                <w:b/>
                <w:color w:val="2F5496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color w:val="2F5496"/>
                <w:sz w:val="18"/>
                <w:szCs w:val="18"/>
                <w:lang w:val="en-GB"/>
              </w:rPr>
              <w:t>14,4</w:t>
            </w:r>
          </w:p>
        </w:tc>
      </w:tr>
    </w:tbl>
    <w:p w14:paraId="31BBA3C2" w14:textId="77777777" w:rsidR="0057334B" w:rsidRDefault="0057334B" w:rsidP="0057334B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bCs/>
          <w:sz w:val="18"/>
          <w:szCs w:val="18"/>
          <w:lang w:val="el-GR"/>
        </w:rPr>
      </w:pPr>
    </w:p>
    <w:p w14:paraId="06860E90" w14:textId="77777777" w:rsidR="0057334B" w:rsidRPr="00D65504" w:rsidRDefault="0057334B" w:rsidP="0057334B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bCs/>
          <w:sz w:val="18"/>
          <w:szCs w:val="18"/>
          <w:lang w:val="el-GR"/>
        </w:rPr>
      </w:pPr>
      <w:r>
        <w:rPr>
          <w:rFonts w:ascii="Verdana" w:eastAsia="Malgun Gothic" w:hAnsi="Verdana" w:cs="Arial"/>
          <w:bCs/>
          <w:sz w:val="18"/>
          <w:szCs w:val="18"/>
          <w:lang w:val="el-GR"/>
        </w:rPr>
        <w:br w:type="page"/>
      </w: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8"/>
        <w:gridCol w:w="2912"/>
        <w:gridCol w:w="1350"/>
        <w:gridCol w:w="270"/>
        <w:gridCol w:w="1620"/>
        <w:gridCol w:w="1800"/>
      </w:tblGrid>
      <w:tr w:rsidR="0057334B" w:rsidRPr="006E42F6" w14:paraId="197780C3" w14:textId="77777777" w:rsidTr="002640EA">
        <w:trPr>
          <w:trHeight w:val="284"/>
          <w:jc w:val="center"/>
        </w:trPr>
        <w:tc>
          <w:tcPr>
            <w:tcW w:w="10350" w:type="dxa"/>
            <w:gridSpan w:val="6"/>
            <w:tcBorders>
              <w:top w:val="nil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5FE96FEB" w14:textId="77777777" w:rsidR="0057334B" w:rsidRPr="006E42F6" w:rsidRDefault="0057334B" w:rsidP="00CF57C8">
            <w:pPr>
              <w:rPr>
                <w:rFonts w:ascii="Verdana" w:eastAsia="Malgun Gothic" w:hAnsi="Verdana" w:cs="Arial"/>
                <w:b/>
                <w:bCs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Malgun Gothic" w:hAnsi="Verdana" w:cs="Arial"/>
                <w:b/>
                <w:bCs/>
                <w:color w:val="2F5496"/>
                <w:sz w:val="18"/>
                <w:szCs w:val="18"/>
                <w:lang w:val="el-GR"/>
              </w:rPr>
              <w:lastRenderedPageBreak/>
              <w:t>Πίνακας 2</w:t>
            </w:r>
          </w:p>
        </w:tc>
      </w:tr>
      <w:tr w:rsidR="0057334B" w:rsidRPr="006E42F6" w14:paraId="1A4CA09C" w14:textId="77777777" w:rsidTr="004179F0">
        <w:trPr>
          <w:trHeight w:val="680"/>
          <w:jc w:val="center"/>
        </w:trPr>
        <w:tc>
          <w:tcPr>
            <w:tcW w:w="2398" w:type="dxa"/>
            <w:vMerge w:val="restart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18936C05" w14:textId="77777777" w:rsidR="0057334B" w:rsidRPr="006E42F6" w:rsidRDefault="0057334B" w:rsidP="00CF57C8">
            <w:pPr>
              <w:ind w:left="-142"/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Κώδικας</w:t>
            </w:r>
          </w:p>
          <w:p w14:paraId="6AA3B19D" w14:textId="77777777" w:rsidR="0057334B" w:rsidRPr="006E42F6" w:rsidRDefault="0057334B" w:rsidP="00CF57C8">
            <w:pPr>
              <w:ind w:left="-142"/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</w:rPr>
            </w:pP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</w:rPr>
              <w:t>(</w:t>
            </w: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NACE Αναθ. 2</w:t>
            </w: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</w:rPr>
              <w:t>)</w:t>
            </w:r>
          </w:p>
        </w:tc>
        <w:tc>
          <w:tcPr>
            <w:tcW w:w="2912" w:type="dxa"/>
            <w:vMerge w:val="restart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24E1BDE9" w14:textId="77777777" w:rsidR="0057334B" w:rsidRPr="006E42F6" w:rsidRDefault="0057334B" w:rsidP="00CF57C8">
            <w:pPr>
              <w:ind w:left="-142"/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Οικονομική</w:t>
            </w:r>
          </w:p>
          <w:p w14:paraId="033F6060" w14:textId="77777777" w:rsidR="0057334B" w:rsidRPr="006E42F6" w:rsidRDefault="0057334B" w:rsidP="00CF57C8">
            <w:pPr>
              <w:ind w:left="-142"/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Δραστηριότητα</w:t>
            </w:r>
          </w:p>
        </w:tc>
        <w:tc>
          <w:tcPr>
            <w:tcW w:w="1350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3160F65A" w14:textId="77777777" w:rsidR="0057334B" w:rsidRPr="006E42F6" w:rsidRDefault="0057334B" w:rsidP="00CF57C8">
            <w:pPr>
              <w:ind w:left="-142"/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Δείκτης Όγκου (2015=100)</w:t>
            </w:r>
          </w:p>
        </w:tc>
        <w:tc>
          <w:tcPr>
            <w:tcW w:w="270" w:type="dxa"/>
            <w:vMerge w:val="restart"/>
            <w:tcBorders>
              <w:top w:val="single" w:sz="4" w:space="0" w:color="365F91"/>
              <w:left w:val="nil"/>
              <w:right w:val="nil"/>
            </w:tcBorders>
            <w:shd w:val="clear" w:color="auto" w:fill="auto"/>
          </w:tcPr>
          <w:p w14:paraId="6FD7AC5E" w14:textId="77777777" w:rsidR="0057334B" w:rsidRPr="006E42F6" w:rsidRDefault="0057334B" w:rsidP="00CF57C8">
            <w:pPr>
              <w:rPr>
                <w:rFonts w:ascii="Verdana" w:eastAsia="Malgun Gothic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3FFC828B" w14:textId="77777777" w:rsidR="0057334B" w:rsidRPr="006E42F6" w:rsidRDefault="0057334B" w:rsidP="00CF57C8">
            <w:pPr>
              <w:ind w:left="-142"/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Ποσοστιαία Μεταβολή</w:t>
            </w:r>
          </w:p>
          <w:p w14:paraId="5528D3A7" w14:textId="77777777" w:rsidR="0057334B" w:rsidRPr="006E42F6" w:rsidRDefault="0057334B" w:rsidP="00CF57C8">
            <w:pPr>
              <w:ind w:left="-142"/>
              <w:jc w:val="center"/>
              <w:rPr>
                <w:rFonts w:ascii="Verdana" w:eastAsia="Malgun Gothic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(%)</w:t>
            </w:r>
          </w:p>
        </w:tc>
      </w:tr>
      <w:tr w:rsidR="004179F0" w:rsidRPr="006E42F6" w14:paraId="17A725CE" w14:textId="77777777" w:rsidTr="004179F0">
        <w:trPr>
          <w:trHeight w:val="624"/>
          <w:jc w:val="center"/>
        </w:trPr>
        <w:tc>
          <w:tcPr>
            <w:tcW w:w="2398" w:type="dxa"/>
            <w:vMerge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</w:tcPr>
          <w:p w14:paraId="08BA4C94" w14:textId="77777777" w:rsidR="004179F0" w:rsidRPr="006E42F6" w:rsidRDefault="004179F0" w:rsidP="004179F0">
            <w:pPr>
              <w:ind w:left="-142"/>
              <w:jc w:val="both"/>
              <w:rPr>
                <w:rFonts w:ascii="Verdana" w:eastAsia="Malgun Gothic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2912" w:type="dxa"/>
            <w:vMerge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</w:tcPr>
          <w:p w14:paraId="6E187D50" w14:textId="77777777" w:rsidR="004179F0" w:rsidRPr="006E42F6" w:rsidRDefault="004179F0" w:rsidP="004179F0">
            <w:pPr>
              <w:ind w:left="-142"/>
              <w:jc w:val="both"/>
              <w:rPr>
                <w:rFonts w:ascii="Verdana" w:eastAsia="Malgun Gothic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350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3C8C6511" w14:textId="5AF599B3" w:rsidR="004179F0" w:rsidRPr="00380A10" w:rsidRDefault="004179F0" w:rsidP="004179F0">
            <w:pPr>
              <w:ind w:left="-142"/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 xml:space="preserve">Ιούνιος </w:t>
            </w:r>
            <w:r w:rsidRPr="00380A10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202</w:t>
            </w:r>
            <w:r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2</w:t>
            </w:r>
          </w:p>
        </w:tc>
        <w:tc>
          <w:tcPr>
            <w:tcW w:w="270" w:type="dxa"/>
            <w:vMerge/>
            <w:tcBorders>
              <w:left w:val="nil"/>
              <w:bottom w:val="single" w:sz="4" w:space="0" w:color="365F91"/>
              <w:right w:val="nil"/>
            </w:tcBorders>
            <w:shd w:val="clear" w:color="auto" w:fill="auto"/>
          </w:tcPr>
          <w:p w14:paraId="710E1284" w14:textId="77777777" w:rsidR="004179F0" w:rsidRPr="00380A10" w:rsidRDefault="004179F0" w:rsidP="004179F0">
            <w:pPr>
              <w:ind w:left="-142"/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620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1B1658F2" w14:textId="77777777" w:rsidR="004179F0" w:rsidRPr="002640EA" w:rsidRDefault="004179F0" w:rsidP="004179F0">
            <w:pPr>
              <w:ind w:left="-142"/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Ιούνιος</w:t>
            </w:r>
            <w:r w:rsidRPr="00380A10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 xml:space="preserve"> 202</w:t>
            </w:r>
            <w:r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2</w:t>
            </w:r>
            <w:r w:rsidRPr="00380A10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/</w:t>
            </w:r>
            <w:r w:rsidRPr="002640EA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 xml:space="preserve">           </w:t>
            </w:r>
          </w:p>
          <w:p w14:paraId="685DC1B9" w14:textId="435F0B7D" w:rsidR="004179F0" w:rsidRPr="00380A10" w:rsidRDefault="004179F0" w:rsidP="004179F0">
            <w:pPr>
              <w:ind w:left="-142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 xml:space="preserve"> Ιούνιος</w:t>
            </w:r>
            <w:r w:rsidRPr="00380A10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 xml:space="preserve"> 202</w:t>
            </w:r>
            <w:r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1</w:t>
            </w:r>
          </w:p>
        </w:tc>
        <w:tc>
          <w:tcPr>
            <w:tcW w:w="1800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30489081" w14:textId="77777777" w:rsidR="004179F0" w:rsidRPr="00380A10" w:rsidRDefault="004179F0" w:rsidP="004179F0">
            <w:pPr>
              <w:ind w:left="-142"/>
              <w:jc w:val="center"/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</w:pPr>
            <w:r w:rsidRPr="00380A10"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>Ιαν-</w:t>
            </w:r>
            <w:r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 xml:space="preserve">Ιούν </w:t>
            </w:r>
            <w:r w:rsidRPr="00380A10"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>202</w:t>
            </w:r>
            <w:r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>2</w:t>
            </w:r>
            <w:r w:rsidRPr="00380A10"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>/</w:t>
            </w:r>
          </w:p>
          <w:p w14:paraId="29720E9B" w14:textId="6ADC7363" w:rsidR="004179F0" w:rsidRPr="00380A10" w:rsidRDefault="004179F0" w:rsidP="004179F0">
            <w:pPr>
              <w:ind w:left="-142"/>
              <w:rPr>
                <w:rFonts w:ascii="Verdana" w:eastAsia="Malgun Gothic" w:hAnsi="Verdana" w:cs="Arial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 xml:space="preserve"> </w:t>
            </w:r>
            <w:r w:rsidRPr="00380A10"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>Ιαν-</w:t>
            </w:r>
            <w:r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 xml:space="preserve">Ιούν </w:t>
            </w:r>
            <w:r w:rsidRPr="00380A10"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>202</w:t>
            </w:r>
            <w:r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>1</w:t>
            </w:r>
          </w:p>
        </w:tc>
      </w:tr>
      <w:tr w:rsidR="004179F0" w:rsidRPr="001C00EF" w14:paraId="39FEA08E" w14:textId="77777777" w:rsidTr="004179F0">
        <w:trPr>
          <w:trHeight w:val="567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620CFB" w14:textId="77777777" w:rsidR="004179F0" w:rsidRPr="006E42F6" w:rsidRDefault="004179F0" w:rsidP="004179F0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 εκτός 47.3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98B50E" w14:textId="77777777" w:rsidR="004179F0" w:rsidRPr="006E42F6" w:rsidRDefault="004179F0" w:rsidP="004179F0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Λιανικό εμπόριο εκτός των καυσίμων οχημάτων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669296" w14:textId="155351B1" w:rsidR="004179F0" w:rsidRPr="001C00EF" w:rsidRDefault="001C00EF" w:rsidP="004179F0">
            <w:pPr>
              <w:ind w:right="227"/>
              <w:jc w:val="right"/>
              <w:rPr>
                <w:rFonts w:ascii="Verdana" w:hAnsi="Verdana"/>
                <w:color w:val="2F5496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n-GB"/>
              </w:rPr>
              <w:t>147,5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124D51" w14:textId="77777777" w:rsidR="004179F0" w:rsidRPr="006E42F6" w:rsidRDefault="004179F0" w:rsidP="004179F0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2CD5EE" w14:textId="739D51A1" w:rsidR="004179F0" w:rsidRPr="001C00EF" w:rsidRDefault="001C00EF" w:rsidP="004179F0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n-GB"/>
              </w:rPr>
              <w:t>11,7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18082E" w14:textId="3B2C540F" w:rsidR="004179F0" w:rsidRPr="001C00EF" w:rsidRDefault="001C00EF" w:rsidP="004179F0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n-GB"/>
              </w:rPr>
              <w:t>4,7</w:t>
            </w:r>
          </w:p>
        </w:tc>
      </w:tr>
      <w:tr w:rsidR="004179F0" w:rsidRPr="001C00EF" w14:paraId="21C077B3" w14:textId="77777777" w:rsidTr="004179F0">
        <w:trPr>
          <w:trHeight w:val="567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624B3D" w14:textId="77777777" w:rsidR="004179F0" w:rsidRPr="006E42F6" w:rsidRDefault="004179F0" w:rsidP="004179F0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47.1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ED5353" w14:textId="77777777" w:rsidR="004179F0" w:rsidRPr="006E42F6" w:rsidRDefault="004179F0" w:rsidP="004179F0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Λιανικό εμπόριο (σε μη ειδικευμένα καταστήματα)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A29435" w14:textId="3871B83C" w:rsidR="004179F0" w:rsidRPr="001C00EF" w:rsidRDefault="001C00EF" w:rsidP="004179F0">
            <w:pPr>
              <w:ind w:right="227"/>
              <w:jc w:val="right"/>
              <w:rPr>
                <w:rFonts w:ascii="Verdana" w:hAnsi="Verdana"/>
                <w:color w:val="2F5496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n-GB"/>
              </w:rPr>
              <w:t>142,9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1C953D" w14:textId="77777777" w:rsidR="004179F0" w:rsidRPr="006E42F6" w:rsidRDefault="004179F0" w:rsidP="004179F0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9612C9" w14:textId="755181B3" w:rsidR="004179F0" w:rsidRPr="001C00EF" w:rsidRDefault="001C00EF" w:rsidP="004179F0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n-GB"/>
              </w:rPr>
              <w:t>13,6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5B89C1" w14:textId="068C8F0B" w:rsidR="004179F0" w:rsidRPr="001C00EF" w:rsidRDefault="001C00EF" w:rsidP="004179F0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n-GB"/>
              </w:rPr>
              <w:t>0,7</w:t>
            </w:r>
          </w:p>
        </w:tc>
      </w:tr>
      <w:tr w:rsidR="004179F0" w:rsidRPr="001C00EF" w14:paraId="3CE0462F" w14:textId="77777777" w:rsidTr="004179F0">
        <w:trPr>
          <w:trHeight w:val="794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BCC58C" w14:textId="77777777" w:rsidR="004179F0" w:rsidRPr="006E42F6" w:rsidRDefault="004179F0" w:rsidP="004179F0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47.11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F37C8D" w14:textId="77777777" w:rsidR="004179F0" w:rsidRPr="006E42F6" w:rsidRDefault="004179F0" w:rsidP="004179F0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Τρόφιμα, ποτά, καπνός (σε μη ειδικευμένα καταστήματα)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FE0E42" w14:textId="7DB5B3D4" w:rsidR="004179F0" w:rsidRPr="001C00EF" w:rsidRDefault="001C00EF" w:rsidP="004179F0">
            <w:pPr>
              <w:ind w:right="227"/>
              <w:jc w:val="right"/>
              <w:rPr>
                <w:rFonts w:ascii="Verdana" w:hAnsi="Verdana"/>
                <w:color w:val="2F5496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n-GB"/>
              </w:rPr>
              <w:t>147,4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75B612" w14:textId="77777777" w:rsidR="004179F0" w:rsidRPr="006E42F6" w:rsidRDefault="004179F0" w:rsidP="004179F0">
            <w:pPr>
              <w:spacing w:line="276" w:lineRule="auto"/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D69DF1" w14:textId="52E9A5BD" w:rsidR="004179F0" w:rsidRPr="001C00EF" w:rsidRDefault="001C00EF" w:rsidP="004179F0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n-GB"/>
              </w:rPr>
              <w:t>14,9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75F260" w14:textId="59585EE7" w:rsidR="004179F0" w:rsidRPr="001C00EF" w:rsidRDefault="001C00EF" w:rsidP="004179F0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n-GB"/>
              </w:rPr>
              <w:t>1,3</w:t>
            </w:r>
          </w:p>
        </w:tc>
      </w:tr>
      <w:tr w:rsidR="004179F0" w:rsidRPr="001C00EF" w14:paraId="325CDF91" w14:textId="77777777" w:rsidTr="004179F0">
        <w:trPr>
          <w:trHeight w:val="567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F155EA" w14:textId="77777777" w:rsidR="004179F0" w:rsidRPr="006E42F6" w:rsidRDefault="004179F0" w:rsidP="004179F0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47.19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79A781" w14:textId="77777777" w:rsidR="004179F0" w:rsidRPr="006E42F6" w:rsidRDefault="004179F0" w:rsidP="004179F0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Άλλο λιανικό εμπόριο (σε μη ειδικευμένα καταστήματα)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1BF43A" w14:textId="3EC0CAA5" w:rsidR="004179F0" w:rsidRPr="001C00EF" w:rsidRDefault="001C00EF" w:rsidP="004179F0">
            <w:pPr>
              <w:ind w:right="227"/>
              <w:jc w:val="right"/>
              <w:rPr>
                <w:rFonts w:ascii="Verdana" w:hAnsi="Verdana"/>
                <w:color w:val="2F5496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n-GB"/>
              </w:rPr>
              <w:t>76,8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754949" w14:textId="77777777" w:rsidR="004179F0" w:rsidRPr="006E42F6" w:rsidRDefault="004179F0" w:rsidP="004179F0">
            <w:pPr>
              <w:spacing w:line="480" w:lineRule="auto"/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8944DE" w14:textId="68882B49" w:rsidR="004179F0" w:rsidRPr="001C00EF" w:rsidRDefault="001C00EF" w:rsidP="004179F0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n-GB"/>
              </w:rPr>
              <w:t>-13,4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23E034" w14:textId="2E3DAFD1" w:rsidR="004179F0" w:rsidRPr="001C00EF" w:rsidRDefault="001C00EF" w:rsidP="004179F0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n-GB"/>
              </w:rPr>
              <w:t>-13,6</w:t>
            </w:r>
          </w:p>
        </w:tc>
      </w:tr>
      <w:tr w:rsidR="004179F0" w:rsidRPr="001C00EF" w14:paraId="12283BE4" w14:textId="77777777" w:rsidTr="004179F0">
        <w:trPr>
          <w:trHeight w:val="870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F98BC1" w14:textId="77777777" w:rsidR="004179F0" w:rsidRPr="006E42F6" w:rsidRDefault="004179F0" w:rsidP="004179F0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47.2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7328EF" w14:textId="77777777" w:rsidR="004179F0" w:rsidRPr="006E42F6" w:rsidRDefault="004179F0" w:rsidP="004179F0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Λιανικό εμπόριο τροφίμων, ποτών, καπνού (σε ειδικευμένα καταστήματα)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F606AE" w14:textId="052AF4E3" w:rsidR="004179F0" w:rsidRPr="001C00EF" w:rsidRDefault="001C00EF" w:rsidP="004179F0">
            <w:pPr>
              <w:ind w:right="227"/>
              <w:jc w:val="right"/>
              <w:rPr>
                <w:rFonts w:ascii="Verdana" w:hAnsi="Verdana"/>
                <w:color w:val="2F5496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n-GB"/>
              </w:rPr>
              <w:t>107,2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6B2158" w14:textId="77777777" w:rsidR="004179F0" w:rsidRPr="006E42F6" w:rsidRDefault="004179F0" w:rsidP="004179F0">
            <w:pPr>
              <w:spacing w:line="720" w:lineRule="auto"/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EB0888" w14:textId="4AF17160" w:rsidR="004179F0" w:rsidRPr="001C00EF" w:rsidRDefault="001C00EF" w:rsidP="004179F0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n-GB"/>
              </w:rPr>
              <w:t>-0,3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B321E6" w14:textId="0F8EADFC" w:rsidR="004179F0" w:rsidRPr="001C00EF" w:rsidRDefault="001C00EF" w:rsidP="004179F0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n-GB"/>
              </w:rPr>
              <w:t>-7,5</w:t>
            </w:r>
          </w:p>
        </w:tc>
      </w:tr>
      <w:tr w:rsidR="004179F0" w:rsidRPr="006E42F6" w14:paraId="3ACFEEAF" w14:textId="77777777" w:rsidTr="004179F0">
        <w:trPr>
          <w:trHeight w:val="567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8E4A4F" w14:textId="77777777" w:rsidR="004179F0" w:rsidRPr="006E42F6" w:rsidRDefault="004179F0" w:rsidP="004179F0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47.2+47.11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C5802E" w14:textId="77777777" w:rsidR="004179F0" w:rsidRPr="006E42F6" w:rsidRDefault="004179F0" w:rsidP="004179F0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Εδώδιμα προϊόντα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D3497D" w14:textId="5C014CE1" w:rsidR="004179F0" w:rsidRPr="00532E86" w:rsidRDefault="001C00EF" w:rsidP="004179F0">
            <w:pPr>
              <w:ind w:right="227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141,5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72603" w14:textId="77777777" w:rsidR="004179F0" w:rsidRPr="006E42F6" w:rsidRDefault="004179F0" w:rsidP="004179F0">
            <w:pPr>
              <w:spacing w:line="480" w:lineRule="auto"/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3A269E" w14:textId="2B975242" w:rsidR="004179F0" w:rsidRPr="00532E86" w:rsidRDefault="001C00EF" w:rsidP="004179F0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13,0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E859F6" w14:textId="6FB553D7" w:rsidR="004179F0" w:rsidRPr="00532E86" w:rsidRDefault="001C00EF" w:rsidP="004179F0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0,1</w:t>
            </w:r>
          </w:p>
        </w:tc>
      </w:tr>
      <w:tr w:rsidR="004179F0" w:rsidRPr="001C00EF" w14:paraId="22EECD9E" w14:textId="77777777" w:rsidTr="004179F0">
        <w:trPr>
          <w:trHeight w:val="705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0491E1" w14:textId="77777777" w:rsidR="004179F0" w:rsidRPr="006E42F6" w:rsidRDefault="004179F0" w:rsidP="004179F0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47.19+47.4+47.5</w:t>
            </w:r>
          </w:p>
          <w:p w14:paraId="085D4A92" w14:textId="77777777" w:rsidR="004179F0" w:rsidRPr="006E42F6" w:rsidRDefault="004179F0" w:rsidP="004179F0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+47.6+47.7+47.9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0270BE" w14:textId="77777777" w:rsidR="004179F0" w:rsidRPr="006E42F6" w:rsidRDefault="004179F0" w:rsidP="004179F0">
            <w:pPr>
              <w:spacing w:line="276" w:lineRule="auto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Μη εδώδιμα προϊόντα (εκτός των καυσίμων οχημάτων)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AC2195" w14:textId="38EF3838" w:rsidR="004179F0" w:rsidRPr="001C00EF" w:rsidRDefault="001C00EF" w:rsidP="004179F0">
            <w:pPr>
              <w:ind w:right="227"/>
              <w:jc w:val="right"/>
              <w:rPr>
                <w:rFonts w:ascii="Verdana" w:hAnsi="Verdana"/>
                <w:color w:val="2F5496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n-GB"/>
              </w:rPr>
              <w:t>155,1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913502" w14:textId="77777777" w:rsidR="004179F0" w:rsidRPr="006E42F6" w:rsidRDefault="004179F0" w:rsidP="004179F0">
            <w:pPr>
              <w:spacing w:line="360" w:lineRule="auto"/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AB6C70" w14:textId="673B7468" w:rsidR="004179F0" w:rsidRPr="001C00EF" w:rsidRDefault="001C00EF" w:rsidP="004179F0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n-GB"/>
              </w:rPr>
              <w:t>10,3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6BCEF1" w14:textId="1A5E6142" w:rsidR="004179F0" w:rsidRPr="001C00EF" w:rsidRDefault="001C00EF" w:rsidP="004179F0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n-GB"/>
              </w:rPr>
              <w:t>10,8</w:t>
            </w:r>
          </w:p>
        </w:tc>
      </w:tr>
      <w:tr w:rsidR="004179F0" w:rsidRPr="006E42F6" w14:paraId="0017E962" w14:textId="77777777" w:rsidTr="004179F0">
        <w:trPr>
          <w:trHeight w:val="790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52E69D" w14:textId="77777777" w:rsidR="004179F0" w:rsidRPr="006E42F6" w:rsidRDefault="004179F0" w:rsidP="004179F0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47.51+47.71+47.72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65E211" w14:textId="77777777" w:rsidR="004179F0" w:rsidRPr="006E42F6" w:rsidRDefault="004179F0" w:rsidP="004179F0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Υφάσματα, ενδύματα, υποδήματα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9E4F2A" w14:textId="4C4C8613" w:rsidR="004179F0" w:rsidRPr="00532E86" w:rsidRDefault="001C00EF" w:rsidP="004179F0">
            <w:pPr>
              <w:ind w:right="227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145,4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4FBF73" w14:textId="77777777" w:rsidR="004179F0" w:rsidRPr="006E42F6" w:rsidRDefault="004179F0" w:rsidP="004179F0">
            <w:pPr>
              <w:spacing w:line="276" w:lineRule="auto"/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70534D" w14:textId="6EEDB017" w:rsidR="004179F0" w:rsidRPr="00532E86" w:rsidRDefault="001C00EF" w:rsidP="004179F0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13,0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89779" w14:textId="31C5E816" w:rsidR="004179F0" w:rsidRPr="00532E86" w:rsidRDefault="001C00EF" w:rsidP="004179F0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24,2</w:t>
            </w:r>
          </w:p>
        </w:tc>
      </w:tr>
      <w:tr w:rsidR="004179F0" w:rsidRPr="001C00EF" w14:paraId="58F2D67A" w14:textId="77777777" w:rsidTr="004179F0">
        <w:trPr>
          <w:trHeight w:val="770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6101C9" w14:textId="77777777" w:rsidR="004179F0" w:rsidRPr="006E42F6" w:rsidRDefault="004179F0" w:rsidP="004179F0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47.43+47.52+47.54</w:t>
            </w:r>
          </w:p>
          <w:p w14:paraId="148E43CE" w14:textId="77777777" w:rsidR="004179F0" w:rsidRPr="006E42F6" w:rsidRDefault="004179F0" w:rsidP="004179F0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+47.59+47</w:t>
            </w: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</w:rPr>
              <w:t>.</w:t>
            </w: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63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CBF766" w14:textId="77777777" w:rsidR="004179F0" w:rsidRPr="006E42F6" w:rsidRDefault="004179F0" w:rsidP="004179F0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Ηλεκτρικές οικιακές συσκευές, έπιπλα, φωτιστικά, οικοδομικά υλικά, κ.ά.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DEDB6C" w14:textId="2EC0568D" w:rsidR="004179F0" w:rsidRPr="001C00EF" w:rsidRDefault="001C00EF" w:rsidP="004179F0">
            <w:pPr>
              <w:ind w:right="227"/>
              <w:jc w:val="right"/>
              <w:rPr>
                <w:rFonts w:ascii="Verdana" w:hAnsi="Verdana"/>
                <w:color w:val="2F5496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n-GB"/>
              </w:rPr>
              <w:t>191,9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949021" w14:textId="77777777" w:rsidR="004179F0" w:rsidRPr="006E42F6" w:rsidRDefault="004179F0" w:rsidP="004179F0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6A3049" w14:textId="2F895B4B" w:rsidR="004179F0" w:rsidRPr="001C00EF" w:rsidRDefault="001C00EF" w:rsidP="004179F0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n-GB"/>
              </w:rPr>
              <w:t>5,7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CB2262" w14:textId="106555EF" w:rsidR="004179F0" w:rsidRPr="001C00EF" w:rsidRDefault="001C00EF" w:rsidP="004179F0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n-GB"/>
              </w:rPr>
              <w:t>7,7</w:t>
            </w:r>
          </w:p>
        </w:tc>
      </w:tr>
      <w:tr w:rsidR="004179F0" w:rsidRPr="001C00EF" w14:paraId="3A8BB11F" w14:textId="77777777" w:rsidTr="004179F0">
        <w:trPr>
          <w:trHeight w:val="1564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1AEE18" w14:textId="77777777" w:rsidR="004179F0" w:rsidRPr="006E42F6" w:rsidRDefault="004179F0" w:rsidP="004179F0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47.41+47.42+47.53</w:t>
            </w:r>
          </w:p>
          <w:p w14:paraId="5F2CFE83" w14:textId="77777777" w:rsidR="004179F0" w:rsidRPr="006E42F6" w:rsidRDefault="004179F0" w:rsidP="004179F0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+47.61+47.62+47.64</w:t>
            </w:r>
          </w:p>
          <w:p w14:paraId="5C2CC1BA" w14:textId="77777777" w:rsidR="004179F0" w:rsidRPr="006E42F6" w:rsidRDefault="004179F0" w:rsidP="004179F0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+47.6</w:t>
            </w: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</w:rPr>
              <w:t>5</w:t>
            </w: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+47.76</w:t>
            </w:r>
          </w:p>
          <w:p w14:paraId="3C10EA1E" w14:textId="77777777" w:rsidR="004179F0" w:rsidRPr="006E42F6" w:rsidRDefault="004179F0" w:rsidP="004179F0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+47.77+47.78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F249CD" w14:textId="77777777" w:rsidR="004179F0" w:rsidRPr="006E42F6" w:rsidRDefault="004179F0" w:rsidP="004179F0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Ηλεκτρονικοί υπολογιστές και τηλεπικοινωνιακός εξοπλισμός, κουρτίνες, χαλιά, βιβλία, γραφική ύλη, αθλητικός εξοπλισμός, παιγνίδια, άνθη, φυτά, ρολόγια, κοσμήματα, κ.ά.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06338F" w14:textId="23C53C49" w:rsidR="004179F0" w:rsidRPr="001C00EF" w:rsidRDefault="001C00EF" w:rsidP="004179F0">
            <w:pPr>
              <w:ind w:right="227"/>
              <w:jc w:val="right"/>
              <w:rPr>
                <w:rFonts w:ascii="Verdana" w:hAnsi="Verdana"/>
                <w:color w:val="2F5496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n-GB"/>
              </w:rPr>
              <w:t>162,6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F4D8FB" w14:textId="77777777" w:rsidR="004179F0" w:rsidRPr="006E42F6" w:rsidRDefault="004179F0" w:rsidP="004179F0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34DB78" w14:textId="43800651" w:rsidR="004179F0" w:rsidRPr="001C00EF" w:rsidRDefault="001C00EF" w:rsidP="004179F0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n-GB"/>
              </w:rPr>
              <w:t>20,7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D44C9C" w14:textId="1A9E5F4F" w:rsidR="004179F0" w:rsidRPr="001C00EF" w:rsidRDefault="001C00EF" w:rsidP="004179F0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n-GB"/>
              </w:rPr>
              <w:t>13,5</w:t>
            </w:r>
          </w:p>
        </w:tc>
      </w:tr>
      <w:tr w:rsidR="004179F0" w:rsidRPr="001C00EF" w14:paraId="3B8D2286" w14:textId="77777777" w:rsidTr="004179F0">
        <w:trPr>
          <w:trHeight w:val="794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16D1CC" w14:textId="77777777" w:rsidR="004179F0" w:rsidRPr="006E42F6" w:rsidRDefault="004179F0" w:rsidP="004179F0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47.3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7B494A" w14:textId="77777777" w:rsidR="004179F0" w:rsidRPr="006E42F6" w:rsidRDefault="004179F0" w:rsidP="004179F0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Λιανικό εμπόριο καυσίμων οχημάτων σε ειδικευμένα καταστήματα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B76EFB" w14:textId="60A686EC" w:rsidR="004179F0" w:rsidRPr="001C00EF" w:rsidRDefault="001C00EF" w:rsidP="004179F0">
            <w:pPr>
              <w:ind w:right="227"/>
              <w:jc w:val="right"/>
              <w:rPr>
                <w:rFonts w:ascii="Verdana" w:hAnsi="Verdana"/>
                <w:color w:val="2F5496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n-GB"/>
              </w:rPr>
              <w:t>100,8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295785" w14:textId="77777777" w:rsidR="004179F0" w:rsidRPr="006E42F6" w:rsidRDefault="004179F0" w:rsidP="004179F0">
            <w:pPr>
              <w:spacing w:line="480" w:lineRule="auto"/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0F55F8" w14:textId="217F2280" w:rsidR="004179F0" w:rsidRPr="001C00EF" w:rsidRDefault="001C00EF" w:rsidP="004179F0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n-GB"/>
              </w:rPr>
              <w:t>-11,1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61DDF6" w14:textId="48BB16FE" w:rsidR="004179F0" w:rsidRPr="001C00EF" w:rsidRDefault="001C00EF" w:rsidP="004179F0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n-GB"/>
              </w:rPr>
              <w:t>3,7</w:t>
            </w:r>
          </w:p>
        </w:tc>
      </w:tr>
      <w:tr w:rsidR="004179F0" w:rsidRPr="001C00EF" w14:paraId="1C348B90" w14:textId="77777777" w:rsidTr="004179F0">
        <w:trPr>
          <w:trHeight w:val="113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7247C5" w14:textId="77777777" w:rsidR="004179F0" w:rsidRPr="006849EF" w:rsidRDefault="004179F0" w:rsidP="004179F0">
            <w:pPr>
              <w:spacing w:line="276" w:lineRule="auto"/>
              <w:ind w:left="170"/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382948" w14:textId="77777777" w:rsidR="004179F0" w:rsidRPr="006849EF" w:rsidRDefault="004179F0" w:rsidP="004179F0">
            <w:pPr>
              <w:spacing w:line="276" w:lineRule="auto"/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948B65" w14:textId="77777777" w:rsidR="004179F0" w:rsidRPr="006849EF" w:rsidRDefault="004179F0" w:rsidP="004179F0">
            <w:pPr>
              <w:ind w:right="227"/>
              <w:jc w:val="right"/>
              <w:rPr>
                <w:rFonts w:ascii="Verdana" w:hAnsi="Verdana"/>
                <w:b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B46C2B" w14:textId="77777777" w:rsidR="004179F0" w:rsidRPr="006E42F6" w:rsidRDefault="004179F0" w:rsidP="004179F0">
            <w:pPr>
              <w:spacing w:line="276" w:lineRule="auto"/>
              <w:jc w:val="right"/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A69C97" w14:textId="77777777" w:rsidR="004179F0" w:rsidRPr="006849EF" w:rsidRDefault="004179F0" w:rsidP="004179F0">
            <w:pPr>
              <w:ind w:right="340"/>
              <w:jc w:val="right"/>
              <w:rPr>
                <w:rFonts w:ascii="Verdana" w:hAnsi="Verdana"/>
                <w:b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D22724" w14:textId="77777777" w:rsidR="004179F0" w:rsidRPr="006849EF" w:rsidRDefault="004179F0" w:rsidP="004179F0">
            <w:pPr>
              <w:ind w:right="510"/>
              <w:jc w:val="right"/>
              <w:rPr>
                <w:rFonts w:ascii="Verdana" w:hAnsi="Verdana"/>
                <w:b/>
                <w:color w:val="2F5496"/>
                <w:sz w:val="18"/>
                <w:szCs w:val="18"/>
                <w:lang w:val="el-GR"/>
              </w:rPr>
            </w:pPr>
          </w:p>
        </w:tc>
      </w:tr>
      <w:tr w:rsidR="004179F0" w:rsidRPr="001C00EF" w14:paraId="15EAAD29" w14:textId="77777777" w:rsidTr="004179F0">
        <w:trPr>
          <w:trHeight w:val="454"/>
          <w:jc w:val="center"/>
        </w:trPr>
        <w:tc>
          <w:tcPr>
            <w:tcW w:w="2398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26DAD3FA" w14:textId="77777777" w:rsidR="004179F0" w:rsidRPr="006E42F6" w:rsidRDefault="004179F0" w:rsidP="004179F0">
            <w:pPr>
              <w:spacing w:line="276" w:lineRule="auto"/>
              <w:ind w:left="170"/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</w:rPr>
            </w:pPr>
            <w:r w:rsidRPr="006E42F6"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</w:rPr>
              <w:t>47</w:t>
            </w:r>
          </w:p>
        </w:tc>
        <w:tc>
          <w:tcPr>
            <w:tcW w:w="2912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3402EE4B" w14:textId="77777777" w:rsidR="004179F0" w:rsidRPr="006E42F6" w:rsidRDefault="004179F0" w:rsidP="004179F0">
            <w:pPr>
              <w:spacing w:line="276" w:lineRule="auto"/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l-GR"/>
              </w:rPr>
              <w:t>ΛΙΑΝΙΚΟ ΕΜΠΟΡΙΟ, ΕΚΤΟΣ ΜΗΧΑΝΟΚΙΝΗΤΩΝ ΟΧΗΜΑΤΩΝ</w:t>
            </w:r>
          </w:p>
        </w:tc>
        <w:tc>
          <w:tcPr>
            <w:tcW w:w="1350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6F7C903B" w14:textId="05A7E6F1" w:rsidR="004179F0" w:rsidRPr="001C00EF" w:rsidRDefault="001C00EF" w:rsidP="004179F0">
            <w:pPr>
              <w:ind w:right="227"/>
              <w:jc w:val="right"/>
              <w:rPr>
                <w:rFonts w:ascii="Verdana" w:hAnsi="Verdana"/>
                <w:b/>
                <w:color w:val="2F5496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color w:val="2F5496"/>
                <w:sz w:val="18"/>
                <w:szCs w:val="18"/>
                <w:lang w:val="en-GB"/>
              </w:rPr>
              <w:t>141,9</w:t>
            </w:r>
          </w:p>
        </w:tc>
        <w:tc>
          <w:tcPr>
            <w:tcW w:w="270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18B6113C" w14:textId="77777777" w:rsidR="004179F0" w:rsidRPr="006E42F6" w:rsidRDefault="004179F0" w:rsidP="004179F0">
            <w:pPr>
              <w:spacing w:line="276" w:lineRule="auto"/>
              <w:jc w:val="right"/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620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1BBFF08F" w14:textId="6F92F3BB" w:rsidR="004179F0" w:rsidRPr="001C00EF" w:rsidRDefault="001C00EF" w:rsidP="004179F0">
            <w:pPr>
              <w:ind w:right="340"/>
              <w:jc w:val="right"/>
              <w:rPr>
                <w:rFonts w:ascii="Verdana" w:hAnsi="Verdana"/>
                <w:b/>
                <w:color w:val="2F5496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color w:val="2F5496"/>
                <w:sz w:val="18"/>
                <w:szCs w:val="18"/>
                <w:lang w:val="en-GB"/>
              </w:rPr>
              <w:t>9,3</w:t>
            </w:r>
          </w:p>
        </w:tc>
        <w:tc>
          <w:tcPr>
            <w:tcW w:w="1800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2D7C558C" w14:textId="255B5082" w:rsidR="004179F0" w:rsidRPr="001C00EF" w:rsidRDefault="001C00EF" w:rsidP="004179F0">
            <w:pPr>
              <w:ind w:right="510"/>
              <w:jc w:val="right"/>
              <w:rPr>
                <w:rFonts w:ascii="Verdana" w:hAnsi="Verdana"/>
                <w:b/>
                <w:color w:val="2F5496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color w:val="2F5496"/>
                <w:sz w:val="18"/>
                <w:szCs w:val="18"/>
                <w:lang w:val="en-GB"/>
              </w:rPr>
              <w:t>4,6</w:t>
            </w:r>
          </w:p>
        </w:tc>
      </w:tr>
    </w:tbl>
    <w:p w14:paraId="6701B471" w14:textId="77777777" w:rsidR="0057334B" w:rsidRDefault="0057334B" w:rsidP="0057334B">
      <w:pPr>
        <w:tabs>
          <w:tab w:val="left" w:pos="1080"/>
          <w:tab w:val="left" w:pos="6840"/>
        </w:tabs>
        <w:jc w:val="center"/>
        <w:rPr>
          <w:rFonts w:ascii="Verdana" w:eastAsia="Malgun Gothic" w:hAnsi="Verdana" w:cs="Arial"/>
          <w:b/>
          <w:u w:val="single"/>
          <w:lang w:val="el-GR"/>
        </w:rPr>
      </w:pPr>
    </w:p>
    <w:p w14:paraId="477435E2" w14:textId="77777777" w:rsidR="0057334B" w:rsidRPr="00AD1654" w:rsidRDefault="0057334B" w:rsidP="0057334B">
      <w:pPr>
        <w:tabs>
          <w:tab w:val="left" w:pos="1080"/>
          <w:tab w:val="left" w:pos="6840"/>
        </w:tabs>
        <w:jc w:val="center"/>
        <w:rPr>
          <w:rFonts w:ascii="Verdana" w:eastAsia="Malgun Gothic" w:hAnsi="Verdana" w:cs="Arial"/>
          <w:b/>
          <w:u w:val="single"/>
          <w:lang w:val="el-GR"/>
        </w:rPr>
      </w:pPr>
      <w:r>
        <w:rPr>
          <w:rFonts w:ascii="Verdana" w:eastAsia="Malgun Gothic" w:hAnsi="Verdana" w:cs="Arial"/>
          <w:b/>
          <w:u w:val="single"/>
          <w:lang w:val="el-GR"/>
        </w:rPr>
        <w:br w:type="page"/>
      </w:r>
      <w:r w:rsidRPr="00AD1654">
        <w:rPr>
          <w:rFonts w:ascii="Verdana" w:eastAsia="Malgun Gothic" w:hAnsi="Verdana" w:cs="Arial"/>
          <w:b/>
          <w:u w:val="single"/>
          <w:lang w:val="el-GR"/>
        </w:rPr>
        <w:lastRenderedPageBreak/>
        <w:t>ΜΕΘΟΔΟΛΟΓΙΚΕΣ ΠΛΗΡΟΦΟΡΙΕΣ</w:t>
      </w:r>
    </w:p>
    <w:p w14:paraId="5043E8FB" w14:textId="77777777" w:rsidR="0057334B" w:rsidRPr="00AE0687" w:rsidRDefault="0057334B" w:rsidP="0057334B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584DC2C5" w14:textId="77777777" w:rsidR="0057334B" w:rsidRPr="00AE0687" w:rsidRDefault="0057334B" w:rsidP="0057334B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3A35D463" w14:textId="77777777" w:rsidR="0057334B" w:rsidRPr="00AE0687" w:rsidRDefault="0057334B" w:rsidP="0057334B">
      <w:pPr>
        <w:jc w:val="both"/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</w:pPr>
      <w:r w:rsidRPr="00AE0687"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  <w:t>Σκοπός και κάλυψη</w:t>
      </w:r>
    </w:p>
    <w:p w14:paraId="3E21A51E" w14:textId="77777777" w:rsidR="0057334B" w:rsidRPr="00AE0687" w:rsidRDefault="0057334B" w:rsidP="0057334B">
      <w:pPr>
        <w:jc w:val="both"/>
        <w:rPr>
          <w:rFonts w:ascii="Verdana" w:hAnsi="Verdana"/>
          <w:sz w:val="18"/>
          <w:szCs w:val="18"/>
          <w:lang w:val="el-GR"/>
        </w:rPr>
      </w:pPr>
    </w:p>
    <w:p w14:paraId="2BC850DB" w14:textId="77777777" w:rsidR="0057334B" w:rsidRPr="00AE0687" w:rsidRDefault="0057334B" w:rsidP="0057334B">
      <w:pPr>
        <w:jc w:val="both"/>
        <w:rPr>
          <w:rFonts w:ascii="Verdana" w:hAnsi="Verdana"/>
          <w:sz w:val="18"/>
          <w:szCs w:val="18"/>
          <w:lang w:val="el-GR"/>
        </w:rPr>
      </w:pPr>
      <w:r w:rsidRPr="00AE0687">
        <w:rPr>
          <w:rFonts w:ascii="Verdana" w:hAnsi="Verdana"/>
          <w:sz w:val="18"/>
          <w:szCs w:val="18"/>
          <w:lang w:val="el-GR"/>
        </w:rPr>
        <w:t>Σκοπός τ</w:t>
      </w:r>
      <w:r>
        <w:rPr>
          <w:rFonts w:ascii="Verdana" w:hAnsi="Verdana"/>
          <w:sz w:val="18"/>
          <w:szCs w:val="18"/>
          <w:lang w:val="el-GR"/>
        </w:rPr>
        <w:t>ου</w:t>
      </w:r>
      <w:r w:rsidRPr="00AE0687">
        <w:rPr>
          <w:rFonts w:ascii="Verdana" w:hAnsi="Verdana"/>
          <w:sz w:val="18"/>
          <w:szCs w:val="18"/>
          <w:lang w:val="el-GR"/>
        </w:rPr>
        <w:t xml:space="preserve"> Δε</w:t>
      </w:r>
      <w:r>
        <w:rPr>
          <w:rFonts w:ascii="Verdana" w:hAnsi="Verdana"/>
          <w:sz w:val="18"/>
          <w:szCs w:val="18"/>
          <w:lang w:val="el-GR"/>
        </w:rPr>
        <w:t>ίκτη</w:t>
      </w:r>
      <w:r w:rsidRPr="00AE0687">
        <w:rPr>
          <w:rFonts w:ascii="Verdana" w:hAnsi="Verdana"/>
          <w:sz w:val="18"/>
          <w:szCs w:val="18"/>
          <w:lang w:val="el-GR"/>
        </w:rPr>
        <w:t xml:space="preserve"> Κύκλου Εργασιών Λιανικού Εμπορίου εκτός Μηχανοκίνητων Οχημάτων είναι η παρακολούθηση των βραχυπρόθεσμων εξελίξεων στο Λιανικό Εμπόριο. Καλ</w:t>
      </w:r>
      <w:r>
        <w:rPr>
          <w:rFonts w:ascii="Verdana" w:hAnsi="Verdana"/>
          <w:sz w:val="18"/>
          <w:szCs w:val="18"/>
          <w:lang w:val="el-GR"/>
        </w:rPr>
        <w:t>ύπτονται οι δραστηριότητες του κ</w:t>
      </w:r>
      <w:r w:rsidRPr="00AE0687">
        <w:rPr>
          <w:rFonts w:ascii="Verdana" w:hAnsi="Verdana"/>
          <w:sz w:val="18"/>
          <w:szCs w:val="18"/>
          <w:lang w:val="el-GR"/>
        </w:rPr>
        <w:t>λάδου 47 της στατιστικής ταξινόμησης οικονομικών δραστηριοτήτων NACE Αναθ.</w:t>
      </w:r>
      <w:r>
        <w:rPr>
          <w:rFonts w:ascii="Verdana" w:hAnsi="Verdana"/>
          <w:sz w:val="18"/>
          <w:szCs w:val="18"/>
          <w:lang w:val="el-GR"/>
        </w:rPr>
        <w:t xml:space="preserve"> </w:t>
      </w:r>
      <w:r w:rsidRPr="00AE0687">
        <w:rPr>
          <w:rFonts w:ascii="Verdana" w:hAnsi="Verdana"/>
          <w:sz w:val="18"/>
          <w:szCs w:val="18"/>
          <w:lang w:val="el-GR"/>
        </w:rPr>
        <w:t>2 της Ευρωπαϊκής Ένωσης.</w:t>
      </w:r>
      <w:r>
        <w:rPr>
          <w:rFonts w:ascii="Verdana" w:hAnsi="Verdana"/>
          <w:sz w:val="18"/>
          <w:szCs w:val="18"/>
          <w:lang w:val="el-GR"/>
        </w:rPr>
        <w:t xml:space="preserve">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Ο κύκλος ε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ργασιών περιλαμβάνει τις πωλήσεις αγαθών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και υπηρεσιών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της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επιχείρησης στη διάρκεια της περιόδου αναφοράς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,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εξαιρουμένου του ΦΠΑ και συμπεριλαμβανομένων δασμών και φόρων.</w:t>
      </w:r>
    </w:p>
    <w:p w14:paraId="3ED2BD0C" w14:textId="77777777" w:rsidR="0057334B" w:rsidRDefault="0057334B" w:rsidP="0057334B">
      <w:pPr>
        <w:rPr>
          <w:rFonts w:ascii="Verdana" w:hAnsi="Verdana"/>
          <w:b/>
          <w:bCs/>
          <w:sz w:val="18"/>
          <w:szCs w:val="18"/>
          <w:shd w:val="clear" w:color="auto" w:fill="FFFFFF"/>
          <w:lang w:val="el-GR"/>
        </w:rPr>
      </w:pPr>
    </w:p>
    <w:p w14:paraId="35AB46E2" w14:textId="77777777" w:rsidR="0057334B" w:rsidRPr="00AE0687" w:rsidRDefault="0057334B" w:rsidP="0057334B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Καλύπτονται όλες οι επιχειρήσεις που απασχολούν 10 ή περισσότερα άτομα και δείγμα από μικρότερες επιχειρήσεις.</w:t>
      </w:r>
    </w:p>
    <w:p w14:paraId="06CB178F" w14:textId="77777777" w:rsidR="0057334B" w:rsidRDefault="0057334B" w:rsidP="0057334B">
      <w:pPr>
        <w:rPr>
          <w:rFonts w:ascii="Verdana" w:hAnsi="Verdana"/>
          <w:b/>
          <w:bCs/>
          <w:sz w:val="18"/>
          <w:szCs w:val="18"/>
          <w:shd w:val="clear" w:color="auto" w:fill="FFFFFF"/>
          <w:lang w:val="el-GR"/>
        </w:rPr>
      </w:pPr>
    </w:p>
    <w:p w14:paraId="3853790E" w14:textId="77777777" w:rsidR="0057334B" w:rsidRPr="00AE0687" w:rsidRDefault="0057334B" w:rsidP="0057334B">
      <w:pPr>
        <w:rPr>
          <w:rFonts w:ascii="Verdana" w:hAnsi="Verdana"/>
          <w:b/>
          <w:bCs/>
          <w:sz w:val="18"/>
          <w:szCs w:val="18"/>
          <w:shd w:val="clear" w:color="auto" w:fill="FFFFFF"/>
          <w:lang w:val="el-GR"/>
        </w:rPr>
      </w:pPr>
    </w:p>
    <w:p w14:paraId="7557D916" w14:textId="77777777" w:rsidR="0057334B" w:rsidRPr="00AE0687" w:rsidRDefault="0057334B" w:rsidP="0057334B">
      <w:pPr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</w:pPr>
      <w:r w:rsidRPr="00AE0687"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  <w:t>Συλλογή στοιχείων</w:t>
      </w:r>
    </w:p>
    <w:p w14:paraId="46301A60" w14:textId="77777777" w:rsidR="0057334B" w:rsidRPr="00AE0687" w:rsidRDefault="0057334B" w:rsidP="0057334B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3E70B89B" w14:textId="77777777" w:rsidR="0057334B" w:rsidRDefault="0057334B" w:rsidP="0057334B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Η συλλογή των δεδομένων γίνεται μηνιαία από τη Στατιστική Υπηρεσία, είτε με τηλεφωνικές συνεντεύξεις είτε με αποστολή τηλεομοιότυπων είτε μέσω του ηλεκτρονικού ταχυδρομείου. </w:t>
      </w:r>
    </w:p>
    <w:p w14:paraId="0566E316" w14:textId="77777777" w:rsidR="0057334B" w:rsidRPr="00AE0687" w:rsidRDefault="0057334B" w:rsidP="0057334B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57226F20" w14:textId="77777777" w:rsidR="0057334B" w:rsidRPr="00AE0687" w:rsidRDefault="0057334B" w:rsidP="0057334B">
      <w:pPr>
        <w:jc w:val="both"/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</w:pPr>
      <w:r w:rsidRPr="00AE0687"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  <w:t>Μέθοδος υπολογισμού και πρακτικές δημοσίευσης</w:t>
      </w:r>
    </w:p>
    <w:p w14:paraId="5F0DF7F0" w14:textId="77777777" w:rsidR="0057334B" w:rsidRPr="00AE0687" w:rsidRDefault="0057334B" w:rsidP="0057334B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35ED9FCF" w14:textId="77777777" w:rsidR="0057334B" w:rsidRPr="00AE0687" w:rsidRDefault="0057334B" w:rsidP="0057334B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Ο Δείκτ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η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ς έχ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ει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ως έτος βάσης το 2015, δείχν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ει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δηλαδή τη μηνιαία μεταβολή στον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κ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ύκλο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ε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ργασιών σε σχέση με τον μηνιαίο μέσο όρο του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κύκλου ε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ργασιών το 2015. Κατά το έτος βάσης, ο μέσος όρος τ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ου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Δε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ίκτη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Κύκλου Εργασιών για τους δώδεκα μήνες είναι 100,0. Για παράδειγμα, αν ο Δείκτης για κάποιο μήνα είναι 105,3 αυτό σημαίνει ότι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ο κ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ύκλο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ς ε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ργασιών για το συγκεκριμένο μήνα αυξήθηκε κατά 5,3% σε σχέση με το μέσο μηνιαίο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κ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ύκλο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ε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ργασιών του 2015.</w:t>
      </w:r>
    </w:p>
    <w:p w14:paraId="78189812" w14:textId="77777777" w:rsidR="0057334B" w:rsidRPr="00AE0687" w:rsidRDefault="0057334B" w:rsidP="0057334B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628EDC81" w14:textId="77777777" w:rsidR="0057334B" w:rsidRPr="00AE0687" w:rsidRDefault="0057334B" w:rsidP="0057334B">
      <w:pPr>
        <w:tabs>
          <w:tab w:val="left" w:pos="360"/>
          <w:tab w:val="left" w:pos="6840"/>
        </w:tabs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Ο Δείκτης Αξίας Κύκλου Εργασιών αναφέρεται σ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τις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τρέχουσες τιμές αγοράς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,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ε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νώ ο Δείκτης Όγκου Κύκλου Εργασιών αναφέρεται σ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τις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σταθερές τιμές και προκύπτει από τον αποπληθωρισμό του Δείκτη Αξίας Κύκλου Εργασιών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,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χρησιμοποιώντας ως αποπληθωριστή τον Δείκτη Τιμών Καταναλωτή (ΔΤΚ).</w:t>
      </w:r>
    </w:p>
    <w:p w14:paraId="1DAE2558" w14:textId="77777777" w:rsidR="0057334B" w:rsidRPr="00AE0687" w:rsidRDefault="0057334B" w:rsidP="0057334B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3CDB6AB3" w14:textId="77777777" w:rsidR="0057334B" w:rsidRPr="00AE0687" w:rsidRDefault="0057334B" w:rsidP="0057334B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Για τον καταρτισμό του ολικού Δείκτη, υπολογίζεται ο σταθμισμένος μέσος όρος των επιμέρους δεικτών για τις διάφορες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τ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άξεις (υποσύνολα δραστηριοτήτων) του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λιανικού ε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μπορίου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,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όπως αυτές ορίζονται στην ταξινόμηση NACE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Αναθ. 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2. Οι συντελεστές που χρησιμοποιούνται για τη στάθμιση προέρχονται από τα αποτελέσματα τ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η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ς ετήσιας Έρευνα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ς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Χονδρικού και Λιανικού Εμπορίου κατά το έτος βάσης (2015) και αντικατοπτρίζουν το μερίδιο του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κ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ύκλου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ε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ργασιών κάθε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τάξης σε σχέση με το σύνολο του κ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ύκλου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ε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ργασιών του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λ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ιανικού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ε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μπορίου.</w:t>
      </w:r>
    </w:p>
    <w:p w14:paraId="489924AD" w14:textId="77777777" w:rsidR="0057334B" w:rsidRPr="00AE0687" w:rsidRDefault="0057334B" w:rsidP="0057334B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3620DDE9" w14:textId="77777777" w:rsidR="0057334B" w:rsidRPr="000A066C" w:rsidRDefault="0057334B" w:rsidP="0057334B">
      <w:pPr>
        <w:jc w:val="both"/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</w:pPr>
      <w:r w:rsidRPr="000A066C">
        <w:rPr>
          <w:rFonts w:ascii="Verdana" w:hAnsi="Verdana"/>
          <w:sz w:val="18"/>
          <w:szCs w:val="18"/>
          <w:shd w:val="clear" w:color="auto" w:fill="FFFFFF"/>
          <w:lang w:val="el-GR"/>
        </w:rPr>
        <w:t>Ο καταρτισμός τ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ου</w:t>
      </w:r>
      <w:r w:rsidRPr="000A066C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Δε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ίκτη</w:t>
      </w:r>
      <w:r w:rsidRPr="000A066C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γίνεται στο πλαίσιο εφαρμογής του </w:t>
      </w:r>
      <w:r>
        <w:rPr>
          <w:rFonts w:ascii="Verdana" w:hAnsi="Verdana"/>
          <w:sz w:val="18"/>
          <w:szCs w:val="18"/>
          <w:lang w:val="el-GR"/>
        </w:rPr>
        <w:t>Κανονισμού</w:t>
      </w:r>
      <w:r w:rsidRPr="000A066C">
        <w:rPr>
          <w:rFonts w:ascii="Verdana" w:hAnsi="Verdana"/>
          <w:sz w:val="18"/>
          <w:szCs w:val="18"/>
          <w:lang w:val="el-GR"/>
        </w:rPr>
        <w:t xml:space="preserve"> (ΕΕ) 2019/2152 σχετικά με τις ευρωπαϊκές στατιστικές για τις επιχειρήσεις</w:t>
      </w:r>
      <w:r>
        <w:rPr>
          <w:rFonts w:ascii="Verdana" w:hAnsi="Verdana"/>
          <w:sz w:val="18"/>
          <w:szCs w:val="18"/>
          <w:lang w:val="el-GR"/>
        </w:rPr>
        <w:t xml:space="preserve">. </w:t>
      </w:r>
      <w:r w:rsidRPr="000A066C">
        <w:rPr>
          <w:rFonts w:ascii="Verdana" w:hAnsi="Verdana"/>
          <w:sz w:val="18"/>
          <w:szCs w:val="18"/>
          <w:shd w:val="clear" w:color="auto" w:fill="FFFFFF"/>
          <w:lang w:val="el-GR"/>
        </w:rPr>
        <w:t>Ο Δείκτ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η</w:t>
      </w:r>
      <w:r w:rsidRPr="000A066C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ς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που </w:t>
      </w:r>
      <w:r w:rsidRPr="000A066C">
        <w:rPr>
          <w:rFonts w:ascii="Verdana" w:hAnsi="Verdana"/>
          <w:sz w:val="18"/>
          <w:szCs w:val="18"/>
          <w:shd w:val="clear" w:color="auto" w:fill="FFFFFF"/>
          <w:lang w:val="el-GR"/>
        </w:rPr>
        <w:t>αποστέλλ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ε</w:t>
      </w:r>
      <w:r w:rsidRPr="000A066C">
        <w:rPr>
          <w:rFonts w:ascii="Verdana" w:hAnsi="Verdana"/>
          <w:sz w:val="18"/>
          <w:szCs w:val="18"/>
          <w:shd w:val="clear" w:color="auto" w:fill="FFFFFF"/>
          <w:lang w:val="el-GR"/>
        </w:rPr>
        <w:t>ται κάθε μήνα στη Στατιστική Υπηρεσία της Ευρωπαϊκής Έ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νωσης (Eurostat) περιλαμβάνει και τη διορθωμένη του μορφή (εποχική και ημερολογιακή διόρθωση). Σ</w:t>
      </w:r>
      <w:r w:rsidRPr="000A066C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την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ι</w:t>
      </w:r>
      <w:r w:rsidRPr="000A066C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στοσελίδα της Στατιστικής Υπηρεσίας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δημοσιεύεται μόνο η μη διορθωμένη μορφή.</w:t>
      </w:r>
    </w:p>
    <w:p w14:paraId="25EDFE0D" w14:textId="77777777" w:rsidR="0057334B" w:rsidRPr="00AE0687" w:rsidRDefault="0057334B" w:rsidP="0057334B">
      <w:pPr>
        <w:tabs>
          <w:tab w:val="left" w:pos="360"/>
          <w:tab w:val="left" w:pos="6840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3637FA5C" w14:textId="77777777" w:rsidR="0057334B" w:rsidRPr="00AE0687" w:rsidRDefault="0057334B" w:rsidP="0057334B">
      <w:pPr>
        <w:tabs>
          <w:tab w:val="left" w:pos="360"/>
          <w:tab w:val="left" w:pos="6840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1C8C79C2" w14:textId="77777777" w:rsidR="0057334B" w:rsidRPr="00F10EE0" w:rsidRDefault="0057334B" w:rsidP="0057334B">
      <w:pPr>
        <w:rPr>
          <w:rFonts w:ascii="Verdana" w:hAnsi="Verdana"/>
          <w:i/>
          <w:sz w:val="18"/>
          <w:szCs w:val="18"/>
          <w:lang w:val="el-GR"/>
        </w:rPr>
      </w:pPr>
      <w:r w:rsidRPr="00F10EE0">
        <w:rPr>
          <w:rFonts w:ascii="Verdana" w:hAnsi="Verdana"/>
          <w:b/>
          <w:i/>
          <w:sz w:val="18"/>
          <w:szCs w:val="18"/>
          <w:lang w:val="el-GR"/>
        </w:rPr>
        <w:t>Για περισσότερες πληροφορίες:</w:t>
      </w:r>
      <w:r w:rsidRPr="00F10EE0">
        <w:rPr>
          <w:rFonts w:ascii="Verdana" w:hAnsi="Verdana"/>
          <w:i/>
          <w:sz w:val="18"/>
          <w:szCs w:val="18"/>
          <w:lang w:val="el-GR"/>
        </w:rPr>
        <w:t xml:space="preserve"> </w:t>
      </w:r>
    </w:p>
    <w:p w14:paraId="5427D540" w14:textId="77777777" w:rsidR="0057334B" w:rsidRPr="00F10EE0" w:rsidRDefault="0057334B" w:rsidP="0057334B">
      <w:pPr>
        <w:rPr>
          <w:rFonts w:ascii="Verdana" w:hAnsi="Verdana"/>
          <w:sz w:val="18"/>
          <w:szCs w:val="18"/>
          <w:lang w:val="el-GR"/>
        </w:rPr>
      </w:pPr>
      <w:r w:rsidRPr="00F10EE0">
        <w:rPr>
          <w:rFonts w:ascii="Verdana" w:hAnsi="Verdana"/>
          <w:sz w:val="18"/>
          <w:szCs w:val="18"/>
          <w:lang w:val="el-GR"/>
        </w:rPr>
        <w:t xml:space="preserve">Πύλη Στατιστικής Υπηρεσίας, υπόθεμα </w:t>
      </w:r>
      <w:hyperlink r:id="rId9" w:history="1">
        <w:r w:rsidRPr="00F10EE0">
          <w:rPr>
            <w:rStyle w:val="Hyperlink"/>
            <w:rFonts w:ascii="Verdana" w:hAnsi="Verdana"/>
            <w:sz w:val="18"/>
            <w:szCs w:val="18"/>
            <w:lang w:val="el-GR"/>
          </w:rPr>
          <w:t>Εμπόριο</w:t>
        </w:r>
      </w:hyperlink>
    </w:p>
    <w:p w14:paraId="172CE6EC" w14:textId="77777777" w:rsidR="0057334B" w:rsidRPr="00F10EE0" w:rsidRDefault="002D018E" w:rsidP="0057334B">
      <w:pPr>
        <w:rPr>
          <w:rFonts w:ascii="Verdana" w:hAnsi="Verdana"/>
          <w:sz w:val="18"/>
          <w:szCs w:val="18"/>
          <w:lang w:val="el-GR"/>
        </w:rPr>
      </w:pPr>
      <w:hyperlink r:id="rId10" w:history="1">
        <w:r w:rsidR="0057334B" w:rsidRPr="00837C7F">
          <w:rPr>
            <w:rStyle w:val="Hyperlink"/>
            <w:rFonts w:ascii="Verdana" w:hAnsi="Verdana"/>
            <w:sz w:val="18"/>
            <w:szCs w:val="18"/>
          </w:rPr>
          <w:t>CYSTAT</w:t>
        </w:r>
        <w:r w:rsidR="0057334B" w:rsidRPr="00F10EE0">
          <w:rPr>
            <w:rStyle w:val="Hyperlink"/>
            <w:rFonts w:ascii="Verdana" w:hAnsi="Verdana"/>
            <w:sz w:val="18"/>
            <w:szCs w:val="18"/>
            <w:lang w:val="el-GR"/>
          </w:rPr>
          <w:t>-</w:t>
        </w:r>
        <w:r w:rsidR="0057334B" w:rsidRPr="00837C7F">
          <w:rPr>
            <w:rStyle w:val="Hyperlink"/>
            <w:rFonts w:ascii="Verdana" w:hAnsi="Verdana"/>
            <w:sz w:val="18"/>
            <w:szCs w:val="18"/>
          </w:rPr>
          <w:t>DB</w:t>
        </w:r>
      </w:hyperlink>
      <w:r w:rsidR="0057334B" w:rsidRPr="00F10EE0">
        <w:rPr>
          <w:rFonts w:ascii="Verdana" w:hAnsi="Verdana"/>
          <w:sz w:val="18"/>
          <w:szCs w:val="18"/>
          <w:lang w:val="el-GR"/>
        </w:rPr>
        <w:t xml:space="preserve"> (Βάση Δεδομένων)</w:t>
      </w:r>
    </w:p>
    <w:p w14:paraId="30A3AA13" w14:textId="77777777" w:rsidR="0057334B" w:rsidRPr="00F10EE0" w:rsidRDefault="002D018E" w:rsidP="0057334B">
      <w:pPr>
        <w:rPr>
          <w:rFonts w:ascii="Verdana" w:hAnsi="Verdana"/>
          <w:sz w:val="18"/>
          <w:szCs w:val="18"/>
          <w:lang w:val="el-GR"/>
        </w:rPr>
      </w:pPr>
      <w:hyperlink r:id="rId11" w:history="1">
        <w:r w:rsidR="0057334B" w:rsidRPr="00F10EE0">
          <w:rPr>
            <w:rStyle w:val="Hyperlink"/>
            <w:rFonts w:ascii="Verdana" w:hAnsi="Verdana"/>
            <w:sz w:val="18"/>
            <w:szCs w:val="18"/>
            <w:lang w:val="el-GR"/>
          </w:rPr>
          <w:t>Προκαθορισμένοι Πίνακες</w:t>
        </w:r>
      </w:hyperlink>
      <w:r w:rsidR="0057334B" w:rsidRPr="00F10EE0">
        <w:rPr>
          <w:rFonts w:ascii="Verdana" w:hAnsi="Verdana"/>
          <w:sz w:val="18"/>
          <w:szCs w:val="18"/>
          <w:lang w:val="el-GR"/>
        </w:rPr>
        <w:t xml:space="preserve"> (</w:t>
      </w:r>
      <w:r w:rsidR="0057334B" w:rsidRPr="00040F97">
        <w:rPr>
          <w:rFonts w:ascii="Verdana" w:hAnsi="Verdana"/>
          <w:sz w:val="18"/>
          <w:szCs w:val="18"/>
        </w:rPr>
        <w:t>Excel</w:t>
      </w:r>
      <w:r w:rsidR="0057334B" w:rsidRPr="00F10EE0">
        <w:rPr>
          <w:rFonts w:ascii="Verdana" w:hAnsi="Verdana"/>
          <w:sz w:val="18"/>
          <w:szCs w:val="18"/>
          <w:lang w:val="el-GR"/>
        </w:rPr>
        <w:t>)</w:t>
      </w:r>
    </w:p>
    <w:p w14:paraId="0385155F" w14:textId="5A2D34CA" w:rsidR="0057334B" w:rsidRDefault="0057334B" w:rsidP="0057334B">
      <w:pPr>
        <w:jc w:val="both"/>
        <w:rPr>
          <w:rFonts w:ascii="Verdana" w:hAnsi="Verdana"/>
          <w:sz w:val="18"/>
          <w:szCs w:val="18"/>
          <w:lang w:val="el-GR"/>
        </w:rPr>
      </w:pPr>
    </w:p>
    <w:p w14:paraId="11C0798A" w14:textId="77777777" w:rsidR="0057334B" w:rsidRDefault="0057334B" w:rsidP="0057334B">
      <w:pPr>
        <w:jc w:val="both"/>
        <w:rPr>
          <w:rFonts w:ascii="Verdana" w:hAnsi="Verdana"/>
          <w:sz w:val="18"/>
          <w:szCs w:val="18"/>
          <w:lang w:val="el-GR"/>
        </w:rPr>
      </w:pPr>
    </w:p>
    <w:p w14:paraId="2003666C" w14:textId="77777777" w:rsidR="0057334B" w:rsidRPr="00AE0687" w:rsidRDefault="0057334B" w:rsidP="0057334B">
      <w:pPr>
        <w:jc w:val="both"/>
        <w:rPr>
          <w:rFonts w:ascii="Verdana" w:hAnsi="Verdana"/>
          <w:sz w:val="18"/>
          <w:szCs w:val="18"/>
          <w:lang w:val="el-GR"/>
        </w:rPr>
      </w:pPr>
    </w:p>
    <w:p w14:paraId="3D7CF50E" w14:textId="77777777" w:rsidR="0057334B" w:rsidRPr="00AE0687" w:rsidRDefault="0057334B" w:rsidP="0057334B">
      <w:pPr>
        <w:jc w:val="both"/>
        <w:rPr>
          <w:rFonts w:ascii="Verdana" w:eastAsia="Malgun Gothic" w:hAnsi="Verdana" w:cs="Arial"/>
          <w:i/>
          <w:sz w:val="18"/>
          <w:szCs w:val="18"/>
          <w:u w:val="single"/>
          <w:lang w:val="el-GR"/>
        </w:rPr>
      </w:pPr>
      <w:r w:rsidRPr="00AE0687">
        <w:rPr>
          <w:rFonts w:ascii="Verdana" w:eastAsia="Malgun Gothic" w:hAnsi="Verdana" w:cs="Arial"/>
          <w:i/>
          <w:sz w:val="18"/>
          <w:szCs w:val="18"/>
          <w:u w:val="single"/>
          <w:lang w:val="el-GR"/>
        </w:rPr>
        <w:t>Επικοινωνία</w:t>
      </w:r>
    </w:p>
    <w:p w14:paraId="7DD20049" w14:textId="77777777" w:rsidR="0057334B" w:rsidRPr="002F1382" w:rsidRDefault="0057334B" w:rsidP="0057334B">
      <w:pPr>
        <w:rPr>
          <w:rFonts w:ascii="Verdana" w:hAnsi="Verdana"/>
          <w:color w:val="0000FF"/>
          <w:sz w:val="18"/>
          <w:szCs w:val="18"/>
          <w:u w:val="single"/>
          <w:shd w:val="clear" w:color="auto" w:fill="FFFFFF"/>
          <w:lang w:val="el-GR"/>
        </w:rPr>
      </w:pP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Ευαγγελία Ευσταθίου: Τηλ.: 2260</w:t>
      </w:r>
      <w:bookmarkStart w:id="1" w:name="_Hlk70060227"/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2196</w:t>
      </w:r>
      <w:bookmarkEnd w:id="1"/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, </w:t>
      </w:r>
      <w:r w:rsidRPr="00AE0687">
        <w:rPr>
          <w:rFonts w:ascii="Verdana" w:eastAsia="Malgun Gothic" w:hAnsi="Verdana" w:cs="Arial"/>
          <w:sz w:val="18"/>
          <w:szCs w:val="18"/>
          <w:lang w:val="el-GR"/>
        </w:rPr>
        <w:t>Ηλ. Ταχ.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:</w:t>
      </w:r>
      <w:r w:rsidRPr="00AE0687">
        <w:rPr>
          <w:rFonts w:ascii="Verdana" w:hAnsi="Verdana"/>
          <w:sz w:val="18"/>
          <w:szCs w:val="18"/>
          <w:shd w:val="clear" w:color="auto" w:fill="FFFFFF"/>
        </w:rPr>
        <w:t> </w:t>
      </w:r>
      <w:bookmarkStart w:id="2" w:name="_Hlk70060202"/>
      <w:r>
        <w:rPr>
          <w:rFonts w:ascii="Verdana" w:hAnsi="Verdana"/>
          <w:color w:val="0000FF"/>
          <w:sz w:val="18"/>
          <w:szCs w:val="18"/>
          <w:u w:val="single"/>
          <w:shd w:val="clear" w:color="auto" w:fill="FFFFFF"/>
        </w:rPr>
        <w:fldChar w:fldCharType="begin"/>
      </w:r>
      <w:r w:rsidRPr="002F1382">
        <w:rPr>
          <w:rFonts w:ascii="Verdana" w:hAnsi="Verdana"/>
          <w:color w:val="0000FF"/>
          <w:sz w:val="18"/>
          <w:szCs w:val="18"/>
          <w:u w:val="single"/>
          <w:shd w:val="clear" w:color="auto" w:fill="FFFFFF"/>
          <w:lang w:val="el-GR"/>
        </w:rPr>
        <w:instrText xml:space="preserve"> </w:instrText>
      </w:r>
      <w:r>
        <w:rPr>
          <w:rFonts w:ascii="Verdana" w:hAnsi="Verdana"/>
          <w:color w:val="0000FF"/>
          <w:sz w:val="18"/>
          <w:szCs w:val="18"/>
          <w:u w:val="single"/>
          <w:shd w:val="clear" w:color="auto" w:fill="FFFFFF"/>
        </w:rPr>
        <w:instrText>HYPERLINK</w:instrText>
      </w:r>
      <w:r w:rsidRPr="002F1382">
        <w:rPr>
          <w:rFonts w:ascii="Verdana" w:hAnsi="Verdana"/>
          <w:color w:val="0000FF"/>
          <w:sz w:val="18"/>
          <w:szCs w:val="18"/>
          <w:u w:val="single"/>
          <w:shd w:val="clear" w:color="auto" w:fill="FFFFFF"/>
          <w:lang w:val="el-GR"/>
        </w:rPr>
        <w:instrText xml:space="preserve"> "</w:instrText>
      </w:r>
      <w:r>
        <w:rPr>
          <w:rFonts w:ascii="Verdana" w:hAnsi="Verdana"/>
          <w:color w:val="0000FF"/>
          <w:sz w:val="18"/>
          <w:szCs w:val="18"/>
          <w:u w:val="single"/>
          <w:shd w:val="clear" w:color="auto" w:fill="FFFFFF"/>
        </w:rPr>
        <w:instrText>mailto</w:instrText>
      </w:r>
      <w:r w:rsidRPr="002F1382">
        <w:rPr>
          <w:rFonts w:ascii="Verdana" w:hAnsi="Verdana"/>
          <w:color w:val="0000FF"/>
          <w:sz w:val="18"/>
          <w:szCs w:val="18"/>
          <w:u w:val="single"/>
          <w:shd w:val="clear" w:color="auto" w:fill="FFFFFF"/>
          <w:lang w:val="el-GR"/>
        </w:rPr>
        <w:instrText>:</w:instrText>
      </w:r>
      <w:r w:rsidRPr="00AE0687">
        <w:rPr>
          <w:rFonts w:ascii="Verdana" w:hAnsi="Verdana"/>
          <w:color w:val="0000FF"/>
          <w:sz w:val="18"/>
          <w:szCs w:val="18"/>
          <w:u w:val="single"/>
          <w:shd w:val="clear" w:color="auto" w:fill="FFFFFF"/>
        </w:rPr>
        <w:instrText>eefstathiou</w:instrText>
      </w:r>
      <w:r w:rsidRPr="00AE0687">
        <w:rPr>
          <w:rFonts w:ascii="Verdana" w:hAnsi="Verdana"/>
          <w:color w:val="0000FF"/>
          <w:sz w:val="18"/>
          <w:szCs w:val="18"/>
          <w:u w:val="single"/>
          <w:shd w:val="clear" w:color="auto" w:fill="FFFFFF"/>
          <w:lang w:val="el-GR"/>
        </w:rPr>
        <w:instrText>@</w:instrText>
      </w:r>
      <w:r w:rsidRPr="00AE0687">
        <w:rPr>
          <w:rFonts w:ascii="Verdana" w:hAnsi="Verdana"/>
          <w:color w:val="0000FF"/>
          <w:sz w:val="18"/>
          <w:szCs w:val="18"/>
          <w:u w:val="single"/>
          <w:shd w:val="clear" w:color="auto" w:fill="FFFFFF"/>
        </w:rPr>
        <w:instrText>cystat</w:instrText>
      </w:r>
      <w:r w:rsidRPr="00AE0687">
        <w:rPr>
          <w:rFonts w:ascii="Verdana" w:hAnsi="Verdana"/>
          <w:color w:val="0000FF"/>
          <w:sz w:val="18"/>
          <w:szCs w:val="18"/>
          <w:u w:val="single"/>
          <w:shd w:val="clear" w:color="auto" w:fill="FFFFFF"/>
          <w:lang w:val="el-GR"/>
        </w:rPr>
        <w:instrText>.</w:instrText>
      </w:r>
      <w:r w:rsidRPr="00AE0687">
        <w:rPr>
          <w:rFonts w:ascii="Verdana" w:hAnsi="Verdana"/>
          <w:color w:val="0000FF"/>
          <w:sz w:val="18"/>
          <w:szCs w:val="18"/>
          <w:u w:val="single"/>
          <w:shd w:val="clear" w:color="auto" w:fill="FFFFFF"/>
        </w:rPr>
        <w:instrText>mof</w:instrText>
      </w:r>
      <w:r w:rsidRPr="00AE0687">
        <w:rPr>
          <w:rFonts w:ascii="Verdana" w:hAnsi="Verdana"/>
          <w:color w:val="0000FF"/>
          <w:sz w:val="18"/>
          <w:szCs w:val="18"/>
          <w:u w:val="single"/>
          <w:shd w:val="clear" w:color="auto" w:fill="FFFFFF"/>
          <w:lang w:val="el-GR"/>
        </w:rPr>
        <w:instrText>.</w:instrText>
      </w:r>
      <w:r w:rsidRPr="00AE0687">
        <w:rPr>
          <w:rFonts w:ascii="Verdana" w:hAnsi="Verdana"/>
          <w:color w:val="0000FF"/>
          <w:sz w:val="18"/>
          <w:szCs w:val="18"/>
          <w:u w:val="single"/>
          <w:shd w:val="clear" w:color="auto" w:fill="FFFFFF"/>
        </w:rPr>
        <w:instrText>gov</w:instrText>
      </w:r>
      <w:r w:rsidRPr="00AE0687">
        <w:rPr>
          <w:rFonts w:ascii="Verdana" w:hAnsi="Verdana"/>
          <w:color w:val="0000FF"/>
          <w:sz w:val="18"/>
          <w:szCs w:val="18"/>
          <w:u w:val="single"/>
          <w:shd w:val="clear" w:color="auto" w:fill="FFFFFF"/>
          <w:lang w:val="el-GR"/>
        </w:rPr>
        <w:instrText>.</w:instrText>
      </w:r>
      <w:r w:rsidRPr="00AE0687">
        <w:rPr>
          <w:rFonts w:ascii="Verdana" w:hAnsi="Verdana"/>
          <w:color w:val="0000FF"/>
          <w:sz w:val="18"/>
          <w:szCs w:val="18"/>
          <w:u w:val="single"/>
          <w:shd w:val="clear" w:color="auto" w:fill="FFFFFF"/>
        </w:rPr>
        <w:instrText>cy</w:instrText>
      </w:r>
      <w:r w:rsidRPr="002F1382">
        <w:rPr>
          <w:rFonts w:ascii="Verdana" w:hAnsi="Verdana"/>
          <w:color w:val="0000FF"/>
          <w:sz w:val="18"/>
          <w:szCs w:val="18"/>
          <w:u w:val="single"/>
          <w:shd w:val="clear" w:color="auto" w:fill="FFFFFF"/>
          <w:lang w:val="el-GR"/>
        </w:rPr>
        <w:instrText xml:space="preserve">" </w:instrText>
      </w:r>
      <w:r>
        <w:rPr>
          <w:rFonts w:ascii="Verdana" w:hAnsi="Verdana"/>
          <w:color w:val="0000FF"/>
          <w:sz w:val="18"/>
          <w:szCs w:val="18"/>
          <w:u w:val="single"/>
          <w:shd w:val="clear" w:color="auto" w:fill="FFFFFF"/>
        </w:rPr>
        <w:fldChar w:fldCharType="separate"/>
      </w:r>
      <w:r w:rsidRPr="00A51145">
        <w:rPr>
          <w:rStyle w:val="Hyperlink"/>
          <w:rFonts w:ascii="Verdana" w:hAnsi="Verdana"/>
          <w:sz w:val="18"/>
          <w:szCs w:val="18"/>
          <w:shd w:val="clear" w:color="auto" w:fill="FFFFFF"/>
        </w:rPr>
        <w:t>eefstathiou</w:t>
      </w:r>
      <w:r w:rsidRPr="00A51145">
        <w:rPr>
          <w:rStyle w:val="Hyperlink"/>
          <w:rFonts w:ascii="Verdana" w:hAnsi="Verdana"/>
          <w:sz w:val="18"/>
          <w:szCs w:val="18"/>
          <w:shd w:val="clear" w:color="auto" w:fill="FFFFFF"/>
          <w:lang w:val="el-GR"/>
        </w:rPr>
        <w:t>@</w:t>
      </w:r>
      <w:r w:rsidRPr="00A51145">
        <w:rPr>
          <w:rStyle w:val="Hyperlink"/>
          <w:rFonts w:ascii="Verdana" w:hAnsi="Verdana"/>
          <w:sz w:val="18"/>
          <w:szCs w:val="18"/>
          <w:shd w:val="clear" w:color="auto" w:fill="FFFFFF"/>
        </w:rPr>
        <w:t>cystat</w:t>
      </w:r>
      <w:r w:rsidRPr="00A51145">
        <w:rPr>
          <w:rStyle w:val="Hyperlink"/>
          <w:rFonts w:ascii="Verdana" w:hAnsi="Verdana"/>
          <w:sz w:val="18"/>
          <w:szCs w:val="18"/>
          <w:shd w:val="clear" w:color="auto" w:fill="FFFFFF"/>
          <w:lang w:val="el-GR"/>
        </w:rPr>
        <w:t>.</w:t>
      </w:r>
      <w:r w:rsidRPr="00A51145">
        <w:rPr>
          <w:rStyle w:val="Hyperlink"/>
          <w:rFonts w:ascii="Verdana" w:hAnsi="Verdana"/>
          <w:sz w:val="18"/>
          <w:szCs w:val="18"/>
          <w:shd w:val="clear" w:color="auto" w:fill="FFFFFF"/>
        </w:rPr>
        <w:t>mof</w:t>
      </w:r>
      <w:r w:rsidRPr="00A51145">
        <w:rPr>
          <w:rStyle w:val="Hyperlink"/>
          <w:rFonts w:ascii="Verdana" w:hAnsi="Verdana"/>
          <w:sz w:val="18"/>
          <w:szCs w:val="18"/>
          <w:shd w:val="clear" w:color="auto" w:fill="FFFFFF"/>
          <w:lang w:val="el-GR"/>
        </w:rPr>
        <w:t>.</w:t>
      </w:r>
      <w:r w:rsidRPr="00A51145">
        <w:rPr>
          <w:rStyle w:val="Hyperlink"/>
          <w:rFonts w:ascii="Verdana" w:hAnsi="Verdana"/>
          <w:sz w:val="18"/>
          <w:szCs w:val="18"/>
          <w:shd w:val="clear" w:color="auto" w:fill="FFFFFF"/>
        </w:rPr>
        <w:t>gov</w:t>
      </w:r>
      <w:r w:rsidRPr="00A51145">
        <w:rPr>
          <w:rStyle w:val="Hyperlink"/>
          <w:rFonts w:ascii="Verdana" w:hAnsi="Verdana"/>
          <w:sz w:val="18"/>
          <w:szCs w:val="18"/>
          <w:shd w:val="clear" w:color="auto" w:fill="FFFFFF"/>
          <w:lang w:val="el-GR"/>
        </w:rPr>
        <w:t>.</w:t>
      </w:r>
      <w:r w:rsidRPr="00A51145">
        <w:rPr>
          <w:rStyle w:val="Hyperlink"/>
          <w:rFonts w:ascii="Verdana" w:hAnsi="Verdana"/>
          <w:sz w:val="18"/>
          <w:szCs w:val="18"/>
          <w:shd w:val="clear" w:color="auto" w:fill="FFFFFF"/>
        </w:rPr>
        <w:t>cy</w:t>
      </w:r>
      <w:bookmarkEnd w:id="2"/>
      <w:r>
        <w:rPr>
          <w:rFonts w:ascii="Verdana" w:hAnsi="Verdana"/>
          <w:color w:val="0000FF"/>
          <w:sz w:val="18"/>
          <w:szCs w:val="18"/>
          <w:u w:val="single"/>
          <w:shd w:val="clear" w:color="auto" w:fill="FFFFFF"/>
        </w:rPr>
        <w:fldChar w:fldCharType="end"/>
      </w:r>
    </w:p>
    <w:p w14:paraId="52F84AFD" w14:textId="77777777" w:rsidR="0057334B" w:rsidRPr="002F1382" w:rsidRDefault="0057334B" w:rsidP="0057334B">
      <w:pPr>
        <w:rPr>
          <w:rFonts w:ascii="Verdana" w:eastAsia="Malgun Gothic" w:hAnsi="Verdana"/>
          <w:sz w:val="18"/>
          <w:szCs w:val="18"/>
          <w:lang w:val="el-GR"/>
        </w:rPr>
      </w:pPr>
      <w:bookmarkStart w:id="3" w:name="_GoBack"/>
      <w:bookmarkEnd w:id="3"/>
    </w:p>
    <w:p w14:paraId="1D817A37" w14:textId="0B3A5C30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58EF467F" w14:textId="6E7064A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68D257CC" w14:textId="687F1422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6E34532F" w14:textId="6868356C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00D65A1D" w14:textId="3A4BB0E6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sectPr w:rsidR="001712CF" w:rsidSect="007E1AED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567" w:right="1185" w:bottom="1021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01A0AC" w14:textId="77777777" w:rsidR="002D018E" w:rsidRDefault="002D018E" w:rsidP="00FB398F">
      <w:r>
        <w:separator/>
      </w:r>
    </w:p>
  </w:endnote>
  <w:endnote w:type="continuationSeparator" w:id="0">
    <w:p w14:paraId="05E3E8E2" w14:textId="77777777" w:rsidR="002D018E" w:rsidRDefault="002D018E" w:rsidP="00FB3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E4DEB" w14:textId="77777777" w:rsidR="004E4F42" w:rsidRPr="000A1A88" w:rsidRDefault="004E4F42" w:rsidP="00763722">
    <w:pPr>
      <w:pStyle w:val="Footer"/>
      <w:tabs>
        <w:tab w:val="left" w:pos="3375"/>
        <w:tab w:val="left" w:pos="4500"/>
        <w:tab w:val="center" w:pos="4723"/>
      </w:tabs>
    </w:pPr>
    <w:r>
      <w:tab/>
    </w:r>
    <w:r>
      <w:tab/>
    </w:r>
    <w:r>
      <w:tab/>
    </w:r>
    <w:r>
      <w:tab/>
      <w:t>-</w:t>
    </w:r>
    <w:r w:rsidR="00D14CDF">
      <w:fldChar w:fldCharType="begin"/>
    </w:r>
    <w:r w:rsidR="004D4950">
      <w:instrText xml:space="preserve"> PAGE   \* MERGEFORMAT </w:instrText>
    </w:r>
    <w:r w:rsidR="00D14CDF">
      <w:fldChar w:fldCharType="separate"/>
    </w:r>
    <w:r w:rsidR="00922C11">
      <w:rPr>
        <w:noProof/>
      </w:rPr>
      <w:t>3</w:t>
    </w:r>
    <w:r w:rsidR="00D14CDF">
      <w:rPr>
        <w:noProof/>
      </w:rPr>
      <w:fldChar w:fldCharType="end"/>
    </w:r>
    <w: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14CD8F" w14:textId="77777777" w:rsidR="004E4F42" w:rsidRPr="00233FBF" w:rsidRDefault="004E4F42" w:rsidP="000932CF">
    <w:pPr>
      <w:pStyle w:val="Footer"/>
      <w:pBdr>
        <w:top w:val="single" w:sz="4" w:space="0" w:color="auto"/>
      </w:pBdr>
      <w:tabs>
        <w:tab w:val="left" w:pos="4500"/>
      </w:tabs>
      <w:jc w:val="center"/>
      <w:rPr>
        <w:rFonts w:ascii="Arial" w:hAnsi="Arial" w:cs="Arial"/>
        <w:i/>
        <w:iCs/>
        <w:sz w:val="16"/>
        <w:szCs w:val="16"/>
        <w:lang w:val="el-GR"/>
      </w:rPr>
    </w:pPr>
    <w:r w:rsidRPr="00233FBF">
      <w:rPr>
        <w:rFonts w:ascii="Arial" w:hAnsi="Arial" w:cs="Arial"/>
        <w:i/>
        <w:iCs/>
        <w:sz w:val="16"/>
        <w:szCs w:val="16"/>
        <w:lang w:val="el-GR"/>
      </w:rPr>
      <w:t>Διεύθυνση: Μιχα</w:t>
    </w:r>
    <w:r w:rsidR="00FD5B5F">
      <w:rPr>
        <w:rFonts w:ascii="Arial" w:hAnsi="Arial" w:cs="Arial"/>
        <w:i/>
        <w:iCs/>
        <w:sz w:val="16"/>
        <w:szCs w:val="16"/>
        <w:lang w:val="el-GR"/>
      </w:rPr>
      <w:t>ήλ</w:t>
    </w:r>
    <w:r w:rsidRPr="00233FBF">
      <w:rPr>
        <w:rFonts w:ascii="Arial" w:hAnsi="Arial" w:cs="Arial"/>
        <w:i/>
        <w:iCs/>
        <w:sz w:val="16"/>
        <w:szCs w:val="16"/>
        <w:lang w:val="el-GR"/>
      </w:rPr>
      <w:t xml:space="preserve"> Καραολή, 1444 Λευκωσία, Κύπρος</w:t>
    </w:r>
  </w:p>
  <w:p w14:paraId="701EBEC3" w14:textId="7390D2C8" w:rsidR="004E4F42" w:rsidRPr="00233FBF" w:rsidRDefault="004E4F42" w:rsidP="000932CF">
    <w:pPr>
      <w:pStyle w:val="Footer"/>
      <w:tabs>
        <w:tab w:val="left" w:pos="4500"/>
      </w:tabs>
      <w:jc w:val="center"/>
      <w:rPr>
        <w:rFonts w:ascii="Arial" w:hAnsi="Arial" w:cs="Arial"/>
        <w:i/>
        <w:iCs/>
        <w:sz w:val="16"/>
        <w:szCs w:val="16"/>
        <w:lang w:val="de-DE"/>
      </w:rPr>
    </w:pPr>
    <w:r w:rsidRPr="00233FBF">
      <w:rPr>
        <w:rFonts w:ascii="Arial" w:hAnsi="Arial" w:cs="Arial"/>
        <w:i/>
        <w:iCs/>
        <w:sz w:val="16"/>
        <w:szCs w:val="16"/>
        <w:lang w:val="el-GR"/>
      </w:rPr>
      <w:t>Τηλ.:  22 602129, Φαξ</w:t>
    </w:r>
    <w:r w:rsidRPr="00233FBF">
      <w:rPr>
        <w:rFonts w:ascii="Arial" w:hAnsi="Arial" w:cs="Arial"/>
        <w:i/>
        <w:iCs/>
        <w:sz w:val="16"/>
        <w:szCs w:val="16"/>
        <w:lang w:val="de-DE"/>
      </w:rPr>
      <w:t xml:space="preserve">:  22 661313, E-mail: </w:t>
    </w:r>
    <w:hyperlink r:id="rId1" w:history="1">
      <w:r w:rsidRPr="00233FBF">
        <w:rPr>
          <w:rStyle w:val="Hyperlink"/>
          <w:rFonts w:ascii="Arial" w:hAnsi="Arial" w:cs="Arial"/>
          <w:i/>
          <w:iCs/>
          <w:sz w:val="16"/>
          <w:szCs w:val="16"/>
          <w:lang w:val="de-DE"/>
        </w:rPr>
        <w:t>enquiries@cystat.mof.gov.cy</w:t>
      </w:r>
    </w:hyperlink>
    <w:r w:rsidRPr="00233FBF">
      <w:rPr>
        <w:rFonts w:ascii="Arial" w:hAnsi="Arial" w:cs="Arial"/>
        <w:i/>
        <w:iCs/>
        <w:sz w:val="16"/>
        <w:szCs w:val="16"/>
        <w:lang w:val="de-DE"/>
      </w:rPr>
      <w:t xml:space="preserve">  </w:t>
    </w:r>
  </w:p>
  <w:p w14:paraId="66893A8B" w14:textId="77777777" w:rsidR="004E4F42" w:rsidRPr="00233FBF" w:rsidRDefault="004E4F42" w:rsidP="000932CF">
    <w:pPr>
      <w:pStyle w:val="Footer"/>
      <w:tabs>
        <w:tab w:val="left" w:pos="4500"/>
      </w:tabs>
      <w:jc w:val="center"/>
      <w:rPr>
        <w:rFonts w:ascii="Arial" w:hAnsi="Arial" w:cs="Arial"/>
      </w:rPr>
    </w:pPr>
    <w:r w:rsidRPr="00233FBF">
      <w:rPr>
        <w:rFonts w:ascii="Arial" w:hAnsi="Arial" w:cs="Arial"/>
        <w:i/>
        <w:iCs/>
        <w:sz w:val="16"/>
        <w:szCs w:val="16"/>
      </w:rPr>
      <w:t xml:space="preserve">Web site: </w:t>
    </w:r>
    <w:hyperlink r:id="rId2" w:history="1">
      <w:r w:rsidRPr="00233FBF">
        <w:rPr>
          <w:rStyle w:val="Hyperlink"/>
          <w:rFonts w:ascii="Arial" w:hAnsi="Arial" w:cs="Arial"/>
          <w:i/>
          <w:iCs/>
          <w:sz w:val="16"/>
          <w:szCs w:val="16"/>
        </w:rPr>
        <w:t>http://www.cystat</w:t>
      </w:r>
      <w:r w:rsidRPr="00233FBF">
        <w:rPr>
          <w:rStyle w:val="Hyperlink"/>
          <w:rFonts w:ascii="Arial" w:hAnsi="Arial" w:cs="Arial"/>
          <w:i/>
          <w:iCs/>
          <w:sz w:val="16"/>
          <w:szCs w:val="16"/>
          <w:lang w:val="en-GB"/>
        </w:rPr>
        <w:t>.</w:t>
      </w:r>
      <w:r w:rsidRPr="00233FBF">
        <w:rPr>
          <w:rStyle w:val="Hyperlink"/>
          <w:rFonts w:ascii="Arial" w:hAnsi="Arial" w:cs="Arial"/>
          <w:i/>
          <w:iCs/>
          <w:sz w:val="16"/>
          <w:szCs w:val="16"/>
        </w:rPr>
        <w:t>gov.cy</w:t>
      </w:r>
    </w:hyperlink>
    <w:r w:rsidRPr="00233FBF">
      <w:rPr>
        <w:rFonts w:ascii="Arial" w:hAnsi="Arial" w:cs="Arial"/>
        <w:i/>
        <w:iCs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A64050" w14:textId="77777777" w:rsidR="002D018E" w:rsidRDefault="002D018E" w:rsidP="00FB398F">
      <w:r>
        <w:separator/>
      </w:r>
    </w:p>
  </w:footnote>
  <w:footnote w:type="continuationSeparator" w:id="0">
    <w:p w14:paraId="041C3088" w14:textId="77777777" w:rsidR="002D018E" w:rsidRDefault="002D018E" w:rsidP="00FB39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22C9C0" w14:textId="77777777" w:rsidR="004E4F42" w:rsidRPr="00AC704B" w:rsidRDefault="004E4F42" w:rsidP="001C0681">
    <w:pPr>
      <w:pStyle w:val="Header"/>
      <w:tabs>
        <w:tab w:val="clear" w:pos="4153"/>
        <w:tab w:val="clear" w:pos="8306"/>
        <w:tab w:val="left" w:pos="2745"/>
      </w:tabs>
      <w:spacing w:line="360" w:lineRule="auto"/>
      <w:rPr>
        <w:rFonts w:ascii="Arial" w:hAnsi="Arial" w:cs="Arial"/>
        <w:bCs/>
        <w:sz w:val="20"/>
        <w:szCs w:val="20"/>
        <w:lang w:val="en-US"/>
      </w:rPr>
    </w:pPr>
    <w:r>
      <w:rPr>
        <w:rFonts w:ascii="Arial" w:hAnsi="Arial" w:cs="Arial"/>
        <w:bCs/>
        <w:sz w:val="20"/>
        <w:szCs w:val="20"/>
        <w:lang w:val="en-U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4AF2EC" w14:textId="13591C2C" w:rsidR="004E4F42" w:rsidRDefault="001712CF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ind w:left="-284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noProof/>
        <w:sz w:val="18"/>
        <w:szCs w:val="18"/>
        <w:lang w:val="en-US" w:eastAsia="en-US"/>
      </w:rPr>
      <w:drawing>
        <wp:anchor distT="0" distB="0" distL="114300" distR="114300" simplePos="0" relativeHeight="251656192" behindDoc="0" locked="0" layoutInCell="1" allowOverlap="1" wp14:anchorId="3290AC8A" wp14:editId="7DB4922F">
          <wp:simplePos x="0" y="0"/>
          <wp:positionH relativeFrom="column">
            <wp:posOffset>523875</wp:posOffset>
          </wp:positionH>
          <wp:positionV relativeFrom="paragraph">
            <wp:posOffset>168910</wp:posOffset>
          </wp:positionV>
          <wp:extent cx="676275" cy="676275"/>
          <wp:effectExtent l="0" t="0" r="0" b="0"/>
          <wp:wrapNone/>
          <wp:docPr id="5" name="Picture 4" descr="£Àƒ∂√™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£Àƒ∂√™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Cs/>
        <w:noProof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3809BD" wp14:editId="5EF28F37">
              <wp:simplePos x="0" y="0"/>
              <wp:positionH relativeFrom="column">
                <wp:posOffset>4772660</wp:posOffset>
              </wp:positionH>
              <wp:positionV relativeFrom="paragraph">
                <wp:posOffset>-69215</wp:posOffset>
              </wp:positionV>
              <wp:extent cx="1287780" cy="1047750"/>
              <wp:effectExtent l="0" t="0" r="8255" b="0"/>
              <wp:wrapNone/>
              <wp:docPr id="3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1047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91D6F2" w14:textId="78D732FF" w:rsidR="004E4F42" w:rsidRDefault="001712CF" w:rsidP="000932CF">
                          <w:r w:rsidRPr="00B96284">
                            <w:rPr>
                              <w:noProof/>
                            </w:rPr>
                            <w:drawing>
                              <wp:inline distT="0" distB="0" distL="0" distR="0" wp14:anchorId="39104761" wp14:editId="2EE741E1">
                                <wp:extent cx="1095375" cy="790575"/>
                                <wp:effectExtent l="0" t="0" r="0" b="0"/>
                                <wp:docPr id="6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95375" cy="790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3809BD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375.8pt;margin-top:-5.45pt;width:101.4pt;height:82.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" strokecolor="white">
              <v:textbox>
                <w:txbxContent>
                  <w:p w14:paraId="4991D6F2" w14:textId="78D732FF" w:rsidR="004E4F42" w:rsidRDefault="001712CF" w:rsidP="000932CF">
                    <w:r w:rsidRPr="00B96284">
                      <w:rPr>
                        <w:noProof/>
                      </w:rPr>
                      <w:drawing>
                        <wp:inline distT="0" distB="0" distL="0" distR="0" wp14:anchorId="39104761" wp14:editId="2EE741E1">
                          <wp:extent cx="1095375" cy="790575"/>
                          <wp:effectExtent l="0" t="0" r="0" b="0"/>
                          <wp:docPr id="6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95375" cy="790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Cs/>
        <w:noProof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DA8F2C" wp14:editId="2000D464">
              <wp:simplePos x="0" y="0"/>
              <wp:positionH relativeFrom="column">
                <wp:posOffset>3439160</wp:posOffset>
              </wp:positionH>
              <wp:positionV relativeFrom="paragraph">
                <wp:posOffset>-221615</wp:posOffset>
              </wp:positionV>
              <wp:extent cx="1468755" cy="1200150"/>
              <wp:effectExtent l="0" t="0" r="0" b="0"/>
              <wp:wrapNone/>
              <wp:docPr id="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8755" cy="1200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6EEE85" w14:textId="3B17AE7F" w:rsidR="004E4F42" w:rsidRDefault="001712CF" w:rsidP="000932CF">
                          <w:r w:rsidRPr="00B96284">
                            <w:rPr>
                              <w:noProof/>
                            </w:rPr>
                            <w:drawing>
                              <wp:inline distT="0" distB="0" distL="0" distR="0" wp14:anchorId="408F2A7B" wp14:editId="1D17F4D1">
                                <wp:extent cx="1276350" cy="1009650"/>
                                <wp:effectExtent l="0" t="0" r="0" b="0"/>
                                <wp:docPr id="4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76350" cy="1009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DA8F2C" id="Text Box 15" o:spid="_x0000_s1027" type="#_x0000_t202" style="position:absolute;left:0;text-align:left;margin-left:270.8pt;margin-top:-17.45pt;width:115.65pt;height:94.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" strokecolor="white">
              <v:textbox>
                <w:txbxContent>
                  <w:p w14:paraId="616EEE85" w14:textId="3B17AE7F" w:rsidR="004E4F42" w:rsidRDefault="001712CF" w:rsidP="000932CF">
                    <w:r w:rsidRPr="00B96284">
                      <w:rPr>
                        <w:noProof/>
                      </w:rPr>
                      <w:drawing>
                        <wp:inline distT="0" distB="0" distL="0" distR="0" wp14:anchorId="408F2A7B" wp14:editId="1D17F4D1">
                          <wp:extent cx="1276350" cy="1009650"/>
                          <wp:effectExtent l="0" t="0" r="0" b="0"/>
                          <wp:docPr id="4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76350" cy="1009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775607B8" w14:textId="77777777" w:rsidR="004E4F42" w:rsidRDefault="004E4F42" w:rsidP="000932CF">
    <w:pPr>
      <w:pStyle w:val="Header"/>
      <w:tabs>
        <w:tab w:val="clear" w:pos="4153"/>
        <w:tab w:val="clear" w:pos="8306"/>
        <w:tab w:val="center" w:pos="1620"/>
        <w:tab w:val="left" w:pos="6315"/>
      </w:tabs>
      <w:spacing w:line="360" w:lineRule="auto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ab/>
    </w:r>
  </w:p>
  <w:p w14:paraId="3A7322B1" w14:textId="77777777" w:rsidR="004E4F42" w:rsidRDefault="004E4F42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ind w:right="-716"/>
      <w:rPr>
        <w:rFonts w:ascii="Arial" w:hAnsi="Arial" w:cs="Arial"/>
        <w:bCs/>
        <w:sz w:val="18"/>
        <w:szCs w:val="18"/>
      </w:rPr>
    </w:pPr>
  </w:p>
  <w:p w14:paraId="6E06BC16" w14:textId="77777777" w:rsidR="004E4F42" w:rsidRDefault="004E4F42" w:rsidP="000932CF">
    <w:pPr>
      <w:pStyle w:val="Header"/>
      <w:tabs>
        <w:tab w:val="clear" w:pos="4153"/>
        <w:tab w:val="clear" w:pos="8306"/>
        <w:tab w:val="center" w:pos="1620"/>
        <w:tab w:val="center" w:pos="4581"/>
      </w:tabs>
      <w:spacing w:line="360" w:lineRule="auto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ab/>
    </w:r>
    <w:r>
      <w:rPr>
        <w:rFonts w:ascii="Arial" w:hAnsi="Arial" w:cs="Arial"/>
        <w:bCs/>
        <w:sz w:val="18"/>
        <w:szCs w:val="18"/>
      </w:rPr>
      <w:tab/>
    </w:r>
  </w:p>
  <w:p w14:paraId="136A8564" w14:textId="2A169524" w:rsidR="004E4F42" w:rsidRDefault="001712CF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rPr>
        <w:rFonts w:ascii="Arial" w:hAnsi="Arial" w:cs="Arial"/>
        <w:bCs/>
        <w:sz w:val="18"/>
        <w:szCs w:val="18"/>
      </w:rPr>
    </w:pPr>
    <w:r w:rsidRPr="00D14CDF">
      <w:rPr>
        <w:rFonts w:ascii="Arial" w:hAnsi="Arial" w:cs="Arial"/>
        <w:b/>
        <w:bCs/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B35A09" wp14:editId="52949B4C">
              <wp:simplePos x="0" y="0"/>
              <wp:positionH relativeFrom="column">
                <wp:posOffset>4159250</wp:posOffset>
              </wp:positionH>
              <wp:positionV relativeFrom="paragraph">
                <wp:posOffset>104140</wp:posOffset>
              </wp:positionV>
              <wp:extent cx="1828800" cy="438150"/>
              <wp:effectExtent l="0" t="0" r="0" b="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5F9DD1" w14:textId="77777777" w:rsidR="004E4F42" w:rsidRDefault="004E4F42" w:rsidP="000932CF">
                          <w:pPr>
                            <w:spacing w:after="120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EF0360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ΣΤΑΤΙΣΤΙΚΗ</w:t>
                          </w:r>
                          <w:r w:rsidRPr="00AC704B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F0360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ΥΠΗΡΕΣΙΑ</w:t>
                          </w:r>
                          <w:r w:rsidRPr="00BA5A5E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7F363AC1" w14:textId="77777777" w:rsidR="004E4F42" w:rsidRPr="00BA5A5E" w:rsidRDefault="004E4F42" w:rsidP="000932C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AC704B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 xml:space="preserve">1444 </w:t>
                          </w:r>
                          <w:r w:rsidRPr="00EF0360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>ΛΕΥΚΩΣΙΑ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B35A09" id="Text Box 16" o:spid="_x0000_s1028" type="#_x0000_t202" style="position:absolute;margin-left:327.5pt;margin-top:8.2pt;width:2in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" stroked="f">
              <v:textbox>
                <w:txbxContent>
                  <w:p w14:paraId="505F9DD1" w14:textId="77777777" w:rsidR="004E4F42" w:rsidRDefault="004E4F42" w:rsidP="000932CF">
                    <w:pPr>
                      <w:spacing w:after="120"/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EF0360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ΣΤΑΤΙΣΤΙΚΗ</w:t>
                    </w:r>
                    <w:r w:rsidRPr="00AC704B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 w:rsidRPr="00EF0360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ΥΠΗΡΕΣΙΑ</w:t>
                    </w:r>
                    <w:r w:rsidRPr="00BA5A5E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</w:p>
                  <w:p w14:paraId="7F363AC1" w14:textId="77777777" w:rsidR="004E4F42" w:rsidRPr="00BA5A5E" w:rsidRDefault="004E4F42" w:rsidP="000932CF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AC704B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 xml:space="preserve">1444 </w:t>
                    </w:r>
                    <w:r w:rsidRPr="00EF0360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>ΛΕΥΚΩΣΙΑ</w:t>
                    </w:r>
                  </w:p>
                </w:txbxContent>
              </v:textbox>
            </v:shape>
          </w:pict>
        </mc:Fallback>
      </mc:AlternateContent>
    </w:r>
  </w:p>
  <w:p w14:paraId="788C084B" w14:textId="77777777" w:rsidR="004E4F42" w:rsidRPr="00AC704B" w:rsidRDefault="004E4F42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rPr>
        <w:rFonts w:ascii="Arial" w:hAnsi="Arial" w:cs="Arial"/>
        <w:bCs/>
        <w:sz w:val="20"/>
        <w:szCs w:val="20"/>
        <w:lang w:val="en-US"/>
      </w:rPr>
    </w:pPr>
    <w:r w:rsidRPr="00AC704B">
      <w:rPr>
        <w:rFonts w:ascii="Arial" w:hAnsi="Arial" w:cs="Arial"/>
        <w:bCs/>
        <w:sz w:val="18"/>
        <w:szCs w:val="18"/>
        <w:lang w:val="en-US"/>
      </w:rPr>
      <w:t xml:space="preserve">     </w:t>
    </w:r>
    <w:r>
      <w:rPr>
        <w:rFonts w:ascii="Arial" w:hAnsi="Arial" w:cs="Arial"/>
        <w:bCs/>
        <w:sz w:val="18"/>
        <w:szCs w:val="18"/>
        <w:lang w:val="en-US"/>
      </w:rPr>
      <w:t xml:space="preserve">   </w:t>
    </w:r>
    <w:r w:rsidRPr="00EF0360">
      <w:rPr>
        <w:rFonts w:ascii="Arial" w:hAnsi="Arial" w:cs="Arial"/>
        <w:bCs/>
        <w:sz w:val="18"/>
        <w:szCs w:val="18"/>
      </w:rPr>
      <w:t>ΚΥΠΡΙΑΚΗ ΔΗΜΟΚΡΑΤΙΑ</w:t>
    </w:r>
    <w:r w:rsidRPr="00AC704B">
      <w:rPr>
        <w:b/>
        <w:bCs/>
        <w:sz w:val="20"/>
        <w:szCs w:val="20"/>
        <w:lang w:val="en-US"/>
      </w:rPr>
      <w:t xml:space="preserve"> </w:t>
    </w:r>
    <w:r w:rsidRPr="00AC704B">
      <w:rPr>
        <w:b/>
        <w:bCs/>
        <w:sz w:val="20"/>
        <w:szCs w:val="20"/>
        <w:lang w:val="en-US"/>
      </w:rPr>
      <w:tab/>
    </w:r>
  </w:p>
  <w:p w14:paraId="2F272394" w14:textId="77777777" w:rsidR="004E4F42" w:rsidRPr="00AC704B" w:rsidRDefault="004E4F42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rPr>
        <w:rFonts w:ascii="Arial" w:hAnsi="Arial" w:cs="Arial"/>
        <w:bCs/>
        <w:sz w:val="20"/>
        <w:szCs w:val="20"/>
        <w:lang w:val="en-US"/>
      </w:rPr>
    </w:pPr>
    <w:r>
      <w:rPr>
        <w:rFonts w:ascii="Arial" w:hAnsi="Arial" w:cs="Arial"/>
        <w:b/>
        <w:bCs/>
        <w:sz w:val="20"/>
        <w:szCs w:val="20"/>
        <w:lang w:val="en-US"/>
      </w:rPr>
      <w:t xml:space="preserve">  </w:t>
    </w:r>
    <w:r w:rsidRPr="00164B2B">
      <w:rPr>
        <w:rFonts w:ascii="Arial" w:hAnsi="Arial" w:cs="Arial"/>
        <w:b/>
        <w:bCs/>
        <w:sz w:val="20"/>
        <w:szCs w:val="20"/>
      </w:rPr>
      <w:t>ΥΠΟΥΡΓΕΙΟ ΟΙΚΟΝΟΜΙΚΩΝ</w:t>
    </w:r>
    <w:r w:rsidRPr="00AC704B">
      <w:rPr>
        <w:rFonts w:ascii="Arial" w:hAnsi="Arial" w:cs="Arial"/>
        <w:b/>
        <w:bCs/>
        <w:sz w:val="22"/>
        <w:szCs w:val="22"/>
        <w:lang w:val="en-US"/>
      </w:rPr>
      <w:tab/>
    </w:r>
    <w:r w:rsidRPr="00AC704B">
      <w:rPr>
        <w:b/>
        <w:bCs/>
        <w:sz w:val="22"/>
        <w:szCs w:val="22"/>
        <w:lang w:val="en-US"/>
      </w:rPr>
      <w:tab/>
    </w:r>
  </w:p>
  <w:p w14:paraId="0B8CA1D6" w14:textId="77777777" w:rsidR="004E4F42" w:rsidRDefault="004E4F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06B1A"/>
    <w:multiLevelType w:val="hybridMultilevel"/>
    <w:tmpl w:val="2478907C"/>
    <w:lvl w:ilvl="0" w:tplc="FFFFFFFF">
      <w:start w:val="1"/>
      <w:numFmt w:val="bullet"/>
      <w:lvlText w:val=""/>
      <w:lvlJc w:val="left"/>
      <w:pPr>
        <w:tabs>
          <w:tab w:val="num" w:pos="1154"/>
        </w:tabs>
        <w:ind w:left="1134" w:hanging="34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E2C00"/>
    <w:multiLevelType w:val="hybridMultilevel"/>
    <w:tmpl w:val="88B86D20"/>
    <w:lvl w:ilvl="0" w:tplc="73D06E4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5446E9"/>
    <w:multiLevelType w:val="hybridMultilevel"/>
    <w:tmpl w:val="5C92E50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E0A0ACC"/>
    <w:multiLevelType w:val="hybridMultilevel"/>
    <w:tmpl w:val="CC22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E93858"/>
    <w:multiLevelType w:val="hybridMultilevel"/>
    <w:tmpl w:val="5FE65C88"/>
    <w:lvl w:ilvl="0" w:tplc="D786DBF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4D102E"/>
    <w:multiLevelType w:val="hybridMultilevel"/>
    <w:tmpl w:val="9C747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98F"/>
    <w:rsid w:val="00002458"/>
    <w:rsid w:val="0000542E"/>
    <w:rsid w:val="00013E40"/>
    <w:rsid w:val="000161B1"/>
    <w:rsid w:val="00025A39"/>
    <w:rsid w:val="000277D8"/>
    <w:rsid w:val="00027853"/>
    <w:rsid w:val="00030E18"/>
    <w:rsid w:val="00031D32"/>
    <w:rsid w:val="0003603D"/>
    <w:rsid w:val="00045088"/>
    <w:rsid w:val="00045A06"/>
    <w:rsid w:val="00050391"/>
    <w:rsid w:val="00055291"/>
    <w:rsid w:val="000563D3"/>
    <w:rsid w:val="00057E44"/>
    <w:rsid w:val="00061299"/>
    <w:rsid w:val="00070576"/>
    <w:rsid w:val="000752BB"/>
    <w:rsid w:val="00081ADF"/>
    <w:rsid w:val="00084A02"/>
    <w:rsid w:val="00084BF7"/>
    <w:rsid w:val="000870E9"/>
    <w:rsid w:val="000932CF"/>
    <w:rsid w:val="00096ED8"/>
    <w:rsid w:val="000A1A88"/>
    <w:rsid w:val="000A2B5C"/>
    <w:rsid w:val="000A3601"/>
    <w:rsid w:val="000A6FA8"/>
    <w:rsid w:val="000B00BD"/>
    <w:rsid w:val="000C1070"/>
    <w:rsid w:val="000C4E72"/>
    <w:rsid w:val="000D1E7A"/>
    <w:rsid w:val="000E24B1"/>
    <w:rsid w:val="000E2735"/>
    <w:rsid w:val="000E32D6"/>
    <w:rsid w:val="000E4CB0"/>
    <w:rsid w:val="000E57F2"/>
    <w:rsid w:val="000E72A7"/>
    <w:rsid w:val="000F1162"/>
    <w:rsid w:val="000F3467"/>
    <w:rsid w:val="000F38DE"/>
    <w:rsid w:val="000F532A"/>
    <w:rsid w:val="000F5D6C"/>
    <w:rsid w:val="00106852"/>
    <w:rsid w:val="00110F9D"/>
    <w:rsid w:val="00114A67"/>
    <w:rsid w:val="001253B6"/>
    <w:rsid w:val="001262C3"/>
    <w:rsid w:val="00127320"/>
    <w:rsid w:val="00127456"/>
    <w:rsid w:val="001312D8"/>
    <w:rsid w:val="0013137B"/>
    <w:rsid w:val="0015118B"/>
    <w:rsid w:val="001519CE"/>
    <w:rsid w:val="00161CF3"/>
    <w:rsid w:val="00162C00"/>
    <w:rsid w:val="001639EF"/>
    <w:rsid w:val="0016589F"/>
    <w:rsid w:val="001712CF"/>
    <w:rsid w:val="0017769A"/>
    <w:rsid w:val="00183DFC"/>
    <w:rsid w:val="00184384"/>
    <w:rsid w:val="00186717"/>
    <w:rsid w:val="00187FFC"/>
    <w:rsid w:val="0019391C"/>
    <w:rsid w:val="0019636B"/>
    <w:rsid w:val="001A2018"/>
    <w:rsid w:val="001B2C39"/>
    <w:rsid w:val="001B3675"/>
    <w:rsid w:val="001B5E10"/>
    <w:rsid w:val="001B6AB3"/>
    <w:rsid w:val="001B73D5"/>
    <w:rsid w:val="001C00EF"/>
    <w:rsid w:val="001C0681"/>
    <w:rsid w:val="001C62B3"/>
    <w:rsid w:val="001C7C8C"/>
    <w:rsid w:val="001D0D6A"/>
    <w:rsid w:val="001D20A4"/>
    <w:rsid w:val="001E00D1"/>
    <w:rsid w:val="001E0E58"/>
    <w:rsid w:val="001E14F3"/>
    <w:rsid w:val="001E15ED"/>
    <w:rsid w:val="001E61AA"/>
    <w:rsid w:val="0020309E"/>
    <w:rsid w:val="00210B58"/>
    <w:rsid w:val="00222423"/>
    <w:rsid w:val="00225B28"/>
    <w:rsid w:val="00226891"/>
    <w:rsid w:val="002275D3"/>
    <w:rsid w:val="00230D9B"/>
    <w:rsid w:val="002313AC"/>
    <w:rsid w:val="00235FB2"/>
    <w:rsid w:val="00237BC1"/>
    <w:rsid w:val="002430B4"/>
    <w:rsid w:val="002447D0"/>
    <w:rsid w:val="002454C5"/>
    <w:rsid w:val="00245E19"/>
    <w:rsid w:val="00246AEB"/>
    <w:rsid w:val="00250005"/>
    <w:rsid w:val="0025254F"/>
    <w:rsid w:val="0025566D"/>
    <w:rsid w:val="0025595C"/>
    <w:rsid w:val="00257149"/>
    <w:rsid w:val="002576E7"/>
    <w:rsid w:val="00260357"/>
    <w:rsid w:val="002640EA"/>
    <w:rsid w:val="00264F04"/>
    <w:rsid w:val="00267554"/>
    <w:rsid w:val="0028338F"/>
    <w:rsid w:val="0028740A"/>
    <w:rsid w:val="002915C4"/>
    <w:rsid w:val="00297E6B"/>
    <w:rsid w:val="002A1D1C"/>
    <w:rsid w:val="002A4D64"/>
    <w:rsid w:val="002B4969"/>
    <w:rsid w:val="002B6554"/>
    <w:rsid w:val="002D018E"/>
    <w:rsid w:val="002D05F0"/>
    <w:rsid w:val="002D2829"/>
    <w:rsid w:val="002D7D4A"/>
    <w:rsid w:val="002E3846"/>
    <w:rsid w:val="002E3F78"/>
    <w:rsid w:val="002E6EE0"/>
    <w:rsid w:val="002F400C"/>
    <w:rsid w:val="002F4D76"/>
    <w:rsid w:val="002F6D26"/>
    <w:rsid w:val="0030231E"/>
    <w:rsid w:val="003042C4"/>
    <w:rsid w:val="00304CB4"/>
    <w:rsid w:val="00313F37"/>
    <w:rsid w:val="003141D0"/>
    <w:rsid w:val="003168C1"/>
    <w:rsid w:val="00322FBE"/>
    <w:rsid w:val="00325632"/>
    <w:rsid w:val="00327549"/>
    <w:rsid w:val="003342A5"/>
    <w:rsid w:val="00334616"/>
    <w:rsid w:val="00336C36"/>
    <w:rsid w:val="00343815"/>
    <w:rsid w:val="003522BB"/>
    <w:rsid w:val="00352F6C"/>
    <w:rsid w:val="003556EA"/>
    <w:rsid w:val="00386FC7"/>
    <w:rsid w:val="00390A32"/>
    <w:rsid w:val="003A1E91"/>
    <w:rsid w:val="003A40F2"/>
    <w:rsid w:val="003A50D1"/>
    <w:rsid w:val="003B0F68"/>
    <w:rsid w:val="003B196D"/>
    <w:rsid w:val="003B2710"/>
    <w:rsid w:val="003B4608"/>
    <w:rsid w:val="003C2392"/>
    <w:rsid w:val="003C5174"/>
    <w:rsid w:val="003C5240"/>
    <w:rsid w:val="003C76E6"/>
    <w:rsid w:val="003D14E0"/>
    <w:rsid w:val="003D1EA5"/>
    <w:rsid w:val="003D3348"/>
    <w:rsid w:val="003D4E63"/>
    <w:rsid w:val="003D6822"/>
    <w:rsid w:val="003D724C"/>
    <w:rsid w:val="003E0CE2"/>
    <w:rsid w:val="003F49E4"/>
    <w:rsid w:val="003F4D2F"/>
    <w:rsid w:val="003F5E32"/>
    <w:rsid w:val="003F75F6"/>
    <w:rsid w:val="00404670"/>
    <w:rsid w:val="004144BC"/>
    <w:rsid w:val="00414CA0"/>
    <w:rsid w:val="004179F0"/>
    <w:rsid w:val="00422F54"/>
    <w:rsid w:val="00431516"/>
    <w:rsid w:val="004361B3"/>
    <w:rsid w:val="0044249D"/>
    <w:rsid w:val="0044379F"/>
    <w:rsid w:val="00444FCC"/>
    <w:rsid w:val="00446FB1"/>
    <w:rsid w:val="00452753"/>
    <w:rsid w:val="0046078F"/>
    <w:rsid w:val="00463214"/>
    <w:rsid w:val="0046434D"/>
    <w:rsid w:val="004656FA"/>
    <w:rsid w:val="00471D77"/>
    <w:rsid w:val="00475587"/>
    <w:rsid w:val="00480BC2"/>
    <w:rsid w:val="004845C3"/>
    <w:rsid w:val="004929C2"/>
    <w:rsid w:val="00493FDD"/>
    <w:rsid w:val="0049586B"/>
    <w:rsid w:val="004A3E44"/>
    <w:rsid w:val="004B2018"/>
    <w:rsid w:val="004B2896"/>
    <w:rsid w:val="004B38E9"/>
    <w:rsid w:val="004B3FBA"/>
    <w:rsid w:val="004B6599"/>
    <w:rsid w:val="004C6CA7"/>
    <w:rsid w:val="004D4357"/>
    <w:rsid w:val="004D4950"/>
    <w:rsid w:val="004E2393"/>
    <w:rsid w:val="004E3745"/>
    <w:rsid w:val="004E42BE"/>
    <w:rsid w:val="004E4F42"/>
    <w:rsid w:val="004E5A67"/>
    <w:rsid w:val="004E63D5"/>
    <w:rsid w:val="004F03FD"/>
    <w:rsid w:val="004F52F0"/>
    <w:rsid w:val="004F6250"/>
    <w:rsid w:val="004F677C"/>
    <w:rsid w:val="004F6D8F"/>
    <w:rsid w:val="00505503"/>
    <w:rsid w:val="0051107B"/>
    <w:rsid w:val="00512F9C"/>
    <w:rsid w:val="00527CDB"/>
    <w:rsid w:val="005341C9"/>
    <w:rsid w:val="005369CA"/>
    <w:rsid w:val="00536DE9"/>
    <w:rsid w:val="00541E08"/>
    <w:rsid w:val="00554FE0"/>
    <w:rsid w:val="0055789A"/>
    <w:rsid w:val="00560952"/>
    <w:rsid w:val="005652D1"/>
    <w:rsid w:val="005660A0"/>
    <w:rsid w:val="00566A4F"/>
    <w:rsid w:val="00567D64"/>
    <w:rsid w:val="0057334B"/>
    <w:rsid w:val="005978D4"/>
    <w:rsid w:val="005A23FA"/>
    <w:rsid w:val="005B2A67"/>
    <w:rsid w:val="005B3DCD"/>
    <w:rsid w:val="005B4AD4"/>
    <w:rsid w:val="005C2798"/>
    <w:rsid w:val="005C36C3"/>
    <w:rsid w:val="005C56EE"/>
    <w:rsid w:val="005D1714"/>
    <w:rsid w:val="005D7638"/>
    <w:rsid w:val="005F12F5"/>
    <w:rsid w:val="005F7C7D"/>
    <w:rsid w:val="006044B7"/>
    <w:rsid w:val="006071CE"/>
    <w:rsid w:val="00607567"/>
    <w:rsid w:val="006075B5"/>
    <w:rsid w:val="0061018C"/>
    <w:rsid w:val="0061094E"/>
    <w:rsid w:val="00613440"/>
    <w:rsid w:val="00613BE3"/>
    <w:rsid w:val="0062327B"/>
    <w:rsid w:val="00632777"/>
    <w:rsid w:val="00633750"/>
    <w:rsid w:val="00634491"/>
    <w:rsid w:val="0063679C"/>
    <w:rsid w:val="00637055"/>
    <w:rsid w:val="00641D59"/>
    <w:rsid w:val="00644507"/>
    <w:rsid w:val="00646880"/>
    <w:rsid w:val="00647D2A"/>
    <w:rsid w:val="006537BB"/>
    <w:rsid w:val="0065643E"/>
    <w:rsid w:val="00667E07"/>
    <w:rsid w:val="00671785"/>
    <w:rsid w:val="00672BA9"/>
    <w:rsid w:val="00673005"/>
    <w:rsid w:val="006804BE"/>
    <w:rsid w:val="0068434A"/>
    <w:rsid w:val="0069008E"/>
    <w:rsid w:val="0069087E"/>
    <w:rsid w:val="006925C4"/>
    <w:rsid w:val="006A02B7"/>
    <w:rsid w:val="006A7019"/>
    <w:rsid w:val="006B46D5"/>
    <w:rsid w:val="006B46F4"/>
    <w:rsid w:val="006C7AF3"/>
    <w:rsid w:val="006D0B9D"/>
    <w:rsid w:val="006D6548"/>
    <w:rsid w:val="006E0E20"/>
    <w:rsid w:val="006E4256"/>
    <w:rsid w:val="006E4BBA"/>
    <w:rsid w:val="006E5F43"/>
    <w:rsid w:val="006E60A6"/>
    <w:rsid w:val="006F0F69"/>
    <w:rsid w:val="006F116B"/>
    <w:rsid w:val="006F117F"/>
    <w:rsid w:val="006F13DF"/>
    <w:rsid w:val="006F2780"/>
    <w:rsid w:val="00702F26"/>
    <w:rsid w:val="0070313E"/>
    <w:rsid w:val="00703799"/>
    <w:rsid w:val="00705C5C"/>
    <w:rsid w:val="00706381"/>
    <w:rsid w:val="00711475"/>
    <w:rsid w:val="0072548A"/>
    <w:rsid w:val="007277A6"/>
    <w:rsid w:val="0074078D"/>
    <w:rsid w:val="007437AB"/>
    <w:rsid w:val="00745425"/>
    <w:rsid w:val="007534F8"/>
    <w:rsid w:val="007545AD"/>
    <w:rsid w:val="00761E3A"/>
    <w:rsid w:val="00763722"/>
    <w:rsid w:val="00764BC1"/>
    <w:rsid w:val="00770869"/>
    <w:rsid w:val="007738AA"/>
    <w:rsid w:val="00780A62"/>
    <w:rsid w:val="00783241"/>
    <w:rsid w:val="00784BDC"/>
    <w:rsid w:val="00792F28"/>
    <w:rsid w:val="007935CA"/>
    <w:rsid w:val="0079543F"/>
    <w:rsid w:val="00795880"/>
    <w:rsid w:val="007A4367"/>
    <w:rsid w:val="007B0867"/>
    <w:rsid w:val="007B1AC1"/>
    <w:rsid w:val="007B5A08"/>
    <w:rsid w:val="007B693D"/>
    <w:rsid w:val="007C4CDC"/>
    <w:rsid w:val="007E041B"/>
    <w:rsid w:val="007E199A"/>
    <w:rsid w:val="007E1AED"/>
    <w:rsid w:val="007E2415"/>
    <w:rsid w:val="007E39F3"/>
    <w:rsid w:val="007E405E"/>
    <w:rsid w:val="007E68F4"/>
    <w:rsid w:val="007E6DE2"/>
    <w:rsid w:val="007F31BA"/>
    <w:rsid w:val="007F4078"/>
    <w:rsid w:val="0080014B"/>
    <w:rsid w:val="00801793"/>
    <w:rsid w:val="00803642"/>
    <w:rsid w:val="00806EA2"/>
    <w:rsid w:val="00812A2B"/>
    <w:rsid w:val="00814A4C"/>
    <w:rsid w:val="00831AAB"/>
    <w:rsid w:val="00833BCD"/>
    <w:rsid w:val="00834B82"/>
    <w:rsid w:val="0083574E"/>
    <w:rsid w:val="0083640C"/>
    <w:rsid w:val="008374E3"/>
    <w:rsid w:val="0084157B"/>
    <w:rsid w:val="00842BFB"/>
    <w:rsid w:val="00846B85"/>
    <w:rsid w:val="00847DC3"/>
    <w:rsid w:val="00847F49"/>
    <w:rsid w:val="008535C5"/>
    <w:rsid w:val="00853765"/>
    <w:rsid w:val="0085516F"/>
    <w:rsid w:val="00867186"/>
    <w:rsid w:val="00870AF6"/>
    <w:rsid w:val="00877452"/>
    <w:rsid w:val="00881268"/>
    <w:rsid w:val="0088394A"/>
    <w:rsid w:val="008860BD"/>
    <w:rsid w:val="00887399"/>
    <w:rsid w:val="0088779E"/>
    <w:rsid w:val="008912AF"/>
    <w:rsid w:val="00892114"/>
    <w:rsid w:val="00892CB9"/>
    <w:rsid w:val="008935CB"/>
    <w:rsid w:val="008B0E7E"/>
    <w:rsid w:val="008B65BD"/>
    <w:rsid w:val="008B7900"/>
    <w:rsid w:val="008C71BF"/>
    <w:rsid w:val="008C7FE0"/>
    <w:rsid w:val="008D5717"/>
    <w:rsid w:val="008E44A9"/>
    <w:rsid w:val="008E6B4D"/>
    <w:rsid w:val="008E6BFF"/>
    <w:rsid w:val="008F21AF"/>
    <w:rsid w:val="008F2400"/>
    <w:rsid w:val="008F61BA"/>
    <w:rsid w:val="008F6E3C"/>
    <w:rsid w:val="008F7C55"/>
    <w:rsid w:val="00914A23"/>
    <w:rsid w:val="00922C11"/>
    <w:rsid w:val="00930754"/>
    <w:rsid w:val="00934F68"/>
    <w:rsid w:val="009355AC"/>
    <w:rsid w:val="00935F38"/>
    <w:rsid w:val="00937586"/>
    <w:rsid w:val="009400B6"/>
    <w:rsid w:val="00947889"/>
    <w:rsid w:val="009478BD"/>
    <w:rsid w:val="00960E98"/>
    <w:rsid w:val="00963A82"/>
    <w:rsid w:val="00972912"/>
    <w:rsid w:val="00973BFC"/>
    <w:rsid w:val="00976D1F"/>
    <w:rsid w:val="00981C81"/>
    <w:rsid w:val="009A2D24"/>
    <w:rsid w:val="009A456C"/>
    <w:rsid w:val="009B00E0"/>
    <w:rsid w:val="009B292A"/>
    <w:rsid w:val="009B76D5"/>
    <w:rsid w:val="009C165D"/>
    <w:rsid w:val="009C3CEA"/>
    <w:rsid w:val="009C583D"/>
    <w:rsid w:val="009D2611"/>
    <w:rsid w:val="009D79D2"/>
    <w:rsid w:val="009E247C"/>
    <w:rsid w:val="009E31BA"/>
    <w:rsid w:val="009F0528"/>
    <w:rsid w:val="009F0806"/>
    <w:rsid w:val="009F233B"/>
    <w:rsid w:val="00A05D16"/>
    <w:rsid w:val="00A0659F"/>
    <w:rsid w:val="00A079BA"/>
    <w:rsid w:val="00A14E8C"/>
    <w:rsid w:val="00A20C70"/>
    <w:rsid w:val="00A33875"/>
    <w:rsid w:val="00A360A1"/>
    <w:rsid w:val="00A402B3"/>
    <w:rsid w:val="00A544B7"/>
    <w:rsid w:val="00A618CF"/>
    <w:rsid w:val="00A62770"/>
    <w:rsid w:val="00A62EEB"/>
    <w:rsid w:val="00A660FF"/>
    <w:rsid w:val="00A73395"/>
    <w:rsid w:val="00A771E3"/>
    <w:rsid w:val="00A82B4C"/>
    <w:rsid w:val="00A8452A"/>
    <w:rsid w:val="00A93A4C"/>
    <w:rsid w:val="00A94D5D"/>
    <w:rsid w:val="00AA1D9B"/>
    <w:rsid w:val="00AA2543"/>
    <w:rsid w:val="00AA3804"/>
    <w:rsid w:val="00AA55C2"/>
    <w:rsid w:val="00AB0ACA"/>
    <w:rsid w:val="00AB1D41"/>
    <w:rsid w:val="00AC5E9A"/>
    <w:rsid w:val="00AC704B"/>
    <w:rsid w:val="00AD553E"/>
    <w:rsid w:val="00AD5848"/>
    <w:rsid w:val="00AE5ADA"/>
    <w:rsid w:val="00AF6145"/>
    <w:rsid w:val="00AF70D2"/>
    <w:rsid w:val="00B01386"/>
    <w:rsid w:val="00B01915"/>
    <w:rsid w:val="00B01BB5"/>
    <w:rsid w:val="00B026CC"/>
    <w:rsid w:val="00B04AF4"/>
    <w:rsid w:val="00B05214"/>
    <w:rsid w:val="00B30D97"/>
    <w:rsid w:val="00B31074"/>
    <w:rsid w:val="00B3181A"/>
    <w:rsid w:val="00B35A7C"/>
    <w:rsid w:val="00B44ECD"/>
    <w:rsid w:val="00B450D1"/>
    <w:rsid w:val="00B53D47"/>
    <w:rsid w:val="00B54A25"/>
    <w:rsid w:val="00B618C3"/>
    <w:rsid w:val="00B63652"/>
    <w:rsid w:val="00B668B0"/>
    <w:rsid w:val="00B70F5C"/>
    <w:rsid w:val="00B71873"/>
    <w:rsid w:val="00B75AE5"/>
    <w:rsid w:val="00B800C0"/>
    <w:rsid w:val="00B8132B"/>
    <w:rsid w:val="00B84C5A"/>
    <w:rsid w:val="00B858F5"/>
    <w:rsid w:val="00B93668"/>
    <w:rsid w:val="00BA06C0"/>
    <w:rsid w:val="00BA68C6"/>
    <w:rsid w:val="00BB12F1"/>
    <w:rsid w:val="00BB276E"/>
    <w:rsid w:val="00BB3FEE"/>
    <w:rsid w:val="00BB5EB0"/>
    <w:rsid w:val="00BC245A"/>
    <w:rsid w:val="00BD16FA"/>
    <w:rsid w:val="00BD41C3"/>
    <w:rsid w:val="00BD488B"/>
    <w:rsid w:val="00BD7CCC"/>
    <w:rsid w:val="00BE002A"/>
    <w:rsid w:val="00BE0283"/>
    <w:rsid w:val="00BE1BC9"/>
    <w:rsid w:val="00BE5CDA"/>
    <w:rsid w:val="00BE608F"/>
    <w:rsid w:val="00BF23BB"/>
    <w:rsid w:val="00BF33DD"/>
    <w:rsid w:val="00BF5755"/>
    <w:rsid w:val="00BF684B"/>
    <w:rsid w:val="00C0014C"/>
    <w:rsid w:val="00C016F3"/>
    <w:rsid w:val="00C15193"/>
    <w:rsid w:val="00C15609"/>
    <w:rsid w:val="00C15F6A"/>
    <w:rsid w:val="00C23EA7"/>
    <w:rsid w:val="00C256F3"/>
    <w:rsid w:val="00C270A2"/>
    <w:rsid w:val="00C315B5"/>
    <w:rsid w:val="00C35E28"/>
    <w:rsid w:val="00C426AF"/>
    <w:rsid w:val="00C469C1"/>
    <w:rsid w:val="00C50659"/>
    <w:rsid w:val="00C51B39"/>
    <w:rsid w:val="00C5338A"/>
    <w:rsid w:val="00C54EF9"/>
    <w:rsid w:val="00C56BBF"/>
    <w:rsid w:val="00C572AA"/>
    <w:rsid w:val="00C57A9A"/>
    <w:rsid w:val="00C6016A"/>
    <w:rsid w:val="00C60B3F"/>
    <w:rsid w:val="00C623EB"/>
    <w:rsid w:val="00C64C6B"/>
    <w:rsid w:val="00C66F2E"/>
    <w:rsid w:val="00C6785C"/>
    <w:rsid w:val="00C70FD1"/>
    <w:rsid w:val="00C72B76"/>
    <w:rsid w:val="00C733AA"/>
    <w:rsid w:val="00C811E4"/>
    <w:rsid w:val="00C83027"/>
    <w:rsid w:val="00C84B8A"/>
    <w:rsid w:val="00C85E65"/>
    <w:rsid w:val="00C87CA1"/>
    <w:rsid w:val="00C911B4"/>
    <w:rsid w:val="00C91B3B"/>
    <w:rsid w:val="00C94262"/>
    <w:rsid w:val="00C976E1"/>
    <w:rsid w:val="00CA148E"/>
    <w:rsid w:val="00CA3A9A"/>
    <w:rsid w:val="00CB6BC1"/>
    <w:rsid w:val="00CB7021"/>
    <w:rsid w:val="00CD3294"/>
    <w:rsid w:val="00CD4524"/>
    <w:rsid w:val="00CD784D"/>
    <w:rsid w:val="00CF3A1C"/>
    <w:rsid w:val="00CF40F8"/>
    <w:rsid w:val="00D008DA"/>
    <w:rsid w:val="00D0416F"/>
    <w:rsid w:val="00D05851"/>
    <w:rsid w:val="00D10FED"/>
    <w:rsid w:val="00D11736"/>
    <w:rsid w:val="00D12EE8"/>
    <w:rsid w:val="00D14CDF"/>
    <w:rsid w:val="00D15FF1"/>
    <w:rsid w:val="00D167F4"/>
    <w:rsid w:val="00D2092A"/>
    <w:rsid w:val="00D2216D"/>
    <w:rsid w:val="00D31A6F"/>
    <w:rsid w:val="00D353D1"/>
    <w:rsid w:val="00D367DB"/>
    <w:rsid w:val="00D36E05"/>
    <w:rsid w:val="00D44F27"/>
    <w:rsid w:val="00D45304"/>
    <w:rsid w:val="00D46165"/>
    <w:rsid w:val="00D461C7"/>
    <w:rsid w:val="00D50424"/>
    <w:rsid w:val="00D51734"/>
    <w:rsid w:val="00D525C9"/>
    <w:rsid w:val="00D54359"/>
    <w:rsid w:val="00D57D3E"/>
    <w:rsid w:val="00D74119"/>
    <w:rsid w:val="00D76249"/>
    <w:rsid w:val="00DA7D12"/>
    <w:rsid w:val="00DC23CF"/>
    <w:rsid w:val="00DC6562"/>
    <w:rsid w:val="00DE130D"/>
    <w:rsid w:val="00DE24CF"/>
    <w:rsid w:val="00DE407C"/>
    <w:rsid w:val="00DE7C7D"/>
    <w:rsid w:val="00DF2992"/>
    <w:rsid w:val="00DF2D0C"/>
    <w:rsid w:val="00E00058"/>
    <w:rsid w:val="00E01B9D"/>
    <w:rsid w:val="00E0468F"/>
    <w:rsid w:val="00E04F5E"/>
    <w:rsid w:val="00E0522E"/>
    <w:rsid w:val="00E120F4"/>
    <w:rsid w:val="00E17172"/>
    <w:rsid w:val="00E3181C"/>
    <w:rsid w:val="00E3280A"/>
    <w:rsid w:val="00E372AF"/>
    <w:rsid w:val="00E37D68"/>
    <w:rsid w:val="00E40EAE"/>
    <w:rsid w:val="00E42474"/>
    <w:rsid w:val="00E436AC"/>
    <w:rsid w:val="00E44F7A"/>
    <w:rsid w:val="00E44FF8"/>
    <w:rsid w:val="00E5066A"/>
    <w:rsid w:val="00E52CF9"/>
    <w:rsid w:val="00E63F34"/>
    <w:rsid w:val="00E63FEA"/>
    <w:rsid w:val="00E6715A"/>
    <w:rsid w:val="00E75DC9"/>
    <w:rsid w:val="00E81610"/>
    <w:rsid w:val="00E84910"/>
    <w:rsid w:val="00E85B28"/>
    <w:rsid w:val="00E91976"/>
    <w:rsid w:val="00E947A6"/>
    <w:rsid w:val="00E97FC7"/>
    <w:rsid w:val="00EA0690"/>
    <w:rsid w:val="00EA3956"/>
    <w:rsid w:val="00EA7136"/>
    <w:rsid w:val="00EB325A"/>
    <w:rsid w:val="00EC02A5"/>
    <w:rsid w:val="00EC176B"/>
    <w:rsid w:val="00EC33CD"/>
    <w:rsid w:val="00EC5BE5"/>
    <w:rsid w:val="00ED2650"/>
    <w:rsid w:val="00ED721A"/>
    <w:rsid w:val="00EE393D"/>
    <w:rsid w:val="00EF01CF"/>
    <w:rsid w:val="00EF6A47"/>
    <w:rsid w:val="00EF7AF9"/>
    <w:rsid w:val="00F00952"/>
    <w:rsid w:val="00F01495"/>
    <w:rsid w:val="00F10138"/>
    <w:rsid w:val="00F13F92"/>
    <w:rsid w:val="00F22ECA"/>
    <w:rsid w:val="00F240E8"/>
    <w:rsid w:val="00F244FA"/>
    <w:rsid w:val="00F366A2"/>
    <w:rsid w:val="00F44F43"/>
    <w:rsid w:val="00F450E1"/>
    <w:rsid w:val="00F50DF4"/>
    <w:rsid w:val="00F57AFE"/>
    <w:rsid w:val="00F6278E"/>
    <w:rsid w:val="00F63C41"/>
    <w:rsid w:val="00F63E96"/>
    <w:rsid w:val="00F701E3"/>
    <w:rsid w:val="00F71008"/>
    <w:rsid w:val="00F71F8C"/>
    <w:rsid w:val="00F86AD4"/>
    <w:rsid w:val="00FA0113"/>
    <w:rsid w:val="00FA12B2"/>
    <w:rsid w:val="00FA7610"/>
    <w:rsid w:val="00FB02BD"/>
    <w:rsid w:val="00FB398F"/>
    <w:rsid w:val="00FB4EF8"/>
    <w:rsid w:val="00FB54AE"/>
    <w:rsid w:val="00FB709A"/>
    <w:rsid w:val="00FB78DD"/>
    <w:rsid w:val="00FC3EF3"/>
    <w:rsid w:val="00FC5D35"/>
    <w:rsid w:val="00FD2049"/>
    <w:rsid w:val="00FD2140"/>
    <w:rsid w:val="00FD5B5F"/>
    <w:rsid w:val="00FD5BDE"/>
    <w:rsid w:val="00FD68EC"/>
    <w:rsid w:val="00FE24A5"/>
    <w:rsid w:val="00FE31E5"/>
    <w:rsid w:val="00FF19AD"/>
    <w:rsid w:val="00FF1EB5"/>
    <w:rsid w:val="00FF292D"/>
    <w:rsid w:val="00FF298D"/>
    <w:rsid w:val="00FF4B55"/>
    <w:rsid w:val="00FF6287"/>
    <w:rsid w:val="00FF6A74"/>
    <w:rsid w:val="00FF73FB"/>
    <w:rsid w:val="00FF7578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a-E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206004"/>
  <w15:chartTrackingRefBased/>
  <w15:docId w15:val="{3C92A706-7834-4F8D-9E56-CCFBA4D13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aa-ET" w:eastAsia="aa-E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85C"/>
    <w:rPr>
      <w:sz w:val="22"/>
      <w:szCs w:val="22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463214"/>
    <w:pPr>
      <w:keepNext/>
      <w:tabs>
        <w:tab w:val="left" w:pos="6840"/>
      </w:tabs>
      <w:jc w:val="center"/>
      <w:outlineLvl w:val="5"/>
    </w:pPr>
    <w:rPr>
      <w:rFonts w:ascii="Times New Roman" w:eastAsia="Times New Roman" w:hAnsi="Times New Roman"/>
      <w:b/>
      <w:bCs/>
      <w:szCs w:val="24"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9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B39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B398F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  <w:szCs w:val="24"/>
      <w:lang w:val="el-GR" w:eastAsia="el-GR"/>
    </w:rPr>
  </w:style>
  <w:style w:type="character" w:customStyle="1" w:styleId="HeaderChar">
    <w:name w:val="Header Char"/>
    <w:link w:val="Header"/>
    <w:rsid w:val="00FB398F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unhideWhenUsed/>
    <w:rsid w:val="00FB39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B398F"/>
  </w:style>
  <w:style w:type="character" w:styleId="Hyperlink">
    <w:name w:val="Hyperlink"/>
    <w:rsid w:val="00B53D47"/>
    <w:rPr>
      <w:color w:val="0000FF"/>
      <w:u w:val="single"/>
    </w:rPr>
  </w:style>
  <w:style w:type="character" w:customStyle="1" w:styleId="Heading6Char">
    <w:name w:val="Heading 6 Char"/>
    <w:link w:val="Heading6"/>
    <w:rsid w:val="00463214"/>
    <w:rPr>
      <w:rFonts w:ascii="Times New Roman" w:eastAsia="Times New Roman" w:hAnsi="Times New Roman"/>
      <w:b/>
      <w:bCs/>
      <w:sz w:val="22"/>
      <w:szCs w:val="24"/>
      <w:u w:val="single"/>
      <w:lang w:eastAsia="en-US"/>
    </w:rPr>
  </w:style>
  <w:style w:type="paragraph" w:customStyle="1" w:styleId="xl35">
    <w:name w:val="xl35"/>
    <w:basedOn w:val="Normal"/>
    <w:rsid w:val="00463214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18"/>
      <w:szCs w:val="18"/>
      <w:lang w:val="en-GB"/>
    </w:rPr>
  </w:style>
  <w:style w:type="paragraph" w:customStyle="1" w:styleId="Default">
    <w:name w:val="Default"/>
    <w:rsid w:val="005341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l-GR" w:eastAsia="el-GR"/>
    </w:rPr>
  </w:style>
  <w:style w:type="paragraph" w:customStyle="1" w:styleId="Normal13pt">
    <w:name w:val="Normal + 13 pt"/>
    <w:aliases w:val="Justified,Left:  0,95 cm"/>
    <w:basedOn w:val="Normal"/>
    <w:rsid w:val="00B30D97"/>
    <w:pPr>
      <w:spacing w:line="264" w:lineRule="auto"/>
      <w:ind w:left="540"/>
      <w:jc w:val="both"/>
    </w:pPr>
    <w:rPr>
      <w:rFonts w:ascii="Times New Roman" w:eastAsia="Times New Roman" w:hAnsi="Times New Roman"/>
      <w:b/>
      <w:sz w:val="26"/>
      <w:szCs w:val="26"/>
      <w:u w:val="single"/>
      <w:lang w:val="el-GR"/>
    </w:rPr>
  </w:style>
  <w:style w:type="character" w:styleId="CommentReference">
    <w:name w:val="annotation reference"/>
    <w:uiPriority w:val="99"/>
    <w:semiHidden/>
    <w:unhideWhenUsed/>
    <w:rsid w:val="008921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21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211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21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92114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4B8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4B8A"/>
  </w:style>
  <w:style w:type="character" w:styleId="EndnoteReference">
    <w:name w:val="endnote reference"/>
    <w:uiPriority w:val="99"/>
    <w:semiHidden/>
    <w:unhideWhenUsed/>
    <w:rsid w:val="00C84B8A"/>
    <w:rPr>
      <w:vertAlign w:val="superscript"/>
    </w:rPr>
  </w:style>
  <w:style w:type="table" w:styleId="TableGrid">
    <w:name w:val="Table Grid"/>
    <w:basedOn w:val="TableNormal"/>
    <w:uiPriority w:val="59"/>
    <w:rsid w:val="00E01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8C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D76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ystat.gov.cy/el/KeyFiguresList?s=5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cystatdb.cystat.gov.cy/pxweb/el/8.CYSTAT-DB/8.CYSTAT-DB__Trade__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ystat.gov.cy/el/SubthemeStatistics?s=52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ystat.gov.cy" TargetMode="External"/><Relationship Id="rId1" Type="http://schemas.openxmlformats.org/officeDocument/2006/relationships/hyperlink" Target="mailto:enquiries@cystat.mof.gov.cy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0.emf"/><Relationship Id="rId2" Type="http://schemas.openxmlformats.org/officeDocument/2006/relationships/image" Target="media/image3.emf"/><Relationship Id="rId1" Type="http://schemas.openxmlformats.org/officeDocument/2006/relationships/image" Target="media/image2.png"/><Relationship Id="rId5" Type="http://schemas.openxmlformats.org/officeDocument/2006/relationships/image" Target="media/image40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C5BC0-4EDE-4295-9ED6-6601E8826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6318</CharactersWithSpaces>
  <SharedDoc>false</SharedDoc>
  <HLinks>
    <vt:vector size="12" baseType="variant">
      <vt:variant>
        <vt:i4>4980827</vt:i4>
      </vt:variant>
      <vt:variant>
        <vt:i4>6</vt:i4>
      </vt:variant>
      <vt:variant>
        <vt:i4>0</vt:i4>
      </vt:variant>
      <vt:variant>
        <vt:i4>5</vt:i4>
      </vt:variant>
      <vt:variant>
        <vt:lpwstr>http://www.cystat.gov.cy/</vt:lpwstr>
      </vt:variant>
      <vt:variant>
        <vt:lpwstr/>
      </vt:variant>
      <vt:variant>
        <vt:i4>2293766</vt:i4>
      </vt:variant>
      <vt:variant>
        <vt:i4>3</vt:i4>
      </vt:variant>
      <vt:variant>
        <vt:i4>0</vt:i4>
      </vt:variant>
      <vt:variant>
        <vt:i4>5</vt:i4>
      </vt:variant>
      <vt:variant>
        <vt:lpwstr>mailto:enquiries@cystat.mof.gov.cy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Efstathiou  Evaggelia</cp:lastModifiedBy>
  <cp:revision>53</cp:revision>
  <cp:lastPrinted>2022-06-27T11:42:00Z</cp:lastPrinted>
  <dcterms:created xsi:type="dcterms:W3CDTF">2022-06-23T07:56:00Z</dcterms:created>
  <dcterms:modified xsi:type="dcterms:W3CDTF">2022-07-27T06:36:00Z</dcterms:modified>
</cp:coreProperties>
</file>