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F846" w14:textId="77777777" w:rsidR="00936E21" w:rsidRPr="005D2AED" w:rsidRDefault="00936E21" w:rsidP="00A12E81">
      <w:pPr>
        <w:jc w:val="center"/>
        <w:rPr>
          <w:rFonts w:ascii="Verdana" w:eastAsia="Malgun Gothic" w:hAnsi="Verdana" w:cs="Arial"/>
          <w:sz w:val="18"/>
          <w:szCs w:val="18"/>
        </w:rPr>
      </w:pPr>
    </w:p>
    <w:p w14:paraId="0F957EE1" w14:textId="15D3E372" w:rsidR="000B79CE" w:rsidRPr="000577D4" w:rsidRDefault="00163319" w:rsidP="000B79CE">
      <w:pPr>
        <w:jc w:val="right"/>
        <w:rPr>
          <w:rFonts w:ascii="Verdana" w:hAnsi="Verdana" w:cs="Arial"/>
          <w:sz w:val="18"/>
          <w:szCs w:val="18"/>
          <w:lang w:val="el-GR"/>
        </w:rPr>
      </w:pPr>
      <w:bookmarkStart w:id="0" w:name="_Hlk159853228"/>
      <w:r w:rsidRPr="00050EC8">
        <w:rPr>
          <w:rFonts w:ascii="Verdana" w:hAnsi="Verdana" w:cs="Arial"/>
          <w:sz w:val="18"/>
          <w:szCs w:val="18"/>
          <w:lang w:val="el-GR"/>
        </w:rPr>
        <w:t>27</w:t>
      </w:r>
      <w:r>
        <w:rPr>
          <w:rFonts w:ascii="Verdana" w:hAnsi="Verdana" w:cs="Arial"/>
          <w:sz w:val="18"/>
          <w:szCs w:val="18"/>
          <w:lang w:val="el-GR"/>
        </w:rPr>
        <w:t xml:space="preserve"> </w:t>
      </w:r>
      <w:r w:rsidR="00C5217A">
        <w:rPr>
          <w:rFonts w:ascii="Verdana" w:hAnsi="Verdana" w:cs="Arial"/>
          <w:sz w:val="18"/>
          <w:szCs w:val="18"/>
          <w:lang w:val="el-GR"/>
        </w:rPr>
        <w:t>Απριλί</w:t>
      </w:r>
      <w:r>
        <w:rPr>
          <w:rFonts w:ascii="Verdana" w:hAnsi="Verdana" w:cs="Arial"/>
          <w:sz w:val="18"/>
          <w:szCs w:val="18"/>
          <w:lang w:val="el-GR"/>
        </w:rPr>
        <w:t>ου, 202</w:t>
      </w:r>
      <w:r w:rsidR="00CB3F66" w:rsidRPr="000577D4">
        <w:rPr>
          <w:rFonts w:ascii="Verdana" w:hAnsi="Verdana" w:cs="Arial"/>
          <w:sz w:val="18"/>
          <w:szCs w:val="18"/>
          <w:lang w:val="el-GR"/>
        </w:rPr>
        <w:t>6</w:t>
      </w:r>
    </w:p>
    <w:bookmarkEnd w:id="0"/>
    <w:p w14:paraId="05861BF0" w14:textId="77777777" w:rsidR="00A90238" w:rsidRPr="00982D65" w:rsidRDefault="00A90238" w:rsidP="00982D65">
      <w:pPr>
        <w:rPr>
          <w:rFonts w:ascii="Verdana" w:eastAsia="Malgun Gothic" w:hAnsi="Verdana" w:cs="Arial"/>
          <w:b/>
          <w:sz w:val="18"/>
          <w:szCs w:val="18"/>
          <w:lang w:val="el-GR"/>
        </w:rPr>
      </w:pPr>
    </w:p>
    <w:p w14:paraId="72AAD8D0" w14:textId="77777777" w:rsidR="00FB55A5" w:rsidRPr="00CF40F8" w:rsidRDefault="00FB55A5" w:rsidP="00FB55A5">
      <w:pPr>
        <w:jc w:val="center"/>
        <w:rPr>
          <w:rFonts w:ascii="Verdana" w:eastAsia="Malgun Gothic" w:hAnsi="Verdana" w:cs="Arial"/>
          <w:b/>
          <w:sz w:val="24"/>
          <w:szCs w:val="24"/>
          <w:lang w:val="el-GR"/>
        </w:rPr>
      </w:pPr>
      <w:r w:rsidRPr="00CF40F8">
        <w:rPr>
          <w:rFonts w:ascii="Verdana" w:eastAsia="Malgun Gothic" w:hAnsi="Verdana" w:cs="Arial"/>
          <w:b/>
          <w:sz w:val="24"/>
          <w:szCs w:val="24"/>
          <w:lang w:val="el-GR"/>
        </w:rPr>
        <w:t>ΔΕΛΤΙΟ ΤΥΠΟΥ</w:t>
      </w:r>
    </w:p>
    <w:p w14:paraId="1F4C8AD1" w14:textId="77777777" w:rsidR="00FB55A5" w:rsidRPr="00930ECB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56763317" w14:textId="358B483F" w:rsidR="00EE3110" w:rsidRPr="00CB3F66" w:rsidRDefault="00FB55A5" w:rsidP="00BA27A1">
      <w:pPr>
        <w:pStyle w:val="Heading6"/>
        <w:tabs>
          <w:tab w:val="clear" w:pos="6840"/>
        </w:tabs>
        <w:rPr>
          <w:rFonts w:ascii="Verdana" w:hAnsi="Verdana"/>
          <w:szCs w:val="22"/>
          <w:shd w:val="clear" w:color="auto" w:fill="FFFFFF"/>
        </w:rPr>
      </w:pPr>
      <w:r w:rsidRPr="009F6337">
        <w:rPr>
          <w:rFonts w:ascii="Verdana" w:hAnsi="Verdana"/>
          <w:b w:val="0"/>
          <w:szCs w:val="22"/>
          <w:shd w:val="clear" w:color="auto" w:fill="FFFFFF"/>
        </w:rPr>
        <w:t>ΠΩΛΗΣΕΙΣ ΚΑΙ ΑΠΟΘΕΜΑΤΑ ΠΕΤΡΕΛΑΙΟΕΙΔΩΝ:</w:t>
      </w:r>
      <w:r w:rsidRPr="009F6337">
        <w:rPr>
          <w:rFonts w:ascii="Verdana" w:hAnsi="Verdana"/>
          <w:szCs w:val="22"/>
          <w:shd w:val="clear" w:color="auto" w:fill="FFFFFF"/>
        </w:rPr>
        <w:t xml:space="preserve"> </w:t>
      </w:r>
      <w:r w:rsidR="00C5217A">
        <w:rPr>
          <w:rFonts w:ascii="Verdana" w:hAnsi="Verdana"/>
          <w:szCs w:val="22"/>
          <w:shd w:val="clear" w:color="auto" w:fill="FFFFFF"/>
        </w:rPr>
        <w:t>ΜΑΡΤ</w:t>
      </w:r>
      <w:r w:rsidR="00163319">
        <w:rPr>
          <w:rFonts w:ascii="Verdana" w:hAnsi="Verdana"/>
          <w:szCs w:val="22"/>
          <w:shd w:val="clear" w:color="auto" w:fill="FFFFFF"/>
        </w:rPr>
        <w:t>ΙΟΣ</w:t>
      </w:r>
      <w:r w:rsidR="00163319" w:rsidRPr="009F6337">
        <w:rPr>
          <w:rFonts w:ascii="Verdana" w:hAnsi="Verdana"/>
          <w:szCs w:val="22"/>
          <w:shd w:val="clear" w:color="auto" w:fill="FFFFFF"/>
        </w:rPr>
        <w:t xml:space="preserve"> 202</w:t>
      </w:r>
      <w:r w:rsidR="00CB3F66" w:rsidRPr="00CB3F66">
        <w:rPr>
          <w:rFonts w:ascii="Verdana" w:hAnsi="Verdana"/>
          <w:szCs w:val="22"/>
          <w:shd w:val="clear" w:color="auto" w:fill="FFFFFF"/>
        </w:rPr>
        <w:t>6</w:t>
      </w:r>
    </w:p>
    <w:p w14:paraId="0F92D7EB" w14:textId="77777777" w:rsidR="00FB55A5" w:rsidRPr="009F6337" w:rsidRDefault="00FB55A5" w:rsidP="00FB55A5">
      <w:pPr>
        <w:rPr>
          <w:rFonts w:ascii="Verdana" w:eastAsia="Malgun Gothic" w:hAnsi="Verdana" w:cs="Arial"/>
          <w:sz w:val="18"/>
          <w:szCs w:val="18"/>
          <w:lang w:val="el-GR"/>
        </w:rPr>
      </w:pPr>
    </w:p>
    <w:p w14:paraId="0F720EB1" w14:textId="0944DA46" w:rsidR="009F6337" w:rsidRPr="009F6337" w:rsidRDefault="009F6337" w:rsidP="009F6337">
      <w:pPr>
        <w:jc w:val="center"/>
        <w:rPr>
          <w:rFonts w:ascii="Verdana" w:eastAsia="Malgun Gothic" w:hAnsi="Verdana" w:cs="Arial"/>
          <w:b/>
          <w:bCs/>
          <w:lang w:val="el-GR"/>
        </w:rPr>
      </w:pPr>
      <w:r w:rsidRPr="009F6337">
        <w:rPr>
          <w:rFonts w:ascii="Verdana" w:eastAsia="Malgun Gothic" w:hAnsi="Verdana" w:cs="Arial"/>
          <w:b/>
          <w:bCs/>
          <w:lang w:val="el-GR"/>
        </w:rPr>
        <w:t xml:space="preserve">Ετήσια Μεταβολή στις Πωλήσεις </w:t>
      </w:r>
      <w:r w:rsidR="0034781E">
        <w:rPr>
          <w:rFonts w:ascii="Verdana" w:eastAsia="Malgun Gothic" w:hAnsi="Verdana" w:cs="Arial"/>
          <w:b/>
          <w:bCs/>
          <w:lang w:val="el-GR"/>
        </w:rPr>
        <w:t>+</w:t>
      </w:r>
      <w:r w:rsidR="00C5217A">
        <w:rPr>
          <w:rFonts w:ascii="Verdana" w:eastAsia="Malgun Gothic" w:hAnsi="Verdana" w:cs="Arial"/>
          <w:b/>
          <w:bCs/>
          <w:lang w:val="el-GR"/>
        </w:rPr>
        <w:t>18</w:t>
      </w:r>
      <w:r w:rsidR="0034781E">
        <w:rPr>
          <w:rFonts w:ascii="Verdana" w:eastAsia="Malgun Gothic" w:hAnsi="Verdana" w:cs="Arial"/>
          <w:b/>
          <w:bCs/>
          <w:lang w:val="el-GR"/>
        </w:rPr>
        <w:t>,</w:t>
      </w:r>
      <w:r w:rsidR="00C5217A">
        <w:rPr>
          <w:rFonts w:ascii="Verdana" w:eastAsia="Malgun Gothic" w:hAnsi="Verdana" w:cs="Arial"/>
          <w:b/>
          <w:bCs/>
          <w:lang w:val="el-GR"/>
        </w:rPr>
        <w:t>6</w:t>
      </w:r>
      <w:r w:rsidR="00163319" w:rsidRPr="009F6337">
        <w:rPr>
          <w:rFonts w:ascii="Verdana" w:eastAsia="Malgun Gothic" w:hAnsi="Verdana" w:cs="Arial"/>
          <w:b/>
          <w:bCs/>
          <w:lang w:val="el-GR"/>
        </w:rPr>
        <w:t>%</w:t>
      </w:r>
    </w:p>
    <w:p w14:paraId="25AA583F" w14:textId="77777777" w:rsidR="004423CD" w:rsidRPr="009F6337" w:rsidRDefault="004423CD" w:rsidP="004423CD">
      <w:pPr>
        <w:jc w:val="center"/>
        <w:rPr>
          <w:rFonts w:ascii="Verdana" w:eastAsia="Malgun Gothic" w:hAnsi="Verdana" w:cs="Arial"/>
          <w:sz w:val="18"/>
          <w:szCs w:val="18"/>
          <w:lang w:val="el-GR"/>
        </w:rPr>
      </w:pPr>
    </w:p>
    <w:p w14:paraId="3DAB4EB4" w14:textId="64101830" w:rsidR="00C5217A" w:rsidRDefault="00163319" w:rsidP="002B7FE8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τον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Μάρτιο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202</w:t>
      </w:r>
      <w:r w:rsidR="00B91E9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συνολικές πωλήσεις πετρελαιοειδών έφτασαν τους </w:t>
      </w:r>
      <w:bookmarkStart w:id="1" w:name="_Hlk107213034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27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272</w:t>
      </w:r>
      <w:r w:rsidRPr="009F6337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bookmarkEnd w:id="1"/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τόνους,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σημειώνοντας</w:t>
      </w:r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Start w:id="2" w:name="_Hlk222990055"/>
      <w:bookmarkStart w:id="3" w:name="_Hlk107213045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18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2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%</w:t>
      </w:r>
      <w:bookmarkEnd w:id="3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σχέση με τον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Μάρτιο</w:t>
      </w:r>
      <w:r w:rsidR="00C5217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.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Άνοδος καταγράφηκε 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στις προμήθειες  πετρελαίου σε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πλοία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</w:t>
      </w:r>
      <w:bookmarkStart w:id="4" w:name="_Hlk222990080"/>
      <w:r w:rsidR="0034781E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56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4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3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91E9A" w:rsidRPr="000B79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και σε αεροπλάνα (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B91E9A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B91E9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, καθώς και στις πωλήσεις</w:t>
      </w:r>
      <w:r w:rsidR="0034781E" w:rsidRP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κηροζίνης (149,5%), πετρελαίου θέρμανσης </w:t>
      </w:r>
      <w:r w:rsidR="00C5217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70,9</w:t>
      </w:r>
      <w:r w:rsidR="00C5217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640881" w:rsidRPr="00640881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ασφάλτου (</w:t>
      </w:r>
      <w:bookmarkStart w:id="5" w:name="_Hlk222990170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68,</w:t>
      </w:r>
      <w:bookmarkEnd w:id="5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0%), υγραερίου (50</w:t>
      </w:r>
      <w:r w:rsidR="00C5217A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C5217A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πετρελαίου κίνησης </w:t>
      </w:r>
      <w:bookmarkStart w:id="6" w:name="_Hlk222990241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(8,</w:t>
      </w:r>
      <w:bookmarkEnd w:id="6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0%)</w:t>
      </w:r>
      <w:r w:rsidR="00C5217A" w:rsidRP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και</w:t>
      </w:r>
      <w:r w:rsidR="00C5217A" w:rsidRP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5217A" w:rsidRPr="00FE4292">
        <w:rPr>
          <w:rFonts w:ascii="Verdana" w:hAnsi="Verdana"/>
          <w:sz w:val="18"/>
          <w:szCs w:val="18"/>
          <w:shd w:val="clear" w:color="auto" w:fill="FFFFFF"/>
          <w:lang w:val="el-GR"/>
        </w:rPr>
        <w:t>βενζίνης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(4,6%). Αντίθετα,</w:t>
      </w:r>
      <w:r w:rsidR="00C5217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μείωση</w:t>
      </w:r>
      <w:r w:rsidR="00C5217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σημειώθηκε</w:t>
      </w:r>
      <w:r w:rsidR="00C5217A" w:rsidRPr="00B91E9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5217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στις πωλήσεις</w:t>
      </w:r>
      <w:r w:rsidR="00C5217A" w:rsidRPr="0034781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βαρέος</w:t>
      </w:r>
      <w:proofErr w:type="spellEnd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 </w:t>
      </w:r>
      <w:r w:rsidR="00C5217A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>ελαφρού μαζούτ (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-</w:t>
      </w:r>
      <w:bookmarkStart w:id="7" w:name="_Hlk222990192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65,</w:t>
      </w:r>
      <w:bookmarkEnd w:id="7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5% και -</w:t>
      </w:r>
      <w:bookmarkStart w:id="8" w:name="_Hlk222990201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48,</w:t>
      </w:r>
      <w:bookmarkEnd w:id="8"/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3%, αντίστοιχα)</w:t>
      </w:r>
      <w:r w:rsidR="00C5217A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</w:p>
    <w:p w14:paraId="31DDFC2C" w14:textId="6461C585" w:rsidR="00B91E9A" w:rsidRDefault="00BC15F0" w:rsidP="002B7FE8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Όσον αφορά ειδικότερα στις πωλήσεις από πρατήρια πετρελαιοειδών, αυτές παρουσίασαν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αύξηση</w:t>
      </w:r>
      <w:r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της τάξης του 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12</w:t>
      </w:r>
      <w:r w:rsidR="001F3ACE"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5</w:t>
      </w:r>
      <w:r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 </w:t>
      </w:r>
      <w:r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στους </w:t>
      </w:r>
      <w:r w:rsidR="00C748F5" w:rsidRPr="00C748F5">
        <w:rPr>
          <w:rFonts w:ascii="Verdana" w:hAnsi="Verdana"/>
          <w:sz w:val="18"/>
          <w:szCs w:val="18"/>
          <w:shd w:val="clear" w:color="auto" w:fill="FFFFFF"/>
          <w:lang w:val="el-GR"/>
        </w:rPr>
        <w:t>62</w:t>
      </w:r>
      <w:r w:rsidR="00774F03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>528</w:t>
      </w:r>
      <w:r w:rsidRPr="001F3ACE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 </w:t>
      </w:r>
      <w:r w:rsidRPr="001F3ACE">
        <w:rPr>
          <w:rFonts w:ascii="Verdana" w:hAnsi="Verdana"/>
          <w:sz w:val="18"/>
          <w:szCs w:val="18"/>
          <w:shd w:val="clear" w:color="auto" w:fill="FFFFFF"/>
          <w:lang w:val="el-GR"/>
        </w:rPr>
        <w:t>τόνους.</w:t>
      </w:r>
      <w:r w:rsidR="00C5217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</w:p>
    <w:p w14:paraId="7E1810F8" w14:textId="77777777" w:rsidR="00163319" w:rsidRPr="009F6337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7C50047C" w14:textId="30ECD58E" w:rsidR="00163319" w:rsidRPr="00C5217A" w:rsidRDefault="00163319" w:rsidP="00960160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ολικές πωλήσεις πετρελαιοειδών κατά τον μήνα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Μάρτιο</w:t>
      </w:r>
      <w:r w:rsidR="00960160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σύγκριση με τον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Φεβρουάριο</w:t>
      </w:r>
      <w:r w:rsidR="00960160" w:rsidRPr="009F6337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2026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σημείωσαν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άνοδο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13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Pr="008A126B">
        <w:rPr>
          <w:rFonts w:ascii="Verdana" w:eastAsia="Times New Roman" w:hAnsi="Verdana" w:cs="Arial"/>
          <w:color w:val="000000"/>
          <w:sz w:val="18"/>
          <w:szCs w:val="18"/>
          <w:shd w:val="clear" w:color="auto" w:fill="FFFFFF"/>
          <w:lang w:val="el-GR"/>
        </w:rPr>
        <w:t xml:space="preserve">%. </w:t>
      </w:r>
      <w:r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Ενδεικτικά,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 οι</w:t>
      </w:r>
      <w:r w:rsidR="00960160" w:rsidRPr="00BC15F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προμήθειες πετρελαίου</w:t>
      </w:r>
      <w:r w:rsidR="00960160" w:rsidRP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C748F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σε 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αεροπλάνα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(16,9%) και σε πλοία (9,1%)</w:t>
      </w:r>
      <w:bookmarkStart w:id="9" w:name="_Hlk222990369"/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καθώς και </w:t>
      </w:r>
      <w:bookmarkEnd w:id="9"/>
      <w:r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οι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πωλήσεις 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πετρελαίου κίνησης (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15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7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και</w:t>
      </w:r>
      <w:r w:rsidR="001F3ACE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βενζίνης </w:t>
      </w:r>
      <w:bookmarkStart w:id="10" w:name="_Hlk222990397"/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(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11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bookmarkEnd w:id="10"/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2</w:t>
      </w:r>
      <w:r w:rsidR="001F3ACE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%)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Τα ολικά αποθέματα πετρελαιοειδών στο τέλος </w:t>
      </w:r>
      <w:bookmarkStart w:id="11" w:name="_Hlk106979418"/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Μαρτίου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bookmarkEnd w:id="11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E441A4">
        <w:rPr>
          <w:rFonts w:ascii="Verdana" w:hAnsi="Verdana"/>
          <w:sz w:val="18"/>
          <w:szCs w:val="18"/>
          <w:shd w:val="clear" w:color="auto" w:fill="FFFFFF"/>
          <w:lang w:val="el-GR"/>
        </w:rPr>
        <w:t>αυξήθηκαν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κατά </w:t>
      </w:r>
      <w:bookmarkStart w:id="12" w:name="_Hlk222990528"/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4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1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% </w:t>
      </w:r>
      <w:bookmarkEnd w:id="12"/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σε σχέση με το τέλος του προηγούμενου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833BFA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>μήνα</w:t>
      </w:r>
      <w:r w:rsidR="00833BFA"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</w:p>
    <w:p w14:paraId="4C894F9F" w14:textId="6A73B215" w:rsidR="00163319" w:rsidRDefault="00163319" w:rsidP="006A39C1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340C28B5" w14:textId="48DCD88F" w:rsidR="00833BFA" w:rsidRDefault="00833BFA" w:rsidP="00833BFA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Κατά την περίοδο Ιανουαρίου –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Μαρτίου</w:t>
      </w:r>
      <w:r w:rsidR="00960160" w:rsidRPr="008A126B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202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6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, οι ολικές πωλήσεις πετρελαιοειδών σημείωσαν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άνοδο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9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,</w:t>
      </w:r>
      <w:r w:rsidR="00960160">
        <w:rPr>
          <w:rFonts w:ascii="Verdana" w:hAnsi="Verdana"/>
          <w:sz w:val="18"/>
          <w:szCs w:val="18"/>
          <w:shd w:val="clear" w:color="auto" w:fill="FFFFFF"/>
          <w:lang w:val="el-GR"/>
        </w:rPr>
        <w:t>8</w:t>
      </w:r>
      <w:r w:rsidRPr="00F56ADA">
        <w:rPr>
          <w:rFonts w:ascii="Verdana" w:hAnsi="Verdana"/>
          <w:sz w:val="18"/>
          <w:szCs w:val="18"/>
          <w:shd w:val="clear" w:color="auto" w:fill="FFFFFF"/>
          <w:lang w:val="el-GR"/>
        </w:rPr>
        <w:t>% σε σύγκριση με την αντίστοιχη περίοδο του προηγούμενου έτους.</w:t>
      </w:r>
    </w:p>
    <w:p w14:paraId="0A1ABEC2" w14:textId="77777777" w:rsidR="002846E4" w:rsidRDefault="002846E4" w:rsidP="00FB6CBC">
      <w:pPr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10384F40" w14:textId="4B554191" w:rsidR="003C4AD2" w:rsidRDefault="003C4AD2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p w14:paraId="48628727" w14:textId="1241BE7E" w:rsidR="00001B46" w:rsidRDefault="00D23784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  <w:drawing>
          <wp:inline distT="0" distB="0" distL="0" distR="0" wp14:anchorId="37EDF08B" wp14:editId="0279B5D8">
            <wp:extent cx="6132830" cy="3743325"/>
            <wp:effectExtent l="0" t="0" r="1270" b="9525"/>
            <wp:docPr id="139008851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3743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631B3D" w14:textId="77777777" w:rsidR="00471C9C" w:rsidRDefault="00471C9C" w:rsidP="003C4AD2">
      <w:pPr>
        <w:jc w:val="both"/>
        <w:rPr>
          <w:rFonts w:ascii="Verdana" w:hAnsi="Verdana"/>
          <w:noProof/>
          <w:sz w:val="18"/>
          <w:szCs w:val="18"/>
          <w:shd w:val="clear" w:color="auto" w:fill="FFFFFF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D77AEB" w:rsidRPr="00D77AEB" w14:paraId="7EA8830E" w14:textId="77777777" w:rsidTr="006A39C1">
        <w:trPr>
          <w:trHeight w:val="284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5B226E3F" w14:textId="5BE49228" w:rsidR="00B065C7" w:rsidRPr="00D77AEB" w:rsidRDefault="00A512B3" w:rsidP="00A512B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lastRenderedPageBreak/>
              <w:t>Πίνακας 1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52EC44EC" w14:textId="77777777" w:rsidR="00B065C7" w:rsidRPr="00D77AEB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4D1CEA00" w14:textId="77777777" w:rsidR="00B065C7" w:rsidRPr="00D77AEB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6949DACA" w14:textId="77777777" w:rsidR="00B065C7" w:rsidRPr="00D77AEB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515B5A96" w14:textId="77777777" w:rsidR="00B065C7" w:rsidRPr="00D77AEB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62FB7DCA" w14:textId="77777777" w:rsidR="00B065C7" w:rsidRPr="00D77AEB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8AF1937" w14:textId="73176145" w:rsidR="00B065C7" w:rsidRPr="00D77AEB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30671BF6" w14:textId="77777777" w:rsidR="00B065C7" w:rsidRPr="00D77AEB" w:rsidRDefault="00B065C7" w:rsidP="00B065C7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D77AEB" w:rsidRPr="00D77AEB" w14:paraId="5B73303F" w14:textId="77777777" w:rsidTr="006A39C1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21B8B65C" w14:textId="4BA97EB3" w:rsidR="00A512B3" w:rsidRPr="00D77AEB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2E2E2600" w14:textId="551D75BA" w:rsidR="00A512B3" w:rsidRPr="00D77AEB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Ολικές Πωλήσεις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07CCB0BA" w14:textId="77777777" w:rsidR="00A512B3" w:rsidRPr="00D77AEB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B2BFD" w14:textId="6AD4AC94" w:rsidR="00A512B3" w:rsidRPr="00D77AEB" w:rsidRDefault="00A512B3" w:rsidP="00A512B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D77AEB" w:rsidRPr="00D77AEB" w14:paraId="7DB58FAD" w14:textId="77777777" w:rsidTr="006A39C1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6D0EC896" w14:textId="77777777" w:rsidR="00A079C3" w:rsidRPr="00D77AEB" w:rsidRDefault="00A079C3" w:rsidP="00A079C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B320B51" w14:textId="43CA61DF" w:rsidR="00A079C3" w:rsidRPr="00D77AEB" w:rsidRDefault="009B2B2A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E900C2" w14:textId="2C7C490B" w:rsidR="00A079C3" w:rsidRPr="00D77AEB" w:rsidRDefault="009B2B2A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="001F3ACE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ACF06B0" w14:textId="359732F2" w:rsidR="00A079C3" w:rsidRPr="00D77AEB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9B2B2A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9B2B2A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34083A6" w14:textId="56FC0DAB" w:rsidR="00A079C3" w:rsidRPr="00D77AEB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</w:t>
            </w:r>
            <w:r w:rsidR="00FC04D5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-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9B2B2A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9B2B2A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1F3ACE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vAlign w:val="center"/>
          </w:tcPr>
          <w:p w14:paraId="0A500B8A" w14:textId="77777777" w:rsidR="00A079C3" w:rsidRPr="00D77AEB" w:rsidRDefault="00A079C3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D075EEF" w14:textId="4E1DD377" w:rsidR="00A079C3" w:rsidRPr="00D77AEB" w:rsidRDefault="009B2B2A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ED1B264" w14:textId="4145CCD1" w:rsidR="00A079C3" w:rsidRPr="00D77AEB" w:rsidRDefault="001F3ACE" w:rsidP="00A079C3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="009B2B2A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="009B2B2A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="00A079C3"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D77AEB" w:rsidRPr="00D77AEB" w14:paraId="2999919F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</w:tcBorders>
            <w:vAlign w:val="center"/>
          </w:tcPr>
          <w:p w14:paraId="3955C8AC" w14:textId="189044E4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Αμόλυ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B004CD2" w14:textId="77902DED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28.505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458FE211" w14:textId="1440DEC6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27.254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3BE06E7B" w14:textId="31C26932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79.996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BFB4964" w14:textId="62B68E8E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77.464   </w:t>
            </w:r>
          </w:p>
        </w:tc>
        <w:tc>
          <w:tcPr>
            <w:tcW w:w="240" w:type="dxa"/>
            <w:vAlign w:val="center"/>
          </w:tcPr>
          <w:p w14:paraId="4ECAA78D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23B3999" w14:textId="3E6E2E65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151D8C3C" w14:textId="4BA46C23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3,3</w:t>
            </w:r>
          </w:p>
        </w:tc>
      </w:tr>
      <w:tr w:rsidR="00D77AEB" w:rsidRPr="00D77AEB" w14:paraId="4331BDB9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0374409B" w14:textId="71AFAE2D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Βενζίνη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DDF247F" w14:textId="4AABEF4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r w:rsidR="00640881" w:rsidRPr="00D77AEB">
              <w:rPr>
                <w:rFonts w:ascii="Verdana" w:hAnsi="Verdana" w:cs="Arial"/>
                <w:color w:val="366092"/>
                <w:sz w:val="18"/>
                <w:szCs w:val="18"/>
              </w:rPr>
              <w:t>0</w:t>
            </w: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 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7D9BB" w14:textId="43306BDD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9A40" w14:textId="2291F88F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24F62" w14:textId="7947CED1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   </w:t>
            </w:r>
          </w:p>
        </w:tc>
        <w:tc>
          <w:tcPr>
            <w:tcW w:w="240" w:type="dxa"/>
            <w:vAlign w:val="center"/>
          </w:tcPr>
          <w:p w14:paraId="188C9D65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C3D0B" w14:textId="7B9E02D1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-100,0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AE8BB1" w14:textId="40A2399A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-40,0</w:t>
            </w:r>
          </w:p>
        </w:tc>
      </w:tr>
      <w:tr w:rsidR="00D77AEB" w:rsidRPr="00D77AEB" w14:paraId="5BAE1F70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6648336E" w14:textId="7BB9DBE5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Αερο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πλάνων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E9E45D" w14:textId="7BC017E3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18.353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AC914" w14:textId="1B29C314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16.896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3109DD" w14:textId="6B999DB7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50.766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43807" w14:textId="00B6E88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43.033   </w:t>
            </w:r>
          </w:p>
        </w:tc>
        <w:tc>
          <w:tcPr>
            <w:tcW w:w="240" w:type="dxa"/>
            <w:vAlign w:val="center"/>
          </w:tcPr>
          <w:p w14:paraId="533818C5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F64F17" w14:textId="54DFE174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8,6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450A70" w14:textId="3D394DD7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18,0</w:t>
            </w:r>
          </w:p>
        </w:tc>
      </w:tr>
      <w:tr w:rsidR="00D77AEB" w:rsidRPr="00D77AEB" w14:paraId="30C46F67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41F8E0BB" w14:textId="2435E198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D245FF" w14:textId="615935C5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1.679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3F5DE" w14:textId="1AB65EB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673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C2243" w14:textId="070F02A5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6.024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B2B4D" w14:textId="23038719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5.538   </w:t>
            </w:r>
          </w:p>
        </w:tc>
        <w:tc>
          <w:tcPr>
            <w:tcW w:w="240" w:type="dxa"/>
            <w:vAlign w:val="center"/>
          </w:tcPr>
          <w:p w14:paraId="6D6076D0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88DCF9" w14:textId="7CB6458D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149,5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2188B" w14:textId="7C1AAC80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8,8</w:t>
            </w:r>
          </w:p>
        </w:tc>
      </w:tr>
      <w:tr w:rsidR="00D77AEB" w:rsidRPr="00D77AEB" w14:paraId="6282D3DC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7AF29343" w14:textId="421C525F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708712B" w14:textId="340FD642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30.724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A53F7" w14:textId="0C62E43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28.448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4004D" w14:textId="40AA531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83.416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AC4E15" w14:textId="64F58637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81.379   </w:t>
            </w:r>
          </w:p>
        </w:tc>
        <w:tc>
          <w:tcPr>
            <w:tcW w:w="240" w:type="dxa"/>
            <w:vAlign w:val="center"/>
          </w:tcPr>
          <w:p w14:paraId="268A22F5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C59BD" w14:textId="310CDEFC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8,0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B86E4" w14:textId="24C45F07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2,5</w:t>
            </w:r>
          </w:p>
        </w:tc>
      </w:tr>
      <w:tr w:rsidR="00D77AEB" w:rsidRPr="00D77AEB" w14:paraId="3A516C41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500682A7" w14:textId="5390CB4C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Γεωργικό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4CF1171" w14:textId="1912F703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2.667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CEE8C" w14:textId="5C844112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2.235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84A2C" w14:textId="0603F86A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5.609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2679B" w14:textId="6083FE41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5.777   </w:t>
            </w:r>
          </w:p>
        </w:tc>
        <w:tc>
          <w:tcPr>
            <w:tcW w:w="240" w:type="dxa"/>
            <w:vAlign w:val="center"/>
          </w:tcPr>
          <w:p w14:paraId="708AEFC1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D752F" w14:textId="34A6F3ED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19,3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557AD" w14:textId="0E8542F1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-2,9</w:t>
            </w:r>
          </w:p>
        </w:tc>
      </w:tr>
      <w:tr w:rsidR="00D77AEB" w:rsidRPr="00D77AEB" w14:paraId="7700459A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60B2BC5F" w14:textId="74D3F2B4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Θέρμ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F182A5" w14:textId="0AABA862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11.154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D0A1" w14:textId="789AAEE6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6.526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97E6A" w14:textId="3DBE346E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33.648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37EC1" w14:textId="0165E812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31.449   </w:t>
            </w:r>
          </w:p>
        </w:tc>
        <w:tc>
          <w:tcPr>
            <w:tcW w:w="240" w:type="dxa"/>
            <w:vAlign w:val="center"/>
          </w:tcPr>
          <w:p w14:paraId="7085D362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26836" w14:textId="41613AC2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70,9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4BF01" w14:textId="15369E98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7,0</w:t>
            </w:r>
          </w:p>
        </w:tc>
      </w:tr>
      <w:tr w:rsidR="00D77AEB" w:rsidRPr="00D77AEB" w14:paraId="5310E4E0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607B26A5" w14:textId="0212EA44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αιο Να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υτιλί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8671F6" w14:textId="2861E69E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17.703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EEB66" w14:textId="74D7C775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6.906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95371" w14:textId="7E33819F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49.751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72D00C" w14:textId="4C778F8C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19.595   </w:t>
            </w:r>
          </w:p>
        </w:tc>
        <w:tc>
          <w:tcPr>
            <w:tcW w:w="240" w:type="dxa"/>
            <w:vAlign w:val="center"/>
          </w:tcPr>
          <w:p w14:paraId="2111258D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42677" w14:textId="170B05B6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156,3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46F5C" w14:textId="5D9DB363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153,9</w:t>
            </w:r>
          </w:p>
        </w:tc>
      </w:tr>
      <w:tr w:rsidR="00D77AEB" w:rsidRPr="00D77AEB" w14:paraId="7E25CAB5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4A295804" w14:textId="2AB1E462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Ελ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αφρύ Μα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2267D9" w14:textId="7A679AB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5.045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6B3DE" w14:textId="4F5958DC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9.761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22CA" w14:textId="3576F28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13.534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C682BE" w14:textId="4ECAB1D4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29.866   </w:t>
            </w:r>
          </w:p>
        </w:tc>
        <w:tc>
          <w:tcPr>
            <w:tcW w:w="240" w:type="dxa"/>
            <w:vAlign w:val="center"/>
          </w:tcPr>
          <w:p w14:paraId="37CA3D84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2611A" w14:textId="0F881C55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-48,3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A4177C" w14:textId="4E484C4C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-54,7</w:t>
            </w:r>
          </w:p>
        </w:tc>
      </w:tr>
      <w:tr w:rsidR="00D77AEB" w:rsidRPr="00D77AEB" w14:paraId="307F9748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0ADE79B8" w14:textId="0593477E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Βα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ρύ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 Μα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F033FB" w14:textId="2B107D94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533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D724" w14:textId="6415362D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1.546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820F8" w14:textId="632A8B61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2.276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C054" w14:textId="04246C9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3.762   </w:t>
            </w:r>
          </w:p>
        </w:tc>
        <w:tc>
          <w:tcPr>
            <w:tcW w:w="240" w:type="dxa"/>
            <w:vAlign w:val="center"/>
          </w:tcPr>
          <w:p w14:paraId="6D2C0603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05405" w14:textId="16F0E16B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-65,5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4272C" w14:textId="716DD477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-39,5</w:t>
            </w:r>
          </w:p>
        </w:tc>
      </w:tr>
      <w:tr w:rsidR="00D77AEB" w:rsidRPr="00D77AEB" w14:paraId="221F0016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29DB65E5" w14:textId="7E2A669D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Λι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Λάδι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0E0D9A2" w14:textId="05F147BA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301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F4B8" w14:textId="45B2EA6D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248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FAA7" w14:textId="2E4F79FC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838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5C145" w14:textId="4C6E5555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768   </w:t>
            </w:r>
          </w:p>
        </w:tc>
        <w:tc>
          <w:tcPr>
            <w:tcW w:w="240" w:type="dxa"/>
            <w:vAlign w:val="center"/>
          </w:tcPr>
          <w:p w14:paraId="1CFACF60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3D6C" w14:textId="5918CFCB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21,4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C52B68" w14:textId="20BF521E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9,1</w:t>
            </w:r>
          </w:p>
        </w:tc>
      </w:tr>
      <w:tr w:rsidR="00D77AEB" w:rsidRPr="00D77AEB" w14:paraId="73114908" w14:textId="77777777" w:rsidTr="009B2B2A">
        <w:trPr>
          <w:trHeight w:val="397"/>
          <w:jc w:val="center"/>
        </w:trPr>
        <w:tc>
          <w:tcPr>
            <w:tcW w:w="2367" w:type="dxa"/>
            <w:vAlign w:val="center"/>
          </w:tcPr>
          <w:p w14:paraId="1A531487" w14:textId="3BAF9DEE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Άσφ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αλτος</w:t>
            </w:r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0472BEE" w14:textId="2002F793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3.687   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456CF55E" w14:textId="39E90C7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2.194   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000E01ED" w14:textId="12554DC1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11.543   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346C9CBE" w14:textId="794423CD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7.836   </w:t>
            </w:r>
          </w:p>
        </w:tc>
        <w:tc>
          <w:tcPr>
            <w:tcW w:w="240" w:type="dxa"/>
            <w:vAlign w:val="center"/>
          </w:tcPr>
          <w:p w14:paraId="59DA467D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45C5EEFB" w14:textId="23EC0501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68,0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556DDF03" w14:textId="06ACE4AB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47,3</w:t>
            </w:r>
          </w:p>
        </w:tc>
      </w:tr>
      <w:tr w:rsidR="00D77AEB" w:rsidRPr="00D77AEB" w14:paraId="06E2A767" w14:textId="77777777" w:rsidTr="009B2B2A">
        <w:trPr>
          <w:trHeight w:val="397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92BBB07" w14:textId="5B4A87E7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Υγρ</w:t>
            </w:r>
            <w:proofErr w:type="spellEnd"/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αέριο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1DB2F6F4" w14:textId="154538EA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6.921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5B8A868" w14:textId="2742BE3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4.602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8219FB5" w14:textId="0353C7F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20.250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4CF8BB65" w14:textId="62DD2121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19.131   </w:t>
            </w:r>
          </w:p>
        </w:tc>
        <w:tc>
          <w:tcPr>
            <w:tcW w:w="240" w:type="dxa"/>
            <w:vAlign w:val="center"/>
          </w:tcPr>
          <w:p w14:paraId="15D5B0B9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7D39E6F5" w14:textId="26EAC4F4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50,4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15E39F8" w14:textId="6C7261E6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5,8</w:t>
            </w:r>
          </w:p>
        </w:tc>
      </w:tr>
      <w:tr w:rsidR="00D77AEB" w:rsidRPr="00D77AEB" w14:paraId="131C3CBA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BE179A5" w14:textId="77777777" w:rsidR="009B2B2A" w:rsidRPr="00D77AEB" w:rsidRDefault="009B2B2A" w:rsidP="009B2B2A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</w:p>
          <w:p w14:paraId="44E2DA08" w14:textId="4DD33D3F" w:rsidR="009B2B2A" w:rsidRPr="00D77AEB" w:rsidRDefault="009B2B2A" w:rsidP="009B2B2A">
            <w:pPr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  <w:p w14:paraId="403CD8C2" w14:textId="554C9DF4" w:rsidR="009B2B2A" w:rsidRPr="00D77AEB" w:rsidRDefault="009B2B2A" w:rsidP="009B2B2A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954691C" w14:textId="65DDEF44" w:rsidR="009B2B2A" w:rsidRPr="00D77AEB" w:rsidRDefault="009B2B2A" w:rsidP="009B2B2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127.272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65140D2" w14:textId="1FA82FF6" w:rsidR="009B2B2A" w:rsidRPr="00D77AEB" w:rsidRDefault="009B2B2A" w:rsidP="00EC4A5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107.291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6630969F" w14:textId="6E9A27AF" w:rsidR="009B2B2A" w:rsidRPr="00D77AEB" w:rsidRDefault="009B2B2A" w:rsidP="009B2B2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357.654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0F45E6" w14:textId="05CBA50D" w:rsidR="009B2B2A" w:rsidRPr="00D77AEB" w:rsidRDefault="009B2B2A" w:rsidP="009B2B2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325.603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2F50A5DC" w14:textId="77777777" w:rsidR="009B2B2A" w:rsidRPr="00D77AEB" w:rsidRDefault="009B2B2A" w:rsidP="009B2B2A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F97739" w14:textId="743CD72E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18,6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0A5FAA7D" w14:textId="4BC106FB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9,8</w:t>
            </w:r>
          </w:p>
        </w:tc>
      </w:tr>
    </w:tbl>
    <w:p w14:paraId="4690FB2F" w14:textId="4CAD60FA" w:rsidR="00E21894" w:rsidRDefault="00E21894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149D5FC0" w14:textId="77777777" w:rsidR="00FC04D5" w:rsidRPr="00FC04D5" w:rsidRDefault="00FC04D5" w:rsidP="003C4AD2">
      <w:pPr>
        <w:jc w:val="both"/>
        <w:rPr>
          <w:rFonts w:ascii="Verdana" w:hAnsi="Verdana"/>
          <w:noProof/>
          <w:sz w:val="18"/>
          <w:szCs w:val="18"/>
        </w:rPr>
      </w:pPr>
    </w:p>
    <w:p w14:paraId="6BAFBEA3" w14:textId="77777777" w:rsidR="003C4AD2" w:rsidRPr="00B065C7" w:rsidRDefault="003C4AD2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p w14:paraId="61CD5888" w14:textId="77777777" w:rsidR="00B065C7" w:rsidRPr="003C4AD2" w:rsidRDefault="00B065C7" w:rsidP="003C4AD2">
      <w:pPr>
        <w:jc w:val="both"/>
        <w:rPr>
          <w:rFonts w:ascii="Verdana" w:hAnsi="Verdana"/>
          <w:noProof/>
          <w:sz w:val="18"/>
          <w:szCs w:val="18"/>
          <w:lang w:val="el-GR"/>
        </w:rPr>
      </w:pPr>
    </w:p>
    <w:tbl>
      <w:tblPr>
        <w:tblStyle w:val="TableGrid"/>
        <w:tblW w:w="101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7"/>
        <w:gridCol w:w="1097"/>
        <w:gridCol w:w="1096"/>
        <w:gridCol w:w="1269"/>
        <w:gridCol w:w="1269"/>
        <w:gridCol w:w="240"/>
        <w:gridCol w:w="1400"/>
        <w:gridCol w:w="1400"/>
      </w:tblGrid>
      <w:tr w:rsidR="00D77AEB" w:rsidRPr="00D77AEB" w14:paraId="5338DCD2" w14:textId="77777777" w:rsidTr="003E2D4E">
        <w:trPr>
          <w:trHeight w:val="411"/>
          <w:jc w:val="center"/>
        </w:trPr>
        <w:tc>
          <w:tcPr>
            <w:tcW w:w="2367" w:type="dxa"/>
            <w:tcBorders>
              <w:bottom w:val="single" w:sz="4" w:space="0" w:color="366092"/>
            </w:tcBorders>
            <w:vAlign w:val="center"/>
          </w:tcPr>
          <w:p w14:paraId="7E7C20DF" w14:textId="2E37B75D" w:rsidR="003C4AD2" w:rsidRPr="00D77AEB" w:rsidRDefault="003C4AD2" w:rsidP="00EB6A33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 xml:space="preserve">Πίνακας </w:t>
            </w:r>
            <w:r w:rsidR="00BB6216"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2</w:t>
            </w:r>
          </w:p>
        </w:tc>
        <w:tc>
          <w:tcPr>
            <w:tcW w:w="1097" w:type="dxa"/>
            <w:tcBorders>
              <w:bottom w:val="single" w:sz="4" w:space="0" w:color="366092"/>
            </w:tcBorders>
          </w:tcPr>
          <w:p w14:paraId="7B060464" w14:textId="77777777" w:rsidR="003C4AD2" w:rsidRPr="00D77AEB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6" w:type="dxa"/>
            <w:tcBorders>
              <w:bottom w:val="single" w:sz="4" w:space="0" w:color="366092"/>
            </w:tcBorders>
          </w:tcPr>
          <w:p w14:paraId="30E37A6C" w14:textId="77777777" w:rsidR="003C4AD2" w:rsidRPr="00D77AEB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21DC5216" w14:textId="77777777" w:rsidR="003C4AD2" w:rsidRPr="00D77AEB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269" w:type="dxa"/>
            <w:tcBorders>
              <w:bottom w:val="single" w:sz="4" w:space="0" w:color="366092"/>
            </w:tcBorders>
          </w:tcPr>
          <w:p w14:paraId="1C45C919" w14:textId="77777777" w:rsidR="003C4AD2" w:rsidRPr="00D77AEB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40" w:type="dxa"/>
            <w:tcBorders>
              <w:bottom w:val="single" w:sz="4" w:space="0" w:color="366092"/>
            </w:tcBorders>
          </w:tcPr>
          <w:p w14:paraId="3C4072EA" w14:textId="77777777" w:rsidR="003C4AD2" w:rsidRPr="00D77AEB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F8542A4" w14:textId="77777777" w:rsidR="003C4AD2" w:rsidRPr="00D77AEB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bottom w:val="single" w:sz="4" w:space="0" w:color="366092"/>
            </w:tcBorders>
          </w:tcPr>
          <w:p w14:paraId="065A59EF" w14:textId="77777777" w:rsidR="003C4AD2" w:rsidRPr="00D77AEB" w:rsidRDefault="003C4AD2" w:rsidP="00EB6A33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</w:tr>
      <w:tr w:rsidR="00D77AEB" w:rsidRPr="00D77AEB" w14:paraId="32ADF5E5" w14:textId="77777777" w:rsidTr="003E2D4E">
        <w:trPr>
          <w:trHeight w:val="510"/>
          <w:jc w:val="center"/>
        </w:trPr>
        <w:tc>
          <w:tcPr>
            <w:tcW w:w="2367" w:type="dxa"/>
            <w:vMerge w:val="restart"/>
            <w:tcBorders>
              <w:top w:val="single" w:sz="4" w:space="0" w:color="366092"/>
              <w:bottom w:val="single" w:sz="4" w:space="0" w:color="2F5496" w:themeColor="accent1" w:themeShade="BF"/>
            </w:tcBorders>
            <w:vAlign w:val="center"/>
          </w:tcPr>
          <w:p w14:paraId="477C4A91" w14:textId="77777777" w:rsidR="003C4AD2" w:rsidRPr="00D77AEB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Προϊόντα</w:t>
            </w:r>
          </w:p>
        </w:tc>
        <w:tc>
          <w:tcPr>
            <w:tcW w:w="4731" w:type="dxa"/>
            <w:gridSpan w:val="4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457432" w14:textId="27F34523" w:rsidR="003C4AD2" w:rsidRPr="00D77AEB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Πωλήσεις από Πρατήρια Πετρελαιοειδών (τόνοι)</w:t>
            </w:r>
          </w:p>
        </w:tc>
        <w:tc>
          <w:tcPr>
            <w:tcW w:w="240" w:type="dxa"/>
            <w:tcBorders>
              <w:top w:val="single" w:sz="4" w:space="0" w:color="366092"/>
            </w:tcBorders>
            <w:vAlign w:val="center"/>
          </w:tcPr>
          <w:p w14:paraId="31875BA3" w14:textId="77777777" w:rsidR="003C4AD2" w:rsidRPr="00D77AEB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30D33BE8" w14:textId="77777777" w:rsidR="003C4AD2" w:rsidRPr="00D77AEB" w:rsidRDefault="003C4AD2" w:rsidP="00EB6A33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  <w:t>Ποσοστιαία Μεταβολή (%)</w:t>
            </w:r>
          </w:p>
        </w:tc>
      </w:tr>
      <w:tr w:rsidR="00D77AEB" w:rsidRPr="00D77AEB" w14:paraId="78297752" w14:textId="77777777" w:rsidTr="003E2D4E">
        <w:trPr>
          <w:trHeight w:val="624"/>
          <w:jc w:val="center"/>
        </w:trPr>
        <w:tc>
          <w:tcPr>
            <w:tcW w:w="2367" w:type="dxa"/>
            <w:vMerge/>
            <w:tcBorders>
              <w:top w:val="single" w:sz="4" w:space="0" w:color="2F5496" w:themeColor="accent1" w:themeShade="BF"/>
              <w:bottom w:val="single" w:sz="4" w:space="0" w:color="366092"/>
            </w:tcBorders>
          </w:tcPr>
          <w:p w14:paraId="56BF1806" w14:textId="77777777" w:rsidR="009B2B2A" w:rsidRPr="00D77AEB" w:rsidRDefault="009B2B2A" w:rsidP="009B2B2A">
            <w:pPr>
              <w:jc w:val="both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C09831B" w14:textId="3FFC8647" w:rsidR="009B2B2A" w:rsidRPr="00D77AEB" w:rsidRDefault="009B2B2A" w:rsidP="009B2B2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3F7965A" w14:textId="12B436F4" w:rsidR="009B2B2A" w:rsidRPr="00D77AEB" w:rsidRDefault="009B2B2A" w:rsidP="009B2B2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br/>
              <w:t>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1C4FB1C5" w14:textId="51F2847E" w:rsidR="009B2B2A" w:rsidRPr="00D77AEB" w:rsidRDefault="009B2B2A" w:rsidP="009B2B2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8639973" w14:textId="09F1CFB8" w:rsidR="009B2B2A" w:rsidRPr="00D77AEB" w:rsidRDefault="009B2B2A" w:rsidP="009B2B2A">
            <w:pPr>
              <w:jc w:val="center"/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                   </w:t>
            </w:r>
          </w:p>
        </w:tc>
        <w:tc>
          <w:tcPr>
            <w:tcW w:w="240" w:type="dxa"/>
            <w:vAlign w:val="center"/>
          </w:tcPr>
          <w:p w14:paraId="6002A42C" w14:textId="77777777" w:rsidR="009B2B2A" w:rsidRPr="00D77AEB" w:rsidRDefault="009B2B2A" w:rsidP="009B2B2A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061D9656" w14:textId="3AA19B62" w:rsidR="009B2B2A" w:rsidRPr="00D77AEB" w:rsidRDefault="009B2B2A" w:rsidP="009B2B2A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  <w:tc>
          <w:tcPr>
            <w:tcW w:w="1400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4DDED1F5" w14:textId="04C6BB42" w:rsidR="009B2B2A" w:rsidRPr="00D77AEB" w:rsidRDefault="009B2B2A" w:rsidP="009B2B2A">
            <w:pPr>
              <w:jc w:val="center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Ιαν - 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Μαρ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 xml:space="preserve"> 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6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</w:rPr>
              <w:t>/202</w:t>
            </w:r>
            <w:r w:rsidRPr="00D77AEB">
              <w:rPr>
                <w:rFonts w:ascii="Verdana" w:hAnsi="Verdana" w:cs="Arial"/>
                <w:b/>
                <w:bCs/>
                <w:color w:val="366092"/>
                <w:sz w:val="18"/>
                <w:szCs w:val="18"/>
                <w:lang w:val="el-GR"/>
              </w:rPr>
              <w:t>5</w:t>
            </w:r>
          </w:p>
        </w:tc>
      </w:tr>
      <w:tr w:rsidR="00D77AEB" w:rsidRPr="00D77AEB" w14:paraId="73A005CA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69D38464" w14:textId="4EA89DC7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Βενζίνη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Αμόλυ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βδη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8AD70D" w14:textId="47D5148E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28.256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690F0C" w14:textId="299C56B8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27.016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00732CFC" w14:textId="3861212A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79.233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D91690E" w14:textId="5E7109CA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76.885   </w:t>
            </w:r>
          </w:p>
        </w:tc>
        <w:tc>
          <w:tcPr>
            <w:tcW w:w="240" w:type="dxa"/>
            <w:vAlign w:val="center"/>
          </w:tcPr>
          <w:p w14:paraId="2E78300E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53D85297" w14:textId="5D85E35E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4,6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nil"/>
              <w:right w:val="nil"/>
            </w:tcBorders>
            <w:vAlign w:val="center"/>
          </w:tcPr>
          <w:p w14:paraId="2CE54BF7" w14:textId="1AC68012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3,1</w:t>
            </w:r>
          </w:p>
        </w:tc>
      </w:tr>
      <w:tr w:rsidR="00D77AEB" w:rsidRPr="00D77AEB" w14:paraId="3359A9A7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71F9E5" w14:textId="66E194E6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Κηροζίνη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78CAF50" w14:textId="362B48E4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1.287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8A31" w14:textId="26D471E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502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87CFF" w14:textId="01D14A5F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4.493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044EF" w14:textId="1BD1F86C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4.102   </w:t>
            </w:r>
          </w:p>
        </w:tc>
        <w:tc>
          <w:tcPr>
            <w:tcW w:w="240" w:type="dxa"/>
            <w:vAlign w:val="center"/>
          </w:tcPr>
          <w:p w14:paraId="3841803B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E13791" w14:textId="4E0F5780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156,4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D913D" w14:textId="3D894E66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9,5</w:t>
            </w:r>
          </w:p>
        </w:tc>
      </w:tr>
      <w:tr w:rsidR="00D77AEB" w:rsidRPr="00D77AEB" w14:paraId="11FA7332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CE3301" w14:textId="1877675B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Κίνησης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875DD8" w14:textId="23119F3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24.001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27EEF4" w14:textId="128301C9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22.606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6C50F" w14:textId="5513E591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66.046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C28FB0" w14:textId="702FEC6F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64.743   </w:t>
            </w:r>
          </w:p>
        </w:tc>
        <w:tc>
          <w:tcPr>
            <w:tcW w:w="240" w:type="dxa"/>
            <w:vAlign w:val="center"/>
          </w:tcPr>
          <w:p w14:paraId="3A0F3877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F60BC9" w14:textId="017ECA63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6,2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F2711" w14:textId="0770E7BF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2,0</w:t>
            </w:r>
          </w:p>
        </w:tc>
      </w:tr>
      <w:tr w:rsidR="00D77AEB" w:rsidRPr="00D77AEB" w14:paraId="5E059E6A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20B99" w14:textId="19969EDB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Γεωργικό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</w:t>
            </w: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αιο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523BC88" w14:textId="62E1D46A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1.886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047FFB" w14:textId="41DB6147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1.464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E7A1A" w14:textId="7C67CFE1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3.922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20F3" w14:textId="2BD8FA9C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3.826   </w:t>
            </w:r>
          </w:p>
        </w:tc>
        <w:tc>
          <w:tcPr>
            <w:tcW w:w="240" w:type="dxa"/>
            <w:vAlign w:val="center"/>
          </w:tcPr>
          <w:p w14:paraId="2FEFB42A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F7757" w14:textId="26425C52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28,8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21468" w14:textId="593CF3A5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2,5</w:t>
            </w:r>
          </w:p>
        </w:tc>
      </w:tr>
      <w:tr w:rsidR="00D77AEB" w:rsidRPr="00D77AEB" w14:paraId="2BAA46A5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B3109" w14:textId="79E6BEC6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Πετρέλ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αιο </w:t>
            </w: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Θέρμ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ανσης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B4E8A9" w14:textId="7B46F598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6.931   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4E4C52" w14:textId="40B07839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3.836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D716" w14:textId="3AA8CFBD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20.899   </w:t>
            </w: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20CAF" w14:textId="3428D82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19.429   </w:t>
            </w:r>
          </w:p>
        </w:tc>
        <w:tc>
          <w:tcPr>
            <w:tcW w:w="240" w:type="dxa"/>
            <w:vAlign w:val="center"/>
          </w:tcPr>
          <w:p w14:paraId="71FD570F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1D137" w14:textId="6901BB08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80,7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3DAB6" w14:textId="48B7E389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7,6</w:t>
            </w:r>
          </w:p>
        </w:tc>
      </w:tr>
      <w:tr w:rsidR="00D77AEB" w:rsidRPr="00D77AEB" w14:paraId="04933586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right w:val="nil"/>
            </w:tcBorders>
            <w:vAlign w:val="center"/>
          </w:tcPr>
          <w:p w14:paraId="3E64E934" w14:textId="3D5F55AA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Ελ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αφρύ Μα</w:t>
            </w: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ζούτ</w:t>
            </w:r>
            <w:proofErr w:type="spellEnd"/>
          </w:p>
        </w:tc>
        <w:tc>
          <w:tcPr>
            <w:tcW w:w="1097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5351BF" w14:textId="4F0E5840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40   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vAlign w:val="center"/>
          </w:tcPr>
          <w:p w14:paraId="5773EEC4" w14:textId="1B1E07AA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52   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59BC200" w14:textId="52F3155D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124   </w:t>
            </w:r>
          </w:p>
        </w:tc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136E49F4" w14:textId="2FC79129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139   </w:t>
            </w:r>
          </w:p>
        </w:tc>
        <w:tc>
          <w:tcPr>
            <w:tcW w:w="240" w:type="dxa"/>
            <w:vAlign w:val="center"/>
          </w:tcPr>
          <w:p w14:paraId="0917C1DA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F74821D" w14:textId="20FF143B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-23,1</w:t>
            </w:r>
          </w:p>
        </w:tc>
        <w:tc>
          <w:tcPr>
            <w:tcW w:w="1400" w:type="dxa"/>
            <w:tcBorders>
              <w:top w:val="nil"/>
              <w:left w:val="nil"/>
              <w:right w:val="nil"/>
            </w:tcBorders>
            <w:vAlign w:val="center"/>
          </w:tcPr>
          <w:p w14:paraId="63B07C08" w14:textId="4D0A957A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-10,8</w:t>
            </w:r>
          </w:p>
        </w:tc>
      </w:tr>
      <w:tr w:rsidR="00D77AEB" w:rsidRPr="00D77AEB" w14:paraId="30CA887F" w14:textId="77777777" w:rsidTr="009B2B2A">
        <w:trPr>
          <w:trHeight w:val="397"/>
          <w:jc w:val="center"/>
        </w:trPr>
        <w:tc>
          <w:tcPr>
            <w:tcW w:w="2367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1E78F766" w14:textId="69A611BE" w:rsidR="009B2B2A" w:rsidRPr="00D77AEB" w:rsidRDefault="009B2B2A" w:rsidP="009B2B2A">
            <w:pPr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Λι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παντικά </w:t>
            </w:r>
            <w:proofErr w:type="spellStart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Λάδι</w:t>
            </w:r>
            <w:proofErr w:type="spellEnd"/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>α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366092"/>
              <w:right w:val="nil"/>
            </w:tcBorders>
            <w:shd w:val="clear" w:color="000000" w:fill="FFFFFF"/>
            <w:vAlign w:val="center"/>
          </w:tcPr>
          <w:p w14:paraId="21B7D3DB" w14:textId="4A3F2B74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127   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4473D32" w14:textId="75645F8F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108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5C036953" w14:textId="395BBC9B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327  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09EC7DE8" w14:textId="58600A54" w:rsidR="009B2B2A" w:rsidRPr="00D77AEB" w:rsidRDefault="009B2B2A" w:rsidP="009B2B2A">
            <w:pPr>
              <w:jc w:val="right"/>
              <w:rPr>
                <w:rFonts w:ascii="Verdana" w:hAnsi="Verdana" w:cs="Arial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 w:cs="Arial"/>
                <w:color w:val="366092"/>
                <w:sz w:val="18"/>
                <w:szCs w:val="18"/>
              </w:rPr>
              <w:t xml:space="preserve"> 304   </w:t>
            </w:r>
          </w:p>
        </w:tc>
        <w:tc>
          <w:tcPr>
            <w:tcW w:w="240" w:type="dxa"/>
            <w:vAlign w:val="center"/>
          </w:tcPr>
          <w:p w14:paraId="50A6DE35" w14:textId="77777777" w:rsidR="009B2B2A" w:rsidRPr="00D77AEB" w:rsidRDefault="009B2B2A" w:rsidP="009B2B2A">
            <w:pPr>
              <w:jc w:val="right"/>
              <w:rPr>
                <w:rFonts w:ascii="Verdana" w:hAnsi="Verdana"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2CA7888C" w14:textId="0CF20B3E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17,6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366092"/>
              <w:right w:val="nil"/>
            </w:tcBorders>
            <w:vAlign w:val="center"/>
          </w:tcPr>
          <w:p w14:paraId="322E2EEA" w14:textId="4738370D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color w:val="366092"/>
                <w:sz w:val="18"/>
                <w:szCs w:val="18"/>
              </w:rPr>
            </w:pPr>
            <w:r w:rsidRPr="00D77AEB">
              <w:rPr>
                <w:rFonts w:ascii="Verdana" w:hAnsi="Verdana"/>
                <w:color w:val="366092"/>
                <w:sz w:val="18"/>
                <w:szCs w:val="18"/>
              </w:rPr>
              <w:t>7,6</w:t>
            </w:r>
          </w:p>
        </w:tc>
      </w:tr>
      <w:tr w:rsidR="00D77AEB" w:rsidRPr="00D77AEB" w14:paraId="7697036F" w14:textId="77777777" w:rsidTr="009B2B2A">
        <w:trPr>
          <w:trHeight w:val="445"/>
          <w:jc w:val="center"/>
        </w:trPr>
        <w:tc>
          <w:tcPr>
            <w:tcW w:w="2367" w:type="dxa"/>
            <w:tcBorders>
              <w:top w:val="single" w:sz="4" w:space="0" w:color="366092"/>
              <w:bottom w:val="single" w:sz="4" w:space="0" w:color="366092"/>
            </w:tcBorders>
            <w:vAlign w:val="center"/>
          </w:tcPr>
          <w:p w14:paraId="64E34088" w14:textId="77777777" w:rsidR="009B2B2A" w:rsidRPr="00D77AEB" w:rsidRDefault="009B2B2A" w:rsidP="009B2B2A">
            <w:pPr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proofErr w:type="spellStart"/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Σύνολο</w:t>
            </w:r>
            <w:proofErr w:type="spellEnd"/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 xml:space="preserve">    </w:t>
            </w:r>
          </w:p>
        </w:tc>
        <w:tc>
          <w:tcPr>
            <w:tcW w:w="1097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D2F9DC9" w14:textId="3C02ED38" w:rsidR="009B2B2A" w:rsidRPr="00D77AEB" w:rsidRDefault="009B2B2A" w:rsidP="009B2B2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62.528   </w:t>
            </w:r>
          </w:p>
        </w:tc>
        <w:tc>
          <w:tcPr>
            <w:tcW w:w="1096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26C515F1" w14:textId="2560D154" w:rsidR="009B2B2A" w:rsidRPr="00D77AEB" w:rsidRDefault="009B2B2A" w:rsidP="009B2B2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55.584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71E78402" w14:textId="17D539B1" w:rsidR="009B2B2A" w:rsidRPr="00D77AEB" w:rsidRDefault="009B2B2A" w:rsidP="009B2B2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 175.044   </w:t>
            </w:r>
          </w:p>
        </w:tc>
        <w:tc>
          <w:tcPr>
            <w:tcW w:w="1269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59C0292D" w14:textId="61822DBA" w:rsidR="009B2B2A" w:rsidRPr="00D77AEB" w:rsidRDefault="009B2B2A" w:rsidP="009B2B2A">
            <w:pPr>
              <w:jc w:val="right"/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eastAsia="Malgun Gothic" w:hAnsi="Verdana" w:cs="Arial"/>
                <w:b/>
                <w:color w:val="366092"/>
                <w:sz w:val="18"/>
                <w:szCs w:val="18"/>
                <w:lang w:val="el-GR"/>
              </w:rPr>
              <w:t xml:space="preserve">  169.428   </w:t>
            </w:r>
          </w:p>
        </w:tc>
        <w:tc>
          <w:tcPr>
            <w:tcW w:w="240" w:type="dxa"/>
            <w:tcBorders>
              <w:bottom w:val="single" w:sz="4" w:space="0" w:color="366092"/>
            </w:tcBorders>
            <w:vAlign w:val="center"/>
          </w:tcPr>
          <w:p w14:paraId="3BF88548" w14:textId="77777777" w:rsidR="009B2B2A" w:rsidRPr="00D77AEB" w:rsidRDefault="009B2B2A" w:rsidP="009B2B2A">
            <w:pPr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481DDE24" w14:textId="593A74CE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12,5</w:t>
            </w:r>
          </w:p>
        </w:tc>
        <w:tc>
          <w:tcPr>
            <w:tcW w:w="1400" w:type="dxa"/>
            <w:tcBorders>
              <w:top w:val="single" w:sz="4" w:space="0" w:color="366092"/>
              <w:left w:val="nil"/>
              <w:bottom w:val="single" w:sz="4" w:space="0" w:color="366092"/>
              <w:right w:val="nil"/>
            </w:tcBorders>
            <w:vAlign w:val="center"/>
          </w:tcPr>
          <w:p w14:paraId="3CDFF3C1" w14:textId="78978218" w:rsidR="009B2B2A" w:rsidRPr="00D77AEB" w:rsidRDefault="009B2B2A" w:rsidP="009B2B2A">
            <w:pPr>
              <w:ind w:right="397"/>
              <w:jc w:val="right"/>
              <w:rPr>
                <w:rFonts w:ascii="Verdana" w:hAnsi="Verdana"/>
                <w:b/>
                <w:bCs/>
                <w:noProof/>
                <w:color w:val="366092"/>
                <w:sz w:val="18"/>
                <w:szCs w:val="18"/>
                <w:lang w:val="el-GR"/>
              </w:rPr>
            </w:pPr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</w:rPr>
              <w:t>,</w:t>
            </w:r>
            <w:r w:rsidRPr="00D77AEB">
              <w:rPr>
                <w:rFonts w:ascii="Verdana" w:hAnsi="Verdana"/>
                <w:b/>
                <w:bCs/>
                <w:color w:val="366092"/>
                <w:sz w:val="18"/>
                <w:szCs w:val="18"/>
                <w:lang w:val="el-GR"/>
              </w:rPr>
              <w:t>3</w:t>
            </w:r>
          </w:p>
        </w:tc>
      </w:tr>
    </w:tbl>
    <w:p w14:paraId="3C3F793B" w14:textId="77777777" w:rsidR="003C4AD2" w:rsidRPr="003C4AD2" w:rsidRDefault="003C4AD2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407D54F5" w14:textId="77777777" w:rsidR="00163319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1BD03866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311DC61" w14:textId="77777777" w:rsid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336849F2" w14:textId="77777777" w:rsidR="00FC04D5" w:rsidRPr="00FC04D5" w:rsidRDefault="00FC04D5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2CFF33E2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40366E1A" w14:textId="77777777" w:rsidR="00286442" w:rsidRPr="00FC04D5" w:rsidRDefault="00286442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  <w:lang w:val="el-GR"/>
        </w:rPr>
      </w:pPr>
    </w:p>
    <w:p w14:paraId="68755B2B" w14:textId="77777777" w:rsidR="00163319" w:rsidRPr="00FC04D5" w:rsidRDefault="00163319" w:rsidP="00FC04D5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bCs/>
          <w:sz w:val="18"/>
          <w:szCs w:val="18"/>
        </w:rPr>
      </w:pPr>
    </w:p>
    <w:p w14:paraId="797CE836" w14:textId="7937714F" w:rsidR="00FB55A5" w:rsidRPr="00136365" w:rsidRDefault="00FB55A5" w:rsidP="003C4AD2">
      <w:pPr>
        <w:tabs>
          <w:tab w:val="left" w:pos="1080"/>
          <w:tab w:val="left" w:pos="6840"/>
        </w:tabs>
        <w:jc w:val="center"/>
        <w:rPr>
          <w:rFonts w:ascii="Verdana" w:eastAsia="Malgun Gothic" w:hAnsi="Verdana" w:cs="Arial"/>
          <w:b/>
          <w:u w:val="single"/>
          <w:lang w:val="el-GR"/>
        </w:rPr>
      </w:pPr>
      <w:r w:rsidRPr="003C4AD2">
        <w:rPr>
          <w:rFonts w:ascii="Verdana" w:eastAsia="Malgun Gothic" w:hAnsi="Verdana" w:cs="Arial"/>
          <w:b/>
          <w:u w:val="single"/>
          <w:lang w:val="el-GR"/>
        </w:rPr>
        <w:lastRenderedPageBreak/>
        <w:t>ΜΕΘΟΔΟΛΟΓΙΚΕΣ ΠΛΗΡΟΦΟΡΙΕΣ</w:t>
      </w:r>
    </w:p>
    <w:p w14:paraId="47E550AF" w14:textId="77777777" w:rsidR="00FB55A5" w:rsidRPr="003C4AD2" w:rsidRDefault="00FB55A5" w:rsidP="003C4AD2">
      <w:pPr>
        <w:tabs>
          <w:tab w:val="left" w:pos="1080"/>
          <w:tab w:val="left" w:pos="6840"/>
        </w:tabs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43552729" w14:textId="63FA0C4D" w:rsidR="00FB55A5" w:rsidRPr="00405879" w:rsidRDefault="00FB55A5" w:rsidP="00FB55A5">
      <w:pPr>
        <w:jc w:val="both"/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Σκοπός και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Κ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άλυψη</w:t>
      </w:r>
    </w:p>
    <w:p w14:paraId="34CC24B7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6A94BA3" w14:textId="5807FDDC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H συλλογή στοιχείων για τις Πωλήσεις και Αποθέματα Πετρελαιοειδών</w:t>
      </w:r>
      <w:r>
        <w:rPr>
          <w:rFonts w:ascii="Verdana" w:hAnsi="Verdana"/>
          <w:sz w:val="18"/>
          <w:szCs w:val="18"/>
          <w:lang w:val="el-GR"/>
        </w:rPr>
        <w:t xml:space="preserve"> </w:t>
      </w:r>
      <w:r w:rsidRPr="001937BC">
        <w:rPr>
          <w:rFonts w:ascii="Verdana" w:hAnsi="Verdana"/>
          <w:sz w:val="18"/>
          <w:szCs w:val="18"/>
          <w:lang w:val="el-GR"/>
        </w:rPr>
        <w:t>διεξάγεται σε μηνιαία βάση.</w:t>
      </w:r>
    </w:p>
    <w:p w14:paraId="77C766CE" w14:textId="77777777" w:rsidR="00FB55A5" w:rsidRPr="001937BC" w:rsidRDefault="00FB55A5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1336AF55" w14:textId="1205986F" w:rsidR="00653314" w:rsidRPr="00653314" w:rsidRDefault="00FB55A5" w:rsidP="000577D4">
      <w:pPr>
        <w:jc w:val="both"/>
        <w:rPr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lang w:val="el-GR"/>
        </w:rPr>
        <w:t>Αφορά τις πωλήσεις πετρελαιοει</w:t>
      </w:r>
      <w:r>
        <w:rPr>
          <w:rFonts w:ascii="Verdana" w:hAnsi="Verdana"/>
          <w:sz w:val="18"/>
          <w:szCs w:val="18"/>
          <w:lang w:val="el-GR"/>
        </w:rPr>
        <w:t>δών από πρατήρια πετρελαιοειδών και τις πωλήσεις</w:t>
      </w:r>
      <w:r w:rsidRPr="001937BC">
        <w:rPr>
          <w:rFonts w:ascii="Verdana" w:hAnsi="Verdana"/>
          <w:sz w:val="18"/>
          <w:szCs w:val="18"/>
          <w:lang w:val="el-GR"/>
        </w:rPr>
        <w:t xml:space="preserve"> σε κυβερνητικά τμήματα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στις Βρετανικές Βάσεις και</w:t>
      </w:r>
      <w:r>
        <w:rPr>
          <w:rFonts w:ascii="Verdana" w:hAnsi="Verdana"/>
          <w:sz w:val="18"/>
          <w:szCs w:val="18"/>
          <w:lang w:val="el-GR"/>
        </w:rPr>
        <w:t xml:space="preserve"> στα</w:t>
      </w:r>
      <w:r w:rsidRPr="001937BC">
        <w:rPr>
          <w:rFonts w:ascii="Verdana" w:hAnsi="Verdana"/>
          <w:sz w:val="18"/>
          <w:szCs w:val="18"/>
          <w:lang w:val="el-GR"/>
        </w:rPr>
        <w:t xml:space="preserve"> Ηνωμένα Έθνη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σε πλοία και σε άλλους πελάτες</w:t>
      </w:r>
      <w:r>
        <w:rPr>
          <w:rFonts w:ascii="Verdana" w:hAnsi="Verdana"/>
          <w:sz w:val="18"/>
          <w:szCs w:val="18"/>
          <w:lang w:val="el-GR"/>
        </w:rPr>
        <w:t>,</w:t>
      </w:r>
      <w:r w:rsidRPr="001937BC">
        <w:rPr>
          <w:rFonts w:ascii="Verdana" w:hAnsi="Verdana"/>
          <w:sz w:val="18"/>
          <w:szCs w:val="18"/>
          <w:lang w:val="el-GR"/>
        </w:rPr>
        <w:t xml:space="preserve"> καθώς και τα αποθέματα στο τέλος κάθε μήνα</w:t>
      </w:r>
      <w:r w:rsidR="000577D4" w:rsidRPr="000577D4">
        <w:rPr>
          <w:rFonts w:ascii="Verdana" w:hAnsi="Verdana"/>
          <w:sz w:val="18"/>
          <w:szCs w:val="18"/>
          <w:lang w:val="el-GR"/>
        </w:rPr>
        <w:t>.</w:t>
      </w:r>
      <w:r w:rsidR="00653314" w:rsidRPr="00653314">
        <w:rPr>
          <w:rFonts w:ascii="Verdana" w:hAnsi="Verdana"/>
          <w:sz w:val="18"/>
          <w:szCs w:val="18"/>
          <w:lang w:val="el-GR"/>
        </w:rPr>
        <w:t xml:space="preserve"> </w:t>
      </w:r>
    </w:p>
    <w:p w14:paraId="42AD738D" w14:textId="77777777" w:rsidR="00653314" w:rsidRPr="006A39C1" w:rsidRDefault="00653314" w:rsidP="00FB55A5">
      <w:pPr>
        <w:jc w:val="both"/>
        <w:rPr>
          <w:rFonts w:ascii="Verdana" w:hAnsi="Verdana"/>
          <w:sz w:val="18"/>
          <w:szCs w:val="18"/>
          <w:lang w:val="el-GR"/>
        </w:rPr>
      </w:pPr>
    </w:p>
    <w:p w14:paraId="540C0531" w14:textId="77777777" w:rsidR="00FB55A5" w:rsidRPr="00FB55A5" w:rsidRDefault="00FB55A5" w:rsidP="00FB55A5">
      <w:pPr>
        <w:rPr>
          <w:rFonts w:ascii="Verdana" w:hAnsi="Verdana"/>
          <w:b/>
          <w:bCs/>
          <w:sz w:val="18"/>
          <w:szCs w:val="18"/>
          <w:shd w:val="clear" w:color="auto" w:fill="FFFFFF"/>
          <w:lang w:val="el-GR"/>
        </w:rPr>
      </w:pPr>
    </w:p>
    <w:p w14:paraId="6C2FFB25" w14:textId="20B2972F" w:rsidR="00FB55A5" w:rsidRPr="001937BC" w:rsidRDefault="00FB55A5" w:rsidP="00FB55A5">
      <w:pPr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</w:pP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 xml:space="preserve">Συλλογή </w:t>
      </w:r>
      <w:r w:rsidR="00852630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Σ</w:t>
      </w:r>
      <w:r w:rsidRPr="001937BC">
        <w:rPr>
          <w:rFonts w:ascii="Verdana" w:hAnsi="Verdana"/>
          <w:b/>
          <w:bCs/>
          <w:sz w:val="18"/>
          <w:szCs w:val="18"/>
          <w:u w:val="single"/>
          <w:shd w:val="clear" w:color="auto" w:fill="FFFFFF"/>
          <w:lang w:val="el-GR"/>
        </w:rPr>
        <w:t>τοιχείων</w:t>
      </w:r>
    </w:p>
    <w:p w14:paraId="07C2AC30" w14:textId="77777777" w:rsidR="00FB55A5" w:rsidRPr="004F7605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</w:p>
    <w:p w14:paraId="525456B9" w14:textId="44711318" w:rsidR="00FB55A5" w:rsidRPr="00A272A8" w:rsidRDefault="00FB55A5" w:rsidP="00FB55A5">
      <w:pPr>
        <w:jc w:val="both"/>
        <w:rPr>
          <w:rFonts w:ascii="Verdana" w:hAnsi="Verdana"/>
          <w:sz w:val="18"/>
          <w:szCs w:val="18"/>
          <w:shd w:val="clear" w:color="auto" w:fill="FFFFFF"/>
          <w:lang w:val="el-GR"/>
        </w:rPr>
      </w:pPr>
      <w:r>
        <w:rPr>
          <w:rFonts w:ascii="Verdana" w:hAnsi="Verdana"/>
          <w:sz w:val="18"/>
          <w:szCs w:val="18"/>
          <w:shd w:val="clear" w:color="auto" w:fill="FFFFFF"/>
          <w:lang w:val="el-GR"/>
        </w:rPr>
        <w:t>Η συλλογή των δεδομένων γίνεται σε μηνιαία βάση από τη Στατιστική Υπηρεσία, η οποία λαμβάνει ηλεκτρονικά το ειδικά διαμορφωμένο ερωτηματολόγιο από</w:t>
      </w:r>
      <w:r w:rsidRPr="00F859E5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κάθε μία από τις εταιρείες</w:t>
      </w:r>
      <w:r w:rsidR="00A272A8" w:rsidRPr="00A272A8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r w:rsidR="00A272A8">
        <w:rPr>
          <w:rFonts w:ascii="Verdana" w:hAnsi="Verdana"/>
          <w:sz w:val="18"/>
          <w:szCs w:val="18"/>
          <w:shd w:val="clear" w:color="auto" w:fill="FFFFFF"/>
          <w:lang w:val="el-GR"/>
        </w:rPr>
        <w:t>πετρελαιοειδών.</w:t>
      </w:r>
    </w:p>
    <w:p w14:paraId="088FD446" w14:textId="77777777" w:rsidR="00E42235" w:rsidRPr="00E42235" w:rsidRDefault="00E42235" w:rsidP="00E42235">
      <w:pPr>
        <w:rPr>
          <w:rFonts w:ascii="Verdana" w:hAnsi="Verdana"/>
          <w:b/>
          <w:bCs/>
          <w:color w:val="0000CC"/>
          <w:sz w:val="18"/>
          <w:szCs w:val="18"/>
          <w:lang w:val="el-GR" w:bidi="he-IL"/>
        </w:rPr>
      </w:pPr>
    </w:p>
    <w:p w14:paraId="10CF2579" w14:textId="77777777" w:rsidR="00FB55A5" w:rsidRPr="00FB55A5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75DD5497" w14:textId="4B60D81D" w:rsidR="00FB55A5" w:rsidRPr="001937BC" w:rsidRDefault="00FB55A5" w:rsidP="00FB55A5">
      <w:pPr>
        <w:tabs>
          <w:tab w:val="left" w:pos="360"/>
          <w:tab w:val="left" w:pos="6840"/>
        </w:tabs>
        <w:ind w:right="-79"/>
        <w:jc w:val="both"/>
        <w:rPr>
          <w:rFonts w:ascii="Verdana" w:eastAsia="Malgun Gothic" w:hAnsi="Verdana" w:cs="Arial"/>
          <w:b/>
          <w:i/>
          <w:sz w:val="18"/>
          <w:szCs w:val="18"/>
          <w:lang w:val="el-GR"/>
        </w:rPr>
      </w:pPr>
      <w:r w:rsidRPr="001937BC">
        <w:rPr>
          <w:rFonts w:ascii="Verdana" w:eastAsia="Malgun Gothic" w:hAnsi="Verdana" w:cs="Arial"/>
          <w:b/>
          <w:i/>
          <w:sz w:val="18"/>
          <w:szCs w:val="18"/>
          <w:lang w:val="el-GR"/>
        </w:rPr>
        <w:t>Για περισσότερες πληροφορίες:</w:t>
      </w:r>
      <w:r w:rsidR="00F93135">
        <w:rPr>
          <w:rFonts w:ascii="Verdana" w:eastAsia="Malgun Gothic" w:hAnsi="Verdana" w:cs="Arial"/>
          <w:b/>
          <w:i/>
          <w:sz w:val="18"/>
          <w:szCs w:val="18"/>
          <w:lang w:val="el-GR"/>
        </w:rPr>
        <w:t xml:space="preserve"> </w:t>
      </w:r>
    </w:p>
    <w:p w14:paraId="4703298E" w14:textId="77777777" w:rsidR="00C91550" w:rsidRPr="00C91550" w:rsidRDefault="00C91550" w:rsidP="00C91550">
      <w:pPr>
        <w:tabs>
          <w:tab w:val="left" w:pos="5400"/>
        </w:tabs>
        <w:rPr>
          <w:rFonts w:ascii="Verdana" w:hAnsi="Verdana"/>
          <w:sz w:val="18"/>
          <w:szCs w:val="18"/>
          <w:lang w:val="el-GR"/>
        </w:rPr>
      </w:pPr>
      <w:r w:rsidRPr="00C91550">
        <w:rPr>
          <w:rFonts w:ascii="Verdana" w:hAnsi="Verdana"/>
          <w:sz w:val="18"/>
          <w:szCs w:val="18"/>
          <w:lang w:val="el-GR"/>
        </w:rPr>
        <w:t xml:space="preserve">Πύλη Στατιστικής Υπηρεσίας, υπόθεμα </w:t>
      </w:r>
      <w:hyperlink r:id="rId9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Ενέργεια</w:t>
        </w:r>
      </w:hyperlink>
    </w:p>
    <w:p w14:paraId="5F5DFA6F" w14:textId="43CF2A3F" w:rsidR="00C91550" w:rsidRPr="00C91550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0" w:history="1"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CYSTAT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-</w:t>
        </w:r>
        <w:r w:rsidRPr="00C91550">
          <w:rPr>
            <w:rFonts w:ascii="Verdana" w:hAnsi="Verdana"/>
            <w:color w:val="0000FF"/>
            <w:sz w:val="18"/>
            <w:szCs w:val="18"/>
            <w:u w:val="single"/>
          </w:rPr>
          <w:t>DB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(Βάση Δεδομένων)</w:t>
      </w:r>
    </w:p>
    <w:p w14:paraId="335D69F6" w14:textId="77777777" w:rsidR="00C91550" w:rsidRPr="00E42235" w:rsidRDefault="00C91550" w:rsidP="00C91550">
      <w:pPr>
        <w:rPr>
          <w:rFonts w:ascii="Verdana" w:hAnsi="Verdana"/>
          <w:sz w:val="18"/>
          <w:szCs w:val="18"/>
          <w:lang w:val="el-GR"/>
        </w:rPr>
      </w:pPr>
      <w:hyperlink r:id="rId11" w:history="1">
        <w:r w:rsidRPr="00C91550">
          <w:rPr>
            <w:rFonts w:ascii="Verdana" w:hAnsi="Verdana"/>
            <w:color w:val="0000FF"/>
            <w:sz w:val="18"/>
            <w:szCs w:val="18"/>
            <w:u w:val="single"/>
            <w:lang w:val="el-GR"/>
          </w:rPr>
          <w:t>Προκαθορισμένοι Πίνακες</w:t>
        </w:r>
      </w:hyperlink>
      <w:r w:rsidRPr="00C91550">
        <w:rPr>
          <w:rFonts w:ascii="Verdana" w:hAnsi="Verdana"/>
          <w:sz w:val="18"/>
          <w:szCs w:val="18"/>
          <w:lang w:val="el-GR"/>
        </w:rPr>
        <w:t xml:space="preserve"> (</w:t>
      </w:r>
      <w:r w:rsidRPr="00C91550">
        <w:rPr>
          <w:rFonts w:ascii="Verdana" w:hAnsi="Verdana"/>
          <w:sz w:val="18"/>
          <w:szCs w:val="18"/>
        </w:rPr>
        <w:t>Excel</w:t>
      </w:r>
      <w:r w:rsidRPr="00C91550">
        <w:rPr>
          <w:rFonts w:ascii="Verdana" w:hAnsi="Verdana"/>
          <w:sz w:val="18"/>
          <w:szCs w:val="18"/>
          <w:lang w:val="el-GR"/>
        </w:rPr>
        <w:t>)</w:t>
      </w:r>
    </w:p>
    <w:p w14:paraId="21B6E2F4" w14:textId="77777777" w:rsidR="003D646B" w:rsidRDefault="003D646B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  <w:hyperlink r:id="rId12" w:tooltip="Μεθοδολογικές Πληροφορίες" w:history="1">
        <w:r>
          <w:rPr>
            <w:rStyle w:val="Hyperlink"/>
            <w:rFonts w:ascii="Verdana" w:eastAsia="Malgun Gothic" w:hAnsi="Verdana" w:cs="Arial"/>
            <w:sz w:val="18"/>
            <w:szCs w:val="18"/>
            <w:lang w:val="el-GR"/>
          </w:rPr>
          <w:t>Μεθοδολογικές Πληροφορίες</w:t>
        </w:r>
      </w:hyperlink>
    </w:p>
    <w:p w14:paraId="002D634A" w14:textId="77777777" w:rsidR="00B04256" w:rsidRDefault="00B04256" w:rsidP="003D646B">
      <w:pPr>
        <w:ind w:right="-79"/>
        <w:jc w:val="both"/>
        <w:rPr>
          <w:rFonts w:ascii="Verdana" w:eastAsia="Malgun Gothic" w:hAnsi="Verdana" w:cs="Arial"/>
          <w:sz w:val="18"/>
          <w:szCs w:val="18"/>
          <w:lang w:val="el-GR"/>
        </w:rPr>
      </w:pPr>
    </w:p>
    <w:p w14:paraId="6846CDA5" w14:textId="77777777" w:rsidR="00FB55A5" w:rsidRPr="003F118C" w:rsidRDefault="00B04256" w:rsidP="00FB55A5">
      <w:pPr>
        <w:ind w:right="-79"/>
        <w:jc w:val="both"/>
        <w:rPr>
          <w:rFonts w:ascii="Verdana" w:hAnsi="Verdana"/>
          <w:b/>
          <w:bCs/>
          <w:sz w:val="18"/>
          <w:szCs w:val="18"/>
          <w:lang w:val="el-GR"/>
        </w:rPr>
      </w:pP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Οι </w:t>
      </w:r>
      <w:r w:rsidRPr="003F118C">
        <w:rPr>
          <w:rFonts w:ascii="Verdana" w:hAnsi="Verdana"/>
          <w:b/>
          <w:bCs/>
          <w:sz w:val="18"/>
          <w:szCs w:val="18"/>
          <w:u w:val="single"/>
          <w:lang w:val="el-GR"/>
        </w:rPr>
        <w:t>Προκαθορισμένοι Πίνακες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σε μορφή </w:t>
      </w:r>
      <w:r w:rsidRPr="003F118C">
        <w:rPr>
          <w:rFonts w:ascii="Verdana" w:hAnsi="Verdana"/>
          <w:b/>
          <w:bCs/>
          <w:sz w:val="18"/>
          <w:szCs w:val="18"/>
        </w:rPr>
        <w:t>Excel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 xml:space="preserve"> περιλαμβάνουν στοιχεία μέχρι και τον Δεκέμβριο 2022. Για τον Ιανουάριο 2023 και μετέπειτα, η ενημέρωση γίνεται μόνο στη Βάση Δεδομένων </w:t>
      </w:r>
      <w:r w:rsidRPr="003F118C">
        <w:rPr>
          <w:rFonts w:ascii="Verdana" w:hAnsi="Verdana"/>
          <w:b/>
          <w:bCs/>
          <w:sz w:val="18"/>
          <w:szCs w:val="18"/>
        </w:rPr>
        <w:t>CYSTAT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-</w:t>
      </w:r>
      <w:r w:rsidRPr="003F118C">
        <w:rPr>
          <w:rFonts w:ascii="Verdana" w:hAnsi="Verdana"/>
          <w:b/>
          <w:bCs/>
          <w:sz w:val="18"/>
          <w:szCs w:val="18"/>
        </w:rPr>
        <w:t>DB</w:t>
      </w:r>
      <w:r w:rsidRPr="003F118C">
        <w:rPr>
          <w:rFonts w:ascii="Verdana" w:hAnsi="Verdana"/>
          <w:b/>
          <w:bCs/>
          <w:sz w:val="18"/>
          <w:szCs w:val="18"/>
          <w:lang w:val="el-GR"/>
        </w:rPr>
        <w:t>.</w:t>
      </w:r>
    </w:p>
    <w:p w14:paraId="7F4C22E2" w14:textId="77777777" w:rsidR="00B04256" w:rsidRPr="00B04256" w:rsidRDefault="00B04256" w:rsidP="00FB55A5">
      <w:pPr>
        <w:ind w:right="-79"/>
        <w:jc w:val="both"/>
        <w:rPr>
          <w:rFonts w:ascii="Verdana" w:hAnsi="Verdana"/>
          <w:sz w:val="18"/>
          <w:szCs w:val="18"/>
          <w:lang w:val="el-GR"/>
        </w:rPr>
      </w:pPr>
    </w:p>
    <w:p w14:paraId="26E32E91" w14:textId="77777777" w:rsidR="00FB55A5" w:rsidRDefault="00FB55A5" w:rsidP="00FB55A5">
      <w:pPr>
        <w:ind w:right="-79"/>
        <w:jc w:val="both"/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</w:pPr>
      <w:r w:rsidRPr="001937BC">
        <w:rPr>
          <w:rFonts w:ascii="Verdana" w:eastAsia="Malgun Gothic" w:hAnsi="Verdana" w:cs="Arial"/>
          <w:i/>
          <w:sz w:val="18"/>
          <w:szCs w:val="18"/>
          <w:u w:val="single"/>
          <w:lang w:val="el-GR"/>
        </w:rPr>
        <w:t>Επικοινωνία</w:t>
      </w:r>
    </w:p>
    <w:p w14:paraId="747E2AE4" w14:textId="77777777" w:rsidR="00DE5D35" w:rsidRDefault="00FB55A5" w:rsidP="00FB55A5">
      <w:pPr>
        <w:rPr>
          <w:rStyle w:val="Hyperlink"/>
          <w:rFonts w:ascii="Verdana" w:hAnsi="Verdana"/>
          <w:sz w:val="18"/>
          <w:szCs w:val="18"/>
          <w:lang w:val="el-GR"/>
        </w:rPr>
      </w:pP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Ναυσικά Αποστόλου: Τηλ.: 22602199</w:t>
      </w:r>
      <w:r>
        <w:rPr>
          <w:rFonts w:ascii="Verdana" w:hAnsi="Verdana"/>
          <w:sz w:val="18"/>
          <w:szCs w:val="18"/>
          <w:shd w:val="clear" w:color="auto" w:fill="FFFFFF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 xml:space="preserve"> </w:t>
      </w:r>
      <w:proofErr w:type="spellStart"/>
      <w:r w:rsidRPr="001937BC">
        <w:rPr>
          <w:rFonts w:ascii="Verdana" w:eastAsia="Malgun Gothic" w:hAnsi="Verdana" w:cs="Arial"/>
          <w:sz w:val="18"/>
          <w:szCs w:val="18"/>
          <w:lang w:val="el-GR"/>
        </w:rPr>
        <w:t>Ηλ</w:t>
      </w:r>
      <w:proofErr w:type="spellEnd"/>
      <w:r w:rsidRPr="001937BC">
        <w:rPr>
          <w:rFonts w:ascii="Verdana" w:eastAsia="Malgun Gothic" w:hAnsi="Verdana" w:cs="Arial"/>
          <w:sz w:val="18"/>
          <w:szCs w:val="18"/>
          <w:lang w:val="el-GR"/>
        </w:rPr>
        <w:t xml:space="preserve">. </w:t>
      </w:r>
      <w:proofErr w:type="spellStart"/>
      <w:r w:rsidRPr="001937BC">
        <w:rPr>
          <w:rFonts w:ascii="Verdana" w:eastAsia="Malgun Gothic" w:hAnsi="Verdana" w:cs="Arial"/>
          <w:sz w:val="18"/>
          <w:szCs w:val="18"/>
          <w:lang w:val="el-GR"/>
        </w:rPr>
        <w:t>Ταχ</w:t>
      </w:r>
      <w:proofErr w:type="spellEnd"/>
      <w:r w:rsidRPr="001937BC">
        <w:rPr>
          <w:rFonts w:ascii="Verdana" w:eastAsia="Malgun Gothic" w:hAnsi="Verdana" w:cs="Arial"/>
          <w:sz w:val="18"/>
          <w:szCs w:val="18"/>
          <w:lang w:val="el-GR"/>
        </w:rPr>
        <w:t>.</w:t>
      </w:r>
      <w:r w:rsidRPr="001937BC">
        <w:rPr>
          <w:rFonts w:ascii="Verdana" w:hAnsi="Verdana"/>
          <w:sz w:val="18"/>
          <w:szCs w:val="18"/>
          <w:shd w:val="clear" w:color="auto" w:fill="FFFFFF"/>
          <w:lang w:val="el-GR"/>
        </w:rPr>
        <w:t>:</w:t>
      </w:r>
      <w:r w:rsidRPr="001937BC">
        <w:rPr>
          <w:rFonts w:ascii="Verdana" w:hAnsi="Verdana"/>
          <w:sz w:val="18"/>
          <w:szCs w:val="18"/>
          <w:shd w:val="clear" w:color="auto" w:fill="FFFFFF"/>
        </w:rPr>
        <w:t> </w:t>
      </w:r>
      <w:hyperlink r:id="rId13" w:history="1">
        <w:r w:rsidR="00F46406" w:rsidRPr="005D0E81">
          <w:rPr>
            <w:rStyle w:val="Hyperlink"/>
            <w:rFonts w:ascii="Verdana" w:hAnsi="Verdana"/>
            <w:sz w:val="18"/>
            <w:szCs w:val="18"/>
            <w:lang w:val="el-GR"/>
          </w:rPr>
          <w:t>napostolou@cystat.mof.gov.cy</w:t>
        </w:r>
      </w:hyperlink>
    </w:p>
    <w:p w14:paraId="3C03475F" w14:textId="5BAAAF8C" w:rsidR="00405879" w:rsidRPr="00B760F0" w:rsidRDefault="00405879" w:rsidP="00E25966">
      <w:pPr>
        <w:rPr>
          <w:sz w:val="20"/>
          <w:szCs w:val="20"/>
          <w:lang w:val="el-GR" w:eastAsia="en-CY"/>
        </w:rPr>
      </w:pPr>
    </w:p>
    <w:sectPr w:rsidR="00405879" w:rsidRPr="00B760F0" w:rsidSect="0085757E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811" w:right="1134" w:bottom="1021" w:left="1134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EC97F" w14:textId="77777777" w:rsidR="00AF4703" w:rsidRDefault="00AF4703" w:rsidP="00FB398F">
      <w:r>
        <w:separator/>
      </w:r>
    </w:p>
  </w:endnote>
  <w:endnote w:type="continuationSeparator" w:id="0">
    <w:p w14:paraId="51120624" w14:textId="77777777" w:rsidR="00AF4703" w:rsidRDefault="00AF4703" w:rsidP="00FB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A8D1" w14:textId="77777777" w:rsidR="004E4F42" w:rsidRPr="000A1A88" w:rsidRDefault="004E4F42" w:rsidP="00763722">
    <w:pPr>
      <w:pStyle w:val="Footer"/>
      <w:tabs>
        <w:tab w:val="left" w:pos="3375"/>
        <w:tab w:val="left" w:pos="4500"/>
        <w:tab w:val="center" w:pos="4723"/>
      </w:tabs>
    </w:pPr>
    <w:r>
      <w:tab/>
    </w:r>
    <w:r>
      <w:tab/>
    </w:r>
    <w:r>
      <w:tab/>
    </w:r>
    <w:r>
      <w:tab/>
      <w:t>-</w:t>
    </w:r>
    <w:r w:rsidR="00D14CDF">
      <w:fldChar w:fldCharType="begin"/>
    </w:r>
    <w:r w:rsidR="004D4950">
      <w:instrText xml:space="preserve"> PAGE   \* MERGEFORMAT </w:instrText>
    </w:r>
    <w:r w:rsidR="00D14CDF">
      <w:fldChar w:fldCharType="separate"/>
    </w:r>
    <w:r w:rsidR="004E7EC8">
      <w:rPr>
        <w:noProof/>
      </w:rPr>
      <w:t>3</w:t>
    </w:r>
    <w:r w:rsidR="00D14CDF">
      <w:rPr>
        <w:noProof/>
      </w:rPr>
      <w:fldChar w:fldCharType="end"/>
    </w:r>
    <w: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1673C" w14:textId="77777777" w:rsidR="006A39C1" w:rsidRPr="006A39C1" w:rsidRDefault="006A39C1" w:rsidP="006A39C1">
    <w:pPr>
      <w:pStyle w:val="Footer"/>
      <w:pBdr>
        <w:top w:val="single" w:sz="4" w:space="0" w:color="auto"/>
      </w:pBdr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>Διεύθυνση: Μιχαήλ Καραολή, 1444 Λευκωσία, Κύπρος</w:t>
    </w:r>
  </w:p>
  <w:p w14:paraId="56A248EE" w14:textId="77777777" w:rsidR="006A39C1" w:rsidRPr="006A39C1" w:rsidRDefault="006A39C1" w:rsidP="006A39C1">
    <w:pPr>
      <w:pStyle w:val="Footer"/>
      <w:tabs>
        <w:tab w:val="left" w:pos="4500"/>
      </w:tabs>
      <w:jc w:val="center"/>
      <w:rPr>
        <w:rFonts w:ascii="Verdana" w:hAnsi="Verdana" w:cs="Arial"/>
        <w:sz w:val="16"/>
        <w:szCs w:val="16"/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Τηλ.: 22 602129, </w:t>
    </w:r>
    <w:proofErr w:type="spellStart"/>
    <w:r w:rsidRPr="006A39C1">
      <w:rPr>
        <w:rFonts w:ascii="Verdana" w:hAnsi="Verdana" w:cs="Arial"/>
        <w:sz w:val="16"/>
        <w:szCs w:val="16"/>
        <w:lang w:val="el-GR"/>
      </w:rPr>
      <w:t>Ηλ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 xml:space="preserve">. </w:t>
    </w:r>
    <w:proofErr w:type="spellStart"/>
    <w:r w:rsidRPr="006A39C1">
      <w:rPr>
        <w:rFonts w:ascii="Verdana" w:hAnsi="Verdana" w:cs="Arial"/>
        <w:sz w:val="16"/>
        <w:szCs w:val="16"/>
        <w:lang w:val="el-GR"/>
      </w:rPr>
      <w:t>Ταχ</w:t>
    </w:r>
    <w:proofErr w:type="spellEnd"/>
    <w:r w:rsidRPr="006A39C1">
      <w:rPr>
        <w:rFonts w:ascii="Verdana" w:hAnsi="Verdana" w:cs="Arial"/>
        <w:sz w:val="16"/>
        <w:szCs w:val="16"/>
        <w:lang w:val="el-GR"/>
      </w:rPr>
      <w:t xml:space="preserve">.: </w:t>
    </w:r>
    <w:hyperlink r:id="rId1" w:history="1">
      <w:r w:rsidRPr="00127D16">
        <w:rPr>
          <w:rStyle w:val="Hyperlink"/>
          <w:rFonts w:ascii="Verdana" w:hAnsi="Verdana" w:cs="Arial"/>
          <w:sz w:val="16"/>
          <w:szCs w:val="16"/>
        </w:rPr>
        <w:t>enquiries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@</w:t>
      </w:r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proofErr w:type="spellStart"/>
      <w:r w:rsidRPr="00127D16">
        <w:rPr>
          <w:rStyle w:val="Hyperlink"/>
          <w:rFonts w:ascii="Verdana" w:hAnsi="Verdana" w:cs="Arial"/>
          <w:sz w:val="16"/>
          <w:szCs w:val="16"/>
        </w:rPr>
        <w:t>mof</w:t>
      </w:r>
      <w:proofErr w:type="spellEnd"/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 </w:t>
    </w:r>
  </w:p>
  <w:p w14:paraId="3D3E66DE" w14:textId="23E48583" w:rsidR="004E4F42" w:rsidRPr="006A39C1" w:rsidRDefault="006A39C1" w:rsidP="006A39C1">
    <w:pPr>
      <w:pStyle w:val="Footer"/>
      <w:tabs>
        <w:tab w:val="left" w:pos="4500"/>
      </w:tabs>
      <w:jc w:val="center"/>
      <w:rPr>
        <w:lang w:val="el-GR"/>
      </w:rPr>
    </w:pPr>
    <w:r w:rsidRPr="006A39C1">
      <w:rPr>
        <w:rFonts w:ascii="Verdana" w:hAnsi="Verdana" w:cs="Arial"/>
        <w:sz w:val="16"/>
        <w:szCs w:val="16"/>
        <w:lang w:val="el-GR"/>
      </w:rPr>
      <w:t xml:space="preserve">Διαδικτυακή Πύλη: </w:t>
    </w:r>
    <w:hyperlink r:id="rId2" w:history="1">
      <w:r w:rsidRPr="00127D16">
        <w:rPr>
          <w:rStyle w:val="Hyperlink"/>
          <w:rFonts w:ascii="Verdana" w:hAnsi="Verdana" w:cs="Arial"/>
          <w:sz w:val="16"/>
          <w:szCs w:val="16"/>
        </w:rPr>
        <w:t>http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://</w:t>
      </w:r>
      <w:r w:rsidRPr="00127D16">
        <w:rPr>
          <w:rStyle w:val="Hyperlink"/>
          <w:rFonts w:ascii="Verdana" w:hAnsi="Verdana" w:cs="Arial"/>
          <w:sz w:val="16"/>
          <w:szCs w:val="16"/>
        </w:rPr>
        <w:t>www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cystat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gov</w:t>
      </w:r>
      <w:r w:rsidRPr="006A39C1">
        <w:rPr>
          <w:rStyle w:val="Hyperlink"/>
          <w:rFonts w:ascii="Verdana" w:hAnsi="Verdana" w:cs="Arial"/>
          <w:sz w:val="16"/>
          <w:szCs w:val="16"/>
          <w:lang w:val="el-GR"/>
        </w:rPr>
        <w:t>.</w:t>
      </w:r>
      <w:r w:rsidRPr="00127D16">
        <w:rPr>
          <w:rStyle w:val="Hyperlink"/>
          <w:rFonts w:ascii="Verdana" w:hAnsi="Verdana" w:cs="Arial"/>
          <w:sz w:val="16"/>
          <w:szCs w:val="16"/>
        </w:rPr>
        <w:t>cy</w:t>
      </w:r>
    </w:hyperlink>
    <w:r w:rsidRPr="006A39C1">
      <w:rPr>
        <w:rFonts w:ascii="Verdana" w:hAnsi="Verdana" w:cs="Arial"/>
        <w:sz w:val="16"/>
        <w:szCs w:val="16"/>
        <w:lang w:val="el-GR"/>
      </w:rPr>
      <w:t xml:space="preserve"> </w:t>
    </w:r>
    <w:r w:rsidR="004E4F42" w:rsidRPr="006A39C1">
      <w:rPr>
        <w:lang w:val="el-G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7733" w14:textId="77777777" w:rsidR="00AF4703" w:rsidRDefault="00AF4703" w:rsidP="00FB398F">
      <w:r>
        <w:separator/>
      </w:r>
    </w:p>
  </w:footnote>
  <w:footnote w:type="continuationSeparator" w:id="0">
    <w:p w14:paraId="640804DA" w14:textId="77777777" w:rsidR="00AF4703" w:rsidRDefault="00AF4703" w:rsidP="00FB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A05B4" w14:textId="77777777" w:rsidR="004E4F42" w:rsidRPr="00AC704B" w:rsidRDefault="004E4F42" w:rsidP="001C0681">
    <w:pPr>
      <w:pStyle w:val="Header"/>
      <w:tabs>
        <w:tab w:val="clear" w:pos="4153"/>
        <w:tab w:val="clear" w:pos="8306"/>
        <w:tab w:val="left" w:pos="274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Cs/>
        <w:sz w:val="20"/>
        <w:szCs w:val="20"/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AA437" w14:textId="77777777" w:rsidR="004E4F42" w:rsidRDefault="003F118C" w:rsidP="00D95CBE">
    <w:pPr>
      <w:pStyle w:val="Header"/>
      <w:tabs>
        <w:tab w:val="clear" w:pos="4153"/>
        <w:tab w:val="clear" w:pos="8306"/>
        <w:tab w:val="left" w:pos="4080"/>
      </w:tabs>
      <w:rPr>
        <w:rFonts w:ascii="Arial" w:hAnsi="Arial" w:cs="Arial"/>
        <w:bCs/>
        <w:sz w:val="18"/>
        <w:szCs w:val="18"/>
      </w:rPr>
    </w:pPr>
    <w:r w:rsidRPr="00D14CDF">
      <w:rPr>
        <w:rFonts w:ascii="Arial" w:hAnsi="Arial" w:cs="Arial"/>
        <w:b/>
        <w:bCs/>
        <w:noProof/>
        <w:sz w:val="20"/>
        <w:szCs w:val="20"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CFC8B3" wp14:editId="04E077CF">
              <wp:simplePos x="0" y="0"/>
              <wp:positionH relativeFrom="column">
                <wp:posOffset>4271010</wp:posOffset>
              </wp:positionH>
              <wp:positionV relativeFrom="paragraph">
                <wp:posOffset>932180</wp:posOffset>
              </wp:positionV>
              <wp:extent cx="2009775" cy="438150"/>
              <wp:effectExtent l="0" t="0" r="9525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38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EA8B23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/>
                              <w:bCs/>
                              <w:sz w:val="20"/>
                              <w:szCs w:val="20"/>
                            </w:rPr>
                            <w:t>ΣΤΑΤΙΣΤΙΚΗ ΥΠΗΡΕΣΙΑ</w:t>
                          </w:r>
                          <w:r w:rsidRPr="006A39C1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 xml:space="preserve">  </w:t>
                          </w:r>
                        </w:p>
                        <w:p w14:paraId="05E8656E" w14:textId="77777777" w:rsidR="004E4F42" w:rsidRPr="006A39C1" w:rsidRDefault="004E4F42" w:rsidP="006A39C1">
                          <w:pPr>
                            <w:jc w:val="center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6A39C1">
                            <w:rPr>
                              <w:rFonts w:ascii="Verdana" w:hAnsi="Verdana" w:cs="Arial"/>
                              <w:bCs/>
                              <w:sz w:val="20"/>
                              <w:szCs w:val="20"/>
                            </w:rPr>
                            <w:t>1444 ΛΕΥΚΩΣΙΑ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FC8B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336.3pt;margin-top:73.4pt;width:158.2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" stroked="f">
              <v:textbox>
                <w:txbxContent>
                  <w:p w14:paraId="09EA8B23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/>
                        <w:bCs/>
                        <w:sz w:val="20"/>
                        <w:szCs w:val="20"/>
                      </w:rPr>
                      <w:t>ΣΤΑΤΙΣΤΙΚΗ ΥΠΗΡΕΣΙΑ</w:t>
                    </w:r>
                    <w:r w:rsidRPr="006A39C1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 xml:space="preserve">  </w:t>
                    </w:r>
                  </w:p>
                  <w:p w14:paraId="05E8656E" w14:textId="77777777" w:rsidR="004E4F42" w:rsidRPr="006A39C1" w:rsidRDefault="004E4F42" w:rsidP="006A39C1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6A39C1">
                      <w:rPr>
                        <w:rFonts w:ascii="Verdana" w:hAnsi="Verdana" w:cs="Arial"/>
                        <w:bCs/>
                        <w:sz w:val="20"/>
                        <w:szCs w:val="20"/>
                      </w:rPr>
                      <w:t>1444 ΛΕΥΚΩΣΙΑ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2A54F1" wp14:editId="39099F95">
              <wp:simplePos x="0" y="0"/>
              <wp:positionH relativeFrom="column">
                <wp:posOffset>4716780</wp:posOffset>
              </wp:positionH>
              <wp:positionV relativeFrom="paragraph">
                <wp:posOffset>26035</wp:posOffset>
              </wp:positionV>
              <wp:extent cx="1669415" cy="910590"/>
              <wp:effectExtent l="11430" t="6985" r="12700" b="12065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9415" cy="910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6A883" w14:textId="77777777" w:rsidR="004E4F42" w:rsidRDefault="003F118C" w:rsidP="000932CF">
                          <w:r w:rsidRPr="00B96284">
                            <w:rPr>
                              <w:noProof/>
                            </w:rPr>
                            <w:drawing>
                              <wp:inline distT="0" distB="0" distL="0" distR="0" wp14:anchorId="0243B310" wp14:editId="7A390DC7">
                                <wp:extent cx="1476375" cy="809625"/>
                                <wp:effectExtent l="0" t="0" r="0" b="0"/>
                                <wp:docPr id="4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63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2A54F1" id="Text Box 14" o:spid="_x0000_s1027" type="#_x0000_t202" style="position:absolute;margin-left:371.4pt;margin-top:2.05pt;width:131.45pt;height:71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" strokecolor="white">
              <v:textbox style="mso-fit-shape-to-text:t">
                <w:txbxContent>
                  <w:p w14:paraId="5C46A883" w14:textId="77777777" w:rsidR="004E4F42" w:rsidRDefault="003F118C" w:rsidP="000932CF">
                    <w:r w:rsidRPr="00B96284">
                      <w:rPr>
                        <w:noProof/>
                      </w:rPr>
                      <w:drawing>
                        <wp:inline distT="0" distB="0" distL="0" distR="0" wp14:anchorId="0243B310" wp14:editId="7A390DC7">
                          <wp:extent cx="1476375" cy="809625"/>
                          <wp:effectExtent l="0" t="0" r="0" b="0"/>
                          <wp:docPr id="4" name="Pictur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6375" cy="8096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Cs/>
        <w:noProof/>
        <w:sz w:val="18"/>
        <w:szCs w:val="18"/>
      </w:rPr>
      <w:drawing>
        <wp:anchor distT="0" distB="0" distL="114300" distR="114300" simplePos="0" relativeHeight="251656704" behindDoc="0" locked="0" layoutInCell="1" allowOverlap="1" wp14:anchorId="413BDEB0" wp14:editId="30DACB53">
          <wp:simplePos x="0" y="0"/>
          <wp:positionH relativeFrom="column">
            <wp:posOffset>523875</wp:posOffset>
          </wp:positionH>
          <wp:positionV relativeFrom="paragraph">
            <wp:posOffset>168910</wp:posOffset>
          </wp:positionV>
          <wp:extent cx="676275" cy="676275"/>
          <wp:effectExtent l="0" t="0" r="0" b="0"/>
          <wp:wrapNone/>
          <wp:docPr id="5" name="Picture 4" descr="£Àƒ∂√™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£Àƒ∂√™ CMY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                                                                                 </w:t>
    </w:r>
    <w:r w:rsidR="00C93716">
      <w:rPr>
        <w:rFonts w:ascii="Arial" w:hAnsi="Arial" w:cs="Arial"/>
        <w:bCs/>
        <w:sz w:val="18"/>
        <w:szCs w:val="18"/>
      </w:rPr>
      <w:t xml:space="preserve">     </w:t>
    </w:r>
    <w:r w:rsidR="00D95CBE">
      <w:rPr>
        <w:rFonts w:ascii="Arial" w:hAnsi="Arial" w:cs="Arial"/>
        <w:bCs/>
        <w:sz w:val="18"/>
        <w:szCs w:val="18"/>
        <w:lang w:val="en-US"/>
      </w:rPr>
      <w:t xml:space="preserve">          </w:t>
    </w:r>
    <w:r w:rsidRPr="00815F28">
      <w:rPr>
        <w:noProof/>
      </w:rPr>
      <w:drawing>
        <wp:inline distT="0" distB="0" distL="0" distR="0" wp14:anchorId="54B6EA45" wp14:editId="08463EF9">
          <wp:extent cx="1543050" cy="9429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B60F5">
      <w:rPr>
        <w:rFonts w:ascii="Arial" w:hAnsi="Arial" w:cs="Arial"/>
        <w:bCs/>
        <w:sz w:val="18"/>
        <w:szCs w:val="18"/>
      </w:rPr>
      <w:tab/>
    </w:r>
  </w:p>
  <w:p w14:paraId="51EAC525" w14:textId="7D1770DE" w:rsidR="004E4F42" w:rsidRPr="006A39C1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Verdana" w:hAnsi="Verdana" w:cs="Arial"/>
        <w:bCs/>
        <w:sz w:val="20"/>
        <w:szCs w:val="20"/>
        <w:lang w:val="en-US"/>
      </w:rPr>
    </w:pPr>
    <w:r w:rsidRPr="00AC704B">
      <w:rPr>
        <w:rFonts w:ascii="Arial" w:hAnsi="Arial" w:cs="Arial"/>
        <w:bCs/>
        <w:sz w:val="18"/>
        <w:szCs w:val="18"/>
        <w:lang w:val="en-US"/>
      </w:rPr>
      <w:t xml:space="preserve">   </w:t>
    </w:r>
    <w:r w:rsidRPr="006A39C1">
      <w:rPr>
        <w:rFonts w:ascii="Verdana" w:hAnsi="Verdana" w:cs="Arial"/>
        <w:bCs/>
        <w:sz w:val="20"/>
        <w:szCs w:val="20"/>
      </w:rPr>
      <w:t>ΚΥΠΡΙΑΚΗ ΔΗΜΟΚΡΑΤΙΑ</w:t>
    </w:r>
    <w:r w:rsidRPr="006A39C1">
      <w:rPr>
        <w:rFonts w:ascii="Verdana" w:hAnsi="Verdana"/>
        <w:b/>
        <w:bCs/>
        <w:sz w:val="20"/>
        <w:szCs w:val="20"/>
        <w:lang w:val="en-US"/>
      </w:rPr>
      <w:t xml:space="preserve"> </w:t>
    </w:r>
  </w:p>
  <w:p w14:paraId="3699FD53" w14:textId="5ED333ED" w:rsidR="004E4F42" w:rsidRPr="00AC704B" w:rsidRDefault="004E4F42" w:rsidP="000932CF">
    <w:pPr>
      <w:pStyle w:val="Header"/>
      <w:tabs>
        <w:tab w:val="clear" w:pos="4153"/>
        <w:tab w:val="center" w:pos="1620"/>
        <w:tab w:val="left" w:pos="2160"/>
        <w:tab w:val="center" w:pos="7655"/>
      </w:tabs>
      <w:spacing w:line="360" w:lineRule="auto"/>
      <w:rPr>
        <w:rFonts w:ascii="Arial" w:hAnsi="Arial" w:cs="Arial"/>
        <w:bCs/>
        <w:sz w:val="20"/>
        <w:szCs w:val="20"/>
        <w:lang w:val="en-US"/>
      </w:rPr>
    </w:pPr>
    <w:r>
      <w:rPr>
        <w:rFonts w:ascii="Arial" w:hAnsi="Arial" w:cs="Arial"/>
        <w:b/>
        <w:bCs/>
        <w:sz w:val="20"/>
        <w:szCs w:val="20"/>
        <w:lang w:val="en-US"/>
      </w:rPr>
      <w:t xml:space="preserve">  </w:t>
    </w:r>
    <w:r w:rsidRPr="00AC704B">
      <w:rPr>
        <w:rFonts w:ascii="Arial" w:hAnsi="Arial" w:cs="Arial"/>
        <w:b/>
        <w:bCs/>
        <w:sz w:val="22"/>
        <w:szCs w:val="22"/>
        <w:lang w:val="en-US"/>
      </w:rPr>
      <w:tab/>
    </w:r>
    <w:r w:rsidRPr="00AC704B">
      <w:rPr>
        <w:b/>
        <w:bCs/>
        <w:sz w:val="22"/>
        <w:szCs w:val="22"/>
        <w:lang w:val="en-US"/>
      </w:rPr>
      <w:tab/>
    </w:r>
  </w:p>
  <w:p w14:paraId="4C982DAC" w14:textId="77777777" w:rsidR="004E4F42" w:rsidRDefault="004E4F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48ED"/>
    <w:multiLevelType w:val="hybridMultilevel"/>
    <w:tmpl w:val="9FA888A0"/>
    <w:lvl w:ilvl="0" w:tplc="5DDA0D68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6B1A"/>
    <w:multiLevelType w:val="hybridMultilevel"/>
    <w:tmpl w:val="2478907C"/>
    <w:lvl w:ilvl="0" w:tplc="FFFFFFFF">
      <w:start w:val="1"/>
      <w:numFmt w:val="bullet"/>
      <w:lvlText w:val=""/>
      <w:lvlJc w:val="left"/>
      <w:pPr>
        <w:tabs>
          <w:tab w:val="num" w:pos="1154"/>
        </w:tabs>
        <w:ind w:left="1134" w:hanging="34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2C00"/>
    <w:multiLevelType w:val="hybridMultilevel"/>
    <w:tmpl w:val="88B86D20"/>
    <w:lvl w:ilvl="0" w:tplc="73D06E4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46E9"/>
    <w:multiLevelType w:val="hybridMultilevel"/>
    <w:tmpl w:val="5C92E5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E0A0ACC"/>
    <w:multiLevelType w:val="hybridMultilevel"/>
    <w:tmpl w:val="CC22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E93858"/>
    <w:multiLevelType w:val="hybridMultilevel"/>
    <w:tmpl w:val="5FE65C88"/>
    <w:lvl w:ilvl="0" w:tplc="D786DB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4D102E"/>
    <w:multiLevelType w:val="hybridMultilevel"/>
    <w:tmpl w:val="9C747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4064958">
    <w:abstractNumId w:val="5"/>
  </w:num>
  <w:num w:numId="2" w16cid:durableId="1187255236">
    <w:abstractNumId w:val="2"/>
  </w:num>
  <w:num w:numId="3" w16cid:durableId="1238712794">
    <w:abstractNumId w:val="3"/>
  </w:num>
  <w:num w:numId="4" w16cid:durableId="1960528035">
    <w:abstractNumId w:val="4"/>
  </w:num>
  <w:num w:numId="5" w16cid:durableId="1260721549">
    <w:abstractNumId w:val="1"/>
  </w:num>
  <w:num w:numId="6" w16cid:durableId="1977300591">
    <w:abstractNumId w:val="6"/>
  </w:num>
  <w:num w:numId="7" w16cid:durableId="1388533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98F"/>
    <w:rsid w:val="00001B46"/>
    <w:rsid w:val="00002458"/>
    <w:rsid w:val="00002D1E"/>
    <w:rsid w:val="00004E08"/>
    <w:rsid w:val="0000542E"/>
    <w:rsid w:val="000059B2"/>
    <w:rsid w:val="00007B44"/>
    <w:rsid w:val="00012EC9"/>
    <w:rsid w:val="00013E40"/>
    <w:rsid w:val="000148F1"/>
    <w:rsid w:val="000161B1"/>
    <w:rsid w:val="00017E99"/>
    <w:rsid w:val="00022E82"/>
    <w:rsid w:val="00025A39"/>
    <w:rsid w:val="0002765A"/>
    <w:rsid w:val="00027853"/>
    <w:rsid w:val="00030E18"/>
    <w:rsid w:val="00031D32"/>
    <w:rsid w:val="0003371B"/>
    <w:rsid w:val="00034A14"/>
    <w:rsid w:val="0003603D"/>
    <w:rsid w:val="000365A4"/>
    <w:rsid w:val="00045088"/>
    <w:rsid w:val="00045390"/>
    <w:rsid w:val="00045A06"/>
    <w:rsid w:val="0004770A"/>
    <w:rsid w:val="00050391"/>
    <w:rsid w:val="00050EC8"/>
    <w:rsid w:val="00055291"/>
    <w:rsid w:val="00055BB9"/>
    <w:rsid w:val="000563D3"/>
    <w:rsid w:val="00057162"/>
    <w:rsid w:val="000577D4"/>
    <w:rsid w:val="00057E44"/>
    <w:rsid w:val="00061299"/>
    <w:rsid w:val="00066FA8"/>
    <w:rsid w:val="000671E6"/>
    <w:rsid w:val="00070576"/>
    <w:rsid w:val="00072074"/>
    <w:rsid w:val="00073C3D"/>
    <w:rsid w:val="000752BB"/>
    <w:rsid w:val="00076C03"/>
    <w:rsid w:val="00081ADF"/>
    <w:rsid w:val="000839A4"/>
    <w:rsid w:val="00084A02"/>
    <w:rsid w:val="00084BF7"/>
    <w:rsid w:val="000869DB"/>
    <w:rsid w:val="000870E9"/>
    <w:rsid w:val="00092DD6"/>
    <w:rsid w:val="000932CF"/>
    <w:rsid w:val="000942E5"/>
    <w:rsid w:val="00096ED8"/>
    <w:rsid w:val="000A0203"/>
    <w:rsid w:val="000A1A88"/>
    <w:rsid w:val="000A2B5C"/>
    <w:rsid w:val="000A32B3"/>
    <w:rsid w:val="000A3601"/>
    <w:rsid w:val="000A4D18"/>
    <w:rsid w:val="000A6FA8"/>
    <w:rsid w:val="000B0A64"/>
    <w:rsid w:val="000B2728"/>
    <w:rsid w:val="000B3367"/>
    <w:rsid w:val="000B40DB"/>
    <w:rsid w:val="000B4267"/>
    <w:rsid w:val="000B5492"/>
    <w:rsid w:val="000B579E"/>
    <w:rsid w:val="000B79CE"/>
    <w:rsid w:val="000C0A04"/>
    <w:rsid w:val="000C1070"/>
    <w:rsid w:val="000C122B"/>
    <w:rsid w:val="000C1B8D"/>
    <w:rsid w:val="000C2BF6"/>
    <w:rsid w:val="000C3B16"/>
    <w:rsid w:val="000C4E72"/>
    <w:rsid w:val="000D1E7A"/>
    <w:rsid w:val="000D3C4D"/>
    <w:rsid w:val="000E24B1"/>
    <w:rsid w:val="000E2735"/>
    <w:rsid w:val="000E32D6"/>
    <w:rsid w:val="000E42D7"/>
    <w:rsid w:val="000E45D3"/>
    <w:rsid w:val="000E4B59"/>
    <w:rsid w:val="000E57F2"/>
    <w:rsid w:val="000E5E60"/>
    <w:rsid w:val="000E72A7"/>
    <w:rsid w:val="000F06B1"/>
    <w:rsid w:val="000F1162"/>
    <w:rsid w:val="000F3467"/>
    <w:rsid w:val="000F38DE"/>
    <w:rsid w:val="000F3C74"/>
    <w:rsid w:val="000F532A"/>
    <w:rsid w:val="000F5886"/>
    <w:rsid w:val="000F5D6C"/>
    <w:rsid w:val="000F6616"/>
    <w:rsid w:val="000F7308"/>
    <w:rsid w:val="000F762B"/>
    <w:rsid w:val="0010186D"/>
    <w:rsid w:val="00103E27"/>
    <w:rsid w:val="001046DA"/>
    <w:rsid w:val="00106852"/>
    <w:rsid w:val="00107DBB"/>
    <w:rsid w:val="00110F9D"/>
    <w:rsid w:val="00114A67"/>
    <w:rsid w:val="00114BC1"/>
    <w:rsid w:val="0011536F"/>
    <w:rsid w:val="001237C9"/>
    <w:rsid w:val="001248A2"/>
    <w:rsid w:val="00124E88"/>
    <w:rsid w:val="001253B6"/>
    <w:rsid w:val="001257BC"/>
    <w:rsid w:val="001262C3"/>
    <w:rsid w:val="00127320"/>
    <w:rsid w:val="00127456"/>
    <w:rsid w:val="001312D8"/>
    <w:rsid w:val="0013137B"/>
    <w:rsid w:val="001353D3"/>
    <w:rsid w:val="00136365"/>
    <w:rsid w:val="00142848"/>
    <w:rsid w:val="00143ED6"/>
    <w:rsid w:val="0015118B"/>
    <w:rsid w:val="001519CE"/>
    <w:rsid w:val="001530A1"/>
    <w:rsid w:val="001540D4"/>
    <w:rsid w:val="00161CF3"/>
    <w:rsid w:val="00162C00"/>
    <w:rsid w:val="00163319"/>
    <w:rsid w:val="001639EF"/>
    <w:rsid w:val="00163D46"/>
    <w:rsid w:val="001648A2"/>
    <w:rsid w:val="0016589F"/>
    <w:rsid w:val="001702EA"/>
    <w:rsid w:val="0017769A"/>
    <w:rsid w:val="00181155"/>
    <w:rsid w:val="0018250A"/>
    <w:rsid w:val="00183DFC"/>
    <w:rsid w:val="00184384"/>
    <w:rsid w:val="0018527E"/>
    <w:rsid w:val="0018595E"/>
    <w:rsid w:val="00186717"/>
    <w:rsid w:val="00187789"/>
    <w:rsid w:val="00187FFC"/>
    <w:rsid w:val="00194386"/>
    <w:rsid w:val="001959E3"/>
    <w:rsid w:val="00197FEA"/>
    <w:rsid w:val="001A1480"/>
    <w:rsid w:val="001A2018"/>
    <w:rsid w:val="001A2191"/>
    <w:rsid w:val="001A4860"/>
    <w:rsid w:val="001A4C47"/>
    <w:rsid w:val="001B08E9"/>
    <w:rsid w:val="001B1BD4"/>
    <w:rsid w:val="001B2C39"/>
    <w:rsid w:val="001B3675"/>
    <w:rsid w:val="001B5E10"/>
    <w:rsid w:val="001B6AB3"/>
    <w:rsid w:val="001B73D5"/>
    <w:rsid w:val="001B7F49"/>
    <w:rsid w:val="001C0681"/>
    <w:rsid w:val="001C22B4"/>
    <w:rsid w:val="001C4208"/>
    <w:rsid w:val="001C549B"/>
    <w:rsid w:val="001C62B3"/>
    <w:rsid w:val="001C6A58"/>
    <w:rsid w:val="001C6D54"/>
    <w:rsid w:val="001C7C8C"/>
    <w:rsid w:val="001D0D6A"/>
    <w:rsid w:val="001D20A4"/>
    <w:rsid w:val="001D53A1"/>
    <w:rsid w:val="001E00D1"/>
    <w:rsid w:val="001E0E58"/>
    <w:rsid w:val="001E14F3"/>
    <w:rsid w:val="001E15ED"/>
    <w:rsid w:val="001E3856"/>
    <w:rsid w:val="001E47CD"/>
    <w:rsid w:val="001E61AA"/>
    <w:rsid w:val="001E748F"/>
    <w:rsid w:val="001E7658"/>
    <w:rsid w:val="001F3ACE"/>
    <w:rsid w:val="001F5381"/>
    <w:rsid w:val="001F5498"/>
    <w:rsid w:val="001F7A6D"/>
    <w:rsid w:val="00201F28"/>
    <w:rsid w:val="0020309E"/>
    <w:rsid w:val="00206189"/>
    <w:rsid w:val="0021061B"/>
    <w:rsid w:val="00210B58"/>
    <w:rsid w:val="00210E84"/>
    <w:rsid w:val="00216B06"/>
    <w:rsid w:val="00222423"/>
    <w:rsid w:val="00222466"/>
    <w:rsid w:val="00225807"/>
    <w:rsid w:val="00225B28"/>
    <w:rsid w:val="0022606C"/>
    <w:rsid w:val="00226891"/>
    <w:rsid w:val="00230D9B"/>
    <w:rsid w:val="002313AC"/>
    <w:rsid w:val="0023347D"/>
    <w:rsid w:val="002356C2"/>
    <w:rsid w:val="00235FB2"/>
    <w:rsid w:val="00236ECE"/>
    <w:rsid w:val="00237BC1"/>
    <w:rsid w:val="002430B4"/>
    <w:rsid w:val="002447D0"/>
    <w:rsid w:val="002454C5"/>
    <w:rsid w:val="00245E19"/>
    <w:rsid w:val="00246AEB"/>
    <w:rsid w:val="00247871"/>
    <w:rsid w:val="00250005"/>
    <w:rsid w:val="0025254F"/>
    <w:rsid w:val="0025566D"/>
    <w:rsid w:val="0025595C"/>
    <w:rsid w:val="00256E2A"/>
    <w:rsid w:val="00257149"/>
    <w:rsid w:val="002576E7"/>
    <w:rsid w:val="00260357"/>
    <w:rsid w:val="00261FC4"/>
    <w:rsid w:val="002620B5"/>
    <w:rsid w:val="00264637"/>
    <w:rsid w:val="00264F04"/>
    <w:rsid w:val="002663E7"/>
    <w:rsid w:val="00267554"/>
    <w:rsid w:val="00267FC1"/>
    <w:rsid w:val="00272690"/>
    <w:rsid w:val="00273C8A"/>
    <w:rsid w:val="0027474C"/>
    <w:rsid w:val="00274E2B"/>
    <w:rsid w:val="002818A5"/>
    <w:rsid w:val="00281B73"/>
    <w:rsid w:val="00281D55"/>
    <w:rsid w:val="0028338F"/>
    <w:rsid w:val="0028381B"/>
    <w:rsid w:val="002840B0"/>
    <w:rsid w:val="002846E4"/>
    <w:rsid w:val="00286442"/>
    <w:rsid w:val="002915C4"/>
    <w:rsid w:val="0029215E"/>
    <w:rsid w:val="00292B36"/>
    <w:rsid w:val="00293BF0"/>
    <w:rsid w:val="00297E6B"/>
    <w:rsid w:val="002A1D1C"/>
    <w:rsid w:val="002A4D64"/>
    <w:rsid w:val="002A67D9"/>
    <w:rsid w:val="002B4969"/>
    <w:rsid w:val="002B6554"/>
    <w:rsid w:val="002B6788"/>
    <w:rsid w:val="002B7DAA"/>
    <w:rsid w:val="002B7FE8"/>
    <w:rsid w:val="002C3834"/>
    <w:rsid w:val="002C6C73"/>
    <w:rsid w:val="002C7AF3"/>
    <w:rsid w:val="002D0045"/>
    <w:rsid w:val="002D05F0"/>
    <w:rsid w:val="002D2829"/>
    <w:rsid w:val="002D4064"/>
    <w:rsid w:val="002D7D4A"/>
    <w:rsid w:val="002E0EE8"/>
    <w:rsid w:val="002E28AD"/>
    <w:rsid w:val="002E383B"/>
    <w:rsid w:val="002E3846"/>
    <w:rsid w:val="002E3F78"/>
    <w:rsid w:val="002F3090"/>
    <w:rsid w:val="002F400C"/>
    <w:rsid w:val="002F4D76"/>
    <w:rsid w:val="002F6D26"/>
    <w:rsid w:val="002F75BE"/>
    <w:rsid w:val="0030231E"/>
    <w:rsid w:val="003042C4"/>
    <w:rsid w:val="00304CB4"/>
    <w:rsid w:val="00306B28"/>
    <w:rsid w:val="00312264"/>
    <w:rsid w:val="00312C52"/>
    <w:rsid w:val="00313F37"/>
    <w:rsid w:val="003141D0"/>
    <w:rsid w:val="003168C1"/>
    <w:rsid w:val="00322FBE"/>
    <w:rsid w:val="00325570"/>
    <w:rsid w:val="00325632"/>
    <w:rsid w:val="003263AF"/>
    <w:rsid w:val="00327549"/>
    <w:rsid w:val="003331A4"/>
    <w:rsid w:val="003341A3"/>
    <w:rsid w:val="003342A5"/>
    <w:rsid w:val="00334616"/>
    <w:rsid w:val="00336C36"/>
    <w:rsid w:val="00337486"/>
    <w:rsid w:val="003403B5"/>
    <w:rsid w:val="00343278"/>
    <w:rsid w:val="00343702"/>
    <w:rsid w:val="00343815"/>
    <w:rsid w:val="0034781E"/>
    <w:rsid w:val="0035178C"/>
    <w:rsid w:val="003522BB"/>
    <w:rsid w:val="00352F6C"/>
    <w:rsid w:val="00354298"/>
    <w:rsid w:val="003556EA"/>
    <w:rsid w:val="003640B7"/>
    <w:rsid w:val="00377170"/>
    <w:rsid w:val="00380751"/>
    <w:rsid w:val="0038153A"/>
    <w:rsid w:val="00383AC7"/>
    <w:rsid w:val="00386FC7"/>
    <w:rsid w:val="00390A32"/>
    <w:rsid w:val="00397055"/>
    <w:rsid w:val="003A0859"/>
    <w:rsid w:val="003A1142"/>
    <w:rsid w:val="003A1E91"/>
    <w:rsid w:val="003A241F"/>
    <w:rsid w:val="003A40F2"/>
    <w:rsid w:val="003A43E9"/>
    <w:rsid w:val="003A50D1"/>
    <w:rsid w:val="003A667A"/>
    <w:rsid w:val="003B0EF6"/>
    <w:rsid w:val="003B13F7"/>
    <w:rsid w:val="003B196D"/>
    <w:rsid w:val="003B2710"/>
    <w:rsid w:val="003B4608"/>
    <w:rsid w:val="003B5DC6"/>
    <w:rsid w:val="003B60F5"/>
    <w:rsid w:val="003B706F"/>
    <w:rsid w:val="003C2392"/>
    <w:rsid w:val="003C4AD2"/>
    <w:rsid w:val="003C5174"/>
    <w:rsid w:val="003C5240"/>
    <w:rsid w:val="003C76E6"/>
    <w:rsid w:val="003D14E0"/>
    <w:rsid w:val="003D1EA5"/>
    <w:rsid w:val="003D3348"/>
    <w:rsid w:val="003D3471"/>
    <w:rsid w:val="003D646B"/>
    <w:rsid w:val="003D6822"/>
    <w:rsid w:val="003D724C"/>
    <w:rsid w:val="003E0CE2"/>
    <w:rsid w:val="003E2627"/>
    <w:rsid w:val="003E2D4E"/>
    <w:rsid w:val="003E3E46"/>
    <w:rsid w:val="003E6FF5"/>
    <w:rsid w:val="003F118C"/>
    <w:rsid w:val="003F1C6D"/>
    <w:rsid w:val="003F2CBC"/>
    <w:rsid w:val="003F45FC"/>
    <w:rsid w:val="003F49E4"/>
    <w:rsid w:val="003F4D2F"/>
    <w:rsid w:val="003F5E32"/>
    <w:rsid w:val="003F69B6"/>
    <w:rsid w:val="003F75F6"/>
    <w:rsid w:val="003F7F2C"/>
    <w:rsid w:val="004037A2"/>
    <w:rsid w:val="00404670"/>
    <w:rsid w:val="00404939"/>
    <w:rsid w:val="00405879"/>
    <w:rsid w:val="0040784F"/>
    <w:rsid w:val="00414CA0"/>
    <w:rsid w:val="004217D5"/>
    <w:rsid w:val="00422F54"/>
    <w:rsid w:val="00425B2C"/>
    <w:rsid w:val="00431516"/>
    <w:rsid w:val="004361B3"/>
    <w:rsid w:val="00436DD3"/>
    <w:rsid w:val="00440B9F"/>
    <w:rsid w:val="004423CD"/>
    <w:rsid w:val="0044249D"/>
    <w:rsid w:val="0044379F"/>
    <w:rsid w:val="004438DB"/>
    <w:rsid w:val="0044405C"/>
    <w:rsid w:val="00444FCC"/>
    <w:rsid w:val="00446FB1"/>
    <w:rsid w:val="0045145A"/>
    <w:rsid w:val="00452753"/>
    <w:rsid w:val="0045603D"/>
    <w:rsid w:val="0046078F"/>
    <w:rsid w:val="00463214"/>
    <w:rsid w:val="0046434D"/>
    <w:rsid w:val="00464F69"/>
    <w:rsid w:val="00464FEB"/>
    <w:rsid w:val="004656FA"/>
    <w:rsid w:val="00471C9C"/>
    <w:rsid w:val="00471D77"/>
    <w:rsid w:val="00475566"/>
    <w:rsid w:val="00475587"/>
    <w:rsid w:val="00480BC2"/>
    <w:rsid w:val="0049261A"/>
    <w:rsid w:val="004929C2"/>
    <w:rsid w:val="00493FDD"/>
    <w:rsid w:val="00495727"/>
    <w:rsid w:val="0049586B"/>
    <w:rsid w:val="00495D7C"/>
    <w:rsid w:val="00497B3F"/>
    <w:rsid w:val="004A2A58"/>
    <w:rsid w:val="004A3E44"/>
    <w:rsid w:val="004B1F39"/>
    <w:rsid w:val="004B2018"/>
    <w:rsid w:val="004B20DE"/>
    <w:rsid w:val="004B2896"/>
    <w:rsid w:val="004B31D7"/>
    <w:rsid w:val="004B378C"/>
    <w:rsid w:val="004B38E9"/>
    <w:rsid w:val="004B3FBA"/>
    <w:rsid w:val="004B6599"/>
    <w:rsid w:val="004B6AA5"/>
    <w:rsid w:val="004B7F49"/>
    <w:rsid w:val="004C0966"/>
    <w:rsid w:val="004C2A4B"/>
    <w:rsid w:val="004C390D"/>
    <w:rsid w:val="004C394D"/>
    <w:rsid w:val="004C6340"/>
    <w:rsid w:val="004C6CA7"/>
    <w:rsid w:val="004C7C64"/>
    <w:rsid w:val="004D071F"/>
    <w:rsid w:val="004D2721"/>
    <w:rsid w:val="004D4357"/>
    <w:rsid w:val="004D4950"/>
    <w:rsid w:val="004D6896"/>
    <w:rsid w:val="004E2393"/>
    <w:rsid w:val="004E25AC"/>
    <w:rsid w:val="004E2605"/>
    <w:rsid w:val="004E288E"/>
    <w:rsid w:val="004E3745"/>
    <w:rsid w:val="004E42BE"/>
    <w:rsid w:val="004E4F42"/>
    <w:rsid w:val="004E5CEE"/>
    <w:rsid w:val="004E63D5"/>
    <w:rsid w:val="004E65F9"/>
    <w:rsid w:val="004E7EC8"/>
    <w:rsid w:val="004F03FD"/>
    <w:rsid w:val="004F2C9D"/>
    <w:rsid w:val="004F2DB2"/>
    <w:rsid w:val="004F46C5"/>
    <w:rsid w:val="004F52F0"/>
    <w:rsid w:val="004F6250"/>
    <w:rsid w:val="004F6542"/>
    <w:rsid w:val="004F677C"/>
    <w:rsid w:val="004F6D8F"/>
    <w:rsid w:val="00505503"/>
    <w:rsid w:val="005064E5"/>
    <w:rsid w:val="00507F2E"/>
    <w:rsid w:val="00510DB7"/>
    <w:rsid w:val="0051107B"/>
    <w:rsid w:val="00512CE8"/>
    <w:rsid w:val="00512F9C"/>
    <w:rsid w:val="005132ED"/>
    <w:rsid w:val="00514E41"/>
    <w:rsid w:val="00521DFE"/>
    <w:rsid w:val="00523C5A"/>
    <w:rsid w:val="00527CDB"/>
    <w:rsid w:val="00530989"/>
    <w:rsid w:val="00531E88"/>
    <w:rsid w:val="005335B9"/>
    <w:rsid w:val="005341C9"/>
    <w:rsid w:val="005354D2"/>
    <w:rsid w:val="005369CA"/>
    <w:rsid w:val="00536D0B"/>
    <w:rsid w:val="00536DE9"/>
    <w:rsid w:val="00536F27"/>
    <w:rsid w:val="00540703"/>
    <w:rsid w:val="00541E08"/>
    <w:rsid w:val="00542B81"/>
    <w:rsid w:val="00545330"/>
    <w:rsid w:val="0054539D"/>
    <w:rsid w:val="00545F21"/>
    <w:rsid w:val="00554FE0"/>
    <w:rsid w:val="00555107"/>
    <w:rsid w:val="00556AAC"/>
    <w:rsid w:val="005576DF"/>
    <w:rsid w:val="0055789A"/>
    <w:rsid w:val="00560952"/>
    <w:rsid w:val="005652D1"/>
    <w:rsid w:val="005660A0"/>
    <w:rsid w:val="00566A4F"/>
    <w:rsid w:val="00567D64"/>
    <w:rsid w:val="00576024"/>
    <w:rsid w:val="005765CB"/>
    <w:rsid w:val="00583042"/>
    <w:rsid w:val="00591B64"/>
    <w:rsid w:val="005978D4"/>
    <w:rsid w:val="00597A21"/>
    <w:rsid w:val="005A0D3D"/>
    <w:rsid w:val="005A1338"/>
    <w:rsid w:val="005A19B8"/>
    <w:rsid w:val="005A23FA"/>
    <w:rsid w:val="005B2A67"/>
    <w:rsid w:val="005B2F45"/>
    <w:rsid w:val="005B3DCD"/>
    <w:rsid w:val="005B4AD4"/>
    <w:rsid w:val="005B5602"/>
    <w:rsid w:val="005B61F8"/>
    <w:rsid w:val="005B7655"/>
    <w:rsid w:val="005B790A"/>
    <w:rsid w:val="005C2798"/>
    <w:rsid w:val="005C36C3"/>
    <w:rsid w:val="005C56DD"/>
    <w:rsid w:val="005C56EE"/>
    <w:rsid w:val="005D1714"/>
    <w:rsid w:val="005D2AED"/>
    <w:rsid w:val="005D6116"/>
    <w:rsid w:val="005D760E"/>
    <w:rsid w:val="005D7638"/>
    <w:rsid w:val="005E5534"/>
    <w:rsid w:val="005E66E0"/>
    <w:rsid w:val="005E6A43"/>
    <w:rsid w:val="005F12F5"/>
    <w:rsid w:val="005F1EAE"/>
    <w:rsid w:val="005F483D"/>
    <w:rsid w:val="005F538F"/>
    <w:rsid w:val="005F5586"/>
    <w:rsid w:val="005F5696"/>
    <w:rsid w:val="005F7C7D"/>
    <w:rsid w:val="006007C7"/>
    <w:rsid w:val="006044B7"/>
    <w:rsid w:val="006052E8"/>
    <w:rsid w:val="006071CE"/>
    <w:rsid w:val="006075B5"/>
    <w:rsid w:val="0061018C"/>
    <w:rsid w:val="0061094E"/>
    <w:rsid w:val="00613440"/>
    <w:rsid w:val="00613BE3"/>
    <w:rsid w:val="00613D45"/>
    <w:rsid w:val="00613F84"/>
    <w:rsid w:val="00615E04"/>
    <w:rsid w:val="0062327B"/>
    <w:rsid w:val="00624B50"/>
    <w:rsid w:val="00627ACA"/>
    <w:rsid w:val="00632777"/>
    <w:rsid w:val="00633750"/>
    <w:rsid w:val="00633A66"/>
    <w:rsid w:val="00634491"/>
    <w:rsid w:val="00634F6C"/>
    <w:rsid w:val="0063679C"/>
    <w:rsid w:val="00637055"/>
    <w:rsid w:val="00640881"/>
    <w:rsid w:val="006413E2"/>
    <w:rsid w:val="00641D59"/>
    <w:rsid w:val="00642BD8"/>
    <w:rsid w:val="00643161"/>
    <w:rsid w:val="00644507"/>
    <w:rsid w:val="00646880"/>
    <w:rsid w:val="00647D2A"/>
    <w:rsid w:val="00650B46"/>
    <w:rsid w:val="00651C4C"/>
    <w:rsid w:val="00653314"/>
    <w:rsid w:val="006537BB"/>
    <w:rsid w:val="00653A57"/>
    <w:rsid w:val="00655DC1"/>
    <w:rsid w:val="0065643E"/>
    <w:rsid w:val="00660C23"/>
    <w:rsid w:val="0066453F"/>
    <w:rsid w:val="00665974"/>
    <w:rsid w:val="00667E07"/>
    <w:rsid w:val="00671785"/>
    <w:rsid w:val="00672BA9"/>
    <w:rsid w:val="00673005"/>
    <w:rsid w:val="00676AA8"/>
    <w:rsid w:val="006804BE"/>
    <w:rsid w:val="00682706"/>
    <w:rsid w:val="00682728"/>
    <w:rsid w:val="0068434A"/>
    <w:rsid w:val="00685018"/>
    <w:rsid w:val="00687772"/>
    <w:rsid w:val="0069008E"/>
    <w:rsid w:val="0069087E"/>
    <w:rsid w:val="006925C4"/>
    <w:rsid w:val="00696D73"/>
    <w:rsid w:val="006A02B7"/>
    <w:rsid w:val="006A39C1"/>
    <w:rsid w:val="006A6AD8"/>
    <w:rsid w:val="006A7019"/>
    <w:rsid w:val="006B46D5"/>
    <w:rsid w:val="006B46F4"/>
    <w:rsid w:val="006B4ABA"/>
    <w:rsid w:val="006B59F1"/>
    <w:rsid w:val="006C06F3"/>
    <w:rsid w:val="006C39BB"/>
    <w:rsid w:val="006C7AF3"/>
    <w:rsid w:val="006D0B9D"/>
    <w:rsid w:val="006D602A"/>
    <w:rsid w:val="006D6548"/>
    <w:rsid w:val="006E0E20"/>
    <w:rsid w:val="006E19F0"/>
    <w:rsid w:val="006E2689"/>
    <w:rsid w:val="006E30CA"/>
    <w:rsid w:val="006E4256"/>
    <w:rsid w:val="006E4BBA"/>
    <w:rsid w:val="006E5F43"/>
    <w:rsid w:val="006E60A6"/>
    <w:rsid w:val="006E79AC"/>
    <w:rsid w:val="006F0F69"/>
    <w:rsid w:val="006F116B"/>
    <w:rsid w:val="006F117F"/>
    <w:rsid w:val="006F13DF"/>
    <w:rsid w:val="006F2780"/>
    <w:rsid w:val="006F3809"/>
    <w:rsid w:val="006F4214"/>
    <w:rsid w:val="006F69FB"/>
    <w:rsid w:val="006F7283"/>
    <w:rsid w:val="00702F26"/>
    <w:rsid w:val="0070313E"/>
    <w:rsid w:val="00703799"/>
    <w:rsid w:val="00704760"/>
    <w:rsid w:val="00704D1D"/>
    <w:rsid w:val="00704DE1"/>
    <w:rsid w:val="00705C5C"/>
    <w:rsid w:val="00710C61"/>
    <w:rsid w:val="00711475"/>
    <w:rsid w:val="007116CE"/>
    <w:rsid w:val="00712158"/>
    <w:rsid w:val="00716401"/>
    <w:rsid w:val="00720A6A"/>
    <w:rsid w:val="00721BD0"/>
    <w:rsid w:val="007223BC"/>
    <w:rsid w:val="00723BF8"/>
    <w:rsid w:val="0072548A"/>
    <w:rsid w:val="007277A6"/>
    <w:rsid w:val="00733A8C"/>
    <w:rsid w:val="0074028F"/>
    <w:rsid w:val="0074189C"/>
    <w:rsid w:val="007437AB"/>
    <w:rsid w:val="00745316"/>
    <w:rsid w:val="00745425"/>
    <w:rsid w:val="007457DC"/>
    <w:rsid w:val="00747B6B"/>
    <w:rsid w:val="00747D04"/>
    <w:rsid w:val="007534F8"/>
    <w:rsid w:val="0075413E"/>
    <w:rsid w:val="007545AD"/>
    <w:rsid w:val="00757ADE"/>
    <w:rsid w:val="007605FE"/>
    <w:rsid w:val="00763722"/>
    <w:rsid w:val="00764081"/>
    <w:rsid w:val="00764BC1"/>
    <w:rsid w:val="0076604A"/>
    <w:rsid w:val="00770869"/>
    <w:rsid w:val="00770C2E"/>
    <w:rsid w:val="00772FE4"/>
    <w:rsid w:val="007738AA"/>
    <w:rsid w:val="00774F03"/>
    <w:rsid w:val="0078022C"/>
    <w:rsid w:val="00780A62"/>
    <w:rsid w:val="00780D30"/>
    <w:rsid w:val="00783241"/>
    <w:rsid w:val="00784BDC"/>
    <w:rsid w:val="00785684"/>
    <w:rsid w:val="00786CF4"/>
    <w:rsid w:val="00790D18"/>
    <w:rsid w:val="007924A2"/>
    <w:rsid w:val="00792F28"/>
    <w:rsid w:val="007946A6"/>
    <w:rsid w:val="0079543F"/>
    <w:rsid w:val="00795880"/>
    <w:rsid w:val="007A1268"/>
    <w:rsid w:val="007A15D5"/>
    <w:rsid w:val="007A270B"/>
    <w:rsid w:val="007A4099"/>
    <w:rsid w:val="007A4367"/>
    <w:rsid w:val="007B0867"/>
    <w:rsid w:val="007B15EA"/>
    <w:rsid w:val="007B1AC1"/>
    <w:rsid w:val="007B4B39"/>
    <w:rsid w:val="007B4BFD"/>
    <w:rsid w:val="007B5A08"/>
    <w:rsid w:val="007B67BC"/>
    <w:rsid w:val="007B693D"/>
    <w:rsid w:val="007C1738"/>
    <w:rsid w:val="007C1EA2"/>
    <w:rsid w:val="007C4CDC"/>
    <w:rsid w:val="007C597A"/>
    <w:rsid w:val="007C6102"/>
    <w:rsid w:val="007C64E6"/>
    <w:rsid w:val="007D0380"/>
    <w:rsid w:val="007D602E"/>
    <w:rsid w:val="007E041B"/>
    <w:rsid w:val="007E199A"/>
    <w:rsid w:val="007E20FC"/>
    <w:rsid w:val="007E2415"/>
    <w:rsid w:val="007E39F3"/>
    <w:rsid w:val="007E405E"/>
    <w:rsid w:val="007E68F4"/>
    <w:rsid w:val="007E6DE2"/>
    <w:rsid w:val="007F2A89"/>
    <w:rsid w:val="007F31BA"/>
    <w:rsid w:val="007F4078"/>
    <w:rsid w:val="0080014B"/>
    <w:rsid w:val="008012F8"/>
    <w:rsid w:val="00801793"/>
    <w:rsid w:val="00803642"/>
    <w:rsid w:val="00805BA7"/>
    <w:rsid w:val="00806EA2"/>
    <w:rsid w:val="00810140"/>
    <w:rsid w:val="00810924"/>
    <w:rsid w:val="00812A2B"/>
    <w:rsid w:val="00814A4C"/>
    <w:rsid w:val="00814BDA"/>
    <w:rsid w:val="00816BF0"/>
    <w:rsid w:val="0082356C"/>
    <w:rsid w:val="00831AAB"/>
    <w:rsid w:val="00833BCD"/>
    <w:rsid w:val="00833BFA"/>
    <w:rsid w:val="00834287"/>
    <w:rsid w:val="00834B82"/>
    <w:rsid w:val="00834E38"/>
    <w:rsid w:val="0083574E"/>
    <w:rsid w:val="0083640C"/>
    <w:rsid w:val="008374E3"/>
    <w:rsid w:val="00837953"/>
    <w:rsid w:val="0084157B"/>
    <w:rsid w:val="00841AC7"/>
    <w:rsid w:val="00842BFB"/>
    <w:rsid w:val="00846B85"/>
    <w:rsid w:val="00847DC3"/>
    <w:rsid w:val="00847F49"/>
    <w:rsid w:val="00850A90"/>
    <w:rsid w:val="00850E1B"/>
    <w:rsid w:val="00851807"/>
    <w:rsid w:val="00852630"/>
    <w:rsid w:val="008528B3"/>
    <w:rsid w:val="008535C5"/>
    <w:rsid w:val="00853765"/>
    <w:rsid w:val="00854660"/>
    <w:rsid w:val="0085516F"/>
    <w:rsid w:val="00856783"/>
    <w:rsid w:val="00856A94"/>
    <w:rsid w:val="0085757E"/>
    <w:rsid w:val="00860C57"/>
    <w:rsid w:val="00863FFB"/>
    <w:rsid w:val="00866CA5"/>
    <w:rsid w:val="00867186"/>
    <w:rsid w:val="008676FA"/>
    <w:rsid w:val="00867CBF"/>
    <w:rsid w:val="00870AF6"/>
    <w:rsid w:val="00877452"/>
    <w:rsid w:val="00877BB5"/>
    <w:rsid w:val="00881268"/>
    <w:rsid w:val="0088394A"/>
    <w:rsid w:val="008860BD"/>
    <w:rsid w:val="00887399"/>
    <w:rsid w:val="0088779E"/>
    <w:rsid w:val="008912AF"/>
    <w:rsid w:val="00892114"/>
    <w:rsid w:val="00892CB9"/>
    <w:rsid w:val="008935CB"/>
    <w:rsid w:val="00894FE2"/>
    <w:rsid w:val="0089556E"/>
    <w:rsid w:val="00897F25"/>
    <w:rsid w:val="008A06DF"/>
    <w:rsid w:val="008A126B"/>
    <w:rsid w:val="008A2744"/>
    <w:rsid w:val="008A5918"/>
    <w:rsid w:val="008B0E7E"/>
    <w:rsid w:val="008B1A54"/>
    <w:rsid w:val="008B29F0"/>
    <w:rsid w:val="008B3C0A"/>
    <w:rsid w:val="008B65BD"/>
    <w:rsid w:val="008B7900"/>
    <w:rsid w:val="008C3CE6"/>
    <w:rsid w:val="008C71BF"/>
    <w:rsid w:val="008C7FE0"/>
    <w:rsid w:val="008D0A7A"/>
    <w:rsid w:val="008D4AC9"/>
    <w:rsid w:val="008D5717"/>
    <w:rsid w:val="008E018D"/>
    <w:rsid w:val="008E3A27"/>
    <w:rsid w:val="008E415F"/>
    <w:rsid w:val="008E44A9"/>
    <w:rsid w:val="008E6362"/>
    <w:rsid w:val="008E66FB"/>
    <w:rsid w:val="008E6B4D"/>
    <w:rsid w:val="008E6BFF"/>
    <w:rsid w:val="008E73B2"/>
    <w:rsid w:val="008F21AF"/>
    <w:rsid w:val="008F2400"/>
    <w:rsid w:val="008F61BA"/>
    <w:rsid w:val="008F6E3C"/>
    <w:rsid w:val="008F7871"/>
    <w:rsid w:val="008F7C55"/>
    <w:rsid w:val="009018FC"/>
    <w:rsid w:val="009062EB"/>
    <w:rsid w:val="009123FC"/>
    <w:rsid w:val="00913967"/>
    <w:rsid w:val="00914A23"/>
    <w:rsid w:val="00915D53"/>
    <w:rsid w:val="00924E72"/>
    <w:rsid w:val="00930754"/>
    <w:rsid w:val="00934F68"/>
    <w:rsid w:val="009355AC"/>
    <w:rsid w:val="00935F38"/>
    <w:rsid w:val="00936E21"/>
    <w:rsid w:val="00937586"/>
    <w:rsid w:val="00937A69"/>
    <w:rsid w:val="009405B0"/>
    <w:rsid w:val="00942294"/>
    <w:rsid w:val="00942B90"/>
    <w:rsid w:val="00946676"/>
    <w:rsid w:val="00947889"/>
    <w:rsid w:val="009478BD"/>
    <w:rsid w:val="0095401B"/>
    <w:rsid w:val="0095600D"/>
    <w:rsid w:val="00960160"/>
    <w:rsid w:val="00960E98"/>
    <w:rsid w:val="009633B3"/>
    <w:rsid w:val="00963A82"/>
    <w:rsid w:val="00966A75"/>
    <w:rsid w:val="00972147"/>
    <w:rsid w:val="00972912"/>
    <w:rsid w:val="0097355B"/>
    <w:rsid w:val="00976D1F"/>
    <w:rsid w:val="0098030E"/>
    <w:rsid w:val="00980523"/>
    <w:rsid w:val="00981C81"/>
    <w:rsid w:val="00982D65"/>
    <w:rsid w:val="00982F81"/>
    <w:rsid w:val="009869F2"/>
    <w:rsid w:val="0098789B"/>
    <w:rsid w:val="009923AF"/>
    <w:rsid w:val="009963EE"/>
    <w:rsid w:val="009A09EF"/>
    <w:rsid w:val="009A2D24"/>
    <w:rsid w:val="009A456C"/>
    <w:rsid w:val="009A4A56"/>
    <w:rsid w:val="009A5E30"/>
    <w:rsid w:val="009B00E0"/>
    <w:rsid w:val="009B292A"/>
    <w:rsid w:val="009B2B2A"/>
    <w:rsid w:val="009B36A9"/>
    <w:rsid w:val="009B6F56"/>
    <w:rsid w:val="009B76D5"/>
    <w:rsid w:val="009C0E86"/>
    <w:rsid w:val="009C165D"/>
    <w:rsid w:val="009C3CEA"/>
    <w:rsid w:val="009C583D"/>
    <w:rsid w:val="009C5962"/>
    <w:rsid w:val="009D2611"/>
    <w:rsid w:val="009D440E"/>
    <w:rsid w:val="009D77BF"/>
    <w:rsid w:val="009D79D2"/>
    <w:rsid w:val="009E02CA"/>
    <w:rsid w:val="009E19E1"/>
    <w:rsid w:val="009E247C"/>
    <w:rsid w:val="009E31BA"/>
    <w:rsid w:val="009F028E"/>
    <w:rsid w:val="009F0528"/>
    <w:rsid w:val="009F0806"/>
    <w:rsid w:val="009F233B"/>
    <w:rsid w:val="009F6337"/>
    <w:rsid w:val="00A004A0"/>
    <w:rsid w:val="00A01D5D"/>
    <w:rsid w:val="00A01EAA"/>
    <w:rsid w:val="00A0297C"/>
    <w:rsid w:val="00A05D16"/>
    <w:rsid w:val="00A0659F"/>
    <w:rsid w:val="00A073F9"/>
    <w:rsid w:val="00A079BA"/>
    <w:rsid w:val="00A079C3"/>
    <w:rsid w:val="00A12CAA"/>
    <w:rsid w:val="00A12E81"/>
    <w:rsid w:val="00A14E8C"/>
    <w:rsid w:val="00A15BA2"/>
    <w:rsid w:val="00A1625B"/>
    <w:rsid w:val="00A20C70"/>
    <w:rsid w:val="00A20DC7"/>
    <w:rsid w:val="00A25594"/>
    <w:rsid w:val="00A25711"/>
    <w:rsid w:val="00A268DD"/>
    <w:rsid w:val="00A272A8"/>
    <w:rsid w:val="00A27EB3"/>
    <w:rsid w:val="00A30AAF"/>
    <w:rsid w:val="00A31A49"/>
    <w:rsid w:val="00A33875"/>
    <w:rsid w:val="00A357D8"/>
    <w:rsid w:val="00A360A1"/>
    <w:rsid w:val="00A368E0"/>
    <w:rsid w:val="00A402B3"/>
    <w:rsid w:val="00A43CFB"/>
    <w:rsid w:val="00A44ED7"/>
    <w:rsid w:val="00A47C39"/>
    <w:rsid w:val="00A512B3"/>
    <w:rsid w:val="00A536E9"/>
    <w:rsid w:val="00A53C29"/>
    <w:rsid w:val="00A53E3F"/>
    <w:rsid w:val="00A544B7"/>
    <w:rsid w:val="00A55EF2"/>
    <w:rsid w:val="00A57FBF"/>
    <w:rsid w:val="00A618CF"/>
    <w:rsid w:val="00A62770"/>
    <w:rsid w:val="00A62EEB"/>
    <w:rsid w:val="00A63B52"/>
    <w:rsid w:val="00A660FF"/>
    <w:rsid w:val="00A718DF"/>
    <w:rsid w:val="00A73395"/>
    <w:rsid w:val="00A73CEE"/>
    <w:rsid w:val="00A76338"/>
    <w:rsid w:val="00A76A05"/>
    <w:rsid w:val="00A771E3"/>
    <w:rsid w:val="00A81E0F"/>
    <w:rsid w:val="00A8203D"/>
    <w:rsid w:val="00A82B4C"/>
    <w:rsid w:val="00A8539F"/>
    <w:rsid w:val="00A90238"/>
    <w:rsid w:val="00A91158"/>
    <w:rsid w:val="00A93A4C"/>
    <w:rsid w:val="00A94460"/>
    <w:rsid w:val="00A94D5D"/>
    <w:rsid w:val="00A95C13"/>
    <w:rsid w:val="00AA1D9B"/>
    <w:rsid w:val="00AA2543"/>
    <w:rsid w:val="00AA2F69"/>
    <w:rsid w:val="00AA2FC2"/>
    <w:rsid w:val="00AA3804"/>
    <w:rsid w:val="00AA5464"/>
    <w:rsid w:val="00AA55C2"/>
    <w:rsid w:val="00AB0ACA"/>
    <w:rsid w:val="00AB0B31"/>
    <w:rsid w:val="00AB1D41"/>
    <w:rsid w:val="00AB2915"/>
    <w:rsid w:val="00AB2D2D"/>
    <w:rsid w:val="00AB4C5E"/>
    <w:rsid w:val="00AB6188"/>
    <w:rsid w:val="00AB714D"/>
    <w:rsid w:val="00AB7EFF"/>
    <w:rsid w:val="00AC3393"/>
    <w:rsid w:val="00AC5706"/>
    <w:rsid w:val="00AC5E9A"/>
    <w:rsid w:val="00AC68E0"/>
    <w:rsid w:val="00AC704B"/>
    <w:rsid w:val="00AD04A1"/>
    <w:rsid w:val="00AD1654"/>
    <w:rsid w:val="00AD553E"/>
    <w:rsid w:val="00AD5848"/>
    <w:rsid w:val="00AD58B7"/>
    <w:rsid w:val="00AD61E7"/>
    <w:rsid w:val="00AE2EE0"/>
    <w:rsid w:val="00AE5ADA"/>
    <w:rsid w:val="00AF16D6"/>
    <w:rsid w:val="00AF2179"/>
    <w:rsid w:val="00AF4703"/>
    <w:rsid w:val="00AF6145"/>
    <w:rsid w:val="00B01386"/>
    <w:rsid w:val="00B01BB5"/>
    <w:rsid w:val="00B026CC"/>
    <w:rsid w:val="00B03E3B"/>
    <w:rsid w:val="00B04256"/>
    <w:rsid w:val="00B04AF4"/>
    <w:rsid w:val="00B04F1E"/>
    <w:rsid w:val="00B05214"/>
    <w:rsid w:val="00B065C7"/>
    <w:rsid w:val="00B1003C"/>
    <w:rsid w:val="00B12B4F"/>
    <w:rsid w:val="00B14D5D"/>
    <w:rsid w:val="00B22CF2"/>
    <w:rsid w:val="00B23211"/>
    <w:rsid w:val="00B26445"/>
    <w:rsid w:val="00B2730E"/>
    <w:rsid w:val="00B30D97"/>
    <w:rsid w:val="00B31074"/>
    <w:rsid w:val="00B3181A"/>
    <w:rsid w:val="00B35A7C"/>
    <w:rsid w:val="00B35F8B"/>
    <w:rsid w:val="00B417A9"/>
    <w:rsid w:val="00B43EB1"/>
    <w:rsid w:val="00B44A6C"/>
    <w:rsid w:val="00B44ECD"/>
    <w:rsid w:val="00B450D1"/>
    <w:rsid w:val="00B52E01"/>
    <w:rsid w:val="00B53636"/>
    <w:rsid w:val="00B53D47"/>
    <w:rsid w:val="00B54A25"/>
    <w:rsid w:val="00B616AA"/>
    <w:rsid w:val="00B618C3"/>
    <w:rsid w:val="00B62A89"/>
    <w:rsid w:val="00B63652"/>
    <w:rsid w:val="00B668B0"/>
    <w:rsid w:val="00B66C47"/>
    <w:rsid w:val="00B67200"/>
    <w:rsid w:val="00B70F5C"/>
    <w:rsid w:val="00B7141D"/>
    <w:rsid w:val="00B71873"/>
    <w:rsid w:val="00B73980"/>
    <w:rsid w:val="00B75AE5"/>
    <w:rsid w:val="00B760F0"/>
    <w:rsid w:val="00B800C0"/>
    <w:rsid w:val="00B8132B"/>
    <w:rsid w:val="00B816C5"/>
    <w:rsid w:val="00B8213A"/>
    <w:rsid w:val="00B82264"/>
    <w:rsid w:val="00B84C5A"/>
    <w:rsid w:val="00B84E52"/>
    <w:rsid w:val="00B85379"/>
    <w:rsid w:val="00B85558"/>
    <w:rsid w:val="00B858F5"/>
    <w:rsid w:val="00B91E9A"/>
    <w:rsid w:val="00B93668"/>
    <w:rsid w:val="00B93D3D"/>
    <w:rsid w:val="00B955CB"/>
    <w:rsid w:val="00B9718A"/>
    <w:rsid w:val="00BA151C"/>
    <w:rsid w:val="00BA27A1"/>
    <w:rsid w:val="00BA2CC5"/>
    <w:rsid w:val="00BA34A0"/>
    <w:rsid w:val="00BA68C6"/>
    <w:rsid w:val="00BB12F1"/>
    <w:rsid w:val="00BB276E"/>
    <w:rsid w:val="00BB3FEE"/>
    <w:rsid w:val="00BB5EB0"/>
    <w:rsid w:val="00BB6216"/>
    <w:rsid w:val="00BC00EA"/>
    <w:rsid w:val="00BC0352"/>
    <w:rsid w:val="00BC0539"/>
    <w:rsid w:val="00BC15F0"/>
    <w:rsid w:val="00BC245A"/>
    <w:rsid w:val="00BC6D0A"/>
    <w:rsid w:val="00BD0FFB"/>
    <w:rsid w:val="00BD16FA"/>
    <w:rsid w:val="00BD41C3"/>
    <w:rsid w:val="00BD488B"/>
    <w:rsid w:val="00BD6616"/>
    <w:rsid w:val="00BD75A1"/>
    <w:rsid w:val="00BD7850"/>
    <w:rsid w:val="00BD7CCC"/>
    <w:rsid w:val="00BE002A"/>
    <w:rsid w:val="00BE0283"/>
    <w:rsid w:val="00BE1BC9"/>
    <w:rsid w:val="00BE46FC"/>
    <w:rsid w:val="00BE5CDA"/>
    <w:rsid w:val="00BE608F"/>
    <w:rsid w:val="00BE6876"/>
    <w:rsid w:val="00BF23BB"/>
    <w:rsid w:val="00BF2D24"/>
    <w:rsid w:val="00BF33DD"/>
    <w:rsid w:val="00BF52D2"/>
    <w:rsid w:val="00BF5755"/>
    <w:rsid w:val="00BF5BD2"/>
    <w:rsid w:val="00BF684B"/>
    <w:rsid w:val="00C016F3"/>
    <w:rsid w:val="00C03F3F"/>
    <w:rsid w:val="00C07817"/>
    <w:rsid w:val="00C07BFD"/>
    <w:rsid w:val="00C15193"/>
    <w:rsid w:val="00C15609"/>
    <w:rsid w:val="00C15F6A"/>
    <w:rsid w:val="00C16942"/>
    <w:rsid w:val="00C235CB"/>
    <w:rsid w:val="00C23EA7"/>
    <w:rsid w:val="00C2470F"/>
    <w:rsid w:val="00C254C3"/>
    <w:rsid w:val="00C256F3"/>
    <w:rsid w:val="00C270A2"/>
    <w:rsid w:val="00C315B5"/>
    <w:rsid w:val="00C3233C"/>
    <w:rsid w:val="00C35994"/>
    <w:rsid w:val="00C35E28"/>
    <w:rsid w:val="00C426AF"/>
    <w:rsid w:val="00C469C1"/>
    <w:rsid w:val="00C500CD"/>
    <w:rsid w:val="00C50659"/>
    <w:rsid w:val="00C519D6"/>
    <w:rsid w:val="00C51B39"/>
    <w:rsid w:val="00C5217A"/>
    <w:rsid w:val="00C5338A"/>
    <w:rsid w:val="00C54EF9"/>
    <w:rsid w:val="00C56BBF"/>
    <w:rsid w:val="00C572AA"/>
    <w:rsid w:val="00C57A9A"/>
    <w:rsid w:val="00C6016A"/>
    <w:rsid w:val="00C60B3F"/>
    <w:rsid w:val="00C623EB"/>
    <w:rsid w:val="00C62F44"/>
    <w:rsid w:val="00C6300F"/>
    <w:rsid w:val="00C635A8"/>
    <w:rsid w:val="00C642A6"/>
    <w:rsid w:val="00C64C6B"/>
    <w:rsid w:val="00C64F74"/>
    <w:rsid w:val="00C6678E"/>
    <w:rsid w:val="00C66F2E"/>
    <w:rsid w:val="00C6785C"/>
    <w:rsid w:val="00C7002B"/>
    <w:rsid w:val="00C70E74"/>
    <w:rsid w:val="00C70FD1"/>
    <w:rsid w:val="00C72B76"/>
    <w:rsid w:val="00C7318E"/>
    <w:rsid w:val="00C733AA"/>
    <w:rsid w:val="00C7367A"/>
    <w:rsid w:val="00C74333"/>
    <w:rsid w:val="00C748F5"/>
    <w:rsid w:val="00C74E68"/>
    <w:rsid w:val="00C756F6"/>
    <w:rsid w:val="00C82DCC"/>
    <w:rsid w:val="00C82E26"/>
    <w:rsid w:val="00C83027"/>
    <w:rsid w:val="00C84B8A"/>
    <w:rsid w:val="00C84FAF"/>
    <w:rsid w:val="00C85E65"/>
    <w:rsid w:val="00C87CA1"/>
    <w:rsid w:val="00C911B4"/>
    <w:rsid w:val="00C91550"/>
    <w:rsid w:val="00C91934"/>
    <w:rsid w:val="00C91B3B"/>
    <w:rsid w:val="00C92C30"/>
    <w:rsid w:val="00C93716"/>
    <w:rsid w:val="00C937CC"/>
    <w:rsid w:val="00C94262"/>
    <w:rsid w:val="00C96A74"/>
    <w:rsid w:val="00C976E1"/>
    <w:rsid w:val="00CA148E"/>
    <w:rsid w:val="00CA1D93"/>
    <w:rsid w:val="00CA3A9A"/>
    <w:rsid w:val="00CA451F"/>
    <w:rsid w:val="00CA5E9A"/>
    <w:rsid w:val="00CB3F66"/>
    <w:rsid w:val="00CB5F7F"/>
    <w:rsid w:val="00CB6438"/>
    <w:rsid w:val="00CB6BC1"/>
    <w:rsid w:val="00CB7021"/>
    <w:rsid w:val="00CB710F"/>
    <w:rsid w:val="00CD2B96"/>
    <w:rsid w:val="00CD3294"/>
    <w:rsid w:val="00CD4524"/>
    <w:rsid w:val="00CD5C6B"/>
    <w:rsid w:val="00CD6027"/>
    <w:rsid w:val="00CD784D"/>
    <w:rsid w:val="00CE29AF"/>
    <w:rsid w:val="00CE3D59"/>
    <w:rsid w:val="00CF025A"/>
    <w:rsid w:val="00CF0B80"/>
    <w:rsid w:val="00CF2355"/>
    <w:rsid w:val="00CF3A1C"/>
    <w:rsid w:val="00CF40F8"/>
    <w:rsid w:val="00D008DA"/>
    <w:rsid w:val="00D024B0"/>
    <w:rsid w:val="00D02859"/>
    <w:rsid w:val="00D0416F"/>
    <w:rsid w:val="00D04B73"/>
    <w:rsid w:val="00D04CE0"/>
    <w:rsid w:val="00D04F74"/>
    <w:rsid w:val="00D05851"/>
    <w:rsid w:val="00D06632"/>
    <w:rsid w:val="00D101B8"/>
    <w:rsid w:val="00D10FED"/>
    <w:rsid w:val="00D11736"/>
    <w:rsid w:val="00D12EE8"/>
    <w:rsid w:val="00D14CDF"/>
    <w:rsid w:val="00D15FF1"/>
    <w:rsid w:val="00D167F4"/>
    <w:rsid w:val="00D17323"/>
    <w:rsid w:val="00D1733F"/>
    <w:rsid w:val="00D2092A"/>
    <w:rsid w:val="00D2216D"/>
    <w:rsid w:val="00D23784"/>
    <w:rsid w:val="00D31A6F"/>
    <w:rsid w:val="00D32DC3"/>
    <w:rsid w:val="00D33518"/>
    <w:rsid w:val="00D353D1"/>
    <w:rsid w:val="00D367DB"/>
    <w:rsid w:val="00D36ACB"/>
    <w:rsid w:val="00D36E05"/>
    <w:rsid w:val="00D40B9E"/>
    <w:rsid w:val="00D44F27"/>
    <w:rsid w:val="00D45304"/>
    <w:rsid w:val="00D46165"/>
    <w:rsid w:val="00D461C7"/>
    <w:rsid w:val="00D476FC"/>
    <w:rsid w:val="00D50424"/>
    <w:rsid w:val="00D523D2"/>
    <w:rsid w:val="00D525C9"/>
    <w:rsid w:val="00D54047"/>
    <w:rsid w:val="00D543C3"/>
    <w:rsid w:val="00D57D3E"/>
    <w:rsid w:val="00D620FA"/>
    <w:rsid w:val="00D66E02"/>
    <w:rsid w:val="00D67EF5"/>
    <w:rsid w:val="00D71A61"/>
    <w:rsid w:val="00D75917"/>
    <w:rsid w:val="00D76249"/>
    <w:rsid w:val="00D77AEB"/>
    <w:rsid w:val="00D862D1"/>
    <w:rsid w:val="00D93C5B"/>
    <w:rsid w:val="00D95CBE"/>
    <w:rsid w:val="00D968F8"/>
    <w:rsid w:val="00DA2526"/>
    <w:rsid w:val="00DA2913"/>
    <w:rsid w:val="00DA5C22"/>
    <w:rsid w:val="00DA7D12"/>
    <w:rsid w:val="00DB25ED"/>
    <w:rsid w:val="00DB62B5"/>
    <w:rsid w:val="00DB6505"/>
    <w:rsid w:val="00DB744B"/>
    <w:rsid w:val="00DC23CF"/>
    <w:rsid w:val="00DC6562"/>
    <w:rsid w:val="00DC6CB8"/>
    <w:rsid w:val="00DC7416"/>
    <w:rsid w:val="00DD0069"/>
    <w:rsid w:val="00DD1944"/>
    <w:rsid w:val="00DD1A90"/>
    <w:rsid w:val="00DD1FAA"/>
    <w:rsid w:val="00DD2919"/>
    <w:rsid w:val="00DD298A"/>
    <w:rsid w:val="00DD7F94"/>
    <w:rsid w:val="00DE0339"/>
    <w:rsid w:val="00DE130D"/>
    <w:rsid w:val="00DE24CF"/>
    <w:rsid w:val="00DE407C"/>
    <w:rsid w:val="00DE5D35"/>
    <w:rsid w:val="00DE7C7D"/>
    <w:rsid w:val="00DF00B4"/>
    <w:rsid w:val="00DF2992"/>
    <w:rsid w:val="00DF2D0C"/>
    <w:rsid w:val="00DF6B5A"/>
    <w:rsid w:val="00DF7EEE"/>
    <w:rsid w:val="00E00058"/>
    <w:rsid w:val="00E01B9D"/>
    <w:rsid w:val="00E028DF"/>
    <w:rsid w:val="00E02F5D"/>
    <w:rsid w:val="00E0468F"/>
    <w:rsid w:val="00E04F5E"/>
    <w:rsid w:val="00E0522E"/>
    <w:rsid w:val="00E059A2"/>
    <w:rsid w:val="00E05C08"/>
    <w:rsid w:val="00E07046"/>
    <w:rsid w:val="00E114E0"/>
    <w:rsid w:val="00E120F4"/>
    <w:rsid w:val="00E12625"/>
    <w:rsid w:val="00E15CC9"/>
    <w:rsid w:val="00E1613D"/>
    <w:rsid w:val="00E17172"/>
    <w:rsid w:val="00E21366"/>
    <w:rsid w:val="00E21894"/>
    <w:rsid w:val="00E21E42"/>
    <w:rsid w:val="00E24DE3"/>
    <w:rsid w:val="00E25966"/>
    <w:rsid w:val="00E31365"/>
    <w:rsid w:val="00E3181C"/>
    <w:rsid w:val="00E3280A"/>
    <w:rsid w:val="00E33F73"/>
    <w:rsid w:val="00E3467C"/>
    <w:rsid w:val="00E372AF"/>
    <w:rsid w:val="00E37D68"/>
    <w:rsid w:val="00E40EAE"/>
    <w:rsid w:val="00E42235"/>
    <w:rsid w:val="00E436AC"/>
    <w:rsid w:val="00E441A4"/>
    <w:rsid w:val="00E44F7A"/>
    <w:rsid w:val="00E44FF8"/>
    <w:rsid w:val="00E462A0"/>
    <w:rsid w:val="00E47656"/>
    <w:rsid w:val="00E478D6"/>
    <w:rsid w:val="00E5066A"/>
    <w:rsid w:val="00E51453"/>
    <w:rsid w:val="00E52CF9"/>
    <w:rsid w:val="00E54397"/>
    <w:rsid w:val="00E54950"/>
    <w:rsid w:val="00E55FE3"/>
    <w:rsid w:val="00E57AF9"/>
    <w:rsid w:val="00E625E3"/>
    <w:rsid w:val="00E63111"/>
    <w:rsid w:val="00E63F34"/>
    <w:rsid w:val="00E63FEA"/>
    <w:rsid w:val="00E6715A"/>
    <w:rsid w:val="00E74974"/>
    <w:rsid w:val="00E749E5"/>
    <w:rsid w:val="00E75DC9"/>
    <w:rsid w:val="00E81610"/>
    <w:rsid w:val="00E8199E"/>
    <w:rsid w:val="00E841B3"/>
    <w:rsid w:val="00E84910"/>
    <w:rsid w:val="00E85B28"/>
    <w:rsid w:val="00E87F0B"/>
    <w:rsid w:val="00E91976"/>
    <w:rsid w:val="00E947A6"/>
    <w:rsid w:val="00E97FC7"/>
    <w:rsid w:val="00EA05C2"/>
    <w:rsid w:val="00EA0690"/>
    <w:rsid w:val="00EA3956"/>
    <w:rsid w:val="00EA4FD8"/>
    <w:rsid w:val="00EA5404"/>
    <w:rsid w:val="00EA545E"/>
    <w:rsid w:val="00EA7012"/>
    <w:rsid w:val="00EA7136"/>
    <w:rsid w:val="00EB26FA"/>
    <w:rsid w:val="00EB325A"/>
    <w:rsid w:val="00EC02A5"/>
    <w:rsid w:val="00EC0ABC"/>
    <w:rsid w:val="00EC176B"/>
    <w:rsid w:val="00EC33CD"/>
    <w:rsid w:val="00EC4A5A"/>
    <w:rsid w:val="00EC5BE5"/>
    <w:rsid w:val="00EC7BB1"/>
    <w:rsid w:val="00ED2650"/>
    <w:rsid w:val="00ED721A"/>
    <w:rsid w:val="00EE165B"/>
    <w:rsid w:val="00EE279B"/>
    <w:rsid w:val="00EE3110"/>
    <w:rsid w:val="00EE393D"/>
    <w:rsid w:val="00EE3C03"/>
    <w:rsid w:val="00EE742D"/>
    <w:rsid w:val="00EE7BBC"/>
    <w:rsid w:val="00EF01CF"/>
    <w:rsid w:val="00EF201A"/>
    <w:rsid w:val="00EF285F"/>
    <w:rsid w:val="00EF5941"/>
    <w:rsid w:val="00EF64F1"/>
    <w:rsid w:val="00EF6A47"/>
    <w:rsid w:val="00EF7AF9"/>
    <w:rsid w:val="00F00952"/>
    <w:rsid w:val="00F00E74"/>
    <w:rsid w:val="00F01495"/>
    <w:rsid w:val="00F02DBE"/>
    <w:rsid w:val="00F03433"/>
    <w:rsid w:val="00F06335"/>
    <w:rsid w:val="00F06A09"/>
    <w:rsid w:val="00F07DDB"/>
    <w:rsid w:val="00F100C8"/>
    <w:rsid w:val="00F10138"/>
    <w:rsid w:val="00F13DBA"/>
    <w:rsid w:val="00F13F92"/>
    <w:rsid w:val="00F1487D"/>
    <w:rsid w:val="00F22ECA"/>
    <w:rsid w:val="00F23348"/>
    <w:rsid w:val="00F240E8"/>
    <w:rsid w:val="00F244FA"/>
    <w:rsid w:val="00F366A2"/>
    <w:rsid w:val="00F42B2B"/>
    <w:rsid w:val="00F42B8F"/>
    <w:rsid w:val="00F44F43"/>
    <w:rsid w:val="00F450E1"/>
    <w:rsid w:val="00F455DA"/>
    <w:rsid w:val="00F46406"/>
    <w:rsid w:val="00F4748E"/>
    <w:rsid w:val="00F50DF4"/>
    <w:rsid w:val="00F512D7"/>
    <w:rsid w:val="00F528EA"/>
    <w:rsid w:val="00F557DF"/>
    <w:rsid w:val="00F57AFE"/>
    <w:rsid w:val="00F6278E"/>
    <w:rsid w:val="00F63C41"/>
    <w:rsid w:val="00F63E96"/>
    <w:rsid w:val="00F6421C"/>
    <w:rsid w:val="00F6426A"/>
    <w:rsid w:val="00F701E3"/>
    <w:rsid w:val="00F71008"/>
    <w:rsid w:val="00F71F8C"/>
    <w:rsid w:val="00F7702D"/>
    <w:rsid w:val="00F86AD4"/>
    <w:rsid w:val="00F87D45"/>
    <w:rsid w:val="00F93135"/>
    <w:rsid w:val="00F97F28"/>
    <w:rsid w:val="00FA0113"/>
    <w:rsid w:val="00FA0431"/>
    <w:rsid w:val="00FA12B2"/>
    <w:rsid w:val="00FA23CE"/>
    <w:rsid w:val="00FA7610"/>
    <w:rsid w:val="00FB02BD"/>
    <w:rsid w:val="00FB37AA"/>
    <w:rsid w:val="00FB37ED"/>
    <w:rsid w:val="00FB398F"/>
    <w:rsid w:val="00FB4EF8"/>
    <w:rsid w:val="00FB54AE"/>
    <w:rsid w:val="00FB55A5"/>
    <w:rsid w:val="00FB6CBC"/>
    <w:rsid w:val="00FB6DA6"/>
    <w:rsid w:val="00FB709A"/>
    <w:rsid w:val="00FB78DD"/>
    <w:rsid w:val="00FC04D5"/>
    <w:rsid w:val="00FC0F40"/>
    <w:rsid w:val="00FC3EF3"/>
    <w:rsid w:val="00FC5D35"/>
    <w:rsid w:val="00FC6994"/>
    <w:rsid w:val="00FC7560"/>
    <w:rsid w:val="00FD0547"/>
    <w:rsid w:val="00FD2049"/>
    <w:rsid w:val="00FD2140"/>
    <w:rsid w:val="00FD3D04"/>
    <w:rsid w:val="00FD43A9"/>
    <w:rsid w:val="00FD5B5F"/>
    <w:rsid w:val="00FD5BDE"/>
    <w:rsid w:val="00FD68EC"/>
    <w:rsid w:val="00FE07B6"/>
    <w:rsid w:val="00FE24A5"/>
    <w:rsid w:val="00FE31E5"/>
    <w:rsid w:val="00FE4292"/>
    <w:rsid w:val="00FE466D"/>
    <w:rsid w:val="00FE53DC"/>
    <w:rsid w:val="00FE631A"/>
    <w:rsid w:val="00FF19AD"/>
    <w:rsid w:val="00FF1EB5"/>
    <w:rsid w:val="00FF292D"/>
    <w:rsid w:val="00FF298D"/>
    <w:rsid w:val="00FF4B55"/>
    <w:rsid w:val="00FF6287"/>
    <w:rsid w:val="00FF6A74"/>
    <w:rsid w:val="00FF6D2D"/>
    <w:rsid w:val="00FF73FB"/>
    <w:rsid w:val="00FF7578"/>
    <w:rsid w:val="00F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E7FCD"/>
  <w15:chartTrackingRefBased/>
  <w15:docId w15:val="{507735FF-94EF-4B6C-A455-45C11B65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16"/>
    <w:rPr>
      <w:sz w:val="22"/>
      <w:szCs w:val="22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463214"/>
    <w:pPr>
      <w:keepNext/>
      <w:tabs>
        <w:tab w:val="left" w:pos="6840"/>
      </w:tabs>
      <w:jc w:val="center"/>
      <w:outlineLvl w:val="5"/>
    </w:pPr>
    <w:rPr>
      <w:rFonts w:ascii="Times New Roman" w:eastAsia="Times New Roman" w:hAnsi="Times New Roman"/>
      <w:b/>
      <w:bCs/>
      <w:szCs w:val="24"/>
      <w:u w:val="single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B398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FB398F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val="el-GR" w:eastAsia="el-GR"/>
    </w:rPr>
  </w:style>
  <w:style w:type="character" w:customStyle="1" w:styleId="HeaderChar">
    <w:name w:val="Header Char"/>
    <w:link w:val="Header"/>
    <w:rsid w:val="00FB398F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unhideWhenUsed/>
    <w:rsid w:val="00FB3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398F"/>
  </w:style>
  <w:style w:type="character" w:styleId="Hyperlink">
    <w:name w:val="Hyperlink"/>
    <w:rsid w:val="00B53D47"/>
    <w:rPr>
      <w:color w:val="0000FF"/>
      <w:u w:val="single"/>
    </w:rPr>
  </w:style>
  <w:style w:type="character" w:customStyle="1" w:styleId="Heading6Char">
    <w:name w:val="Heading 6 Char"/>
    <w:link w:val="Heading6"/>
    <w:rsid w:val="00463214"/>
    <w:rPr>
      <w:rFonts w:ascii="Times New Roman" w:eastAsia="Times New Roman" w:hAnsi="Times New Roman"/>
      <w:b/>
      <w:bCs/>
      <w:sz w:val="22"/>
      <w:szCs w:val="24"/>
      <w:u w:val="single"/>
      <w:lang w:eastAsia="en-US"/>
    </w:rPr>
  </w:style>
  <w:style w:type="paragraph" w:customStyle="1" w:styleId="xl35">
    <w:name w:val="xl35"/>
    <w:basedOn w:val="Normal"/>
    <w:rsid w:val="00463214"/>
    <w:pPr>
      <w:pBdr>
        <w:lef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18"/>
      <w:szCs w:val="18"/>
      <w:lang w:val="en-GB"/>
    </w:rPr>
  </w:style>
  <w:style w:type="paragraph" w:customStyle="1" w:styleId="Default">
    <w:name w:val="Default"/>
    <w:rsid w:val="005341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l-GR" w:eastAsia="el-GR"/>
    </w:rPr>
  </w:style>
  <w:style w:type="paragraph" w:customStyle="1" w:styleId="Normal13pt">
    <w:name w:val="Normal + 13 pt"/>
    <w:aliases w:val="Justified,Left:  0,95 cm"/>
    <w:basedOn w:val="Normal"/>
    <w:rsid w:val="00B30D97"/>
    <w:pPr>
      <w:spacing w:line="264" w:lineRule="auto"/>
      <w:ind w:left="540"/>
      <w:jc w:val="both"/>
    </w:pPr>
    <w:rPr>
      <w:rFonts w:ascii="Times New Roman" w:eastAsia="Times New Roman" w:hAnsi="Times New Roman"/>
      <w:b/>
      <w:sz w:val="26"/>
      <w:szCs w:val="26"/>
      <w:u w:val="single"/>
      <w:lang w:val="el-GR"/>
    </w:rPr>
  </w:style>
  <w:style w:type="character" w:styleId="CommentReference">
    <w:name w:val="annotation reference"/>
    <w:uiPriority w:val="99"/>
    <w:semiHidden/>
    <w:unhideWhenUsed/>
    <w:rsid w:val="00892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21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211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211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92114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4B8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4B8A"/>
  </w:style>
  <w:style w:type="character" w:styleId="EndnoteReference">
    <w:name w:val="endnote reference"/>
    <w:uiPriority w:val="99"/>
    <w:semiHidden/>
    <w:unhideWhenUsed/>
    <w:rsid w:val="00C84B8A"/>
    <w:rPr>
      <w:vertAlign w:val="superscript"/>
    </w:rPr>
  </w:style>
  <w:style w:type="table" w:styleId="TableGrid">
    <w:name w:val="Table Grid"/>
    <w:basedOn w:val="TableNormal"/>
    <w:uiPriority w:val="59"/>
    <w:rsid w:val="00E01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8C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76249"/>
  </w:style>
  <w:style w:type="character" w:styleId="FollowedHyperlink">
    <w:name w:val="FollowedHyperlink"/>
    <w:uiPriority w:val="99"/>
    <w:semiHidden/>
    <w:unhideWhenUsed/>
    <w:rsid w:val="00A536E9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1C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postolou@cystat.mof.gov.cy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ystat.gov.cy/el/MethodologicalDetails?m=2195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ystat.gov.cy/el/KeyFiguresList?s=3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ystatdb23px.cystat.gov.cy/pxweb/el/8.CYSTAT-DB/8.CYSTAT-DB__Energy__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ystat.gov.cy/el/SubthemeStatistics?s=34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ystat.gov.cy" TargetMode="External"/><Relationship Id="rId1" Type="http://schemas.openxmlformats.org/officeDocument/2006/relationships/hyperlink" Target="mailto:enquiries@cystat.mof.gov.c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26379-493A-4569-9FFA-3ADEA8FFE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4617</CharactersWithSpaces>
  <SharedDoc>false</SharedDoc>
  <HLinks>
    <vt:vector size="42" baseType="variant">
      <vt:variant>
        <vt:i4>5177462</vt:i4>
      </vt:variant>
      <vt:variant>
        <vt:i4>12</vt:i4>
      </vt:variant>
      <vt:variant>
        <vt:i4>0</vt:i4>
      </vt:variant>
      <vt:variant>
        <vt:i4>5</vt:i4>
      </vt:variant>
      <vt:variant>
        <vt:lpwstr>mailto:napostolou@cystat.mof.gov.cy</vt:lpwstr>
      </vt:variant>
      <vt:variant>
        <vt:lpwstr/>
      </vt:variant>
      <vt:variant>
        <vt:i4>1179739</vt:i4>
      </vt:variant>
      <vt:variant>
        <vt:i4>9</vt:i4>
      </vt:variant>
      <vt:variant>
        <vt:i4>0</vt:i4>
      </vt:variant>
      <vt:variant>
        <vt:i4>5</vt:i4>
      </vt:variant>
      <vt:variant>
        <vt:lpwstr>https://www.cystat.gov.cy/el/MethodologicalDetails?m=2195</vt:lpwstr>
      </vt:variant>
      <vt:variant>
        <vt:lpwstr/>
      </vt:variant>
      <vt:variant>
        <vt:i4>4325461</vt:i4>
      </vt:variant>
      <vt:variant>
        <vt:i4>6</vt:i4>
      </vt:variant>
      <vt:variant>
        <vt:i4>0</vt:i4>
      </vt:variant>
      <vt:variant>
        <vt:i4>5</vt:i4>
      </vt:variant>
      <vt:variant>
        <vt:lpwstr>https://www.cystat.gov.cy/el/KeyFiguresList?s=34</vt:lpwstr>
      </vt:variant>
      <vt:variant>
        <vt:lpwstr/>
      </vt:variant>
      <vt:variant>
        <vt:i4>655419</vt:i4>
      </vt:variant>
      <vt:variant>
        <vt:i4>3</vt:i4>
      </vt:variant>
      <vt:variant>
        <vt:i4>0</vt:i4>
      </vt:variant>
      <vt:variant>
        <vt:i4>5</vt:i4>
      </vt:variant>
      <vt:variant>
        <vt:lpwstr>https://cystatdb.cystat.gov.cy/pxweb/el/8.CYSTAT-DB/8.CYSTAT-DB__Energy__</vt:lpwstr>
      </vt:variant>
      <vt:variant>
        <vt:lpwstr/>
      </vt:variant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https://www.cystat.gov.cy/el/SubthemeStatistics?s=34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http://www.cystat.gov.cy/</vt:lpwstr>
      </vt:variant>
      <vt:variant>
        <vt:lpwstr/>
      </vt:variant>
      <vt:variant>
        <vt:i4>2293766</vt:i4>
      </vt:variant>
      <vt:variant>
        <vt:i4>3</vt:i4>
      </vt:variant>
      <vt:variant>
        <vt:i4>0</vt:i4>
      </vt:variant>
      <vt:variant>
        <vt:i4>5</vt:i4>
      </vt:variant>
      <vt:variant>
        <vt:lpwstr>mailto:enquiries@cystat.mof.gov.cy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George Theodoulou</cp:lastModifiedBy>
  <cp:revision>31</cp:revision>
  <cp:lastPrinted>2024-01-29T06:30:00Z</cp:lastPrinted>
  <dcterms:created xsi:type="dcterms:W3CDTF">2026-02-25T11:13:00Z</dcterms:created>
  <dcterms:modified xsi:type="dcterms:W3CDTF">2026-04-27T08:15:00Z</dcterms:modified>
</cp:coreProperties>
</file>