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C88F" w14:textId="77777777" w:rsidR="00F31FCA" w:rsidRDefault="00F31FCA" w:rsidP="00F431B3">
      <w:pPr>
        <w:rPr>
          <w:rFonts w:ascii="Verdana" w:hAnsi="Verdana" w:cs="Arial"/>
          <w:sz w:val="18"/>
          <w:szCs w:val="18"/>
          <w:lang w:val="el-GR"/>
        </w:rPr>
      </w:pPr>
    </w:p>
    <w:p w14:paraId="1910E3EA" w14:textId="77777777" w:rsidR="00F431B3" w:rsidRDefault="00F431B3" w:rsidP="00965543">
      <w:pPr>
        <w:rPr>
          <w:rFonts w:ascii="Verdana" w:hAnsi="Verdana" w:cs="Arial"/>
          <w:sz w:val="18"/>
          <w:szCs w:val="18"/>
          <w:lang w:val="el-GR"/>
        </w:rPr>
      </w:pPr>
    </w:p>
    <w:p w14:paraId="75CB32EB" w14:textId="5E649C63" w:rsidR="00F31FCA" w:rsidRPr="009B62B6" w:rsidRDefault="008B4080" w:rsidP="00F31FCA">
      <w:pPr>
        <w:jc w:val="right"/>
        <w:rPr>
          <w:rFonts w:ascii="Verdana" w:eastAsia="Malgun Gothic" w:hAnsi="Verdana" w:cs="Arial"/>
          <w:sz w:val="18"/>
          <w:szCs w:val="18"/>
          <w:lang w:val="el-GR"/>
        </w:rPr>
      </w:pPr>
      <w:r>
        <w:rPr>
          <w:rFonts w:ascii="Verdana" w:hAnsi="Verdana" w:cs="Arial"/>
          <w:sz w:val="18"/>
          <w:szCs w:val="18"/>
          <w:lang w:val="el-GR"/>
        </w:rPr>
        <w:t>29 Φεβρουαρίου</w:t>
      </w:r>
      <w:r w:rsidR="00F31FCA">
        <w:rPr>
          <w:rFonts w:ascii="Verdana" w:eastAsia="Malgun Gothic" w:hAnsi="Verdana" w:cs="Arial"/>
          <w:sz w:val="18"/>
          <w:szCs w:val="18"/>
          <w:lang w:val="el-GR"/>
        </w:rPr>
        <w:t>, 202</w:t>
      </w:r>
      <w:r>
        <w:rPr>
          <w:rFonts w:ascii="Verdana" w:eastAsia="Malgun Gothic" w:hAnsi="Verdana" w:cs="Arial"/>
          <w:sz w:val="18"/>
          <w:szCs w:val="18"/>
          <w:lang w:val="el-GR"/>
        </w:rPr>
        <w:t>4</w:t>
      </w:r>
    </w:p>
    <w:p w14:paraId="0F6D6433" w14:textId="77777777" w:rsidR="00F31FCA" w:rsidRPr="00336C36" w:rsidRDefault="00F31FCA" w:rsidP="00F31FCA">
      <w:pPr>
        <w:jc w:val="center"/>
        <w:rPr>
          <w:rFonts w:ascii="Verdana" w:eastAsia="Malgun Gothic" w:hAnsi="Verdana" w:cs="Arial"/>
          <w:b/>
          <w:sz w:val="24"/>
          <w:szCs w:val="24"/>
          <w:lang w:val="el-GR"/>
        </w:rPr>
      </w:pPr>
    </w:p>
    <w:p w14:paraId="72A9B1B2" w14:textId="77777777" w:rsidR="00F31FCA" w:rsidRPr="00CF40F8" w:rsidRDefault="00F31FCA" w:rsidP="00F31FCA">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7312EA34" w14:textId="77777777" w:rsidR="00F31FCA" w:rsidRPr="005C36C3" w:rsidRDefault="00F31FCA" w:rsidP="00F31FCA">
      <w:pPr>
        <w:rPr>
          <w:rFonts w:ascii="Verdana" w:eastAsia="Malgun Gothic" w:hAnsi="Verdana" w:cs="Arial"/>
          <w:lang w:val="el-GR"/>
        </w:rPr>
      </w:pPr>
    </w:p>
    <w:p w14:paraId="37AFC680" w14:textId="5B753BF1" w:rsidR="00F31FCA" w:rsidRPr="008E0F17" w:rsidRDefault="00F31FCA" w:rsidP="00F31FCA">
      <w:pPr>
        <w:pStyle w:val="Heading6"/>
        <w:tabs>
          <w:tab w:val="clear" w:pos="6840"/>
        </w:tabs>
        <w:jc w:val="left"/>
        <w:rPr>
          <w:rFonts w:ascii="Verdana" w:hAnsi="Verdana"/>
          <w:szCs w:val="22"/>
          <w:shd w:val="clear" w:color="auto" w:fill="FFFFFF"/>
        </w:rPr>
      </w:pPr>
      <w:r w:rsidRPr="007A7F64">
        <w:rPr>
          <w:rFonts w:ascii="Verdana" w:hAnsi="Verdana"/>
          <w:b w:val="0"/>
          <w:bCs w:val="0"/>
          <w:szCs w:val="22"/>
          <w:shd w:val="clear" w:color="auto" w:fill="FFFFFF"/>
        </w:rPr>
        <w:t xml:space="preserve">ΔΕΙΚΤΗΣ ΚΥΚΛΟΥ ΕΡΓΑΣΙΩΝ ΣΤΙΣ ΥΠΗΡΕΣΙΕΣ: </w:t>
      </w:r>
      <w:r w:rsidR="008B4080">
        <w:rPr>
          <w:rFonts w:ascii="Verdana" w:hAnsi="Verdana"/>
          <w:szCs w:val="22"/>
          <w:shd w:val="clear" w:color="auto" w:fill="FFFFFF"/>
        </w:rPr>
        <w:t>4</w:t>
      </w:r>
      <w:r>
        <w:rPr>
          <w:rFonts w:ascii="Verdana" w:hAnsi="Verdana"/>
          <w:szCs w:val="22"/>
          <w:shd w:val="clear" w:color="auto" w:fill="FFFFFF"/>
          <w:lang w:val="en-US"/>
        </w:rPr>
        <w:t>o</w:t>
      </w:r>
      <w:r w:rsidRPr="007A7F64">
        <w:rPr>
          <w:rFonts w:ascii="Verdana" w:hAnsi="Verdana"/>
          <w:szCs w:val="22"/>
          <w:shd w:val="clear" w:color="auto" w:fill="FFFFFF"/>
        </w:rPr>
        <w:t xml:space="preserve"> ΤΡΙΜΗΝΟ 202</w:t>
      </w:r>
      <w:r w:rsidR="0044641D">
        <w:rPr>
          <w:rFonts w:ascii="Verdana" w:hAnsi="Verdana"/>
          <w:szCs w:val="22"/>
          <w:shd w:val="clear" w:color="auto" w:fill="FFFFFF"/>
        </w:rPr>
        <w:t>3</w:t>
      </w:r>
    </w:p>
    <w:p w14:paraId="6D5EEED8" w14:textId="77777777" w:rsidR="00F31FCA" w:rsidRPr="004F03FD" w:rsidRDefault="00F31FCA" w:rsidP="00F31FCA">
      <w:pPr>
        <w:rPr>
          <w:rFonts w:ascii="Verdana" w:eastAsia="Malgun Gothic" w:hAnsi="Verdana" w:cs="Arial"/>
          <w:b/>
          <w:lang w:val="el-GR"/>
        </w:rPr>
      </w:pPr>
    </w:p>
    <w:p w14:paraId="6DFDC635" w14:textId="77777777" w:rsidR="00F31FCA" w:rsidRPr="007A7F64" w:rsidRDefault="00F31FCA" w:rsidP="00F31FCA">
      <w:pPr>
        <w:rPr>
          <w:rFonts w:ascii="Verdana" w:eastAsia="Malgun Gothic" w:hAnsi="Verdana" w:cs="Arial"/>
          <w:sz w:val="18"/>
          <w:szCs w:val="18"/>
          <w:lang w:val="el-GR"/>
        </w:rPr>
      </w:pPr>
    </w:p>
    <w:p w14:paraId="3BA9D544" w14:textId="0EBA87BD" w:rsidR="00F31FCA" w:rsidRPr="00981BE7" w:rsidRDefault="00F31FCA" w:rsidP="00F31FCA">
      <w:pPr>
        <w:jc w:val="both"/>
        <w:rPr>
          <w:rFonts w:ascii="Verdana" w:hAnsi="Verdana"/>
          <w:sz w:val="18"/>
          <w:szCs w:val="18"/>
          <w:shd w:val="clear" w:color="auto" w:fill="FFFFFF"/>
          <w:lang w:val="el-GR"/>
        </w:rPr>
      </w:pPr>
      <w:r w:rsidRPr="00DE5D35">
        <w:rPr>
          <w:rFonts w:ascii="Verdana" w:hAnsi="Verdana" w:cs="Arial"/>
          <w:sz w:val="18"/>
          <w:szCs w:val="18"/>
          <w:lang w:val="el-GR"/>
        </w:rPr>
        <w:t xml:space="preserve">Ο Δείκτης Κύκλου Εργασιών κατά το </w:t>
      </w:r>
      <w:r w:rsidR="008B4080">
        <w:rPr>
          <w:rFonts w:ascii="Verdana" w:hAnsi="Verdana" w:cs="Arial"/>
          <w:sz w:val="18"/>
          <w:szCs w:val="18"/>
          <w:lang w:val="el-GR"/>
        </w:rPr>
        <w:t>τέταρτο</w:t>
      </w:r>
      <w:r w:rsidRPr="00DE5D35">
        <w:rPr>
          <w:rFonts w:ascii="Verdana" w:hAnsi="Verdana" w:cs="Arial"/>
          <w:sz w:val="18"/>
          <w:szCs w:val="18"/>
          <w:lang w:val="el-GR"/>
        </w:rPr>
        <w:t xml:space="preserve"> τρίμηνο του 202</w:t>
      </w:r>
      <w:r w:rsidR="0044641D">
        <w:rPr>
          <w:rFonts w:ascii="Verdana" w:hAnsi="Verdana" w:cs="Arial"/>
          <w:sz w:val="18"/>
          <w:szCs w:val="18"/>
          <w:lang w:val="el-GR"/>
        </w:rPr>
        <w:t>3</w:t>
      </w:r>
      <w:r w:rsidRPr="00DE5D35">
        <w:rPr>
          <w:rFonts w:ascii="Verdana" w:hAnsi="Verdana" w:cs="Arial"/>
          <w:sz w:val="18"/>
          <w:szCs w:val="18"/>
          <w:lang w:val="el-GR"/>
        </w:rPr>
        <w:t xml:space="preserve"> παρουσίασε </w:t>
      </w:r>
      <w:r>
        <w:rPr>
          <w:rFonts w:ascii="Verdana" w:hAnsi="Verdana" w:cs="Arial"/>
          <w:sz w:val="18"/>
          <w:szCs w:val="18"/>
          <w:lang w:val="el-GR"/>
        </w:rPr>
        <w:t>άνοδο</w:t>
      </w:r>
      <w:r w:rsidRPr="00DE5D35">
        <w:rPr>
          <w:rFonts w:ascii="Verdana" w:hAnsi="Verdana" w:cs="Arial"/>
          <w:sz w:val="18"/>
          <w:szCs w:val="18"/>
          <w:lang w:val="el-GR"/>
        </w:rPr>
        <w:t xml:space="preserve"> σε σύγκριση με το αντίστοιχο τρίμηνο του προηγούμενου έτους</w:t>
      </w:r>
      <w:r>
        <w:rPr>
          <w:rFonts w:ascii="Verdana" w:hAnsi="Verdana" w:cs="Arial"/>
          <w:sz w:val="18"/>
          <w:szCs w:val="18"/>
          <w:lang w:val="el-GR"/>
        </w:rPr>
        <w:t xml:space="preserve"> στους τομείς</w:t>
      </w:r>
      <w:r w:rsidR="000544D7">
        <w:rPr>
          <w:rFonts w:ascii="Verdana" w:hAnsi="Verdana" w:cs="Arial"/>
          <w:sz w:val="18"/>
          <w:szCs w:val="18"/>
          <w:lang w:val="el-GR"/>
        </w:rPr>
        <w:t xml:space="preserve"> </w:t>
      </w:r>
      <w:r w:rsidR="00F15E2D">
        <w:rPr>
          <w:rFonts w:ascii="Verdana" w:hAnsi="Verdana" w:cs="Arial"/>
          <w:sz w:val="18"/>
          <w:szCs w:val="18"/>
          <w:lang w:val="el-GR"/>
        </w:rPr>
        <w:t>των</w:t>
      </w:r>
      <w:r w:rsidR="00F15E2D">
        <w:rPr>
          <w:rFonts w:ascii="Verdana" w:hAnsi="Verdana"/>
          <w:sz w:val="18"/>
          <w:szCs w:val="18"/>
          <w:shd w:val="clear" w:color="auto" w:fill="FFFFFF"/>
          <w:lang w:val="el-GR"/>
        </w:rPr>
        <w:t xml:space="preserve"> υπηρεσιών παροχής καταλύματος και εστίασης (</w:t>
      </w:r>
      <w:r w:rsidR="000544D7" w:rsidRPr="000544D7">
        <w:rPr>
          <w:rFonts w:ascii="Verdana" w:hAnsi="Verdana"/>
          <w:sz w:val="18"/>
          <w:szCs w:val="18"/>
          <w:shd w:val="clear" w:color="auto" w:fill="FFFFFF"/>
          <w:lang w:val="el-GR"/>
        </w:rPr>
        <w:t>16</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4</w:t>
      </w:r>
      <w:r w:rsidR="00F15E2D">
        <w:rPr>
          <w:rFonts w:ascii="Verdana" w:hAnsi="Verdana"/>
          <w:sz w:val="18"/>
          <w:szCs w:val="18"/>
          <w:shd w:val="clear" w:color="auto" w:fill="FFFFFF"/>
          <w:lang w:val="el-GR"/>
        </w:rPr>
        <w:t>%)</w:t>
      </w:r>
      <w:r w:rsidR="000544D7">
        <w:rPr>
          <w:rFonts w:ascii="Verdana" w:hAnsi="Verdana"/>
          <w:sz w:val="18"/>
          <w:szCs w:val="18"/>
          <w:shd w:val="clear" w:color="auto" w:fill="FFFFFF"/>
          <w:lang w:val="el-GR"/>
        </w:rPr>
        <w:t>,</w:t>
      </w:r>
      <w:r w:rsidR="002B64FD" w:rsidRPr="002B64FD">
        <w:rPr>
          <w:rFonts w:ascii="Verdana" w:hAnsi="Verdana"/>
          <w:sz w:val="18"/>
          <w:szCs w:val="18"/>
          <w:shd w:val="clear" w:color="auto" w:fill="FFFFFF"/>
          <w:lang w:val="el-GR"/>
        </w:rPr>
        <w:t xml:space="preserve"> </w:t>
      </w:r>
      <w:r w:rsidR="000544D7" w:rsidRPr="000544D7">
        <w:rPr>
          <w:rFonts w:ascii="Verdana" w:hAnsi="Verdana"/>
          <w:sz w:val="18"/>
          <w:szCs w:val="18"/>
          <w:shd w:val="clear" w:color="auto" w:fill="FFFFFF"/>
          <w:lang w:val="el-GR"/>
        </w:rPr>
        <w:t>των διοικητικών και υποστηρικτικών δραστηριοτήτων (11</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9%)</w:t>
      </w:r>
      <w:r w:rsidR="000544D7">
        <w:rPr>
          <w:rFonts w:ascii="Verdana" w:hAnsi="Verdana"/>
          <w:sz w:val="18"/>
          <w:szCs w:val="18"/>
          <w:shd w:val="clear" w:color="auto" w:fill="FFFFFF"/>
          <w:lang w:val="el-GR"/>
        </w:rPr>
        <w:t xml:space="preserve"> </w:t>
      </w:r>
      <w:r w:rsidR="00F15E2D">
        <w:rPr>
          <w:rFonts w:ascii="Verdana" w:hAnsi="Verdana"/>
          <w:sz w:val="18"/>
          <w:szCs w:val="18"/>
          <w:shd w:val="clear" w:color="auto" w:fill="FFFFFF"/>
          <w:lang w:val="el-GR"/>
        </w:rPr>
        <w:t xml:space="preserve">και </w:t>
      </w:r>
      <w:r w:rsidR="000544D7" w:rsidRPr="00DE5D35">
        <w:rPr>
          <w:rFonts w:ascii="Verdana" w:hAnsi="Verdana" w:cs="Arial"/>
          <w:sz w:val="18"/>
          <w:szCs w:val="18"/>
          <w:lang w:val="el-GR"/>
        </w:rPr>
        <w:t>της ενημέρωσης</w:t>
      </w:r>
      <w:r w:rsidR="000544D7">
        <w:rPr>
          <w:rFonts w:ascii="Verdana" w:hAnsi="Verdana"/>
          <w:sz w:val="18"/>
          <w:szCs w:val="18"/>
          <w:shd w:val="clear" w:color="auto" w:fill="FFFFFF"/>
          <w:lang w:val="el-GR"/>
        </w:rPr>
        <w:t xml:space="preserve"> και επικοινωνίας (</w:t>
      </w:r>
      <w:r w:rsidR="000544D7" w:rsidRPr="000544D7">
        <w:rPr>
          <w:rFonts w:ascii="Verdana" w:hAnsi="Verdana"/>
          <w:sz w:val="18"/>
          <w:szCs w:val="18"/>
          <w:shd w:val="clear" w:color="auto" w:fill="FFFFFF"/>
          <w:lang w:val="el-GR"/>
        </w:rPr>
        <w:t>5</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8</w:t>
      </w:r>
      <w:r w:rsidR="000544D7">
        <w:rPr>
          <w:rFonts w:ascii="Verdana" w:hAnsi="Verdana"/>
          <w:sz w:val="18"/>
          <w:szCs w:val="18"/>
          <w:shd w:val="clear" w:color="auto" w:fill="FFFFFF"/>
          <w:lang w:val="el-GR"/>
        </w:rPr>
        <w:t xml:space="preserve">%), ενώ μείωση παρουσίασε ο τομέας </w:t>
      </w:r>
      <w:r w:rsidR="000F0594">
        <w:rPr>
          <w:rFonts w:ascii="Verdana" w:hAnsi="Verdana"/>
          <w:sz w:val="18"/>
          <w:szCs w:val="18"/>
          <w:shd w:val="clear" w:color="auto" w:fill="FFFFFF"/>
          <w:lang w:val="el-GR"/>
        </w:rPr>
        <w:t>των επαγγελματικών, επιστημονικών και τεχνικών δραστηριοτήτων (</w:t>
      </w:r>
      <w:r w:rsidR="000544D7" w:rsidRPr="000544D7">
        <w:rPr>
          <w:rFonts w:ascii="Verdana" w:hAnsi="Verdana"/>
          <w:sz w:val="18"/>
          <w:szCs w:val="18"/>
          <w:shd w:val="clear" w:color="auto" w:fill="FFFFFF"/>
          <w:lang w:val="el-GR"/>
        </w:rPr>
        <w:t>-1</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7</w:t>
      </w:r>
      <w:r w:rsidR="000F0594">
        <w:rPr>
          <w:rFonts w:ascii="Verdana" w:hAnsi="Verdana"/>
          <w:sz w:val="18"/>
          <w:szCs w:val="18"/>
          <w:shd w:val="clear" w:color="auto" w:fill="FFFFFF"/>
          <w:lang w:val="el-GR"/>
        </w:rPr>
        <w:t>%)</w:t>
      </w:r>
      <w:r w:rsidR="000544D7">
        <w:rPr>
          <w:rFonts w:ascii="Verdana" w:hAnsi="Verdana"/>
          <w:sz w:val="18"/>
          <w:szCs w:val="18"/>
          <w:shd w:val="clear" w:color="auto" w:fill="FFFFFF"/>
          <w:lang w:val="el-GR"/>
        </w:rPr>
        <w:t>.</w:t>
      </w:r>
    </w:p>
    <w:p w14:paraId="290700B5" w14:textId="77777777" w:rsidR="000F0594" w:rsidRDefault="000F0594" w:rsidP="00F31FCA">
      <w:pPr>
        <w:jc w:val="both"/>
        <w:rPr>
          <w:rFonts w:ascii="Verdana" w:hAnsi="Verdana"/>
          <w:sz w:val="18"/>
          <w:szCs w:val="18"/>
          <w:shd w:val="clear" w:color="auto" w:fill="FFFFFF"/>
          <w:lang w:val="el-GR"/>
        </w:rPr>
      </w:pPr>
    </w:p>
    <w:p w14:paraId="475DB911" w14:textId="3A48C5FF" w:rsidR="000F0594" w:rsidRPr="000F0594" w:rsidRDefault="000F0594" w:rsidP="00F31FCA">
      <w:pPr>
        <w:jc w:val="both"/>
        <w:rPr>
          <w:rFonts w:ascii="Verdana" w:hAnsi="Verdana" w:cs="Arial"/>
          <w:sz w:val="18"/>
          <w:szCs w:val="18"/>
          <w:lang w:val="el-GR"/>
        </w:rPr>
      </w:pPr>
      <w:r w:rsidRPr="00DE5D35">
        <w:rPr>
          <w:rFonts w:ascii="Verdana" w:hAnsi="Verdana" w:cs="Arial"/>
          <w:sz w:val="18"/>
          <w:szCs w:val="18"/>
          <w:lang w:val="el-GR"/>
        </w:rPr>
        <w:t xml:space="preserve">Κατά την περίοδο </w:t>
      </w:r>
      <w:r>
        <w:rPr>
          <w:rFonts w:ascii="Verdana" w:hAnsi="Verdana"/>
          <w:sz w:val="18"/>
          <w:szCs w:val="18"/>
          <w:shd w:val="clear" w:color="auto" w:fill="FFFFFF"/>
          <w:lang w:val="el-GR"/>
        </w:rPr>
        <w:t>Ιανουαρίου-</w:t>
      </w:r>
      <w:r w:rsidR="000544D7">
        <w:rPr>
          <w:rFonts w:ascii="Verdana" w:hAnsi="Verdana"/>
          <w:sz w:val="18"/>
          <w:szCs w:val="18"/>
          <w:shd w:val="clear" w:color="auto" w:fill="FFFFFF"/>
          <w:lang w:val="el-GR"/>
        </w:rPr>
        <w:t xml:space="preserve">Δεκεμβρίου </w:t>
      </w:r>
      <w:r w:rsidRPr="00DE5D35">
        <w:rPr>
          <w:rFonts w:ascii="Verdana" w:hAnsi="Verdana" w:cs="Arial"/>
          <w:sz w:val="18"/>
          <w:szCs w:val="18"/>
          <w:lang w:val="el-GR"/>
        </w:rPr>
        <w:t>202</w:t>
      </w:r>
      <w:r w:rsidRPr="000F0594">
        <w:rPr>
          <w:rFonts w:ascii="Verdana" w:hAnsi="Verdana" w:cs="Arial"/>
          <w:sz w:val="18"/>
          <w:szCs w:val="18"/>
          <w:lang w:val="el-GR"/>
        </w:rPr>
        <w:t>3</w:t>
      </w:r>
      <w:r w:rsidRPr="00FD57D2">
        <w:rPr>
          <w:rFonts w:ascii="Verdana" w:hAnsi="Verdana" w:cs="Arial"/>
          <w:sz w:val="18"/>
          <w:szCs w:val="18"/>
          <w:lang w:val="el-GR"/>
        </w:rPr>
        <w:t>,</w:t>
      </w:r>
      <w:r w:rsidRPr="00153208">
        <w:rPr>
          <w:rFonts w:ascii="Verdana" w:hAnsi="Verdana" w:cs="Arial"/>
          <w:sz w:val="18"/>
          <w:szCs w:val="18"/>
          <w:lang w:val="el-GR"/>
        </w:rPr>
        <w:t xml:space="preserve"> </w:t>
      </w:r>
      <w:r>
        <w:rPr>
          <w:rFonts w:ascii="Verdana" w:hAnsi="Verdana" w:cs="Arial"/>
          <w:sz w:val="18"/>
          <w:szCs w:val="18"/>
          <w:lang w:val="el-GR"/>
        </w:rPr>
        <w:t>αυξήσεις</w:t>
      </w:r>
      <w:r w:rsidRPr="00DE5D35">
        <w:rPr>
          <w:rFonts w:ascii="Verdana" w:hAnsi="Verdana" w:cs="Arial"/>
          <w:sz w:val="18"/>
          <w:szCs w:val="18"/>
          <w:lang w:val="el-GR"/>
        </w:rPr>
        <w:t xml:space="preserve"> σε σύγκριση με την αντίστοιχη περίοδο του 20</w:t>
      </w:r>
      <w:r>
        <w:rPr>
          <w:rFonts w:ascii="Verdana" w:hAnsi="Verdana" w:cs="Arial"/>
          <w:sz w:val="18"/>
          <w:szCs w:val="18"/>
          <w:lang w:val="el-GR"/>
        </w:rPr>
        <w:t>2</w:t>
      </w:r>
      <w:r w:rsidRPr="000F0594">
        <w:rPr>
          <w:rFonts w:ascii="Verdana" w:hAnsi="Verdana" w:cs="Arial"/>
          <w:sz w:val="18"/>
          <w:szCs w:val="18"/>
          <w:lang w:val="el-GR"/>
        </w:rPr>
        <w:t>2</w:t>
      </w:r>
      <w:r w:rsidRPr="00DE5D35">
        <w:rPr>
          <w:rFonts w:ascii="Verdana" w:hAnsi="Verdana" w:cs="Arial"/>
          <w:sz w:val="18"/>
          <w:szCs w:val="18"/>
          <w:lang w:val="el-GR"/>
        </w:rPr>
        <w:t xml:space="preserve"> κατέγραψαν ο</w:t>
      </w:r>
      <w:r>
        <w:rPr>
          <w:rFonts w:ascii="Verdana" w:hAnsi="Verdana" w:cs="Arial"/>
          <w:sz w:val="18"/>
          <w:szCs w:val="18"/>
          <w:lang w:val="el-GR"/>
        </w:rPr>
        <w:t>ι</w:t>
      </w:r>
      <w:r w:rsidRPr="00DE5D35">
        <w:rPr>
          <w:rFonts w:ascii="Verdana" w:hAnsi="Verdana" w:cs="Arial"/>
          <w:sz w:val="18"/>
          <w:szCs w:val="18"/>
          <w:lang w:val="el-GR"/>
        </w:rPr>
        <w:t xml:space="preserve"> δείκτ</w:t>
      </w:r>
      <w:r>
        <w:rPr>
          <w:rFonts w:ascii="Verdana" w:hAnsi="Verdana" w:cs="Arial"/>
          <w:sz w:val="18"/>
          <w:szCs w:val="18"/>
          <w:lang w:val="el-GR"/>
        </w:rPr>
        <w:t>ες</w:t>
      </w:r>
      <w:r w:rsidRPr="007845E9">
        <w:rPr>
          <w:rFonts w:ascii="Verdana" w:hAnsi="Verdana" w:cs="Arial"/>
          <w:sz w:val="18"/>
          <w:szCs w:val="18"/>
          <w:lang w:val="el-GR"/>
        </w:rPr>
        <w:t xml:space="preserve"> </w:t>
      </w:r>
      <w:r w:rsidRPr="00DE5D35">
        <w:rPr>
          <w:rFonts w:ascii="Verdana" w:hAnsi="Verdana" w:cs="Arial"/>
          <w:sz w:val="18"/>
          <w:szCs w:val="18"/>
          <w:lang w:val="el-GR"/>
        </w:rPr>
        <w:t xml:space="preserve">των υπηρεσιών παροχής καταλύματος και εστίασης </w:t>
      </w:r>
      <w:r>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18</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9</w:t>
      </w:r>
      <w:r>
        <w:rPr>
          <w:rFonts w:ascii="Verdana" w:hAnsi="Verdana"/>
          <w:sz w:val="18"/>
          <w:szCs w:val="18"/>
          <w:shd w:val="clear" w:color="auto" w:fill="FFFFFF"/>
          <w:lang w:val="el-GR"/>
        </w:rPr>
        <w:t xml:space="preserve">%), </w:t>
      </w:r>
      <w:r w:rsidRPr="00724BF3">
        <w:rPr>
          <w:rFonts w:ascii="Verdana" w:hAnsi="Verdana"/>
          <w:sz w:val="18"/>
          <w:szCs w:val="18"/>
          <w:shd w:val="clear" w:color="auto" w:fill="FFFFFF"/>
          <w:lang w:val="el-GR"/>
        </w:rPr>
        <w:t>των διοικητικών και υποστηρικτικών δραστηριοτήτων (</w:t>
      </w:r>
      <w:r w:rsidR="000544D7" w:rsidRPr="000544D7">
        <w:rPr>
          <w:rFonts w:ascii="Verdana" w:hAnsi="Verdana"/>
          <w:sz w:val="18"/>
          <w:szCs w:val="18"/>
          <w:shd w:val="clear" w:color="auto" w:fill="FFFFFF"/>
          <w:lang w:val="el-GR"/>
        </w:rPr>
        <w:t>15</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5</w:t>
      </w:r>
      <w:r w:rsidRPr="00724BF3">
        <w:rPr>
          <w:rFonts w:ascii="Verdana" w:hAnsi="Verdana"/>
          <w:sz w:val="18"/>
          <w:szCs w:val="18"/>
          <w:shd w:val="clear" w:color="auto" w:fill="FFFFFF"/>
          <w:lang w:val="el-GR"/>
        </w:rPr>
        <w:t>%)</w:t>
      </w:r>
      <w:r w:rsidRPr="00B62B27">
        <w:rPr>
          <w:rFonts w:ascii="Verdana" w:hAnsi="Verdana"/>
          <w:sz w:val="18"/>
          <w:szCs w:val="18"/>
          <w:shd w:val="clear" w:color="auto" w:fill="FFFFFF"/>
          <w:lang w:val="el-GR"/>
        </w:rPr>
        <w:t>,</w:t>
      </w:r>
      <w:r w:rsidR="00981BE7" w:rsidRPr="00981BE7">
        <w:rPr>
          <w:rFonts w:ascii="Verdana" w:hAnsi="Verdana"/>
          <w:sz w:val="18"/>
          <w:szCs w:val="18"/>
          <w:shd w:val="clear" w:color="auto" w:fill="FFFFFF"/>
          <w:lang w:val="el-GR"/>
        </w:rPr>
        <w:t xml:space="preserve"> </w:t>
      </w:r>
      <w:r w:rsidR="00981BE7">
        <w:rPr>
          <w:rFonts w:ascii="Verdana" w:hAnsi="Verdana"/>
          <w:sz w:val="18"/>
          <w:szCs w:val="18"/>
          <w:shd w:val="clear" w:color="auto" w:fill="FFFFFF"/>
          <w:lang w:val="el-GR"/>
        </w:rPr>
        <w:t>των επαγγελματικών, επιστημονικών και τεχνικών δραστηριοτήτων (</w:t>
      </w:r>
      <w:r w:rsidR="000544D7" w:rsidRPr="000544D7">
        <w:rPr>
          <w:rFonts w:ascii="Verdana" w:hAnsi="Verdana"/>
          <w:sz w:val="18"/>
          <w:szCs w:val="18"/>
          <w:shd w:val="clear" w:color="auto" w:fill="FFFFFF"/>
          <w:lang w:val="el-GR"/>
        </w:rPr>
        <w:t>2</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7</w:t>
      </w:r>
      <w:r w:rsidR="00981BE7">
        <w:rPr>
          <w:rFonts w:ascii="Verdana" w:hAnsi="Verdana"/>
          <w:sz w:val="18"/>
          <w:szCs w:val="18"/>
          <w:shd w:val="clear" w:color="auto" w:fill="FFFFFF"/>
          <w:lang w:val="el-GR"/>
        </w:rPr>
        <w:t>%)</w:t>
      </w:r>
      <w:r w:rsidR="00981BE7" w:rsidRPr="00981BE7">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w:t>
      </w:r>
      <w:r w:rsidR="00981BE7" w:rsidRPr="00DE5D35">
        <w:rPr>
          <w:rFonts w:ascii="Verdana" w:hAnsi="Verdana" w:cs="Arial"/>
          <w:sz w:val="18"/>
          <w:szCs w:val="18"/>
          <w:lang w:val="el-GR"/>
        </w:rPr>
        <w:t>της ενημέρωσης και επικοινωνίας</w:t>
      </w:r>
      <w:r w:rsidR="00981BE7">
        <w:rPr>
          <w:rFonts w:ascii="Verdana" w:hAnsi="Verdana" w:cs="Arial"/>
          <w:sz w:val="18"/>
          <w:szCs w:val="18"/>
          <w:lang w:val="el-GR"/>
        </w:rPr>
        <w:t xml:space="preserve"> </w:t>
      </w:r>
      <w:r w:rsidR="00981BE7" w:rsidRPr="00D61172">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2</w:t>
      </w:r>
      <w:r w:rsidR="00C750D4">
        <w:rPr>
          <w:rFonts w:ascii="Verdana" w:hAnsi="Verdana"/>
          <w:sz w:val="18"/>
          <w:szCs w:val="18"/>
          <w:shd w:val="clear" w:color="auto" w:fill="FFFFFF"/>
          <w:lang w:val="el-GR"/>
        </w:rPr>
        <w:t>,</w:t>
      </w:r>
      <w:r w:rsidR="000544D7" w:rsidRPr="000544D7">
        <w:rPr>
          <w:rFonts w:ascii="Verdana" w:hAnsi="Verdana"/>
          <w:sz w:val="18"/>
          <w:szCs w:val="18"/>
          <w:shd w:val="clear" w:color="auto" w:fill="FFFFFF"/>
          <w:lang w:val="el-GR"/>
        </w:rPr>
        <w:t>0</w:t>
      </w:r>
      <w:r w:rsidR="00981BE7">
        <w:rPr>
          <w:rFonts w:ascii="Verdana" w:hAnsi="Verdana"/>
          <w:sz w:val="18"/>
          <w:szCs w:val="18"/>
          <w:shd w:val="clear" w:color="auto" w:fill="FFFFFF"/>
          <w:lang w:val="el-GR"/>
        </w:rPr>
        <w:t>%</w:t>
      </w:r>
      <w:r w:rsidR="00981BE7" w:rsidRPr="00FD57D2">
        <w:rPr>
          <w:rFonts w:ascii="Verdana" w:hAnsi="Verdana"/>
          <w:sz w:val="18"/>
          <w:szCs w:val="18"/>
          <w:shd w:val="clear" w:color="auto" w:fill="FFFFFF"/>
          <w:lang w:val="el-GR"/>
        </w:rPr>
        <w:t>)</w:t>
      </w:r>
      <w:r>
        <w:rPr>
          <w:rFonts w:ascii="Verdana" w:hAnsi="Verdana"/>
          <w:sz w:val="18"/>
          <w:szCs w:val="18"/>
          <w:shd w:val="clear" w:color="auto" w:fill="FFFFFF"/>
          <w:lang w:val="el-GR"/>
        </w:rPr>
        <w:t>.</w:t>
      </w:r>
    </w:p>
    <w:p w14:paraId="4DEB75FA" w14:textId="209F432E" w:rsidR="00F31FCA" w:rsidRPr="00DE5D35" w:rsidRDefault="00F31FCA" w:rsidP="00B77884">
      <w:pPr>
        <w:rPr>
          <w:rFonts w:ascii="Verdana" w:eastAsia="Malgun Gothic" w:hAnsi="Verdana" w:cs="Arial"/>
          <w:sz w:val="18"/>
          <w:szCs w:val="18"/>
          <w:lang w:val="el-GR"/>
        </w:rPr>
      </w:pPr>
    </w:p>
    <w:p w14:paraId="5D19E032" w14:textId="5BCA64F2" w:rsidR="00F31FCA" w:rsidRPr="00536F27" w:rsidRDefault="00965543" w:rsidP="00F31FCA">
      <w:pPr>
        <w:jc w:val="both"/>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3C92BCBC" wp14:editId="74809AEF">
            <wp:extent cx="6066155" cy="4578350"/>
            <wp:effectExtent l="0" t="0" r="0" b="0"/>
            <wp:docPr id="1309440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4578350"/>
                    </a:xfrm>
                    <a:prstGeom prst="rect">
                      <a:avLst/>
                    </a:prstGeom>
                    <a:noFill/>
                  </pic:spPr>
                </pic:pic>
              </a:graphicData>
            </a:graphic>
          </wp:inline>
        </w:drawing>
      </w:r>
    </w:p>
    <w:p w14:paraId="44BAB8FA" w14:textId="77777777" w:rsidR="00F31FCA" w:rsidRDefault="00F31FCA" w:rsidP="00F31FCA">
      <w:pPr>
        <w:jc w:val="both"/>
        <w:rPr>
          <w:rFonts w:ascii="Verdana" w:eastAsia="Malgun Gothic" w:hAnsi="Verdana" w:cs="Arial"/>
          <w:sz w:val="18"/>
          <w:szCs w:val="18"/>
          <w:lang w:val="el-GR"/>
        </w:rPr>
      </w:pPr>
    </w:p>
    <w:p w14:paraId="506F7F8E" w14:textId="77777777" w:rsidR="0091397D" w:rsidRDefault="0091397D" w:rsidP="00F31FCA">
      <w:pPr>
        <w:jc w:val="both"/>
        <w:rPr>
          <w:rFonts w:ascii="Verdana" w:eastAsia="Malgun Gothic" w:hAnsi="Verdana" w:cs="Arial"/>
          <w:sz w:val="18"/>
          <w:szCs w:val="18"/>
          <w:lang w:val="el-GR"/>
        </w:rPr>
      </w:pPr>
    </w:p>
    <w:p w14:paraId="633C260E" w14:textId="77777777" w:rsidR="00965543" w:rsidRDefault="00965543" w:rsidP="00F31FCA">
      <w:pPr>
        <w:jc w:val="both"/>
        <w:rPr>
          <w:rFonts w:ascii="Verdana" w:eastAsia="Malgun Gothic" w:hAnsi="Verdana" w:cs="Arial"/>
          <w:sz w:val="18"/>
          <w:szCs w:val="18"/>
          <w:lang w:val="el-GR"/>
        </w:rPr>
      </w:pPr>
    </w:p>
    <w:tbl>
      <w:tblPr>
        <w:tblW w:w="10280" w:type="dxa"/>
        <w:jc w:val="center"/>
        <w:tblLayout w:type="fixed"/>
        <w:tblLook w:val="04A0" w:firstRow="1" w:lastRow="0" w:firstColumn="1" w:lastColumn="0" w:noHBand="0" w:noVBand="1"/>
      </w:tblPr>
      <w:tblGrid>
        <w:gridCol w:w="1087"/>
        <w:gridCol w:w="2495"/>
        <w:gridCol w:w="1275"/>
        <w:gridCol w:w="1276"/>
        <w:gridCol w:w="284"/>
        <w:gridCol w:w="1984"/>
        <w:gridCol w:w="1879"/>
      </w:tblGrid>
      <w:tr w:rsidR="00F31FCA" w:rsidRPr="00D523D2" w14:paraId="6D46AE41" w14:textId="77777777" w:rsidTr="005157B1">
        <w:trPr>
          <w:trHeight w:val="170"/>
          <w:jc w:val="center"/>
        </w:trPr>
        <w:tc>
          <w:tcPr>
            <w:tcW w:w="10280" w:type="dxa"/>
            <w:gridSpan w:val="7"/>
            <w:tcBorders>
              <w:bottom w:val="single" w:sz="8" w:space="0" w:color="365F91"/>
            </w:tcBorders>
            <w:vAlign w:val="center"/>
          </w:tcPr>
          <w:p w14:paraId="0D9A233E"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lastRenderedPageBreak/>
              <w:t>Πίνακας 1</w:t>
            </w:r>
          </w:p>
        </w:tc>
      </w:tr>
      <w:tr w:rsidR="00F31FCA" w:rsidRPr="00D523D2" w14:paraId="70D6D2E3" w14:textId="77777777" w:rsidTr="005157B1">
        <w:trPr>
          <w:trHeight w:val="680"/>
          <w:jc w:val="center"/>
        </w:trPr>
        <w:tc>
          <w:tcPr>
            <w:tcW w:w="1087" w:type="dxa"/>
            <w:vMerge w:val="restart"/>
            <w:tcBorders>
              <w:top w:val="single" w:sz="8" w:space="0" w:color="365F91"/>
              <w:bottom w:val="single" w:sz="8" w:space="0" w:color="365F91"/>
            </w:tcBorders>
            <w:vAlign w:val="center"/>
          </w:tcPr>
          <w:p w14:paraId="4B97DE50" w14:textId="77777777" w:rsidR="00F31FCA" w:rsidRPr="00D523D2" w:rsidRDefault="00F31FCA" w:rsidP="005157B1">
            <w:pPr>
              <w:jc w:val="center"/>
              <w:rPr>
                <w:rFonts w:ascii="Verdana" w:hAnsi="Verdana" w:cs="Calibri"/>
                <w:b/>
                <w:bCs/>
                <w:color w:val="365F91"/>
                <w:sz w:val="18"/>
                <w:szCs w:val="18"/>
                <w:lang w:val="el-GR"/>
              </w:rPr>
            </w:pPr>
          </w:p>
          <w:p w14:paraId="1C386FB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3C22925A" w14:textId="77777777" w:rsidR="00F31FCA" w:rsidRPr="00D523D2" w:rsidRDefault="00F31FCA" w:rsidP="005157B1">
            <w:pPr>
              <w:jc w:val="center"/>
              <w:rPr>
                <w:rFonts w:ascii="Verdana" w:hAnsi="Verdana" w:cs="Calibri"/>
                <w:b/>
                <w:bCs/>
                <w:color w:val="365F91"/>
                <w:sz w:val="18"/>
                <w:szCs w:val="18"/>
                <w:lang w:val="el-GR"/>
              </w:rPr>
            </w:pPr>
          </w:p>
        </w:tc>
        <w:tc>
          <w:tcPr>
            <w:tcW w:w="2495" w:type="dxa"/>
            <w:vMerge w:val="restart"/>
            <w:tcBorders>
              <w:top w:val="single" w:sz="8" w:space="0" w:color="365F91"/>
              <w:bottom w:val="single" w:sz="8" w:space="0" w:color="365F91"/>
            </w:tcBorders>
            <w:shd w:val="clear" w:color="auto" w:fill="auto"/>
            <w:vAlign w:val="center"/>
            <w:hideMark/>
          </w:tcPr>
          <w:p w14:paraId="15555C7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 xml:space="preserve">Τομέας </w:t>
            </w:r>
            <w:proofErr w:type="spellStart"/>
            <w:r w:rsidRPr="00D523D2">
              <w:rPr>
                <w:rFonts w:ascii="Verdana" w:hAnsi="Verdana" w:cs="Calibri"/>
                <w:b/>
                <w:bCs/>
                <w:color w:val="365F91"/>
                <w:sz w:val="18"/>
                <w:szCs w:val="18"/>
              </w:rPr>
              <w:t>Οικονομική</w:t>
            </w:r>
            <w:proofErr w:type="spellEnd"/>
            <w:r w:rsidRPr="00D523D2">
              <w:rPr>
                <w:rFonts w:ascii="Verdana" w:hAnsi="Verdana" w:cs="Calibri"/>
                <w:b/>
                <w:bCs/>
                <w:color w:val="365F91"/>
                <w:sz w:val="18"/>
                <w:szCs w:val="18"/>
                <w:lang w:val="el-GR"/>
              </w:rPr>
              <w:t>ς</w:t>
            </w:r>
            <w:r w:rsidRPr="00D523D2">
              <w:rPr>
                <w:rFonts w:ascii="Verdana" w:hAnsi="Verdana" w:cs="Calibri"/>
                <w:b/>
                <w:bCs/>
                <w:color w:val="365F91"/>
                <w:sz w:val="18"/>
                <w:szCs w:val="18"/>
              </w:rPr>
              <w:t xml:space="preserve"> </w:t>
            </w:r>
            <w:proofErr w:type="spellStart"/>
            <w:r w:rsidRPr="00D523D2">
              <w:rPr>
                <w:rFonts w:ascii="Verdana" w:hAnsi="Verdana" w:cs="Calibri"/>
                <w:b/>
                <w:bCs/>
                <w:color w:val="365F91"/>
                <w:sz w:val="18"/>
                <w:szCs w:val="18"/>
              </w:rPr>
              <w:t>Δρ</w:t>
            </w:r>
            <w:proofErr w:type="spellEnd"/>
            <w:r w:rsidRPr="00D523D2">
              <w:rPr>
                <w:rFonts w:ascii="Verdana" w:hAnsi="Verdana" w:cs="Calibri"/>
                <w:b/>
                <w:bCs/>
                <w:color w:val="365F91"/>
                <w:sz w:val="18"/>
                <w:szCs w:val="18"/>
              </w:rPr>
              <w:t>αστηριότητα</w:t>
            </w:r>
            <w:r w:rsidRPr="00D523D2">
              <w:rPr>
                <w:rFonts w:ascii="Verdana" w:hAnsi="Verdana" w:cs="Calibri"/>
                <w:b/>
                <w:bCs/>
                <w:color w:val="365F91"/>
                <w:sz w:val="18"/>
                <w:szCs w:val="18"/>
                <w:lang w:val="el-GR"/>
              </w:rPr>
              <w:t>ς</w:t>
            </w:r>
          </w:p>
        </w:tc>
        <w:tc>
          <w:tcPr>
            <w:tcW w:w="2551" w:type="dxa"/>
            <w:gridSpan w:val="2"/>
            <w:tcBorders>
              <w:top w:val="single" w:sz="8" w:space="0" w:color="365F91"/>
              <w:bottom w:val="single" w:sz="8" w:space="0" w:color="365F91"/>
            </w:tcBorders>
            <w:shd w:val="clear" w:color="auto" w:fill="auto"/>
            <w:vAlign w:val="center"/>
            <w:hideMark/>
          </w:tcPr>
          <w:p w14:paraId="06CA006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Δείκτης Κύκλου Εργασιών</w:t>
            </w:r>
          </w:p>
          <w:p w14:paraId="0E7F2759"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(2015=100)</w:t>
            </w:r>
          </w:p>
        </w:tc>
        <w:tc>
          <w:tcPr>
            <w:tcW w:w="284" w:type="dxa"/>
            <w:tcBorders>
              <w:top w:val="single" w:sz="8" w:space="0" w:color="365F91"/>
            </w:tcBorders>
            <w:vAlign w:val="center"/>
          </w:tcPr>
          <w:p w14:paraId="3F153B54" w14:textId="77777777" w:rsidR="00F31FCA" w:rsidRPr="00D523D2" w:rsidRDefault="00F31FCA" w:rsidP="005157B1">
            <w:pPr>
              <w:jc w:val="center"/>
              <w:rPr>
                <w:rFonts w:ascii="Verdana" w:hAnsi="Verdana" w:cs="Calibri"/>
                <w:b/>
                <w:bCs/>
                <w:color w:val="365F91"/>
                <w:sz w:val="18"/>
                <w:szCs w:val="18"/>
                <w:lang w:val="el-GR"/>
              </w:rPr>
            </w:pPr>
          </w:p>
        </w:tc>
        <w:tc>
          <w:tcPr>
            <w:tcW w:w="3863" w:type="dxa"/>
            <w:gridSpan w:val="2"/>
            <w:tcBorders>
              <w:top w:val="single" w:sz="8" w:space="0" w:color="365F91"/>
              <w:bottom w:val="single" w:sz="8" w:space="0" w:color="365F91"/>
            </w:tcBorders>
            <w:shd w:val="clear" w:color="auto" w:fill="auto"/>
            <w:vAlign w:val="center"/>
            <w:hideMark/>
          </w:tcPr>
          <w:p w14:paraId="2C91CF9F"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474CB355" w14:textId="77777777" w:rsidTr="005157B1">
        <w:trPr>
          <w:trHeight w:val="624"/>
          <w:jc w:val="center"/>
        </w:trPr>
        <w:tc>
          <w:tcPr>
            <w:tcW w:w="1087" w:type="dxa"/>
            <w:vMerge/>
            <w:tcBorders>
              <w:top w:val="single" w:sz="8" w:space="0" w:color="365F91"/>
              <w:bottom w:val="single" w:sz="8" w:space="0" w:color="365F91"/>
            </w:tcBorders>
            <w:vAlign w:val="center"/>
          </w:tcPr>
          <w:p w14:paraId="7C653D48" w14:textId="77777777" w:rsidR="00F31FCA" w:rsidRPr="00D523D2" w:rsidRDefault="00F31FCA" w:rsidP="005157B1">
            <w:pPr>
              <w:jc w:val="center"/>
              <w:rPr>
                <w:rFonts w:ascii="Verdana" w:hAnsi="Verdana" w:cs="Calibri"/>
                <w:b/>
                <w:bCs/>
                <w:color w:val="365F91"/>
                <w:sz w:val="18"/>
                <w:szCs w:val="18"/>
              </w:rPr>
            </w:pPr>
          </w:p>
        </w:tc>
        <w:tc>
          <w:tcPr>
            <w:tcW w:w="2495" w:type="dxa"/>
            <w:vMerge/>
            <w:tcBorders>
              <w:top w:val="single" w:sz="8" w:space="0" w:color="365F91"/>
              <w:bottom w:val="single" w:sz="8" w:space="0" w:color="365F91"/>
            </w:tcBorders>
            <w:vAlign w:val="center"/>
            <w:hideMark/>
          </w:tcPr>
          <w:p w14:paraId="52ECE5DF" w14:textId="77777777" w:rsidR="00F31FCA" w:rsidRPr="00D523D2" w:rsidRDefault="00F31FCA" w:rsidP="005157B1">
            <w:pPr>
              <w:jc w:val="center"/>
              <w:rPr>
                <w:rFonts w:ascii="Verdana" w:hAnsi="Verdana" w:cs="Calibri"/>
                <w:b/>
                <w:bCs/>
                <w:color w:val="365F91"/>
                <w:sz w:val="18"/>
                <w:szCs w:val="18"/>
              </w:rPr>
            </w:pPr>
          </w:p>
        </w:tc>
        <w:tc>
          <w:tcPr>
            <w:tcW w:w="1275" w:type="dxa"/>
            <w:tcBorders>
              <w:top w:val="single" w:sz="8" w:space="0" w:color="365F91"/>
              <w:bottom w:val="single" w:sz="8" w:space="0" w:color="365F91"/>
            </w:tcBorders>
            <w:shd w:val="clear" w:color="auto" w:fill="auto"/>
            <w:vAlign w:val="center"/>
            <w:hideMark/>
          </w:tcPr>
          <w:p w14:paraId="653B7972" w14:textId="0679362A" w:rsidR="00F31FCA" w:rsidRDefault="009B558A" w:rsidP="005157B1">
            <w:pPr>
              <w:jc w:val="center"/>
              <w:rPr>
                <w:rFonts w:ascii="Verdana" w:hAnsi="Verdana" w:cs="Calibri"/>
                <w:b/>
                <w:bCs/>
                <w:color w:val="1F497D"/>
                <w:sz w:val="18"/>
                <w:szCs w:val="18"/>
              </w:rPr>
            </w:pPr>
            <w:r>
              <w:rPr>
                <w:rFonts w:ascii="Verdana" w:hAnsi="Verdana" w:cs="Calibri"/>
                <w:b/>
                <w:bCs/>
                <w:color w:val="1F497D"/>
                <w:sz w:val="18"/>
                <w:szCs w:val="18"/>
                <w:lang w:val="el-GR"/>
              </w:rPr>
              <w:t>Οκτ</w:t>
            </w:r>
            <w:r w:rsidR="004140CE">
              <w:rPr>
                <w:rFonts w:ascii="Verdana" w:hAnsi="Verdana" w:cs="Calibri"/>
                <w:b/>
                <w:bCs/>
                <w:color w:val="1F497D"/>
                <w:sz w:val="18"/>
                <w:szCs w:val="18"/>
                <w:lang w:val="el-GR"/>
              </w:rPr>
              <w:t>-</w:t>
            </w:r>
            <w:r>
              <w:rPr>
                <w:rFonts w:ascii="Verdana" w:hAnsi="Verdana" w:cs="Calibri"/>
                <w:b/>
                <w:bCs/>
                <w:color w:val="1F497D"/>
                <w:sz w:val="18"/>
                <w:szCs w:val="18"/>
                <w:lang w:val="el-GR"/>
              </w:rPr>
              <w:t>Δεκ</w:t>
            </w:r>
            <w:r w:rsidR="00224800">
              <w:rPr>
                <w:rFonts w:ascii="Verdana" w:hAnsi="Verdana" w:cs="Calibri"/>
                <w:b/>
                <w:bCs/>
                <w:color w:val="1F497D"/>
                <w:sz w:val="18"/>
                <w:szCs w:val="18"/>
                <w:lang w:val="el-GR"/>
              </w:rPr>
              <w:t xml:space="preserve"> </w:t>
            </w:r>
            <w:r w:rsidR="00F31FCA">
              <w:rPr>
                <w:rFonts w:ascii="Verdana" w:hAnsi="Verdana" w:cs="Calibri"/>
                <w:b/>
                <w:bCs/>
                <w:color w:val="1F497D"/>
                <w:sz w:val="18"/>
                <w:szCs w:val="18"/>
                <w:lang w:val="el-GR"/>
              </w:rPr>
              <w:t>202</w:t>
            </w:r>
            <w:r w:rsidR="0044641D">
              <w:rPr>
                <w:rFonts w:ascii="Verdana" w:hAnsi="Verdana" w:cs="Calibri"/>
                <w:b/>
                <w:bCs/>
                <w:color w:val="1F497D"/>
                <w:sz w:val="18"/>
                <w:szCs w:val="18"/>
                <w:lang w:val="el-GR"/>
              </w:rPr>
              <w:t>2</w:t>
            </w:r>
          </w:p>
        </w:tc>
        <w:tc>
          <w:tcPr>
            <w:tcW w:w="1276" w:type="dxa"/>
            <w:tcBorders>
              <w:top w:val="single" w:sz="8" w:space="0" w:color="365F91"/>
              <w:bottom w:val="single" w:sz="8" w:space="0" w:color="365F91"/>
            </w:tcBorders>
            <w:shd w:val="clear" w:color="auto" w:fill="auto"/>
            <w:vAlign w:val="center"/>
            <w:hideMark/>
          </w:tcPr>
          <w:p w14:paraId="35AEF7A9" w14:textId="75ACDF32" w:rsidR="00F31FCA" w:rsidRDefault="009B558A"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lang w:val="el-GR"/>
              </w:rPr>
              <w:t>202</w:t>
            </w:r>
            <w:r w:rsidR="0044641D">
              <w:rPr>
                <w:rFonts w:ascii="Verdana" w:hAnsi="Verdana" w:cs="Calibri"/>
                <w:b/>
                <w:bCs/>
                <w:color w:val="1F497D"/>
                <w:sz w:val="18"/>
                <w:szCs w:val="18"/>
                <w:lang w:val="el-GR"/>
              </w:rPr>
              <w:t>3</w:t>
            </w:r>
          </w:p>
        </w:tc>
        <w:tc>
          <w:tcPr>
            <w:tcW w:w="284" w:type="dxa"/>
            <w:tcBorders>
              <w:bottom w:val="single" w:sz="8" w:space="0" w:color="365F91"/>
            </w:tcBorders>
            <w:vAlign w:val="center"/>
          </w:tcPr>
          <w:p w14:paraId="145FE1CB" w14:textId="77777777" w:rsidR="00F31FCA" w:rsidRPr="00D523D2" w:rsidRDefault="00F31FCA" w:rsidP="005157B1">
            <w:pPr>
              <w:jc w:val="center"/>
              <w:rPr>
                <w:rFonts w:ascii="Verdana" w:hAnsi="Verdana" w:cs="Calibri"/>
                <w:b/>
                <w:bCs/>
                <w:color w:val="365F91"/>
                <w:sz w:val="18"/>
                <w:szCs w:val="18"/>
                <w:lang w:val="el-GR"/>
              </w:rPr>
            </w:pPr>
          </w:p>
        </w:tc>
        <w:tc>
          <w:tcPr>
            <w:tcW w:w="1984" w:type="dxa"/>
            <w:tcBorders>
              <w:top w:val="single" w:sz="8" w:space="0" w:color="365F91"/>
              <w:bottom w:val="single" w:sz="8" w:space="0" w:color="365F91"/>
            </w:tcBorders>
            <w:shd w:val="clear" w:color="auto" w:fill="auto"/>
            <w:vAlign w:val="center"/>
            <w:hideMark/>
          </w:tcPr>
          <w:p w14:paraId="3D65E297" w14:textId="6120762B" w:rsidR="00F31FCA" w:rsidRPr="00E82293" w:rsidRDefault="009B558A"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Οκτ-Δεκ </w:t>
            </w:r>
            <w:r w:rsidR="00F31FCA">
              <w:rPr>
                <w:rFonts w:ascii="Verdana" w:hAnsi="Verdana" w:cs="Calibri"/>
                <w:b/>
                <w:bCs/>
                <w:color w:val="1F497D"/>
                <w:sz w:val="18"/>
                <w:szCs w:val="18"/>
                <w:lang w:val="el-GR"/>
              </w:rPr>
              <w:t>202</w:t>
            </w:r>
            <w:r w:rsidR="0044641D">
              <w:rPr>
                <w:rFonts w:ascii="Verdana" w:hAnsi="Verdana" w:cs="Calibri"/>
                <w:b/>
                <w:bCs/>
                <w:color w:val="1F497D"/>
                <w:sz w:val="18"/>
                <w:szCs w:val="18"/>
                <w:lang w:val="el-GR"/>
              </w:rPr>
              <w:t>3</w:t>
            </w:r>
            <w:r w:rsidR="00F31FCA">
              <w:rPr>
                <w:rFonts w:ascii="Verdana" w:hAnsi="Verdana" w:cs="Calibri"/>
                <w:b/>
                <w:bCs/>
                <w:color w:val="1F497D"/>
                <w:sz w:val="18"/>
                <w:szCs w:val="18"/>
                <w:lang w:val="el-GR"/>
              </w:rPr>
              <w:t>/202</w:t>
            </w:r>
            <w:r w:rsidR="0044641D">
              <w:rPr>
                <w:rFonts w:ascii="Verdana" w:hAnsi="Verdana" w:cs="Calibri"/>
                <w:b/>
                <w:bCs/>
                <w:color w:val="1F497D"/>
                <w:sz w:val="18"/>
                <w:szCs w:val="18"/>
                <w:lang w:val="el-GR"/>
              </w:rPr>
              <w:t>2</w:t>
            </w:r>
          </w:p>
        </w:tc>
        <w:tc>
          <w:tcPr>
            <w:tcW w:w="1879" w:type="dxa"/>
            <w:tcBorders>
              <w:top w:val="single" w:sz="8" w:space="0" w:color="365F91"/>
              <w:bottom w:val="single" w:sz="8" w:space="0" w:color="365F91"/>
            </w:tcBorders>
            <w:shd w:val="clear" w:color="auto" w:fill="auto"/>
            <w:vAlign w:val="center"/>
            <w:hideMark/>
          </w:tcPr>
          <w:p w14:paraId="08B29D64" w14:textId="7C38AD35" w:rsidR="00F31FCA" w:rsidRPr="00E82293" w:rsidRDefault="00410518" w:rsidP="005157B1">
            <w:pPr>
              <w:jc w:val="center"/>
              <w:rPr>
                <w:rFonts w:ascii="Verdana" w:hAnsi="Verdana" w:cs="Calibri"/>
                <w:b/>
                <w:bCs/>
                <w:color w:val="1F497D"/>
                <w:sz w:val="18"/>
                <w:szCs w:val="18"/>
              </w:rPr>
            </w:pPr>
            <w:r>
              <w:rPr>
                <w:rFonts w:ascii="Verdana" w:hAnsi="Verdana" w:cs="Calibri"/>
                <w:b/>
                <w:bCs/>
                <w:color w:val="1F497D"/>
                <w:sz w:val="18"/>
                <w:szCs w:val="18"/>
                <w:lang w:val="el-GR"/>
              </w:rPr>
              <w:t>Ιαν</w:t>
            </w:r>
            <w:r w:rsidR="00C82824">
              <w:rPr>
                <w:rFonts w:ascii="Verdana" w:hAnsi="Verdana" w:cs="Calibri"/>
                <w:b/>
                <w:bCs/>
                <w:color w:val="1F497D"/>
                <w:sz w:val="18"/>
                <w:szCs w:val="18"/>
                <w:lang w:val="el-GR"/>
              </w:rPr>
              <w:t>-</w:t>
            </w:r>
            <w:r w:rsidR="009B558A">
              <w:rPr>
                <w:rFonts w:ascii="Verdana" w:hAnsi="Verdana" w:cs="Calibri"/>
                <w:b/>
                <w:bCs/>
                <w:color w:val="1F497D"/>
                <w:sz w:val="18"/>
                <w:szCs w:val="18"/>
                <w:lang w:val="el-GR"/>
              </w:rPr>
              <w:t>Δεκ</w:t>
            </w:r>
            <w:r>
              <w:rPr>
                <w:rFonts w:ascii="Verdana" w:hAnsi="Verdana" w:cs="Calibri"/>
                <w:b/>
                <w:bCs/>
                <w:color w:val="1F497D"/>
                <w:sz w:val="18"/>
                <w:szCs w:val="18"/>
                <w:lang w:val="el-GR"/>
              </w:rPr>
              <w:t xml:space="preserve"> </w:t>
            </w:r>
            <w:r w:rsidR="00F31FCA" w:rsidRPr="00E82293">
              <w:rPr>
                <w:rFonts w:ascii="Verdana" w:hAnsi="Verdana" w:cs="Calibri"/>
                <w:b/>
                <w:bCs/>
                <w:color w:val="1F497D"/>
                <w:sz w:val="18"/>
                <w:szCs w:val="18"/>
                <w:lang w:val="el-GR"/>
              </w:rPr>
              <w:t>202</w:t>
            </w:r>
            <w:r>
              <w:rPr>
                <w:rFonts w:ascii="Verdana" w:hAnsi="Verdana" w:cs="Calibri"/>
                <w:b/>
                <w:bCs/>
                <w:color w:val="1F497D"/>
                <w:sz w:val="18"/>
                <w:szCs w:val="18"/>
                <w:lang w:val="el-GR"/>
              </w:rPr>
              <w:t>3</w:t>
            </w:r>
            <w:r w:rsidR="00F31FCA" w:rsidRPr="00E82293">
              <w:rPr>
                <w:rFonts w:ascii="Verdana" w:hAnsi="Verdana" w:cs="Calibri"/>
                <w:b/>
                <w:bCs/>
                <w:color w:val="1F497D"/>
                <w:sz w:val="18"/>
                <w:szCs w:val="18"/>
                <w:lang w:val="el-GR"/>
              </w:rPr>
              <w:t>/202</w:t>
            </w:r>
            <w:r>
              <w:rPr>
                <w:rFonts w:ascii="Verdana" w:hAnsi="Verdana" w:cs="Calibri"/>
                <w:b/>
                <w:bCs/>
                <w:color w:val="1F497D"/>
                <w:sz w:val="18"/>
                <w:szCs w:val="18"/>
                <w:lang w:val="el-GR"/>
              </w:rPr>
              <w:t>2</w:t>
            </w:r>
          </w:p>
        </w:tc>
      </w:tr>
      <w:tr w:rsidR="00FC1DED" w:rsidRPr="00240AB2" w14:paraId="46FCFE0D" w14:textId="77777777" w:rsidTr="00EE74CD">
        <w:trPr>
          <w:trHeight w:val="600"/>
          <w:jc w:val="center"/>
        </w:trPr>
        <w:tc>
          <w:tcPr>
            <w:tcW w:w="1087" w:type="dxa"/>
            <w:tcBorders>
              <w:top w:val="single" w:sz="8" w:space="0" w:color="365F91"/>
            </w:tcBorders>
            <w:vAlign w:val="center"/>
          </w:tcPr>
          <w:p w14:paraId="6488B1F2"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p>
        </w:tc>
        <w:tc>
          <w:tcPr>
            <w:tcW w:w="2495" w:type="dxa"/>
            <w:tcBorders>
              <w:top w:val="single" w:sz="8" w:space="0" w:color="365F91"/>
            </w:tcBorders>
            <w:shd w:val="clear" w:color="auto" w:fill="auto"/>
            <w:vAlign w:val="center"/>
            <w:hideMark/>
          </w:tcPr>
          <w:p w14:paraId="6B1F8A98"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Υπηρεσίες παροχής καταλύματος και εστίασης</w:t>
            </w:r>
          </w:p>
        </w:tc>
        <w:tc>
          <w:tcPr>
            <w:tcW w:w="1275" w:type="dxa"/>
            <w:tcBorders>
              <w:top w:val="single" w:sz="8" w:space="0" w:color="365F91"/>
            </w:tcBorders>
            <w:shd w:val="clear" w:color="auto" w:fill="auto"/>
            <w:vAlign w:val="center"/>
          </w:tcPr>
          <w:p w14:paraId="3414E8D3" w14:textId="7981D486" w:rsidR="00FC1DED" w:rsidRPr="000F0594" w:rsidRDefault="009B558A" w:rsidP="00FC1DED">
            <w:pPr>
              <w:ind w:right="144"/>
              <w:jc w:val="right"/>
              <w:rPr>
                <w:rFonts w:ascii="Verdana" w:hAnsi="Verdana" w:cs="Arial"/>
                <w:bCs/>
                <w:color w:val="365F91"/>
                <w:sz w:val="18"/>
                <w:szCs w:val="18"/>
              </w:rPr>
            </w:pPr>
            <w:r w:rsidRPr="009B558A">
              <w:rPr>
                <w:rFonts w:ascii="Verdana" w:hAnsi="Verdana" w:cs="Arial"/>
                <w:bCs/>
                <w:color w:val="365F91"/>
                <w:sz w:val="18"/>
                <w:szCs w:val="18"/>
              </w:rPr>
              <w:t>121</w:t>
            </w:r>
            <w:r>
              <w:rPr>
                <w:rFonts w:ascii="Verdana" w:hAnsi="Verdana" w:cs="Arial"/>
                <w:bCs/>
                <w:color w:val="365F91"/>
                <w:sz w:val="18"/>
                <w:szCs w:val="18"/>
                <w:lang w:val="el-GR"/>
              </w:rPr>
              <w:t>,</w:t>
            </w:r>
            <w:r w:rsidRPr="009B558A">
              <w:rPr>
                <w:rFonts w:ascii="Verdana" w:hAnsi="Verdana" w:cs="Arial"/>
                <w:bCs/>
                <w:color w:val="365F91"/>
                <w:sz w:val="18"/>
                <w:szCs w:val="18"/>
              </w:rPr>
              <w:t>6</w:t>
            </w:r>
          </w:p>
        </w:tc>
        <w:tc>
          <w:tcPr>
            <w:tcW w:w="1276" w:type="dxa"/>
            <w:tcBorders>
              <w:top w:val="single" w:sz="8" w:space="0" w:color="365F91"/>
            </w:tcBorders>
            <w:shd w:val="clear" w:color="auto" w:fill="auto"/>
            <w:vAlign w:val="center"/>
          </w:tcPr>
          <w:p w14:paraId="2134A705" w14:textId="3EA73F92" w:rsidR="00FC1DED" w:rsidRPr="006D0239" w:rsidRDefault="009B558A" w:rsidP="00FC1DED">
            <w:pPr>
              <w:ind w:right="144"/>
              <w:jc w:val="right"/>
              <w:rPr>
                <w:rFonts w:ascii="Verdana" w:hAnsi="Verdana" w:cs="Arial"/>
                <w:bCs/>
                <w:color w:val="365F91"/>
                <w:sz w:val="18"/>
                <w:szCs w:val="18"/>
                <w:lang w:val="el-GR"/>
              </w:rPr>
            </w:pPr>
            <w:r w:rsidRPr="009B558A">
              <w:rPr>
                <w:rFonts w:ascii="Verdana" w:hAnsi="Verdana" w:cs="Arial"/>
                <w:bCs/>
                <w:color w:val="365F91"/>
                <w:sz w:val="18"/>
                <w:szCs w:val="18"/>
                <w:lang w:val="el-GR"/>
              </w:rPr>
              <w:t>141</w:t>
            </w:r>
            <w:r>
              <w:rPr>
                <w:rFonts w:ascii="Verdana" w:hAnsi="Verdana" w:cs="Arial"/>
                <w:bCs/>
                <w:color w:val="365F91"/>
                <w:sz w:val="18"/>
                <w:szCs w:val="18"/>
                <w:lang w:val="el-GR"/>
              </w:rPr>
              <w:t>,</w:t>
            </w:r>
            <w:r w:rsidRPr="009B558A">
              <w:rPr>
                <w:rFonts w:ascii="Verdana" w:hAnsi="Verdana" w:cs="Arial"/>
                <w:bCs/>
                <w:color w:val="365F91"/>
                <w:sz w:val="18"/>
                <w:szCs w:val="18"/>
                <w:lang w:val="el-GR"/>
              </w:rPr>
              <w:t>5</w:t>
            </w:r>
          </w:p>
        </w:tc>
        <w:tc>
          <w:tcPr>
            <w:tcW w:w="284" w:type="dxa"/>
            <w:tcBorders>
              <w:top w:val="single" w:sz="8" w:space="0" w:color="365F91"/>
            </w:tcBorders>
          </w:tcPr>
          <w:p w14:paraId="7BF81F6A" w14:textId="77777777" w:rsidR="00FC1DED" w:rsidRPr="00D523D2" w:rsidRDefault="00FC1DED" w:rsidP="00FC1DED">
            <w:pPr>
              <w:jc w:val="right"/>
              <w:rPr>
                <w:rFonts w:ascii="Verdana" w:hAnsi="Verdana" w:cs="Calibri"/>
                <w:color w:val="365F91"/>
                <w:sz w:val="18"/>
                <w:szCs w:val="18"/>
                <w:lang w:val="el-GR"/>
              </w:rPr>
            </w:pPr>
          </w:p>
        </w:tc>
        <w:tc>
          <w:tcPr>
            <w:tcW w:w="1984" w:type="dxa"/>
            <w:tcBorders>
              <w:top w:val="single" w:sz="8" w:space="0" w:color="365F91"/>
            </w:tcBorders>
            <w:shd w:val="clear" w:color="auto" w:fill="auto"/>
            <w:vAlign w:val="center"/>
          </w:tcPr>
          <w:p w14:paraId="78DA12FA" w14:textId="4A4FB181" w:rsidR="00FC1DED" w:rsidRPr="000F0594" w:rsidRDefault="009B558A" w:rsidP="00FC1DED">
            <w:pPr>
              <w:ind w:right="576"/>
              <w:jc w:val="right"/>
              <w:rPr>
                <w:rFonts w:ascii="Verdana" w:hAnsi="Verdana" w:cs="Arial"/>
                <w:bCs/>
                <w:color w:val="365F91"/>
                <w:sz w:val="18"/>
                <w:szCs w:val="18"/>
              </w:rPr>
            </w:pPr>
            <w:r w:rsidRPr="009B558A">
              <w:rPr>
                <w:rFonts w:ascii="Verdana" w:hAnsi="Verdana" w:cs="Arial"/>
                <w:bCs/>
                <w:color w:val="365F91"/>
                <w:sz w:val="18"/>
                <w:szCs w:val="18"/>
              </w:rPr>
              <w:t>16</w:t>
            </w:r>
            <w:r>
              <w:rPr>
                <w:rFonts w:ascii="Verdana" w:hAnsi="Verdana" w:cs="Arial"/>
                <w:bCs/>
                <w:color w:val="365F91"/>
                <w:sz w:val="18"/>
                <w:szCs w:val="18"/>
                <w:lang w:val="el-GR"/>
              </w:rPr>
              <w:t>,</w:t>
            </w:r>
            <w:r w:rsidRPr="009B558A">
              <w:rPr>
                <w:rFonts w:ascii="Verdana" w:hAnsi="Verdana" w:cs="Arial"/>
                <w:bCs/>
                <w:color w:val="365F91"/>
                <w:sz w:val="18"/>
                <w:szCs w:val="18"/>
              </w:rPr>
              <w:t>4</w:t>
            </w:r>
          </w:p>
        </w:tc>
        <w:tc>
          <w:tcPr>
            <w:tcW w:w="1879" w:type="dxa"/>
            <w:tcBorders>
              <w:top w:val="single" w:sz="8" w:space="0" w:color="365F91"/>
            </w:tcBorders>
            <w:shd w:val="clear" w:color="auto" w:fill="auto"/>
            <w:vAlign w:val="center"/>
          </w:tcPr>
          <w:p w14:paraId="6116E932" w14:textId="791F6177" w:rsidR="00FC1DED" w:rsidRPr="00827A50" w:rsidRDefault="009B558A" w:rsidP="00FC1DED">
            <w:pPr>
              <w:ind w:right="576"/>
              <w:jc w:val="right"/>
              <w:rPr>
                <w:rFonts w:ascii="Verdana" w:hAnsi="Verdana" w:cs="Calibri"/>
                <w:color w:val="365F91"/>
                <w:sz w:val="18"/>
                <w:szCs w:val="18"/>
              </w:rPr>
            </w:pPr>
            <w:r w:rsidRPr="009B558A">
              <w:rPr>
                <w:rFonts w:ascii="Verdana" w:hAnsi="Verdana" w:cs="Calibri"/>
                <w:color w:val="365F91"/>
                <w:sz w:val="18"/>
                <w:szCs w:val="18"/>
              </w:rPr>
              <w:t>18</w:t>
            </w:r>
            <w:r>
              <w:rPr>
                <w:rFonts w:ascii="Verdana" w:hAnsi="Verdana" w:cs="Calibri"/>
                <w:color w:val="365F91"/>
                <w:sz w:val="18"/>
                <w:szCs w:val="18"/>
                <w:lang w:val="el-GR"/>
              </w:rPr>
              <w:t>,</w:t>
            </w:r>
            <w:r w:rsidRPr="009B558A">
              <w:rPr>
                <w:rFonts w:ascii="Verdana" w:hAnsi="Verdana" w:cs="Calibri"/>
                <w:color w:val="365F91"/>
                <w:sz w:val="18"/>
                <w:szCs w:val="18"/>
              </w:rPr>
              <w:t>9</w:t>
            </w:r>
          </w:p>
        </w:tc>
      </w:tr>
      <w:tr w:rsidR="00FC1DED" w:rsidRPr="00D523D2" w14:paraId="28BBD7E4" w14:textId="77777777" w:rsidTr="00EE74CD">
        <w:trPr>
          <w:trHeight w:val="514"/>
          <w:jc w:val="center"/>
        </w:trPr>
        <w:tc>
          <w:tcPr>
            <w:tcW w:w="1087" w:type="dxa"/>
            <w:vAlign w:val="center"/>
          </w:tcPr>
          <w:p w14:paraId="72AB1F3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p>
        </w:tc>
        <w:tc>
          <w:tcPr>
            <w:tcW w:w="2495" w:type="dxa"/>
            <w:shd w:val="clear" w:color="auto" w:fill="auto"/>
            <w:vAlign w:val="center"/>
            <w:hideMark/>
          </w:tcPr>
          <w:p w14:paraId="29D9BA21"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Ενημέρωση και επικοινωνία</w:t>
            </w:r>
          </w:p>
        </w:tc>
        <w:tc>
          <w:tcPr>
            <w:tcW w:w="1275" w:type="dxa"/>
            <w:shd w:val="clear" w:color="auto" w:fill="auto"/>
            <w:vAlign w:val="center"/>
          </w:tcPr>
          <w:p w14:paraId="20C65789" w14:textId="480C50F9" w:rsidR="00FC1DED" w:rsidRPr="0044641D" w:rsidRDefault="009B558A" w:rsidP="00FC1DED">
            <w:pPr>
              <w:ind w:right="144"/>
              <w:jc w:val="right"/>
              <w:rPr>
                <w:rFonts w:ascii="Verdana" w:hAnsi="Verdana" w:cs="Arial"/>
                <w:bCs/>
                <w:color w:val="365F91"/>
                <w:sz w:val="18"/>
                <w:szCs w:val="18"/>
                <w:lang w:val="el-GR"/>
              </w:rPr>
            </w:pPr>
            <w:r w:rsidRPr="009B558A">
              <w:rPr>
                <w:rFonts w:ascii="Verdana" w:hAnsi="Verdana" w:cs="Arial"/>
                <w:bCs/>
                <w:color w:val="365F91"/>
                <w:sz w:val="18"/>
                <w:szCs w:val="18"/>
                <w:lang w:val="el-GR"/>
              </w:rPr>
              <w:t>239</w:t>
            </w:r>
            <w:r>
              <w:rPr>
                <w:rFonts w:ascii="Verdana" w:hAnsi="Verdana" w:cs="Arial"/>
                <w:bCs/>
                <w:color w:val="365F91"/>
                <w:sz w:val="18"/>
                <w:szCs w:val="18"/>
                <w:lang w:val="el-GR"/>
              </w:rPr>
              <w:t>,</w:t>
            </w:r>
            <w:r w:rsidRPr="009B558A">
              <w:rPr>
                <w:rFonts w:ascii="Verdana" w:hAnsi="Verdana" w:cs="Arial"/>
                <w:bCs/>
                <w:color w:val="365F91"/>
                <w:sz w:val="18"/>
                <w:szCs w:val="18"/>
                <w:lang w:val="el-GR"/>
              </w:rPr>
              <w:t>3</w:t>
            </w:r>
          </w:p>
        </w:tc>
        <w:tc>
          <w:tcPr>
            <w:tcW w:w="1276" w:type="dxa"/>
            <w:shd w:val="clear" w:color="auto" w:fill="auto"/>
            <w:vAlign w:val="center"/>
          </w:tcPr>
          <w:p w14:paraId="7418EA8C" w14:textId="1E14E822" w:rsidR="00FC1DED" w:rsidRPr="0044641D" w:rsidRDefault="009B558A" w:rsidP="00FC1DED">
            <w:pPr>
              <w:ind w:right="144"/>
              <w:jc w:val="right"/>
              <w:rPr>
                <w:rFonts w:ascii="Verdana" w:hAnsi="Verdana" w:cs="Arial"/>
                <w:bCs/>
                <w:color w:val="365F91"/>
                <w:sz w:val="18"/>
                <w:szCs w:val="18"/>
                <w:lang w:val="el-GR"/>
              </w:rPr>
            </w:pPr>
            <w:r w:rsidRPr="009B558A">
              <w:rPr>
                <w:rFonts w:ascii="Verdana" w:hAnsi="Verdana" w:cs="Arial"/>
                <w:bCs/>
                <w:color w:val="365F91"/>
                <w:sz w:val="18"/>
                <w:szCs w:val="18"/>
                <w:lang w:val="el-GR"/>
              </w:rPr>
              <w:t>253</w:t>
            </w:r>
            <w:r>
              <w:rPr>
                <w:rFonts w:ascii="Verdana" w:hAnsi="Verdana" w:cs="Arial"/>
                <w:bCs/>
                <w:color w:val="365F91"/>
                <w:sz w:val="18"/>
                <w:szCs w:val="18"/>
                <w:lang w:val="el-GR"/>
              </w:rPr>
              <w:t>,</w:t>
            </w:r>
            <w:r w:rsidRPr="009B558A">
              <w:rPr>
                <w:rFonts w:ascii="Verdana" w:hAnsi="Verdana" w:cs="Arial"/>
                <w:bCs/>
                <w:color w:val="365F91"/>
                <w:sz w:val="18"/>
                <w:szCs w:val="18"/>
                <w:lang w:val="el-GR"/>
              </w:rPr>
              <w:t>1</w:t>
            </w:r>
          </w:p>
        </w:tc>
        <w:tc>
          <w:tcPr>
            <w:tcW w:w="284" w:type="dxa"/>
          </w:tcPr>
          <w:p w14:paraId="7AEAFD82" w14:textId="77777777" w:rsidR="00FC1DED" w:rsidRPr="00D523D2" w:rsidRDefault="00FC1DED" w:rsidP="00FC1DED">
            <w:pPr>
              <w:jc w:val="right"/>
              <w:rPr>
                <w:rFonts w:ascii="Verdana" w:hAnsi="Verdana" w:cs="Calibri"/>
                <w:color w:val="365F91"/>
                <w:sz w:val="18"/>
                <w:szCs w:val="18"/>
                <w:lang w:val="el-GR"/>
              </w:rPr>
            </w:pPr>
          </w:p>
        </w:tc>
        <w:tc>
          <w:tcPr>
            <w:tcW w:w="1984" w:type="dxa"/>
            <w:shd w:val="clear" w:color="auto" w:fill="auto"/>
            <w:vAlign w:val="center"/>
          </w:tcPr>
          <w:p w14:paraId="240C5FC9" w14:textId="7B474A69" w:rsidR="00FC1DED" w:rsidRPr="0044641D"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5</w:t>
            </w:r>
            <w:r>
              <w:rPr>
                <w:rFonts w:ascii="Verdana" w:hAnsi="Verdana" w:cs="Arial"/>
                <w:bCs/>
                <w:color w:val="365F91"/>
                <w:sz w:val="18"/>
                <w:szCs w:val="18"/>
                <w:lang w:val="el-GR"/>
              </w:rPr>
              <w:t>,</w:t>
            </w:r>
            <w:r w:rsidRPr="009B558A">
              <w:rPr>
                <w:rFonts w:ascii="Verdana" w:hAnsi="Verdana" w:cs="Arial"/>
                <w:bCs/>
                <w:color w:val="365F91"/>
                <w:sz w:val="18"/>
                <w:szCs w:val="18"/>
                <w:lang w:val="el-GR"/>
              </w:rPr>
              <w:t>8</w:t>
            </w:r>
          </w:p>
        </w:tc>
        <w:tc>
          <w:tcPr>
            <w:tcW w:w="1879" w:type="dxa"/>
            <w:shd w:val="clear" w:color="auto" w:fill="auto"/>
            <w:vAlign w:val="center"/>
          </w:tcPr>
          <w:p w14:paraId="09C369BB" w14:textId="7B7581D1" w:rsidR="00FC1DED" w:rsidRPr="00234793" w:rsidRDefault="009B558A" w:rsidP="00FC1DED">
            <w:pPr>
              <w:ind w:right="576"/>
              <w:jc w:val="right"/>
              <w:rPr>
                <w:rFonts w:ascii="Verdana" w:hAnsi="Verdana" w:cs="Calibri"/>
                <w:color w:val="365F91"/>
                <w:sz w:val="18"/>
                <w:szCs w:val="18"/>
                <w:lang w:val="el-GR"/>
              </w:rPr>
            </w:pPr>
            <w:r w:rsidRPr="009B558A">
              <w:rPr>
                <w:rFonts w:ascii="Verdana" w:hAnsi="Verdana" w:cs="Calibri"/>
                <w:color w:val="365F91"/>
                <w:sz w:val="18"/>
                <w:szCs w:val="18"/>
                <w:lang w:val="el-GR"/>
              </w:rPr>
              <w:t>2</w:t>
            </w:r>
            <w:r>
              <w:rPr>
                <w:rFonts w:ascii="Verdana" w:hAnsi="Verdana" w:cs="Calibri"/>
                <w:color w:val="365F91"/>
                <w:sz w:val="18"/>
                <w:szCs w:val="18"/>
                <w:lang w:val="el-GR"/>
              </w:rPr>
              <w:t>,</w:t>
            </w:r>
            <w:r w:rsidRPr="009B558A">
              <w:rPr>
                <w:rFonts w:ascii="Verdana" w:hAnsi="Verdana" w:cs="Calibri"/>
                <w:color w:val="365F91"/>
                <w:sz w:val="18"/>
                <w:szCs w:val="18"/>
                <w:lang w:val="el-GR"/>
              </w:rPr>
              <w:t>0</w:t>
            </w:r>
          </w:p>
        </w:tc>
      </w:tr>
      <w:tr w:rsidR="00FC1DED" w:rsidRPr="00240AB2" w14:paraId="51C9240C" w14:textId="77777777" w:rsidTr="00EE74CD">
        <w:trPr>
          <w:trHeight w:val="794"/>
          <w:jc w:val="center"/>
        </w:trPr>
        <w:tc>
          <w:tcPr>
            <w:tcW w:w="1087" w:type="dxa"/>
            <w:vAlign w:val="center"/>
          </w:tcPr>
          <w:p w14:paraId="49561F11"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M</w:t>
            </w:r>
          </w:p>
        </w:tc>
        <w:tc>
          <w:tcPr>
            <w:tcW w:w="2495" w:type="dxa"/>
            <w:shd w:val="clear" w:color="auto" w:fill="auto"/>
            <w:vAlign w:val="center"/>
            <w:hideMark/>
          </w:tcPr>
          <w:p w14:paraId="07F2B5D5"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Επαγγελματικές, επιστημονικές και τεχνικές δραστηριότητες</w:t>
            </w:r>
          </w:p>
        </w:tc>
        <w:tc>
          <w:tcPr>
            <w:tcW w:w="1275" w:type="dxa"/>
            <w:shd w:val="clear" w:color="auto" w:fill="auto"/>
            <w:vAlign w:val="center"/>
          </w:tcPr>
          <w:p w14:paraId="05365A04" w14:textId="492E116D" w:rsidR="00FC1DED" w:rsidRPr="006D0239" w:rsidRDefault="009B558A" w:rsidP="00FC1DED">
            <w:pPr>
              <w:ind w:right="144"/>
              <w:jc w:val="right"/>
              <w:rPr>
                <w:rFonts w:ascii="Verdana" w:hAnsi="Verdana" w:cs="Arial"/>
                <w:bCs/>
                <w:color w:val="365F91"/>
                <w:sz w:val="18"/>
                <w:szCs w:val="18"/>
                <w:lang w:val="el-GR"/>
              </w:rPr>
            </w:pPr>
            <w:r w:rsidRPr="009B558A">
              <w:rPr>
                <w:rFonts w:ascii="Verdana" w:hAnsi="Verdana" w:cs="Arial"/>
                <w:bCs/>
                <w:color w:val="365F91"/>
                <w:sz w:val="18"/>
                <w:szCs w:val="18"/>
                <w:lang w:val="el-GR"/>
              </w:rPr>
              <w:t>130</w:t>
            </w:r>
            <w:r>
              <w:rPr>
                <w:rFonts w:ascii="Verdana" w:hAnsi="Verdana" w:cs="Arial"/>
                <w:bCs/>
                <w:color w:val="365F91"/>
                <w:sz w:val="18"/>
                <w:szCs w:val="18"/>
                <w:lang w:val="el-GR"/>
              </w:rPr>
              <w:t>,</w:t>
            </w:r>
            <w:r w:rsidRPr="009B558A">
              <w:rPr>
                <w:rFonts w:ascii="Verdana" w:hAnsi="Verdana" w:cs="Arial"/>
                <w:bCs/>
                <w:color w:val="365F91"/>
                <w:sz w:val="18"/>
                <w:szCs w:val="18"/>
                <w:lang w:val="el-GR"/>
              </w:rPr>
              <w:t>5</w:t>
            </w:r>
          </w:p>
        </w:tc>
        <w:tc>
          <w:tcPr>
            <w:tcW w:w="1276" w:type="dxa"/>
            <w:shd w:val="clear" w:color="auto" w:fill="auto"/>
            <w:vAlign w:val="center"/>
          </w:tcPr>
          <w:p w14:paraId="1127F052" w14:textId="72B291A4" w:rsidR="00FC1DED" w:rsidRPr="006D0239" w:rsidRDefault="009B558A" w:rsidP="00FC1DED">
            <w:pPr>
              <w:ind w:right="144"/>
              <w:jc w:val="right"/>
              <w:rPr>
                <w:rFonts w:ascii="Verdana" w:hAnsi="Verdana" w:cs="Arial"/>
                <w:bCs/>
                <w:color w:val="365F91"/>
                <w:sz w:val="18"/>
                <w:szCs w:val="18"/>
                <w:lang w:val="el-GR"/>
              </w:rPr>
            </w:pPr>
            <w:r w:rsidRPr="009B558A">
              <w:rPr>
                <w:rFonts w:ascii="Verdana" w:hAnsi="Verdana" w:cs="Arial"/>
                <w:bCs/>
                <w:color w:val="365F91"/>
                <w:sz w:val="18"/>
                <w:szCs w:val="18"/>
                <w:lang w:val="el-GR"/>
              </w:rPr>
              <w:t>128</w:t>
            </w:r>
            <w:r>
              <w:rPr>
                <w:rFonts w:ascii="Verdana" w:hAnsi="Verdana" w:cs="Arial"/>
                <w:bCs/>
                <w:color w:val="365F91"/>
                <w:sz w:val="18"/>
                <w:szCs w:val="18"/>
                <w:lang w:val="el-GR"/>
              </w:rPr>
              <w:t>,</w:t>
            </w:r>
            <w:r w:rsidRPr="009B558A">
              <w:rPr>
                <w:rFonts w:ascii="Verdana" w:hAnsi="Verdana" w:cs="Arial"/>
                <w:bCs/>
                <w:color w:val="365F91"/>
                <w:sz w:val="18"/>
                <w:szCs w:val="18"/>
                <w:lang w:val="el-GR"/>
              </w:rPr>
              <w:t>3</w:t>
            </w:r>
          </w:p>
        </w:tc>
        <w:tc>
          <w:tcPr>
            <w:tcW w:w="284" w:type="dxa"/>
          </w:tcPr>
          <w:p w14:paraId="443B3B5A" w14:textId="77777777" w:rsidR="00FC1DED" w:rsidRPr="00D523D2" w:rsidRDefault="00FC1DED" w:rsidP="00FC1DED">
            <w:pPr>
              <w:jc w:val="right"/>
              <w:rPr>
                <w:rFonts w:ascii="Verdana" w:hAnsi="Verdana" w:cs="Calibri"/>
                <w:color w:val="365F91"/>
                <w:sz w:val="18"/>
                <w:szCs w:val="18"/>
                <w:lang w:val="el-GR"/>
              </w:rPr>
            </w:pPr>
          </w:p>
        </w:tc>
        <w:tc>
          <w:tcPr>
            <w:tcW w:w="1984" w:type="dxa"/>
            <w:shd w:val="clear" w:color="auto" w:fill="auto"/>
            <w:vAlign w:val="center"/>
          </w:tcPr>
          <w:p w14:paraId="2F60C310" w14:textId="5B020E98" w:rsidR="00FC1DED" w:rsidRPr="006D0239"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-1</w:t>
            </w:r>
            <w:r>
              <w:rPr>
                <w:rFonts w:ascii="Verdana" w:hAnsi="Verdana" w:cs="Arial"/>
                <w:bCs/>
                <w:color w:val="365F91"/>
                <w:sz w:val="18"/>
                <w:szCs w:val="18"/>
                <w:lang w:val="el-GR"/>
              </w:rPr>
              <w:t>,</w:t>
            </w:r>
            <w:r w:rsidRPr="009B558A">
              <w:rPr>
                <w:rFonts w:ascii="Verdana" w:hAnsi="Verdana" w:cs="Arial"/>
                <w:bCs/>
                <w:color w:val="365F91"/>
                <w:sz w:val="18"/>
                <w:szCs w:val="18"/>
                <w:lang w:val="el-GR"/>
              </w:rPr>
              <w:t>7</w:t>
            </w:r>
          </w:p>
        </w:tc>
        <w:tc>
          <w:tcPr>
            <w:tcW w:w="1879" w:type="dxa"/>
            <w:shd w:val="clear" w:color="auto" w:fill="auto"/>
            <w:vAlign w:val="center"/>
          </w:tcPr>
          <w:p w14:paraId="2E280EB6" w14:textId="65059D18" w:rsidR="00FC1DED" w:rsidRPr="009D5AC8" w:rsidRDefault="009B558A" w:rsidP="00FC1DED">
            <w:pPr>
              <w:ind w:right="576"/>
              <w:jc w:val="right"/>
              <w:rPr>
                <w:rFonts w:ascii="Verdana" w:hAnsi="Verdana" w:cs="Calibri"/>
                <w:color w:val="365F91"/>
                <w:sz w:val="18"/>
                <w:szCs w:val="18"/>
                <w:lang w:val="el-GR"/>
              </w:rPr>
            </w:pPr>
            <w:r w:rsidRPr="009B558A">
              <w:rPr>
                <w:rFonts w:ascii="Verdana" w:hAnsi="Verdana" w:cs="Calibri"/>
                <w:color w:val="365F91"/>
                <w:sz w:val="18"/>
                <w:szCs w:val="18"/>
                <w:lang w:val="el-GR"/>
              </w:rPr>
              <w:t>2</w:t>
            </w:r>
            <w:r>
              <w:rPr>
                <w:rFonts w:ascii="Verdana" w:hAnsi="Verdana" w:cs="Calibri"/>
                <w:color w:val="365F91"/>
                <w:sz w:val="18"/>
                <w:szCs w:val="18"/>
                <w:lang w:val="el-GR"/>
              </w:rPr>
              <w:t>,</w:t>
            </w:r>
            <w:r w:rsidRPr="009B558A">
              <w:rPr>
                <w:rFonts w:ascii="Verdana" w:hAnsi="Verdana" w:cs="Calibri"/>
                <w:color w:val="365F91"/>
                <w:sz w:val="18"/>
                <w:szCs w:val="18"/>
                <w:lang w:val="el-GR"/>
              </w:rPr>
              <w:t>7</w:t>
            </w:r>
          </w:p>
        </w:tc>
      </w:tr>
      <w:tr w:rsidR="00FC1DED" w:rsidRPr="00D523D2" w14:paraId="0FFFDE43" w14:textId="77777777" w:rsidTr="00EE74CD">
        <w:trPr>
          <w:trHeight w:val="794"/>
          <w:jc w:val="center"/>
        </w:trPr>
        <w:tc>
          <w:tcPr>
            <w:tcW w:w="1087" w:type="dxa"/>
            <w:tcBorders>
              <w:bottom w:val="single" w:sz="8" w:space="0" w:color="365F91"/>
            </w:tcBorders>
            <w:vAlign w:val="center"/>
          </w:tcPr>
          <w:p w14:paraId="2C78C896"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N</w:t>
            </w:r>
          </w:p>
        </w:tc>
        <w:tc>
          <w:tcPr>
            <w:tcW w:w="2495" w:type="dxa"/>
            <w:tcBorders>
              <w:bottom w:val="single" w:sz="8" w:space="0" w:color="365F91"/>
            </w:tcBorders>
            <w:shd w:val="clear" w:color="auto" w:fill="auto"/>
            <w:vAlign w:val="center"/>
            <w:hideMark/>
          </w:tcPr>
          <w:p w14:paraId="30B3EF5F"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Διοικητικές και υποστηρικτικές δραστηριότητες</w:t>
            </w:r>
          </w:p>
        </w:tc>
        <w:tc>
          <w:tcPr>
            <w:tcW w:w="1275" w:type="dxa"/>
            <w:tcBorders>
              <w:bottom w:val="single" w:sz="8" w:space="0" w:color="365F91"/>
            </w:tcBorders>
            <w:shd w:val="clear" w:color="auto" w:fill="auto"/>
            <w:vAlign w:val="center"/>
          </w:tcPr>
          <w:p w14:paraId="01F2D0EE" w14:textId="6F75B159" w:rsidR="00FC1DED" w:rsidRPr="000F0594" w:rsidRDefault="009B558A" w:rsidP="00FC1DED">
            <w:pPr>
              <w:ind w:right="144"/>
              <w:jc w:val="right"/>
              <w:rPr>
                <w:rFonts w:ascii="Verdana" w:hAnsi="Verdana" w:cs="Arial"/>
                <w:bCs/>
                <w:color w:val="365F91"/>
                <w:sz w:val="18"/>
                <w:szCs w:val="18"/>
              </w:rPr>
            </w:pPr>
            <w:r w:rsidRPr="009B558A">
              <w:rPr>
                <w:rFonts w:ascii="Verdana" w:hAnsi="Verdana" w:cs="Arial"/>
                <w:bCs/>
                <w:color w:val="365F91"/>
                <w:sz w:val="18"/>
                <w:szCs w:val="18"/>
              </w:rPr>
              <w:t>125</w:t>
            </w:r>
            <w:r>
              <w:rPr>
                <w:rFonts w:ascii="Verdana" w:hAnsi="Verdana" w:cs="Arial"/>
                <w:bCs/>
                <w:color w:val="365F91"/>
                <w:sz w:val="18"/>
                <w:szCs w:val="18"/>
                <w:lang w:val="el-GR"/>
              </w:rPr>
              <w:t>,</w:t>
            </w:r>
            <w:r w:rsidRPr="009B558A">
              <w:rPr>
                <w:rFonts w:ascii="Verdana" w:hAnsi="Verdana" w:cs="Arial"/>
                <w:bCs/>
                <w:color w:val="365F91"/>
                <w:sz w:val="18"/>
                <w:szCs w:val="18"/>
              </w:rPr>
              <w:t>8</w:t>
            </w:r>
          </w:p>
        </w:tc>
        <w:tc>
          <w:tcPr>
            <w:tcW w:w="1276" w:type="dxa"/>
            <w:tcBorders>
              <w:bottom w:val="single" w:sz="8" w:space="0" w:color="365F91"/>
            </w:tcBorders>
            <w:shd w:val="clear" w:color="auto" w:fill="auto"/>
            <w:vAlign w:val="center"/>
          </w:tcPr>
          <w:p w14:paraId="5B45DD87" w14:textId="533AE88D" w:rsidR="00FC1DED" w:rsidRPr="0044641D" w:rsidRDefault="009B558A" w:rsidP="00FC1DED">
            <w:pPr>
              <w:ind w:right="144"/>
              <w:jc w:val="right"/>
              <w:rPr>
                <w:rFonts w:ascii="Verdana" w:hAnsi="Verdana" w:cs="Arial"/>
                <w:bCs/>
                <w:color w:val="365F91"/>
                <w:sz w:val="18"/>
                <w:szCs w:val="18"/>
                <w:lang w:val="el-GR"/>
              </w:rPr>
            </w:pPr>
            <w:r w:rsidRPr="009B558A">
              <w:rPr>
                <w:rFonts w:ascii="Verdana" w:hAnsi="Verdana" w:cs="Arial"/>
                <w:bCs/>
                <w:color w:val="365F91"/>
                <w:sz w:val="18"/>
                <w:szCs w:val="18"/>
                <w:lang w:val="el-GR"/>
              </w:rPr>
              <w:t>140</w:t>
            </w:r>
            <w:r>
              <w:rPr>
                <w:rFonts w:ascii="Verdana" w:hAnsi="Verdana" w:cs="Arial"/>
                <w:bCs/>
                <w:color w:val="365F91"/>
                <w:sz w:val="18"/>
                <w:szCs w:val="18"/>
                <w:lang w:val="el-GR"/>
              </w:rPr>
              <w:t>,</w:t>
            </w:r>
            <w:r w:rsidRPr="009B558A">
              <w:rPr>
                <w:rFonts w:ascii="Verdana" w:hAnsi="Verdana" w:cs="Arial"/>
                <w:bCs/>
                <w:color w:val="365F91"/>
                <w:sz w:val="18"/>
                <w:szCs w:val="18"/>
                <w:lang w:val="el-GR"/>
              </w:rPr>
              <w:t>7</w:t>
            </w:r>
          </w:p>
        </w:tc>
        <w:tc>
          <w:tcPr>
            <w:tcW w:w="284" w:type="dxa"/>
            <w:tcBorders>
              <w:bottom w:val="single" w:sz="8" w:space="0" w:color="365F91"/>
            </w:tcBorders>
          </w:tcPr>
          <w:p w14:paraId="22505E30" w14:textId="77777777" w:rsidR="00FC1DED" w:rsidRPr="00D523D2" w:rsidRDefault="00FC1DED" w:rsidP="00FC1DED">
            <w:pPr>
              <w:jc w:val="right"/>
              <w:rPr>
                <w:rFonts w:ascii="Verdana" w:hAnsi="Verdana" w:cs="Calibri"/>
                <w:color w:val="365F91"/>
                <w:sz w:val="18"/>
                <w:szCs w:val="18"/>
                <w:lang w:val="el-GR"/>
              </w:rPr>
            </w:pPr>
          </w:p>
        </w:tc>
        <w:tc>
          <w:tcPr>
            <w:tcW w:w="1984" w:type="dxa"/>
            <w:tcBorders>
              <w:bottom w:val="single" w:sz="8" w:space="0" w:color="365F91"/>
            </w:tcBorders>
            <w:shd w:val="clear" w:color="auto" w:fill="auto"/>
            <w:vAlign w:val="center"/>
          </w:tcPr>
          <w:p w14:paraId="003A0F43" w14:textId="2F4EE44A" w:rsidR="00FC1DED" w:rsidRPr="0044641D"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11</w:t>
            </w:r>
            <w:r>
              <w:rPr>
                <w:rFonts w:ascii="Verdana" w:hAnsi="Verdana" w:cs="Arial"/>
                <w:bCs/>
                <w:color w:val="365F91"/>
                <w:sz w:val="18"/>
                <w:szCs w:val="18"/>
                <w:lang w:val="el-GR"/>
              </w:rPr>
              <w:t>,</w:t>
            </w:r>
            <w:r w:rsidRPr="009B558A">
              <w:rPr>
                <w:rFonts w:ascii="Verdana" w:hAnsi="Verdana" w:cs="Arial"/>
                <w:bCs/>
                <w:color w:val="365F91"/>
                <w:sz w:val="18"/>
                <w:szCs w:val="18"/>
                <w:lang w:val="el-GR"/>
              </w:rPr>
              <w:t>9</w:t>
            </w:r>
          </w:p>
        </w:tc>
        <w:tc>
          <w:tcPr>
            <w:tcW w:w="1879" w:type="dxa"/>
            <w:tcBorders>
              <w:bottom w:val="single" w:sz="8" w:space="0" w:color="365F91"/>
            </w:tcBorders>
            <w:shd w:val="clear" w:color="auto" w:fill="auto"/>
            <w:vAlign w:val="center"/>
          </w:tcPr>
          <w:p w14:paraId="4E683D2E" w14:textId="7F35C515" w:rsidR="00FC1DED" w:rsidRPr="0044641D" w:rsidRDefault="009B558A" w:rsidP="00FC1DED">
            <w:pPr>
              <w:ind w:right="576"/>
              <w:jc w:val="right"/>
              <w:rPr>
                <w:rFonts w:ascii="Verdana" w:hAnsi="Verdana" w:cs="Calibri"/>
                <w:color w:val="365F91"/>
                <w:sz w:val="18"/>
                <w:szCs w:val="18"/>
                <w:lang w:val="el-GR"/>
              </w:rPr>
            </w:pPr>
            <w:r w:rsidRPr="009B558A">
              <w:rPr>
                <w:rFonts w:ascii="Verdana" w:hAnsi="Verdana" w:cs="Calibri"/>
                <w:color w:val="365F91"/>
                <w:sz w:val="18"/>
                <w:szCs w:val="18"/>
                <w:lang w:val="el-GR"/>
              </w:rPr>
              <w:t>15</w:t>
            </w:r>
            <w:r>
              <w:rPr>
                <w:rFonts w:ascii="Verdana" w:hAnsi="Verdana" w:cs="Calibri"/>
                <w:color w:val="365F91"/>
                <w:sz w:val="18"/>
                <w:szCs w:val="18"/>
                <w:lang w:val="el-GR"/>
              </w:rPr>
              <w:t>,</w:t>
            </w:r>
            <w:r w:rsidRPr="009B558A">
              <w:rPr>
                <w:rFonts w:ascii="Verdana" w:hAnsi="Verdana" w:cs="Calibri"/>
                <w:color w:val="365F91"/>
                <w:sz w:val="18"/>
                <w:szCs w:val="18"/>
                <w:lang w:val="el-GR"/>
              </w:rPr>
              <w:t>5</w:t>
            </w:r>
          </w:p>
        </w:tc>
      </w:tr>
    </w:tbl>
    <w:p w14:paraId="65FE7C51" w14:textId="77777777" w:rsidR="00F31FCA" w:rsidRPr="00536F27" w:rsidRDefault="00F31FCA" w:rsidP="00F31FCA">
      <w:pPr>
        <w:jc w:val="both"/>
        <w:rPr>
          <w:rFonts w:ascii="Verdana" w:eastAsia="Malgun Gothic" w:hAnsi="Verdana" w:cs="Arial"/>
          <w:sz w:val="18"/>
          <w:szCs w:val="18"/>
          <w:lang w:val="el-GR"/>
        </w:rPr>
      </w:pPr>
    </w:p>
    <w:p w14:paraId="6EF4104E" w14:textId="77777777" w:rsidR="00F31FCA" w:rsidRDefault="00F31FCA" w:rsidP="00F31FCA">
      <w:pPr>
        <w:jc w:val="both"/>
        <w:rPr>
          <w:rFonts w:ascii="Verdana" w:eastAsia="Malgun Gothic" w:hAnsi="Verdana" w:cs="Arial"/>
          <w:sz w:val="18"/>
          <w:szCs w:val="18"/>
          <w:lang w:val="el-GR"/>
        </w:rPr>
      </w:pPr>
    </w:p>
    <w:p w14:paraId="121D5329" w14:textId="77777777" w:rsidR="005F3146" w:rsidRDefault="005F3146" w:rsidP="00F31FCA">
      <w:pPr>
        <w:jc w:val="both"/>
        <w:rPr>
          <w:rFonts w:ascii="Verdana" w:eastAsia="Malgun Gothic" w:hAnsi="Verdana" w:cs="Arial"/>
          <w:sz w:val="18"/>
          <w:szCs w:val="18"/>
          <w:lang w:val="el-GR"/>
        </w:rPr>
      </w:pPr>
    </w:p>
    <w:tbl>
      <w:tblPr>
        <w:tblW w:w="10206" w:type="dxa"/>
        <w:jc w:val="center"/>
        <w:tblBorders>
          <w:top w:val="single" w:sz="8" w:space="0" w:color="365F91"/>
        </w:tblBorders>
        <w:tblLook w:val="04A0" w:firstRow="1" w:lastRow="0" w:firstColumn="1" w:lastColumn="0" w:noHBand="0" w:noVBand="1"/>
      </w:tblPr>
      <w:tblGrid>
        <w:gridCol w:w="1140"/>
        <w:gridCol w:w="5240"/>
        <w:gridCol w:w="1984"/>
        <w:gridCol w:w="1842"/>
      </w:tblGrid>
      <w:tr w:rsidR="00F31FCA" w:rsidRPr="00D523D2" w14:paraId="59DDE8FC" w14:textId="77777777" w:rsidTr="005157B1">
        <w:trPr>
          <w:trHeight w:val="170"/>
          <w:jc w:val="center"/>
        </w:trPr>
        <w:tc>
          <w:tcPr>
            <w:tcW w:w="10206" w:type="dxa"/>
            <w:gridSpan w:val="4"/>
            <w:tcBorders>
              <w:top w:val="nil"/>
              <w:bottom w:val="single" w:sz="8" w:space="0" w:color="365F91"/>
            </w:tcBorders>
            <w:shd w:val="clear" w:color="auto" w:fill="auto"/>
            <w:vAlign w:val="center"/>
          </w:tcPr>
          <w:p w14:paraId="24227B38"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t>Πίνακας 2</w:t>
            </w:r>
          </w:p>
        </w:tc>
      </w:tr>
      <w:tr w:rsidR="00F31FCA" w:rsidRPr="00D523D2" w14:paraId="04193923" w14:textId="77777777" w:rsidTr="005157B1">
        <w:trPr>
          <w:trHeight w:val="340"/>
          <w:jc w:val="center"/>
        </w:trPr>
        <w:tc>
          <w:tcPr>
            <w:tcW w:w="1140" w:type="dxa"/>
            <w:vMerge w:val="restart"/>
            <w:tcBorders>
              <w:top w:val="single" w:sz="8" w:space="0" w:color="365F91"/>
              <w:bottom w:val="single" w:sz="8" w:space="0" w:color="365F91"/>
            </w:tcBorders>
            <w:shd w:val="clear" w:color="auto" w:fill="auto"/>
            <w:vAlign w:val="center"/>
            <w:hideMark/>
          </w:tcPr>
          <w:p w14:paraId="313FFCFD" w14:textId="77777777" w:rsidR="00F31FCA" w:rsidRPr="00D523D2" w:rsidRDefault="00F31FCA" w:rsidP="005157B1">
            <w:pPr>
              <w:jc w:val="center"/>
              <w:rPr>
                <w:rFonts w:ascii="Verdana" w:hAnsi="Verdana" w:cs="Calibri"/>
                <w:b/>
                <w:bCs/>
                <w:color w:val="365F91"/>
                <w:sz w:val="18"/>
                <w:szCs w:val="18"/>
              </w:rPr>
            </w:pPr>
          </w:p>
          <w:p w14:paraId="7ED94FE5"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71DB0A29" w14:textId="77777777" w:rsidR="00F31FCA" w:rsidRPr="00D523D2" w:rsidRDefault="00F31FCA" w:rsidP="005157B1">
            <w:pPr>
              <w:jc w:val="center"/>
              <w:rPr>
                <w:rFonts w:ascii="Verdana" w:hAnsi="Verdana" w:cs="Calibri"/>
                <w:b/>
                <w:bCs/>
                <w:color w:val="365F91"/>
                <w:sz w:val="18"/>
                <w:szCs w:val="18"/>
              </w:rPr>
            </w:pPr>
          </w:p>
        </w:tc>
        <w:tc>
          <w:tcPr>
            <w:tcW w:w="5240" w:type="dxa"/>
            <w:vMerge w:val="restart"/>
            <w:tcBorders>
              <w:top w:val="single" w:sz="8" w:space="0" w:color="365F91"/>
              <w:bottom w:val="single" w:sz="8" w:space="0" w:color="365F91"/>
            </w:tcBorders>
            <w:shd w:val="clear" w:color="auto" w:fill="auto"/>
            <w:vAlign w:val="center"/>
            <w:hideMark/>
          </w:tcPr>
          <w:p w14:paraId="7B21BE6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Κλάδος Οικονομικής Δραστηριότητας</w:t>
            </w:r>
          </w:p>
        </w:tc>
        <w:tc>
          <w:tcPr>
            <w:tcW w:w="3826" w:type="dxa"/>
            <w:gridSpan w:val="2"/>
            <w:tcBorders>
              <w:top w:val="single" w:sz="8" w:space="0" w:color="365F91"/>
              <w:bottom w:val="single" w:sz="8" w:space="0" w:color="365F91"/>
            </w:tcBorders>
            <w:shd w:val="clear" w:color="auto" w:fill="auto"/>
            <w:vAlign w:val="center"/>
            <w:hideMark/>
          </w:tcPr>
          <w:p w14:paraId="58926AD4"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2E06E170" w14:textId="77777777" w:rsidTr="005157B1">
        <w:trPr>
          <w:trHeight w:val="567"/>
          <w:jc w:val="center"/>
        </w:trPr>
        <w:tc>
          <w:tcPr>
            <w:tcW w:w="1140" w:type="dxa"/>
            <w:vMerge/>
            <w:tcBorders>
              <w:top w:val="single" w:sz="8" w:space="0" w:color="365F91"/>
              <w:bottom w:val="single" w:sz="8" w:space="0" w:color="365F91"/>
            </w:tcBorders>
            <w:shd w:val="clear" w:color="auto" w:fill="auto"/>
            <w:vAlign w:val="center"/>
            <w:hideMark/>
          </w:tcPr>
          <w:p w14:paraId="56B19954" w14:textId="77777777" w:rsidR="00F31FCA" w:rsidRPr="00D523D2" w:rsidRDefault="00F31FCA" w:rsidP="005157B1">
            <w:pPr>
              <w:jc w:val="center"/>
              <w:rPr>
                <w:rFonts w:ascii="Verdana" w:hAnsi="Verdana" w:cs="Calibri"/>
                <w:b/>
                <w:bCs/>
                <w:color w:val="365F91"/>
                <w:sz w:val="18"/>
                <w:szCs w:val="18"/>
              </w:rPr>
            </w:pPr>
          </w:p>
        </w:tc>
        <w:tc>
          <w:tcPr>
            <w:tcW w:w="5240" w:type="dxa"/>
            <w:vMerge/>
            <w:tcBorders>
              <w:top w:val="single" w:sz="8" w:space="0" w:color="365F91"/>
              <w:bottom w:val="single" w:sz="8" w:space="0" w:color="365F91"/>
            </w:tcBorders>
            <w:vAlign w:val="center"/>
            <w:hideMark/>
          </w:tcPr>
          <w:p w14:paraId="76540C65" w14:textId="77777777" w:rsidR="00F31FCA" w:rsidRPr="00D523D2" w:rsidRDefault="00F31FCA" w:rsidP="005157B1">
            <w:pPr>
              <w:jc w:val="center"/>
              <w:rPr>
                <w:rFonts w:ascii="Verdana" w:hAnsi="Verdana" w:cs="Calibri"/>
                <w:b/>
                <w:bCs/>
                <w:color w:val="365F91"/>
                <w:sz w:val="18"/>
                <w:szCs w:val="18"/>
              </w:rPr>
            </w:pPr>
          </w:p>
        </w:tc>
        <w:tc>
          <w:tcPr>
            <w:tcW w:w="1984" w:type="dxa"/>
            <w:tcBorders>
              <w:top w:val="single" w:sz="8" w:space="0" w:color="365F91"/>
              <w:bottom w:val="single" w:sz="8" w:space="0" w:color="365F91"/>
            </w:tcBorders>
            <w:shd w:val="clear" w:color="auto" w:fill="auto"/>
            <w:vAlign w:val="center"/>
            <w:hideMark/>
          </w:tcPr>
          <w:p w14:paraId="116C7994" w14:textId="7E8275CD" w:rsidR="00F31FCA" w:rsidRDefault="009B558A" w:rsidP="005157B1">
            <w:pPr>
              <w:jc w:val="center"/>
              <w:rPr>
                <w:rFonts w:ascii="Verdana" w:hAnsi="Verdana" w:cs="Calibri"/>
                <w:b/>
                <w:bCs/>
                <w:color w:val="1F497D"/>
                <w:sz w:val="18"/>
                <w:szCs w:val="18"/>
              </w:rPr>
            </w:pPr>
            <w:r>
              <w:rPr>
                <w:rFonts w:ascii="Verdana" w:hAnsi="Verdana" w:cs="Calibri"/>
                <w:b/>
                <w:bCs/>
                <w:color w:val="1F497D"/>
                <w:sz w:val="18"/>
                <w:szCs w:val="18"/>
                <w:lang w:val="el-GR"/>
              </w:rPr>
              <w:t xml:space="preserve">Οκτ-Δεκ </w:t>
            </w:r>
            <w:r w:rsidR="0044641D">
              <w:rPr>
                <w:rFonts w:ascii="Verdana" w:hAnsi="Verdana" w:cs="Calibri"/>
                <w:b/>
                <w:bCs/>
                <w:color w:val="1F497D"/>
                <w:sz w:val="18"/>
                <w:szCs w:val="18"/>
                <w:lang w:val="el-GR"/>
              </w:rPr>
              <w:t>2023/2022</w:t>
            </w:r>
          </w:p>
        </w:tc>
        <w:tc>
          <w:tcPr>
            <w:tcW w:w="1842" w:type="dxa"/>
            <w:tcBorders>
              <w:top w:val="single" w:sz="8" w:space="0" w:color="365F91"/>
              <w:bottom w:val="single" w:sz="8" w:space="0" w:color="365F91"/>
            </w:tcBorders>
            <w:shd w:val="clear" w:color="auto" w:fill="auto"/>
            <w:vAlign w:val="center"/>
            <w:hideMark/>
          </w:tcPr>
          <w:p w14:paraId="0980D20D" w14:textId="3CF31603" w:rsidR="00F31FCA" w:rsidRDefault="00410518" w:rsidP="005157B1">
            <w:pPr>
              <w:jc w:val="center"/>
              <w:rPr>
                <w:rFonts w:ascii="Verdana" w:hAnsi="Verdana" w:cs="Calibri"/>
                <w:b/>
                <w:bCs/>
                <w:color w:val="1F497D"/>
                <w:sz w:val="18"/>
                <w:szCs w:val="18"/>
              </w:rPr>
            </w:pPr>
            <w:r>
              <w:rPr>
                <w:rFonts w:ascii="Verdana" w:hAnsi="Verdana" w:cs="Calibri"/>
                <w:b/>
                <w:bCs/>
                <w:color w:val="1F497D"/>
                <w:sz w:val="18"/>
                <w:szCs w:val="18"/>
                <w:lang w:val="el-GR"/>
              </w:rPr>
              <w:t>Ιαν</w:t>
            </w:r>
            <w:r w:rsidR="00C82824">
              <w:rPr>
                <w:rFonts w:ascii="Verdana" w:hAnsi="Verdana" w:cs="Calibri"/>
                <w:b/>
                <w:bCs/>
                <w:color w:val="1F497D"/>
                <w:sz w:val="18"/>
                <w:szCs w:val="18"/>
                <w:lang w:val="el-GR"/>
              </w:rPr>
              <w:t>-</w:t>
            </w:r>
            <w:r w:rsidR="009B558A">
              <w:rPr>
                <w:rFonts w:ascii="Verdana" w:hAnsi="Verdana" w:cs="Calibri"/>
                <w:b/>
                <w:bCs/>
                <w:color w:val="1F497D"/>
                <w:sz w:val="18"/>
                <w:szCs w:val="18"/>
                <w:lang w:val="el-GR"/>
              </w:rPr>
              <w:t xml:space="preserve">Δεκ </w:t>
            </w:r>
            <w:r w:rsidRPr="00E82293">
              <w:rPr>
                <w:rFonts w:ascii="Verdana" w:hAnsi="Verdana" w:cs="Calibri"/>
                <w:b/>
                <w:bCs/>
                <w:color w:val="1F497D"/>
                <w:sz w:val="18"/>
                <w:szCs w:val="18"/>
                <w:lang w:val="el-GR"/>
              </w:rPr>
              <w:t>202</w:t>
            </w:r>
            <w:r>
              <w:rPr>
                <w:rFonts w:ascii="Verdana" w:hAnsi="Verdana" w:cs="Calibri"/>
                <w:b/>
                <w:bCs/>
                <w:color w:val="1F497D"/>
                <w:sz w:val="18"/>
                <w:szCs w:val="18"/>
                <w:lang w:val="el-GR"/>
              </w:rPr>
              <w:t>3</w:t>
            </w:r>
            <w:r w:rsidRPr="00E82293">
              <w:rPr>
                <w:rFonts w:ascii="Verdana" w:hAnsi="Verdana" w:cs="Calibri"/>
                <w:b/>
                <w:bCs/>
                <w:color w:val="1F497D"/>
                <w:sz w:val="18"/>
                <w:szCs w:val="18"/>
                <w:lang w:val="el-GR"/>
              </w:rPr>
              <w:t>/202</w:t>
            </w:r>
            <w:r>
              <w:rPr>
                <w:rFonts w:ascii="Verdana" w:hAnsi="Verdana" w:cs="Calibri"/>
                <w:b/>
                <w:bCs/>
                <w:color w:val="1F497D"/>
                <w:sz w:val="18"/>
                <w:szCs w:val="18"/>
                <w:lang w:val="el-GR"/>
              </w:rPr>
              <w:t>2</w:t>
            </w:r>
          </w:p>
        </w:tc>
      </w:tr>
      <w:tr w:rsidR="00FC1DED" w:rsidRPr="00D523D2" w14:paraId="11292B99" w14:textId="77777777" w:rsidTr="00EE74CD">
        <w:trPr>
          <w:trHeight w:val="284"/>
          <w:jc w:val="center"/>
        </w:trPr>
        <w:tc>
          <w:tcPr>
            <w:tcW w:w="1140" w:type="dxa"/>
            <w:tcBorders>
              <w:top w:val="single" w:sz="8" w:space="0" w:color="365F91"/>
            </w:tcBorders>
            <w:shd w:val="clear" w:color="auto" w:fill="auto"/>
            <w:vAlign w:val="center"/>
            <w:hideMark/>
          </w:tcPr>
          <w:p w14:paraId="59035FAD"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55</w:t>
            </w:r>
          </w:p>
        </w:tc>
        <w:tc>
          <w:tcPr>
            <w:tcW w:w="5240" w:type="dxa"/>
            <w:tcBorders>
              <w:top w:val="single" w:sz="8" w:space="0" w:color="365F91"/>
            </w:tcBorders>
            <w:shd w:val="clear" w:color="auto" w:fill="auto"/>
            <w:vAlign w:val="center"/>
            <w:hideMark/>
          </w:tcPr>
          <w:p w14:paraId="717A4F74"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Υπηρεσίες παροχής καταλύματος</w:t>
            </w:r>
          </w:p>
        </w:tc>
        <w:tc>
          <w:tcPr>
            <w:tcW w:w="1984" w:type="dxa"/>
            <w:tcBorders>
              <w:top w:val="single" w:sz="8" w:space="0" w:color="365F91"/>
            </w:tcBorders>
            <w:shd w:val="clear" w:color="auto" w:fill="auto"/>
            <w:vAlign w:val="center"/>
          </w:tcPr>
          <w:p w14:paraId="7C470CA6" w14:textId="78D2C480" w:rsidR="00FC1DED" w:rsidRPr="009D5AC8" w:rsidRDefault="009B558A" w:rsidP="00FC1DED">
            <w:pPr>
              <w:ind w:right="576"/>
              <w:jc w:val="right"/>
              <w:rPr>
                <w:rFonts w:ascii="Verdana" w:hAnsi="Verdana" w:cs="Arial"/>
                <w:bCs/>
                <w:color w:val="365F91"/>
                <w:sz w:val="18"/>
                <w:szCs w:val="18"/>
              </w:rPr>
            </w:pPr>
            <w:r w:rsidRPr="009B558A">
              <w:rPr>
                <w:rFonts w:ascii="Verdana" w:hAnsi="Verdana" w:cs="Arial"/>
                <w:bCs/>
                <w:color w:val="365F91"/>
                <w:sz w:val="18"/>
                <w:szCs w:val="18"/>
              </w:rPr>
              <w:t>21</w:t>
            </w:r>
            <w:r w:rsidR="00067814">
              <w:rPr>
                <w:rFonts w:ascii="Verdana" w:hAnsi="Verdana" w:cs="Arial"/>
                <w:bCs/>
                <w:color w:val="365F91"/>
                <w:sz w:val="18"/>
                <w:szCs w:val="18"/>
                <w:lang w:val="el-GR"/>
              </w:rPr>
              <w:t>,</w:t>
            </w:r>
            <w:r w:rsidRPr="009B558A">
              <w:rPr>
                <w:rFonts w:ascii="Verdana" w:hAnsi="Verdana" w:cs="Arial"/>
                <w:bCs/>
                <w:color w:val="365F91"/>
                <w:sz w:val="18"/>
                <w:szCs w:val="18"/>
              </w:rPr>
              <w:t>5</w:t>
            </w:r>
          </w:p>
        </w:tc>
        <w:tc>
          <w:tcPr>
            <w:tcW w:w="1842" w:type="dxa"/>
            <w:tcBorders>
              <w:top w:val="single" w:sz="8" w:space="0" w:color="365F91"/>
            </w:tcBorders>
            <w:shd w:val="clear" w:color="auto" w:fill="auto"/>
            <w:vAlign w:val="center"/>
          </w:tcPr>
          <w:p w14:paraId="4CBD31B8" w14:textId="23AA09D3"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18</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8</w:t>
            </w:r>
          </w:p>
        </w:tc>
      </w:tr>
      <w:tr w:rsidR="00FC1DED" w:rsidRPr="00D523D2" w14:paraId="6E02277E" w14:textId="77777777" w:rsidTr="00EE74CD">
        <w:trPr>
          <w:trHeight w:val="284"/>
          <w:jc w:val="center"/>
        </w:trPr>
        <w:tc>
          <w:tcPr>
            <w:tcW w:w="1140" w:type="dxa"/>
            <w:shd w:val="clear" w:color="auto" w:fill="auto"/>
            <w:vAlign w:val="center"/>
            <w:hideMark/>
          </w:tcPr>
          <w:p w14:paraId="737A588E"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56</w:t>
            </w:r>
          </w:p>
        </w:tc>
        <w:tc>
          <w:tcPr>
            <w:tcW w:w="5240" w:type="dxa"/>
            <w:shd w:val="clear" w:color="auto" w:fill="auto"/>
            <w:vAlign w:val="center"/>
            <w:hideMark/>
          </w:tcPr>
          <w:p w14:paraId="37A446D5"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Εστίαση</w:t>
            </w:r>
          </w:p>
        </w:tc>
        <w:tc>
          <w:tcPr>
            <w:tcW w:w="1984" w:type="dxa"/>
            <w:shd w:val="clear" w:color="auto" w:fill="auto"/>
            <w:vAlign w:val="center"/>
          </w:tcPr>
          <w:p w14:paraId="343E2DF9" w14:textId="6ECE5CBA"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13</w:t>
            </w:r>
            <w:r>
              <w:rPr>
                <w:rFonts w:ascii="Verdana" w:hAnsi="Verdana" w:cs="Arial"/>
                <w:bCs/>
                <w:color w:val="365F91"/>
                <w:sz w:val="18"/>
                <w:szCs w:val="18"/>
                <w:lang w:val="el-GR"/>
              </w:rPr>
              <w:t>,</w:t>
            </w:r>
            <w:r w:rsidRPr="00067814">
              <w:rPr>
                <w:rFonts w:ascii="Verdana" w:hAnsi="Verdana" w:cs="Arial"/>
                <w:bCs/>
                <w:color w:val="365F91"/>
                <w:sz w:val="18"/>
                <w:szCs w:val="18"/>
              </w:rPr>
              <w:t>2</w:t>
            </w:r>
          </w:p>
        </w:tc>
        <w:tc>
          <w:tcPr>
            <w:tcW w:w="1842" w:type="dxa"/>
            <w:shd w:val="clear" w:color="auto" w:fill="auto"/>
            <w:vAlign w:val="center"/>
          </w:tcPr>
          <w:p w14:paraId="50768611" w14:textId="273865E0"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19</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1</w:t>
            </w:r>
          </w:p>
        </w:tc>
      </w:tr>
      <w:tr w:rsidR="00FC1DED" w:rsidRPr="00D523D2" w14:paraId="692800C9" w14:textId="77777777" w:rsidTr="00EE74CD">
        <w:trPr>
          <w:trHeight w:val="80"/>
          <w:jc w:val="center"/>
        </w:trPr>
        <w:tc>
          <w:tcPr>
            <w:tcW w:w="1140" w:type="dxa"/>
            <w:shd w:val="clear" w:color="auto" w:fill="auto"/>
            <w:vAlign w:val="center"/>
            <w:hideMark/>
          </w:tcPr>
          <w:p w14:paraId="63B20D80"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58</w:t>
            </w:r>
          </w:p>
        </w:tc>
        <w:tc>
          <w:tcPr>
            <w:tcW w:w="5240" w:type="dxa"/>
            <w:shd w:val="clear" w:color="auto" w:fill="auto"/>
            <w:vAlign w:val="center"/>
            <w:hideMark/>
          </w:tcPr>
          <w:p w14:paraId="40BCC3BD"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Εκδοτικές δραστηριότητες</w:t>
            </w:r>
          </w:p>
        </w:tc>
        <w:tc>
          <w:tcPr>
            <w:tcW w:w="1984" w:type="dxa"/>
            <w:shd w:val="clear" w:color="auto" w:fill="auto"/>
            <w:vAlign w:val="center"/>
          </w:tcPr>
          <w:p w14:paraId="24ADF424" w14:textId="0607742A"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-1</w:t>
            </w:r>
            <w:r>
              <w:rPr>
                <w:rFonts w:ascii="Verdana" w:hAnsi="Verdana" w:cs="Arial"/>
                <w:bCs/>
                <w:color w:val="365F91"/>
                <w:sz w:val="18"/>
                <w:szCs w:val="18"/>
                <w:lang w:val="el-GR"/>
              </w:rPr>
              <w:t>,</w:t>
            </w:r>
            <w:r w:rsidRPr="00067814">
              <w:rPr>
                <w:rFonts w:ascii="Verdana" w:hAnsi="Verdana" w:cs="Arial"/>
                <w:bCs/>
                <w:color w:val="365F91"/>
                <w:sz w:val="18"/>
                <w:szCs w:val="18"/>
              </w:rPr>
              <w:t>9</w:t>
            </w:r>
          </w:p>
        </w:tc>
        <w:tc>
          <w:tcPr>
            <w:tcW w:w="1842" w:type="dxa"/>
            <w:shd w:val="clear" w:color="auto" w:fill="auto"/>
            <w:vAlign w:val="center"/>
          </w:tcPr>
          <w:p w14:paraId="407BD1AF" w14:textId="4FAFF1B4"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-4</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5</w:t>
            </w:r>
          </w:p>
        </w:tc>
      </w:tr>
      <w:tr w:rsidR="00FC1DED" w:rsidRPr="00827A50" w14:paraId="33C05D8B" w14:textId="77777777" w:rsidTr="00EE74CD">
        <w:trPr>
          <w:trHeight w:val="794"/>
          <w:jc w:val="center"/>
        </w:trPr>
        <w:tc>
          <w:tcPr>
            <w:tcW w:w="1140" w:type="dxa"/>
            <w:shd w:val="clear" w:color="auto" w:fill="auto"/>
            <w:vAlign w:val="center"/>
            <w:hideMark/>
          </w:tcPr>
          <w:p w14:paraId="3EB3138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59</w:t>
            </w:r>
          </w:p>
        </w:tc>
        <w:tc>
          <w:tcPr>
            <w:tcW w:w="5240" w:type="dxa"/>
            <w:shd w:val="clear" w:color="auto" w:fill="auto"/>
            <w:vAlign w:val="center"/>
            <w:hideMark/>
          </w:tcPr>
          <w:p w14:paraId="7701338D"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Παραγωγή κινηματογραφικών ταινιών, βίντεο και τηλεοπτικών προγραμμάτων, ηχογραφήσεις και μουσικές εκδόσεις</w:t>
            </w:r>
          </w:p>
        </w:tc>
        <w:tc>
          <w:tcPr>
            <w:tcW w:w="1984" w:type="dxa"/>
            <w:shd w:val="clear" w:color="auto" w:fill="auto"/>
            <w:vAlign w:val="center"/>
          </w:tcPr>
          <w:p w14:paraId="04239EB0" w14:textId="0A16656C"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17</w:t>
            </w:r>
            <w:r>
              <w:rPr>
                <w:rFonts w:ascii="Verdana" w:hAnsi="Verdana" w:cs="Arial"/>
                <w:bCs/>
                <w:color w:val="365F91"/>
                <w:sz w:val="18"/>
                <w:szCs w:val="18"/>
                <w:lang w:val="el-GR"/>
              </w:rPr>
              <w:t>,</w:t>
            </w:r>
            <w:r w:rsidRPr="00067814">
              <w:rPr>
                <w:rFonts w:ascii="Verdana" w:hAnsi="Verdana" w:cs="Arial"/>
                <w:bCs/>
                <w:color w:val="365F91"/>
                <w:sz w:val="18"/>
                <w:szCs w:val="18"/>
                <w:lang w:val="el-GR"/>
              </w:rPr>
              <w:t>4</w:t>
            </w:r>
          </w:p>
        </w:tc>
        <w:tc>
          <w:tcPr>
            <w:tcW w:w="1842" w:type="dxa"/>
            <w:shd w:val="clear" w:color="auto" w:fill="auto"/>
            <w:vAlign w:val="center"/>
          </w:tcPr>
          <w:p w14:paraId="658B8028" w14:textId="092D8F57"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15</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3</w:t>
            </w:r>
          </w:p>
        </w:tc>
      </w:tr>
      <w:tr w:rsidR="00FC1DED" w:rsidRPr="00827A50" w14:paraId="17054527" w14:textId="77777777" w:rsidTr="00EE74CD">
        <w:trPr>
          <w:trHeight w:val="510"/>
          <w:jc w:val="center"/>
        </w:trPr>
        <w:tc>
          <w:tcPr>
            <w:tcW w:w="1140" w:type="dxa"/>
            <w:shd w:val="clear" w:color="auto" w:fill="auto"/>
            <w:vAlign w:val="center"/>
            <w:hideMark/>
          </w:tcPr>
          <w:p w14:paraId="75D15D42"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60</w:t>
            </w:r>
          </w:p>
        </w:tc>
        <w:tc>
          <w:tcPr>
            <w:tcW w:w="5240" w:type="dxa"/>
            <w:shd w:val="clear" w:color="auto" w:fill="auto"/>
            <w:vAlign w:val="center"/>
            <w:hideMark/>
          </w:tcPr>
          <w:p w14:paraId="7BF39CEB"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και ραδιοτηλεοπτικών εκπομπών</w:t>
            </w:r>
          </w:p>
        </w:tc>
        <w:tc>
          <w:tcPr>
            <w:tcW w:w="1984" w:type="dxa"/>
            <w:shd w:val="clear" w:color="auto" w:fill="auto"/>
            <w:vAlign w:val="center"/>
          </w:tcPr>
          <w:p w14:paraId="4BD7CB99" w14:textId="0E443430"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-5</w:t>
            </w:r>
            <w:r>
              <w:rPr>
                <w:rFonts w:ascii="Verdana" w:hAnsi="Verdana" w:cs="Arial"/>
                <w:bCs/>
                <w:color w:val="365F91"/>
                <w:sz w:val="18"/>
                <w:szCs w:val="18"/>
                <w:lang w:val="el-GR"/>
              </w:rPr>
              <w:t>,</w:t>
            </w:r>
            <w:r w:rsidRPr="00067814">
              <w:rPr>
                <w:rFonts w:ascii="Verdana" w:hAnsi="Verdana" w:cs="Arial"/>
                <w:bCs/>
                <w:color w:val="365F91"/>
                <w:sz w:val="18"/>
                <w:szCs w:val="18"/>
                <w:lang w:val="el-GR"/>
              </w:rPr>
              <w:t>3</w:t>
            </w:r>
          </w:p>
        </w:tc>
        <w:tc>
          <w:tcPr>
            <w:tcW w:w="1842" w:type="dxa"/>
            <w:shd w:val="clear" w:color="auto" w:fill="auto"/>
            <w:vAlign w:val="center"/>
          </w:tcPr>
          <w:p w14:paraId="30AA7989" w14:textId="7A8AE07D"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5</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2</w:t>
            </w:r>
          </w:p>
        </w:tc>
      </w:tr>
      <w:tr w:rsidR="00FC1DED" w:rsidRPr="00D523D2" w14:paraId="2DDCCE3A" w14:textId="77777777" w:rsidTr="00EE74CD">
        <w:trPr>
          <w:trHeight w:val="315"/>
          <w:jc w:val="center"/>
        </w:trPr>
        <w:tc>
          <w:tcPr>
            <w:tcW w:w="1140" w:type="dxa"/>
            <w:shd w:val="clear" w:color="auto" w:fill="auto"/>
            <w:vAlign w:val="center"/>
            <w:hideMark/>
          </w:tcPr>
          <w:p w14:paraId="403AAE7A"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61</w:t>
            </w:r>
          </w:p>
        </w:tc>
        <w:tc>
          <w:tcPr>
            <w:tcW w:w="5240" w:type="dxa"/>
            <w:shd w:val="clear" w:color="auto" w:fill="auto"/>
            <w:vAlign w:val="center"/>
            <w:hideMark/>
          </w:tcPr>
          <w:p w14:paraId="264458D6"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Τηλεπικοινωνίες</w:t>
            </w:r>
          </w:p>
        </w:tc>
        <w:tc>
          <w:tcPr>
            <w:tcW w:w="1984" w:type="dxa"/>
            <w:shd w:val="clear" w:color="auto" w:fill="auto"/>
            <w:vAlign w:val="center"/>
          </w:tcPr>
          <w:p w14:paraId="2710CD67" w14:textId="403AFEC8"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8</w:t>
            </w:r>
            <w:r>
              <w:rPr>
                <w:rFonts w:ascii="Verdana" w:hAnsi="Verdana" w:cs="Arial"/>
                <w:bCs/>
                <w:color w:val="365F91"/>
                <w:sz w:val="18"/>
                <w:szCs w:val="18"/>
                <w:lang w:val="el-GR"/>
              </w:rPr>
              <w:t>,</w:t>
            </w:r>
            <w:r w:rsidRPr="00067814">
              <w:rPr>
                <w:rFonts w:ascii="Verdana" w:hAnsi="Verdana" w:cs="Arial"/>
                <w:bCs/>
                <w:color w:val="365F91"/>
                <w:sz w:val="18"/>
                <w:szCs w:val="18"/>
              </w:rPr>
              <w:t>1</w:t>
            </w:r>
          </w:p>
        </w:tc>
        <w:tc>
          <w:tcPr>
            <w:tcW w:w="1842" w:type="dxa"/>
            <w:shd w:val="clear" w:color="auto" w:fill="auto"/>
            <w:vAlign w:val="center"/>
          </w:tcPr>
          <w:p w14:paraId="4AA4C315" w14:textId="60933B30"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5</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0</w:t>
            </w:r>
          </w:p>
        </w:tc>
      </w:tr>
      <w:tr w:rsidR="00FC1DED" w:rsidRPr="00827A50" w14:paraId="21EDE264" w14:textId="77777777" w:rsidTr="00EE74CD">
        <w:trPr>
          <w:trHeight w:val="510"/>
          <w:jc w:val="center"/>
        </w:trPr>
        <w:tc>
          <w:tcPr>
            <w:tcW w:w="1140" w:type="dxa"/>
            <w:shd w:val="clear" w:color="auto" w:fill="auto"/>
            <w:vAlign w:val="center"/>
            <w:hideMark/>
          </w:tcPr>
          <w:p w14:paraId="0AE0597F"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62</w:t>
            </w:r>
          </w:p>
        </w:tc>
        <w:tc>
          <w:tcPr>
            <w:tcW w:w="5240" w:type="dxa"/>
            <w:shd w:val="clear" w:color="auto" w:fill="auto"/>
            <w:vAlign w:val="center"/>
            <w:hideMark/>
          </w:tcPr>
          <w:p w14:paraId="5BD6091E"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Η/Υ, παροχής συμβούλων και συναφείς δραστηριότητες</w:t>
            </w:r>
          </w:p>
        </w:tc>
        <w:tc>
          <w:tcPr>
            <w:tcW w:w="1984" w:type="dxa"/>
            <w:shd w:val="clear" w:color="auto" w:fill="auto"/>
            <w:vAlign w:val="center"/>
          </w:tcPr>
          <w:p w14:paraId="3D28B5A4" w14:textId="534CCAD3"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4</w:t>
            </w:r>
            <w:r>
              <w:rPr>
                <w:rFonts w:ascii="Verdana" w:hAnsi="Verdana" w:cs="Arial"/>
                <w:bCs/>
                <w:color w:val="365F91"/>
                <w:sz w:val="18"/>
                <w:szCs w:val="18"/>
                <w:lang w:val="el-GR"/>
              </w:rPr>
              <w:t>,</w:t>
            </w:r>
            <w:r w:rsidRPr="00067814">
              <w:rPr>
                <w:rFonts w:ascii="Verdana" w:hAnsi="Verdana" w:cs="Arial"/>
                <w:bCs/>
                <w:color w:val="365F91"/>
                <w:sz w:val="18"/>
                <w:szCs w:val="18"/>
                <w:lang w:val="el-GR"/>
              </w:rPr>
              <w:t>2</w:t>
            </w:r>
          </w:p>
        </w:tc>
        <w:tc>
          <w:tcPr>
            <w:tcW w:w="1842" w:type="dxa"/>
            <w:shd w:val="clear" w:color="auto" w:fill="auto"/>
            <w:vAlign w:val="center"/>
          </w:tcPr>
          <w:p w14:paraId="5DCD2413" w14:textId="2CE24C87"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0</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5</w:t>
            </w:r>
          </w:p>
        </w:tc>
      </w:tr>
      <w:tr w:rsidR="00FC1DED" w:rsidRPr="00D523D2" w14:paraId="12FDCB41" w14:textId="77777777" w:rsidTr="00EE74CD">
        <w:trPr>
          <w:trHeight w:val="284"/>
          <w:jc w:val="center"/>
        </w:trPr>
        <w:tc>
          <w:tcPr>
            <w:tcW w:w="1140" w:type="dxa"/>
            <w:shd w:val="clear" w:color="auto" w:fill="auto"/>
            <w:vAlign w:val="center"/>
            <w:hideMark/>
          </w:tcPr>
          <w:p w14:paraId="3E12E8F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63</w:t>
            </w:r>
          </w:p>
        </w:tc>
        <w:tc>
          <w:tcPr>
            <w:tcW w:w="5240" w:type="dxa"/>
            <w:shd w:val="clear" w:color="auto" w:fill="auto"/>
            <w:vAlign w:val="center"/>
            <w:hideMark/>
          </w:tcPr>
          <w:p w14:paraId="76807FB5"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Δραστηριότητες υπηρεσιών πληροφορίας</w:t>
            </w:r>
          </w:p>
        </w:tc>
        <w:tc>
          <w:tcPr>
            <w:tcW w:w="1984" w:type="dxa"/>
            <w:shd w:val="clear" w:color="auto" w:fill="auto"/>
            <w:vAlign w:val="center"/>
          </w:tcPr>
          <w:p w14:paraId="3AB02822" w14:textId="6397D907"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112</w:t>
            </w:r>
            <w:r>
              <w:rPr>
                <w:rFonts w:ascii="Verdana" w:hAnsi="Verdana" w:cs="Arial"/>
                <w:bCs/>
                <w:color w:val="365F91"/>
                <w:sz w:val="18"/>
                <w:szCs w:val="18"/>
                <w:lang w:val="el-GR"/>
              </w:rPr>
              <w:t>,</w:t>
            </w:r>
            <w:r w:rsidRPr="00067814">
              <w:rPr>
                <w:rFonts w:ascii="Verdana" w:hAnsi="Verdana" w:cs="Arial"/>
                <w:bCs/>
                <w:color w:val="365F91"/>
                <w:sz w:val="18"/>
                <w:szCs w:val="18"/>
              </w:rPr>
              <w:t>1</w:t>
            </w:r>
          </w:p>
        </w:tc>
        <w:tc>
          <w:tcPr>
            <w:tcW w:w="1842" w:type="dxa"/>
            <w:shd w:val="clear" w:color="auto" w:fill="auto"/>
            <w:vAlign w:val="center"/>
          </w:tcPr>
          <w:p w14:paraId="1300710D" w14:textId="5928C4F5" w:rsidR="00FC1DED" w:rsidRPr="00234793" w:rsidRDefault="009B558A" w:rsidP="00FC1DED">
            <w:pPr>
              <w:ind w:right="576"/>
              <w:jc w:val="right"/>
              <w:rPr>
                <w:rFonts w:ascii="Verdana" w:hAnsi="Verdana" w:cs="Arial"/>
                <w:bCs/>
                <w:color w:val="365F91"/>
                <w:sz w:val="18"/>
                <w:szCs w:val="18"/>
                <w:lang w:val="el-GR"/>
              </w:rPr>
            </w:pPr>
            <w:r w:rsidRPr="009B558A">
              <w:rPr>
                <w:rFonts w:ascii="Verdana" w:hAnsi="Verdana" w:cs="Arial"/>
                <w:bCs/>
                <w:color w:val="365F91"/>
                <w:sz w:val="18"/>
                <w:szCs w:val="18"/>
                <w:lang w:val="el-GR"/>
              </w:rPr>
              <w:t>63</w:t>
            </w:r>
            <w:r w:rsidR="00067814">
              <w:rPr>
                <w:rFonts w:ascii="Verdana" w:hAnsi="Verdana" w:cs="Arial"/>
                <w:bCs/>
                <w:color w:val="365F91"/>
                <w:sz w:val="18"/>
                <w:szCs w:val="18"/>
                <w:lang w:val="el-GR"/>
              </w:rPr>
              <w:t>,</w:t>
            </w:r>
            <w:r w:rsidRPr="009B558A">
              <w:rPr>
                <w:rFonts w:ascii="Verdana" w:hAnsi="Verdana" w:cs="Arial"/>
                <w:bCs/>
                <w:color w:val="365F91"/>
                <w:sz w:val="18"/>
                <w:szCs w:val="18"/>
                <w:lang w:val="el-GR"/>
              </w:rPr>
              <w:t>5</w:t>
            </w:r>
          </w:p>
        </w:tc>
      </w:tr>
      <w:tr w:rsidR="00FC1DED" w:rsidRPr="00D523D2" w14:paraId="49B83430" w14:textId="77777777" w:rsidTr="00EE74CD">
        <w:trPr>
          <w:trHeight w:val="284"/>
          <w:jc w:val="center"/>
        </w:trPr>
        <w:tc>
          <w:tcPr>
            <w:tcW w:w="1140" w:type="dxa"/>
            <w:shd w:val="clear" w:color="auto" w:fill="auto"/>
            <w:vAlign w:val="center"/>
            <w:hideMark/>
          </w:tcPr>
          <w:p w14:paraId="2D6B33B0"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69</w:t>
            </w:r>
          </w:p>
        </w:tc>
        <w:tc>
          <w:tcPr>
            <w:tcW w:w="5240" w:type="dxa"/>
            <w:shd w:val="clear" w:color="auto" w:fill="auto"/>
            <w:vAlign w:val="center"/>
            <w:hideMark/>
          </w:tcPr>
          <w:p w14:paraId="04AAADD3"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Νομικές</w:t>
            </w:r>
            <w:r w:rsidRPr="00D523D2">
              <w:rPr>
                <w:rFonts w:ascii="Verdana" w:hAnsi="Verdana" w:cs="Arial"/>
                <w:color w:val="365F91"/>
                <w:sz w:val="18"/>
                <w:szCs w:val="18"/>
              </w:rPr>
              <w:t xml:space="preserve"> και </w:t>
            </w:r>
            <w:r w:rsidRPr="00D523D2">
              <w:rPr>
                <w:rFonts w:ascii="Verdana" w:hAnsi="Verdana" w:cs="Arial"/>
                <w:color w:val="365F91"/>
                <w:sz w:val="18"/>
                <w:szCs w:val="18"/>
                <w:lang w:val="el-GR"/>
              </w:rPr>
              <w:t>λογιστικές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δραστηριότητες</w:t>
            </w:r>
          </w:p>
        </w:tc>
        <w:tc>
          <w:tcPr>
            <w:tcW w:w="1984" w:type="dxa"/>
            <w:shd w:val="clear" w:color="auto" w:fill="auto"/>
            <w:vAlign w:val="center"/>
          </w:tcPr>
          <w:p w14:paraId="22DB24B0" w14:textId="379D0387"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-5</w:t>
            </w:r>
            <w:r>
              <w:rPr>
                <w:rFonts w:ascii="Verdana" w:hAnsi="Verdana" w:cs="Arial"/>
                <w:bCs/>
                <w:color w:val="365F91"/>
                <w:sz w:val="18"/>
                <w:szCs w:val="18"/>
                <w:lang w:val="el-GR"/>
              </w:rPr>
              <w:t>,</w:t>
            </w:r>
            <w:r w:rsidRPr="00067814">
              <w:rPr>
                <w:rFonts w:ascii="Verdana" w:hAnsi="Verdana" w:cs="Arial"/>
                <w:bCs/>
                <w:color w:val="365F91"/>
                <w:sz w:val="18"/>
                <w:szCs w:val="18"/>
              </w:rPr>
              <w:t>9</w:t>
            </w:r>
          </w:p>
        </w:tc>
        <w:tc>
          <w:tcPr>
            <w:tcW w:w="1842" w:type="dxa"/>
            <w:shd w:val="clear" w:color="auto" w:fill="auto"/>
            <w:vAlign w:val="center"/>
          </w:tcPr>
          <w:p w14:paraId="4C1B2DC8" w14:textId="034F1606"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-2</w:t>
            </w:r>
            <w:r>
              <w:rPr>
                <w:rFonts w:ascii="Verdana" w:hAnsi="Verdana" w:cs="Arial"/>
                <w:bCs/>
                <w:color w:val="365F91"/>
                <w:sz w:val="18"/>
                <w:szCs w:val="18"/>
                <w:lang w:val="el-GR"/>
              </w:rPr>
              <w:t>,</w:t>
            </w:r>
            <w:r w:rsidRPr="00067814">
              <w:rPr>
                <w:rFonts w:ascii="Verdana" w:hAnsi="Verdana" w:cs="Arial"/>
                <w:bCs/>
                <w:color w:val="365F91"/>
                <w:sz w:val="18"/>
                <w:szCs w:val="18"/>
                <w:lang w:val="el-GR"/>
              </w:rPr>
              <w:t>4</w:t>
            </w:r>
          </w:p>
        </w:tc>
      </w:tr>
      <w:tr w:rsidR="00FC1DED" w:rsidRPr="00827A50" w14:paraId="7A75CECC" w14:textId="77777777" w:rsidTr="00EE74CD">
        <w:trPr>
          <w:trHeight w:val="510"/>
          <w:jc w:val="center"/>
        </w:trPr>
        <w:tc>
          <w:tcPr>
            <w:tcW w:w="1140" w:type="dxa"/>
            <w:shd w:val="clear" w:color="auto" w:fill="auto"/>
            <w:vAlign w:val="center"/>
            <w:hideMark/>
          </w:tcPr>
          <w:p w14:paraId="3AB6E9CF"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70</w:t>
            </w:r>
          </w:p>
        </w:tc>
        <w:tc>
          <w:tcPr>
            <w:tcW w:w="5240" w:type="dxa"/>
            <w:shd w:val="clear" w:color="auto" w:fill="auto"/>
            <w:vAlign w:val="center"/>
            <w:hideMark/>
          </w:tcPr>
          <w:p w14:paraId="163471E9"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κεντρικών γραφείων, δραστηριότητες παροχής συμβούλων διαχείρισης</w:t>
            </w:r>
          </w:p>
        </w:tc>
        <w:tc>
          <w:tcPr>
            <w:tcW w:w="1984" w:type="dxa"/>
            <w:shd w:val="clear" w:color="auto" w:fill="auto"/>
            <w:vAlign w:val="center"/>
          </w:tcPr>
          <w:p w14:paraId="7502A499" w14:textId="30A0DAAC"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w:t>
            </w:r>
            <w:r>
              <w:rPr>
                <w:rFonts w:ascii="Verdana" w:hAnsi="Verdana" w:cs="Arial"/>
                <w:bCs/>
                <w:color w:val="365F91"/>
                <w:sz w:val="18"/>
                <w:szCs w:val="18"/>
                <w:lang w:val="el-GR"/>
              </w:rPr>
              <w:t>,</w:t>
            </w:r>
            <w:r w:rsidRPr="00067814">
              <w:rPr>
                <w:rFonts w:ascii="Verdana" w:hAnsi="Verdana" w:cs="Arial"/>
                <w:bCs/>
                <w:color w:val="365F91"/>
                <w:sz w:val="18"/>
                <w:szCs w:val="18"/>
                <w:lang w:val="el-GR"/>
              </w:rPr>
              <w:t>0</w:t>
            </w:r>
          </w:p>
        </w:tc>
        <w:tc>
          <w:tcPr>
            <w:tcW w:w="1842" w:type="dxa"/>
            <w:shd w:val="clear" w:color="auto" w:fill="auto"/>
            <w:vAlign w:val="center"/>
          </w:tcPr>
          <w:p w14:paraId="01718130" w14:textId="208C81E5"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5</w:t>
            </w:r>
            <w:r>
              <w:rPr>
                <w:rFonts w:ascii="Verdana" w:hAnsi="Verdana" w:cs="Arial"/>
                <w:bCs/>
                <w:color w:val="365F91"/>
                <w:sz w:val="18"/>
                <w:szCs w:val="18"/>
                <w:lang w:val="el-GR"/>
              </w:rPr>
              <w:t>,</w:t>
            </w:r>
            <w:r w:rsidRPr="00067814">
              <w:rPr>
                <w:rFonts w:ascii="Verdana" w:hAnsi="Verdana" w:cs="Arial"/>
                <w:bCs/>
                <w:color w:val="365F91"/>
                <w:sz w:val="18"/>
                <w:szCs w:val="18"/>
                <w:lang w:val="el-GR"/>
              </w:rPr>
              <w:t>6</w:t>
            </w:r>
          </w:p>
        </w:tc>
      </w:tr>
      <w:tr w:rsidR="00FC1DED" w:rsidRPr="00827A50" w14:paraId="0E7185C6" w14:textId="77777777" w:rsidTr="00EE74CD">
        <w:trPr>
          <w:trHeight w:val="510"/>
          <w:jc w:val="center"/>
        </w:trPr>
        <w:tc>
          <w:tcPr>
            <w:tcW w:w="1140" w:type="dxa"/>
            <w:shd w:val="clear" w:color="auto" w:fill="auto"/>
            <w:vAlign w:val="center"/>
            <w:hideMark/>
          </w:tcPr>
          <w:p w14:paraId="148B6971"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71</w:t>
            </w:r>
          </w:p>
        </w:tc>
        <w:tc>
          <w:tcPr>
            <w:tcW w:w="5240" w:type="dxa"/>
            <w:shd w:val="clear" w:color="auto" w:fill="auto"/>
            <w:vAlign w:val="center"/>
            <w:hideMark/>
          </w:tcPr>
          <w:p w14:paraId="4358C055"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Αρχιτεκτονικές δραστηριότητες και δραστηριότητες μηχανικών, τεχνικές δοκιμές και αναλύσεις</w:t>
            </w:r>
          </w:p>
        </w:tc>
        <w:tc>
          <w:tcPr>
            <w:tcW w:w="1984" w:type="dxa"/>
            <w:shd w:val="clear" w:color="auto" w:fill="auto"/>
            <w:vAlign w:val="center"/>
          </w:tcPr>
          <w:p w14:paraId="3ED76421" w14:textId="4860D45C"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11</w:t>
            </w:r>
            <w:r>
              <w:rPr>
                <w:rFonts w:ascii="Verdana" w:hAnsi="Verdana" w:cs="Arial"/>
                <w:bCs/>
                <w:color w:val="365F91"/>
                <w:sz w:val="18"/>
                <w:szCs w:val="18"/>
                <w:lang w:val="el-GR"/>
              </w:rPr>
              <w:t>,</w:t>
            </w:r>
            <w:r w:rsidRPr="00067814">
              <w:rPr>
                <w:rFonts w:ascii="Verdana" w:hAnsi="Verdana" w:cs="Arial"/>
                <w:bCs/>
                <w:color w:val="365F91"/>
                <w:sz w:val="18"/>
                <w:szCs w:val="18"/>
                <w:lang w:val="el-GR"/>
              </w:rPr>
              <w:t>9</w:t>
            </w:r>
          </w:p>
        </w:tc>
        <w:tc>
          <w:tcPr>
            <w:tcW w:w="1842" w:type="dxa"/>
            <w:shd w:val="clear" w:color="auto" w:fill="auto"/>
            <w:vAlign w:val="center"/>
          </w:tcPr>
          <w:p w14:paraId="68292B5D" w14:textId="7C38BB3B"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8</w:t>
            </w:r>
            <w:r>
              <w:rPr>
                <w:rFonts w:ascii="Verdana" w:hAnsi="Verdana" w:cs="Arial"/>
                <w:bCs/>
                <w:color w:val="365F91"/>
                <w:sz w:val="18"/>
                <w:szCs w:val="18"/>
                <w:lang w:val="el-GR"/>
              </w:rPr>
              <w:t>,</w:t>
            </w:r>
            <w:r w:rsidRPr="00067814">
              <w:rPr>
                <w:rFonts w:ascii="Verdana" w:hAnsi="Verdana" w:cs="Arial"/>
                <w:bCs/>
                <w:color w:val="365F91"/>
                <w:sz w:val="18"/>
                <w:szCs w:val="18"/>
                <w:lang w:val="el-GR"/>
              </w:rPr>
              <w:t>4</w:t>
            </w:r>
          </w:p>
        </w:tc>
      </w:tr>
      <w:tr w:rsidR="00FC1DED" w:rsidRPr="00D523D2" w14:paraId="4552FBBC" w14:textId="77777777" w:rsidTr="005157B1">
        <w:trPr>
          <w:trHeight w:val="284"/>
          <w:jc w:val="center"/>
        </w:trPr>
        <w:tc>
          <w:tcPr>
            <w:tcW w:w="1140" w:type="dxa"/>
            <w:shd w:val="clear" w:color="auto" w:fill="auto"/>
            <w:vAlign w:val="center"/>
          </w:tcPr>
          <w:p w14:paraId="3425C17D"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73</w:t>
            </w:r>
          </w:p>
        </w:tc>
        <w:tc>
          <w:tcPr>
            <w:tcW w:w="5240" w:type="dxa"/>
            <w:shd w:val="clear" w:color="auto" w:fill="auto"/>
            <w:vAlign w:val="center"/>
          </w:tcPr>
          <w:p w14:paraId="277CB9F8"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Διαφήμιση και έρευνα αγοράς</w:t>
            </w:r>
          </w:p>
        </w:tc>
        <w:tc>
          <w:tcPr>
            <w:tcW w:w="1984" w:type="dxa"/>
            <w:shd w:val="clear" w:color="auto" w:fill="auto"/>
            <w:vAlign w:val="center"/>
          </w:tcPr>
          <w:p w14:paraId="76F72599" w14:textId="64F381D6"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4</w:t>
            </w:r>
            <w:r>
              <w:rPr>
                <w:rFonts w:ascii="Verdana" w:hAnsi="Verdana" w:cs="Arial"/>
                <w:bCs/>
                <w:color w:val="365F91"/>
                <w:sz w:val="18"/>
                <w:szCs w:val="18"/>
                <w:lang w:val="el-GR"/>
              </w:rPr>
              <w:t>,</w:t>
            </w:r>
            <w:r w:rsidRPr="00067814">
              <w:rPr>
                <w:rFonts w:ascii="Verdana" w:hAnsi="Verdana" w:cs="Arial"/>
                <w:bCs/>
                <w:color w:val="365F91"/>
                <w:sz w:val="18"/>
                <w:szCs w:val="18"/>
              </w:rPr>
              <w:t>6</w:t>
            </w:r>
          </w:p>
        </w:tc>
        <w:tc>
          <w:tcPr>
            <w:tcW w:w="1842" w:type="dxa"/>
            <w:shd w:val="clear" w:color="auto" w:fill="auto"/>
            <w:vAlign w:val="center"/>
          </w:tcPr>
          <w:p w14:paraId="026A5BDE" w14:textId="16C35855"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10</w:t>
            </w:r>
            <w:r>
              <w:rPr>
                <w:rFonts w:ascii="Verdana" w:hAnsi="Verdana" w:cs="Arial"/>
                <w:bCs/>
                <w:color w:val="365F91"/>
                <w:sz w:val="18"/>
                <w:szCs w:val="18"/>
                <w:lang w:val="el-GR"/>
              </w:rPr>
              <w:t>,</w:t>
            </w:r>
            <w:r w:rsidRPr="00067814">
              <w:rPr>
                <w:rFonts w:ascii="Verdana" w:hAnsi="Verdana" w:cs="Arial"/>
                <w:bCs/>
                <w:color w:val="365F91"/>
                <w:sz w:val="18"/>
                <w:szCs w:val="18"/>
                <w:lang w:val="el-GR"/>
              </w:rPr>
              <w:t>5</w:t>
            </w:r>
          </w:p>
        </w:tc>
      </w:tr>
      <w:tr w:rsidR="00FC1DED" w:rsidRPr="00827A50" w14:paraId="7401823F" w14:textId="77777777" w:rsidTr="005157B1">
        <w:trPr>
          <w:trHeight w:val="510"/>
          <w:jc w:val="center"/>
        </w:trPr>
        <w:tc>
          <w:tcPr>
            <w:tcW w:w="1140" w:type="dxa"/>
            <w:shd w:val="clear" w:color="auto" w:fill="auto"/>
            <w:vAlign w:val="center"/>
          </w:tcPr>
          <w:p w14:paraId="1B903BF6"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74</w:t>
            </w:r>
          </w:p>
        </w:tc>
        <w:tc>
          <w:tcPr>
            <w:tcW w:w="5240" w:type="dxa"/>
            <w:shd w:val="clear" w:color="auto" w:fill="auto"/>
            <w:vAlign w:val="center"/>
          </w:tcPr>
          <w:p w14:paraId="0758FCA0"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Άλλες επαγγελματικές, επιστημονικές και τεχνικές δραστηριότητες</w:t>
            </w:r>
          </w:p>
        </w:tc>
        <w:tc>
          <w:tcPr>
            <w:tcW w:w="1984" w:type="dxa"/>
            <w:shd w:val="clear" w:color="auto" w:fill="auto"/>
            <w:vAlign w:val="center"/>
          </w:tcPr>
          <w:p w14:paraId="7BE038B3" w14:textId="71BD6004"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-0</w:t>
            </w:r>
            <w:r>
              <w:rPr>
                <w:rFonts w:ascii="Verdana" w:hAnsi="Verdana" w:cs="Arial"/>
                <w:bCs/>
                <w:color w:val="365F91"/>
                <w:sz w:val="18"/>
                <w:szCs w:val="18"/>
                <w:lang w:val="el-GR"/>
              </w:rPr>
              <w:t>,</w:t>
            </w:r>
            <w:r w:rsidRPr="00067814">
              <w:rPr>
                <w:rFonts w:ascii="Verdana" w:hAnsi="Verdana" w:cs="Arial"/>
                <w:bCs/>
                <w:color w:val="365F91"/>
                <w:sz w:val="18"/>
                <w:szCs w:val="18"/>
                <w:lang w:val="el-GR"/>
              </w:rPr>
              <w:t>6</w:t>
            </w:r>
          </w:p>
        </w:tc>
        <w:tc>
          <w:tcPr>
            <w:tcW w:w="1842" w:type="dxa"/>
            <w:shd w:val="clear" w:color="auto" w:fill="auto"/>
            <w:vAlign w:val="center"/>
          </w:tcPr>
          <w:p w14:paraId="63EC1C2B" w14:textId="1B33DF0A"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7</w:t>
            </w:r>
            <w:r>
              <w:rPr>
                <w:rFonts w:ascii="Verdana" w:hAnsi="Verdana" w:cs="Arial"/>
                <w:bCs/>
                <w:color w:val="365F91"/>
                <w:sz w:val="18"/>
                <w:szCs w:val="18"/>
                <w:lang w:val="el-GR"/>
              </w:rPr>
              <w:t>,</w:t>
            </w:r>
            <w:r w:rsidRPr="00067814">
              <w:rPr>
                <w:rFonts w:ascii="Verdana" w:hAnsi="Verdana" w:cs="Arial"/>
                <w:bCs/>
                <w:color w:val="365F91"/>
                <w:sz w:val="18"/>
                <w:szCs w:val="18"/>
                <w:lang w:val="el-GR"/>
              </w:rPr>
              <w:t>7</w:t>
            </w:r>
          </w:p>
        </w:tc>
      </w:tr>
      <w:tr w:rsidR="00FC1DED" w:rsidRPr="00D523D2" w14:paraId="2D0DC1F1" w14:textId="77777777" w:rsidTr="005157B1">
        <w:trPr>
          <w:trHeight w:val="284"/>
          <w:jc w:val="center"/>
        </w:trPr>
        <w:tc>
          <w:tcPr>
            <w:tcW w:w="1140" w:type="dxa"/>
            <w:shd w:val="clear" w:color="auto" w:fill="auto"/>
            <w:vAlign w:val="center"/>
          </w:tcPr>
          <w:p w14:paraId="78EEA8EA"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78</w:t>
            </w:r>
          </w:p>
        </w:tc>
        <w:tc>
          <w:tcPr>
            <w:tcW w:w="5240" w:type="dxa"/>
            <w:shd w:val="clear" w:color="auto" w:fill="auto"/>
            <w:vAlign w:val="center"/>
          </w:tcPr>
          <w:p w14:paraId="76D306ED"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απασχόλησης</w:t>
            </w:r>
          </w:p>
        </w:tc>
        <w:tc>
          <w:tcPr>
            <w:tcW w:w="1984" w:type="dxa"/>
            <w:shd w:val="clear" w:color="auto" w:fill="auto"/>
            <w:vAlign w:val="center"/>
          </w:tcPr>
          <w:p w14:paraId="18BD9DEC" w14:textId="3123765E" w:rsidR="00FC1DED" w:rsidRPr="009D5AC8" w:rsidRDefault="00067814" w:rsidP="00FC1DED">
            <w:pPr>
              <w:ind w:right="576"/>
              <w:jc w:val="right"/>
              <w:rPr>
                <w:rFonts w:ascii="Verdana" w:hAnsi="Verdana" w:cs="Arial"/>
                <w:bCs/>
                <w:color w:val="365F91"/>
                <w:sz w:val="18"/>
                <w:szCs w:val="18"/>
              </w:rPr>
            </w:pPr>
            <w:r w:rsidRPr="00067814">
              <w:rPr>
                <w:rFonts w:ascii="Verdana" w:hAnsi="Verdana" w:cs="Arial"/>
                <w:bCs/>
                <w:color w:val="365F91"/>
                <w:sz w:val="18"/>
                <w:szCs w:val="18"/>
              </w:rPr>
              <w:t>15</w:t>
            </w:r>
            <w:r>
              <w:rPr>
                <w:rFonts w:ascii="Verdana" w:hAnsi="Verdana" w:cs="Arial"/>
                <w:bCs/>
                <w:color w:val="365F91"/>
                <w:sz w:val="18"/>
                <w:szCs w:val="18"/>
                <w:lang w:val="el-GR"/>
              </w:rPr>
              <w:t>,</w:t>
            </w:r>
            <w:r w:rsidRPr="00067814">
              <w:rPr>
                <w:rFonts w:ascii="Verdana" w:hAnsi="Verdana" w:cs="Arial"/>
                <w:bCs/>
                <w:color w:val="365F91"/>
                <w:sz w:val="18"/>
                <w:szCs w:val="18"/>
              </w:rPr>
              <w:t>1</w:t>
            </w:r>
          </w:p>
        </w:tc>
        <w:tc>
          <w:tcPr>
            <w:tcW w:w="1842" w:type="dxa"/>
            <w:shd w:val="clear" w:color="auto" w:fill="auto"/>
            <w:vAlign w:val="center"/>
          </w:tcPr>
          <w:p w14:paraId="3D6028E6" w14:textId="4E7E4362"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0</w:t>
            </w:r>
            <w:r>
              <w:rPr>
                <w:rFonts w:ascii="Verdana" w:hAnsi="Verdana" w:cs="Arial"/>
                <w:bCs/>
                <w:color w:val="365F91"/>
                <w:sz w:val="18"/>
                <w:szCs w:val="18"/>
                <w:lang w:val="el-GR"/>
              </w:rPr>
              <w:t>,</w:t>
            </w:r>
            <w:r w:rsidR="003F48FF">
              <w:rPr>
                <w:rFonts w:ascii="Verdana" w:hAnsi="Verdana" w:cs="Arial"/>
                <w:bCs/>
                <w:color w:val="365F91"/>
                <w:sz w:val="18"/>
                <w:szCs w:val="18"/>
                <w:lang w:val="el-GR"/>
              </w:rPr>
              <w:t>8</w:t>
            </w:r>
          </w:p>
        </w:tc>
      </w:tr>
      <w:tr w:rsidR="00FC1DED" w:rsidRPr="00827A50" w14:paraId="217295F2" w14:textId="77777777" w:rsidTr="005157B1">
        <w:trPr>
          <w:trHeight w:val="510"/>
          <w:jc w:val="center"/>
        </w:trPr>
        <w:tc>
          <w:tcPr>
            <w:tcW w:w="1140" w:type="dxa"/>
            <w:shd w:val="clear" w:color="auto" w:fill="auto"/>
            <w:vAlign w:val="center"/>
          </w:tcPr>
          <w:p w14:paraId="03D611D9"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79</w:t>
            </w:r>
          </w:p>
        </w:tc>
        <w:tc>
          <w:tcPr>
            <w:tcW w:w="5240" w:type="dxa"/>
            <w:shd w:val="clear" w:color="auto" w:fill="auto"/>
            <w:vAlign w:val="center"/>
          </w:tcPr>
          <w:p w14:paraId="46775666"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 xml:space="preserve">Δραστηριότητες ταξιδιωτικών πρακτορείων, γραφείων οργανωμένων ταξιδιών και υπηρεσιών κρατήσεων </w:t>
            </w:r>
          </w:p>
        </w:tc>
        <w:tc>
          <w:tcPr>
            <w:tcW w:w="1984" w:type="dxa"/>
            <w:shd w:val="clear" w:color="auto" w:fill="auto"/>
            <w:vAlign w:val="center"/>
          </w:tcPr>
          <w:p w14:paraId="6B3A531B" w14:textId="3C8001B8"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23</w:t>
            </w:r>
            <w:r>
              <w:rPr>
                <w:rFonts w:ascii="Verdana" w:hAnsi="Verdana" w:cs="Arial"/>
                <w:bCs/>
                <w:color w:val="365F91"/>
                <w:sz w:val="18"/>
                <w:szCs w:val="18"/>
                <w:lang w:val="el-GR"/>
              </w:rPr>
              <w:t>,</w:t>
            </w:r>
            <w:r w:rsidRPr="00067814">
              <w:rPr>
                <w:rFonts w:ascii="Verdana" w:hAnsi="Verdana" w:cs="Arial"/>
                <w:bCs/>
                <w:color w:val="365F91"/>
                <w:sz w:val="18"/>
                <w:szCs w:val="18"/>
                <w:lang w:val="el-GR"/>
              </w:rPr>
              <w:t>0</w:t>
            </w:r>
          </w:p>
        </w:tc>
        <w:tc>
          <w:tcPr>
            <w:tcW w:w="1842" w:type="dxa"/>
            <w:shd w:val="clear" w:color="auto" w:fill="auto"/>
            <w:vAlign w:val="center"/>
          </w:tcPr>
          <w:p w14:paraId="37931AA9" w14:textId="3E781DB3"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38</w:t>
            </w:r>
            <w:r>
              <w:rPr>
                <w:rFonts w:ascii="Verdana" w:hAnsi="Verdana" w:cs="Arial"/>
                <w:bCs/>
                <w:color w:val="365F91"/>
                <w:sz w:val="18"/>
                <w:szCs w:val="18"/>
                <w:lang w:val="el-GR"/>
              </w:rPr>
              <w:t>,</w:t>
            </w:r>
            <w:r w:rsidRPr="00067814">
              <w:rPr>
                <w:rFonts w:ascii="Verdana" w:hAnsi="Verdana" w:cs="Arial"/>
                <w:bCs/>
                <w:color w:val="365F91"/>
                <w:sz w:val="18"/>
                <w:szCs w:val="18"/>
                <w:lang w:val="el-GR"/>
              </w:rPr>
              <w:t>8</w:t>
            </w:r>
          </w:p>
        </w:tc>
      </w:tr>
      <w:tr w:rsidR="00FC1DED" w:rsidRPr="00827A50" w14:paraId="66A9073A" w14:textId="77777777" w:rsidTr="005157B1">
        <w:trPr>
          <w:trHeight w:val="284"/>
          <w:jc w:val="center"/>
        </w:trPr>
        <w:tc>
          <w:tcPr>
            <w:tcW w:w="1140" w:type="dxa"/>
            <w:shd w:val="clear" w:color="auto" w:fill="auto"/>
            <w:vAlign w:val="center"/>
          </w:tcPr>
          <w:p w14:paraId="43EF2281"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80</w:t>
            </w:r>
          </w:p>
        </w:tc>
        <w:tc>
          <w:tcPr>
            <w:tcW w:w="5240" w:type="dxa"/>
            <w:shd w:val="clear" w:color="auto" w:fill="auto"/>
            <w:vAlign w:val="center"/>
          </w:tcPr>
          <w:p w14:paraId="480B948A"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προστασίας και έρευνας</w:t>
            </w:r>
          </w:p>
        </w:tc>
        <w:tc>
          <w:tcPr>
            <w:tcW w:w="1984" w:type="dxa"/>
            <w:shd w:val="clear" w:color="auto" w:fill="auto"/>
            <w:vAlign w:val="center"/>
          </w:tcPr>
          <w:p w14:paraId="7F4E5EA0" w14:textId="361C92C7"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14</w:t>
            </w:r>
            <w:r>
              <w:rPr>
                <w:rFonts w:ascii="Verdana" w:hAnsi="Verdana" w:cs="Arial"/>
                <w:bCs/>
                <w:color w:val="365F91"/>
                <w:sz w:val="18"/>
                <w:szCs w:val="18"/>
                <w:lang w:val="el-GR"/>
              </w:rPr>
              <w:t>,</w:t>
            </w:r>
            <w:r w:rsidRPr="00067814">
              <w:rPr>
                <w:rFonts w:ascii="Verdana" w:hAnsi="Verdana" w:cs="Arial"/>
                <w:bCs/>
                <w:color w:val="365F91"/>
                <w:sz w:val="18"/>
                <w:szCs w:val="18"/>
                <w:lang w:val="el-GR"/>
              </w:rPr>
              <w:t>1</w:t>
            </w:r>
          </w:p>
        </w:tc>
        <w:tc>
          <w:tcPr>
            <w:tcW w:w="1842" w:type="dxa"/>
            <w:shd w:val="clear" w:color="auto" w:fill="auto"/>
            <w:vAlign w:val="center"/>
          </w:tcPr>
          <w:p w14:paraId="7C9120EC" w14:textId="1FE9D9AA"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12</w:t>
            </w:r>
            <w:r>
              <w:rPr>
                <w:rFonts w:ascii="Verdana" w:hAnsi="Verdana" w:cs="Arial"/>
                <w:bCs/>
                <w:color w:val="365F91"/>
                <w:sz w:val="18"/>
                <w:szCs w:val="18"/>
                <w:lang w:val="el-GR"/>
              </w:rPr>
              <w:t>,</w:t>
            </w:r>
            <w:r w:rsidRPr="00067814">
              <w:rPr>
                <w:rFonts w:ascii="Verdana" w:hAnsi="Verdana" w:cs="Arial"/>
                <w:bCs/>
                <w:color w:val="365F91"/>
                <w:sz w:val="18"/>
                <w:szCs w:val="18"/>
                <w:lang w:val="el-GR"/>
              </w:rPr>
              <w:t>6</w:t>
            </w:r>
          </w:p>
        </w:tc>
      </w:tr>
      <w:tr w:rsidR="00FC1DED" w:rsidRPr="00827A50" w14:paraId="00215FE5" w14:textId="77777777" w:rsidTr="005157B1">
        <w:trPr>
          <w:trHeight w:val="510"/>
          <w:jc w:val="center"/>
        </w:trPr>
        <w:tc>
          <w:tcPr>
            <w:tcW w:w="1140" w:type="dxa"/>
            <w:tcBorders>
              <w:bottom w:val="nil"/>
            </w:tcBorders>
            <w:shd w:val="clear" w:color="auto" w:fill="auto"/>
            <w:vAlign w:val="center"/>
          </w:tcPr>
          <w:p w14:paraId="7D8721E5"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81</w:t>
            </w:r>
          </w:p>
        </w:tc>
        <w:tc>
          <w:tcPr>
            <w:tcW w:w="5240" w:type="dxa"/>
            <w:tcBorders>
              <w:bottom w:val="nil"/>
            </w:tcBorders>
            <w:shd w:val="clear" w:color="auto" w:fill="auto"/>
            <w:vAlign w:val="center"/>
          </w:tcPr>
          <w:p w14:paraId="442C48A0"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υπηρεσιών σε κτίρια και εξωτερικούς χώρους</w:t>
            </w:r>
          </w:p>
        </w:tc>
        <w:tc>
          <w:tcPr>
            <w:tcW w:w="1984" w:type="dxa"/>
            <w:tcBorders>
              <w:bottom w:val="nil"/>
            </w:tcBorders>
            <w:shd w:val="clear" w:color="auto" w:fill="auto"/>
            <w:vAlign w:val="center"/>
          </w:tcPr>
          <w:p w14:paraId="71EAF478" w14:textId="4F6D3DE1"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3</w:t>
            </w:r>
            <w:r>
              <w:rPr>
                <w:rFonts w:ascii="Verdana" w:hAnsi="Verdana" w:cs="Arial"/>
                <w:bCs/>
                <w:color w:val="365F91"/>
                <w:sz w:val="18"/>
                <w:szCs w:val="18"/>
                <w:lang w:val="el-GR"/>
              </w:rPr>
              <w:t>,</w:t>
            </w:r>
            <w:r w:rsidRPr="00067814">
              <w:rPr>
                <w:rFonts w:ascii="Verdana" w:hAnsi="Verdana" w:cs="Arial"/>
                <w:bCs/>
                <w:color w:val="365F91"/>
                <w:sz w:val="18"/>
                <w:szCs w:val="18"/>
                <w:lang w:val="el-GR"/>
              </w:rPr>
              <w:t>6</w:t>
            </w:r>
          </w:p>
        </w:tc>
        <w:tc>
          <w:tcPr>
            <w:tcW w:w="1842" w:type="dxa"/>
            <w:tcBorders>
              <w:bottom w:val="nil"/>
            </w:tcBorders>
            <w:shd w:val="clear" w:color="auto" w:fill="auto"/>
            <w:vAlign w:val="center"/>
          </w:tcPr>
          <w:p w14:paraId="5DB19155" w14:textId="7EC495AF"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w:t>
            </w:r>
            <w:r>
              <w:rPr>
                <w:rFonts w:ascii="Verdana" w:hAnsi="Verdana" w:cs="Arial"/>
                <w:bCs/>
                <w:color w:val="365F91"/>
                <w:sz w:val="18"/>
                <w:szCs w:val="18"/>
                <w:lang w:val="el-GR"/>
              </w:rPr>
              <w:t>,</w:t>
            </w:r>
            <w:r w:rsidRPr="00067814">
              <w:rPr>
                <w:rFonts w:ascii="Verdana" w:hAnsi="Verdana" w:cs="Arial"/>
                <w:bCs/>
                <w:color w:val="365F91"/>
                <w:sz w:val="18"/>
                <w:szCs w:val="18"/>
                <w:lang w:val="el-GR"/>
              </w:rPr>
              <w:t>3</w:t>
            </w:r>
          </w:p>
        </w:tc>
      </w:tr>
      <w:tr w:rsidR="00FC1DED" w:rsidRPr="00827A50" w14:paraId="33F4762E" w14:textId="77777777" w:rsidTr="005157B1">
        <w:trPr>
          <w:trHeight w:val="794"/>
          <w:jc w:val="center"/>
        </w:trPr>
        <w:tc>
          <w:tcPr>
            <w:tcW w:w="1140" w:type="dxa"/>
            <w:tcBorders>
              <w:top w:val="nil"/>
              <w:bottom w:val="single" w:sz="8" w:space="0" w:color="365F91"/>
            </w:tcBorders>
            <w:shd w:val="clear" w:color="auto" w:fill="auto"/>
            <w:vAlign w:val="center"/>
          </w:tcPr>
          <w:p w14:paraId="1B688AE4"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82</w:t>
            </w:r>
          </w:p>
        </w:tc>
        <w:tc>
          <w:tcPr>
            <w:tcW w:w="5240" w:type="dxa"/>
            <w:tcBorders>
              <w:top w:val="nil"/>
              <w:bottom w:val="single" w:sz="8" w:space="0" w:color="365F91"/>
            </w:tcBorders>
            <w:shd w:val="clear" w:color="auto" w:fill="auto"/>
            <w:vAlign w:val="center"/>
          </w:tcPr>
          <w:p w14:paraId="14A5173D"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Διοικητικές δραστηριότητες γραφείου και άλλες δραστηριότητες παροχής υποστήριξης προς τις επιχειρήσεις</w:t>
            </w:r>
          </w:p>
        </w:tc>
        <w:tc>
          <w:tcPr>
            <w:tcW w:w="1984" w:type="dxa"/>
            <w:tcBorders>
              <w:top w:val="nil"/>
              <w:bottom w:val="single" w:sz="8" w:space="0" w:color="365F91"/>
            </w:tcBorders>
            <w:shd w:val="clear" w:color="auto" w:fill="auto"/>
            <w:vAlign w:val="center"/>
          </w:tcPr>
          <w:p w14:paraId="1C7928D3" w14:textId="6B337375" w:rsidR="00FC1DED" w:rsidRPr="006D0239"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-4</w:t>
            </w:r>
            <w:r>
              <w:rPr>
                <w:rFonts w:ascii="Verdana" w:hAnsi="Verdana" w:cs="Arial"/>
                <w:bCs/>
                <w:color w:val="365F91"/>
                <w:sz w:val="18"/>
                <w:szCs w:val="18"/>
                <w:lang w:val="el-GR"/>
              </w:rPr>
              <w:t>,</w:t>
            </w:r>
            <w:r w:rsidRPr="00067814">
              <w:rPr>
                <w:rFonts w:ascii="Verdana" w:hAnsi="Verdana" w:cs="Arial"/>
                <w:bCs/>
                <w:color w:val="365F91"/>
                <w:sz w:val="18"/>
                <w:szCs w:val="18"/>
                <w:lang w:val="el-GR"/>
              </w:rPr>
              <w:t>5</w:t>
            </w:r>
          </w:p>
        </w:tc>
        <w:tc>
          <w:tcPr>
            <w:tcW w:w="1842" w:type="dxa"/>
            <w:tcBorders>
              <w:top w:val="nil"/>
              <w:bottom w:val="single" w:sz="8" w:space="0" w:color="365F91"/>
            </w:tcBorders>
            <w:shd w:val="clear" w:color="auto" w:fill="auto"/>
            <w:vAlign w:val="center"/>
          </w:tcPr>
          <w:p w14:paraId="6F1FD9D3" w14:textId="715FA8A3" w:rsidR="00FC1DED" w:rsidRPr="00A52718" w:rsidRDefault="00067814" w:rsidP="00FC1DED">
            <w:pPr>
              <w:ind w:right="576"/>
              <w:jc w:val="right"/>
              <w:rPr>
                <w:rFonts w:ascii="Verdana" w:hAnsi="Verdana" w:cs="Arial"/>
                <w:bCs/>
                <w:color w:val="365F91"/>
                <w:sz w:val="18"/>
                <w:szCs w:val="18"/>
                <w:lang w:val="el-GR"/>
              </w:rPr>
            </w:pPr>
            <w:r w:rsidRPr="00067814">
              <w:rPr>
                <w:rFonts w:ascii="Verdana" w:hAnsi="Verdana" w:cs="Arial"/>
                <w:bCs/>
                <w:color w:val="365F91"/>
                <w:sz w:val="18"/>
                <w:szCs w:val="18"/>
                <w:lang w:val="el-GR"/>
              </w:rPr>
              <w:t>1</w:t>
            </w:r>
            <w:r>
              <w:rPr>
                <w:rFonts w:ascii="Verdana" w:hAnsi="Verdana" w:cs="Arial"/>
                <w:bCs/>
                <w:color w:val="365F91"/>
                <w:sz w:val="18"/>
                <w:szCs w:val="18"/>
                <w:lang w:val="el-GR"/>
              </w:rPr>
              <w:t>,</w:t>
            </w:r>
            <w:r w:rsidRPr="00067814">
              <w:rPr>
                <w:rFonts w:ascii="Verdana" w:hAnsi="Verdana" w:cs="Arial"/>
                <w:bCs/>
                <w:color w:val="365F91"/>
                <w:sz w:val="18"/>
                <w:szCs w:val="18"/>
                <w:lang w:val="el-GR"/>
              </w:rPr>
              <w:t>6</w:t>
            </w:r>
          </w:p>
        </w:tc>
      </w:tr>
    </w:tbl>
    <w:p w14:paraId="4466865F" w14:textId="77777777" w:rsidR="00F31FCA" w:rsidRPr="00536F27" w:rsidRDefault="00F31FCA" w:rsidP="00F31FCA">
      <w:pPr>
        <w:jc w:val="both"/>
        <w:rPr>
          <w:rFonts w:ascii="Verdana" w:eastAsia="Malgun Gothic" w:hAnsi="Verdana" w:cs="Arial"/>
          <w:sz w:val="18"/>
          <w:szCs w:val="18"/>
          <w:lang w:val="el-GR"/>
        </w:rPr>
      </w:pPr>
    </w:p>
    <w:p w14:paraId="2C3DC52D" w14:textId="0836BC21" w:rsidR="00F31FCA" w:rsidRDefault="00F31FCA" w:rsidP="00F31FCA">
      <w:pPr>
        <w:jc w:val="both"/>
        <w:rPr>
          <w:rFonts w:ascii="Verdana" w:eastAsia="Malgun Gothic" w:hAnsi="Verdana" w:cs="Arial"/>
          <w:sz w:val="18"/>
          <w:szCs w:val="18"/>
          <w:lang w:val="el-GR"/>
        </w:rPr>
      </w:pPr>
    </w:p>
    <w:p w14:paraId="36DBF968" w14:textId="2FFBE632" w:rsidR="00F636D0" w:rsidRDefault="00F636D0" w:rsidP="00F31FCA">
      <w:pPr>
        <w:jc w:val="both"/>
        <w:rPr>
          <w:rFonts w:ascii="Verdana" w:eastAsia="Malgun Gothic" w:hAnsi="Verdana" w:cs="Arial"/>
          <w:sz w:val="18"/>
          <w:szCs w:val="18"/>
          <w:lang w:val="el-GR"/>
        </w:rPr>
      </w:pPr>
    </w:p>
    <w:p w14:paraId="6DBAD6B7" w14:textId="77777777" w:rsidR="00F636D0" w:rsidRDefault="00F636D0" w:rsidP="00F31FCA">
      <w:pPr>
        <w:jc w:val="both"/>
        <w:rPr>
          <w:rFonts w:ascii="Verdana" w:eastAsia="Malgun Gothic" w:hAnsi="Verdana" w:cs="Arial"/>
          <w:sz w:val="18"/>
          <w:szCs w:val="18"/>
          <w:lang w:val="el-GR"/>
        </w:rPr>
      </w:pPr>
    </w:p>
    <w:p w14:paraId="58C220F2" w14:textId="77777777" w:rsidR="00F31FCA" w:rsidRPr="006D0239" w:rsidRDefault="00F31FCA" w:rsidP="00F31FCA">
      <w:pPr>
        <w:jc w:val="both"/>
        <w:rPr>
          <w:rFonts w:ascii="Verdana" w:eastAsia="Malgun Gothic" w:hAnsi="Verdana" w:cs="Arial"/>
          <w:sz w:val="18"/>
          <w:szCs w:val="18"/>
          <w:lang w:val="el-GR"/>
        </w:rPr>
      </w:pPr>
    </w:p>
    <w:p w14:paraId="2A76B656" w14:textId="77777777" w:rsidR="00F31FCA" w:rsidRDefault="00F31FCA" w:rsidP="00F31FCA">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73DD397" w14:textId="77777777" w:rsidR="00F31FCA" w:rsidRPr="00780A62" w:rsidRDefault="00F31FCA" w:rsidP="00F31FCA">
      <w:pPr>
        <w:jc w:val="both"/>
        <w:rPr>
          <w:rFonts w:ascii="Verdana" w:eastAsia="Malgun Gothic" w:hAnsi="Verdana" w:cs="Arial"/>
          <w:b/>
          <w:sz w:val="20"/>
          <w:szCs w:val="20"/>
          <w:u w:val="single"/>
          <w:lang w:val="el-GR"/>
        </w:rPr>
      </w:pPr>
    </w:p>
    <w:p w14:paraId="09EB133D"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Σκοπός</w:t>
      </w:r>
    </w:p>
    <w:p w14:paraId="1A4DB44C" w14:textId="77777777" w:rsidR="00F31FCA" w:rsidRPr="00DE5D35" w:rsidRDefault="00F31FCA" w:rsidP="00F31FCA">
      <w:pPr>
        <w:jc w:val="both"/>
        <w:rPr>
          <w:rFonts w:ascii="Verdana" w:eastAsia="Malgun Gothic" w:hAnsi="Verdana" w:cs="Arial"/>
          <w:sz w:val="18"/>
          <w:szCs w:val="18"/>
          <w:lang w:val="el-GR"/>
        </w:rPr>
      </w:pPr>
    </w:p>
    <w:p w14:paraId="320A96B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Ο Δείκτης Κύκλου Εργασιών στις Υπηρεσίες παρακολουθεί τις βραχυπρόθεσμες εξελίξεις που αφορούν στον κύκλο εργασιών των επιχειρήσεων που δραστηριοποιούνται στους τομείς των υπηρεσιών παροχής καταλύματος και υπηρεσιών εστίασης (NACE I), της ενημέρωσης και επικοινωνίας (NACE J), των επαγγελματικών, επιστημονικών και τεχνικών δραστηριοτήτων (NACE M) και των διοικητικών και υποστηρικτικών δραστηριοτήτων (NACE N).</w:t>
      </w:r>
    </w:p>
    <w:p w14:paraId="5B457CF1" w14:textId="77777777" w:rsidR="00F31FCA" w:rsidRPr="00DE5D35" w:rsidRDefault="00F31FCA" w:rsidP="00F31FCA">
      <w:pPr>
        <w:jc w:val="both"/>
        <w:rPr>
          <w:rFonts w:ascii="Verdana" w:eastAsia="Malgun Gothic" w:hAnsi="Verdana" w:cs="Arial"/>
          <w:sz w:val="18"/>
          <w:szCs w:val="18"/>
          <w:lang w:val="el-GR"/>
        </w:rPr>
      </w:pPr>
    </w:p>
    <w:p w14:paraId="13D710CE" w14:textId="77777777" w:rsidR="00F31FCA" w:rsidRPr="00DE5D35" w:rsidRDefault="00F31FCA" w:rsidP="00F31FCA">
      <w:pPr>
        <w:jc w:val="both"/>
        <w:rPr>
          <w:rFonts w:ascii="Verdana" w:eastAsia="Malgun Gothic" w:hAnsi="Verdana" w:cs="Arial"/>
          <w:sz w:val="18"/>
          <w:szCs w:val="18"/>
          <w:lang w:val="el-GR"/>
        </w:rPr>
      </w:pPr>
    </w:p>
    <w:p w14:paraId="3CAC6DDA" w14:textId="425D4A34"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 xml:space="preserve">Συλλογή </w:t>
      </w:r>
      <w:r w:rsidR="00A570D5">
        <w:rPr>
          <w:rFonts w:ascii="Verdana" w:eastAsia="Malgun Gothic" w:hAnsi="Verdana" w:cs="Arial"/>
          <w:b/>
          <w:sz w:val="18"/>
          <w:szCs w:val="18"/>
          <w:u w:val="single"/>
          <w:lang w:val="el-GR"/>
        </w:rPr>
        <w:t>Σ</w:t>
      </w:r>
      <w:r w:rsidRPr="00DE5D35">
        <w:rPr>
          <w:rFonts w:ascii="Verdana" w:eastAsia="Malgun Gothic" w:hAnsi="Verdana" w:cs="Arial"/>
          <w:b/>
          <w:sz w:val="18"/>
          <w:szCs w:val="18"/>
          <w:u w:val="single"/>
          <w:lang w:val="el-GR"/>
        </w:rPr>
        <w:t>τοιχείων</w:t>
      </w:r>
    </w:p>
    <w:p w14:paraId="3DFF14D2" w14:textId="77777777" w:rsidR="00F31FCA" w:rsidRPr="00DE5D35" w:rsidRDefault="00F31FCA" w:rsidP="00F31FCA">
      <w:pPr>
        <w:jc w:val="both"/>
        <w:rPr>
          <w:rFonts w:ascii="Verdana" w:eastAsia="Malgun Gothic" w:hAnsi="Verdana" w:cs="Arial"/>
          <w:sz w:val="18"/>
          <w:szCs w:val="18"/>
          <w:lang w:val="el-GR"/>
        </w:rPr>
      </w:pPr>
    </w:p>
    <w:p w14:paraId="7DCE80D8"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Η έρευνα είναι δειγματοληπτική και καλύπτει επιχειρήσεις που δραστηριοποιούνται στους πιο πάνω τομείς. Διεξάγεται τηλεφωνικώς, με χρήση τηλεομοιότυπου και με ηλεκτρονική αλληλογραφία. Τα στοιχεία συλλέγονται σε τριμηνιαία βάση.</w:t>
      </w:r>
    </w:p>
    <w:p w14:paraId="7631E663" w14:textId="77777777" w:rsidR="00F31FCA" w:rsidRPr="00DE5D35" w:rsidRDefault="00F31FCA" w:rsidP="00F31FCA">
      <w:pPr>
        <w:jc w:val="both"/>
        <w:rPr>
          <w:rFonts w:ascii="Verdana" w:eastAsia="Malgun Gothic" w:hAnsi="Verdana" w:cs="Arial"/>
          <w:sz w:val="18"/>
          <w:szCs w:val="18"/>
          <w:lang w:val="el-GR"/>
        </w:rPr>
      </w:pPr>
    </w:p>
    <w:p w14:paraId="736050FC" w14:textId="77777777" w:rsidR="00F31FCA" w:rsidRPr="00DE5D35" w:rsidRDefault="00F31FCA" w:rsidP="00F31FCA">
      <w:pPr>
        <w:jc w:val="both"/>
        <w:rPr>
          <w:rFonts w:ascii="Verdana" w:eastAsia="Malgun Gothic" w:hAnsi="Verdana" w:cs="Arial"/>
          <w:sz w:val="18"/>
          <w:szCs w:val="18"/>
          <w:lang w:val="el-GR"/>
        </w:rPr>
      </w:pPr>
    </w:p>
    <w:p w14:paraId="510FB879" w14:textId="329C88B6"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 xml:space="preserve">Μέθοδος </w:t>
      </w:r>
      <w:r w:rsidR="00A570D5">
        <w:rPr>
          <w:rFonts w:ascii="Verdana" w:eastAsia="Malgun Gothic" w:hAnsi="Verdana" w:cs="Arial"/>
          <w:b/>
          <w:sz w:val="18"/>
          <w:szCs w:val="18"/>
          <w:u w:val="single"/>
          <w:lang w:val="el-GR"/>
        </w:rPr>
        <w:t>Υ</w:t>
      </w:r>
      <w:r w:rsidRPr="00DE5D35">
        <w:rPr>
          <w:rFonts w:ascii="Verdana" w:eastAsia="Malgun Gothic" w:hAnsi="Verdana" w:cs="Arial"/>
          <w:b/>
          <w:sz w:val="18"/>
          <w:szCs w:val="18"/>
          <w:u w:val="single"/>
          <w:lang w:val="el-GR"/>
        </w:rPr>
        <w:t xml:space="preserve">πολογισμού </w:t>
      </w:r>
    </w:p>
    <w:p w14:paraId="6324ED92" w14:textId="77777777" w:rsidR="00F31FCA" w:rsidRPr="00DE5D35" w:rsidRDefault="00F31FCA" w:rsidP="00F31FCA">
      <w:pPr>
        <w:jc w:val="both"/>
        <w:rPr>
          <w:rFonts w:ascii="Verdana" w:eastAsia="Malgun Gothic" w:hAnsi="Verdana" w:cs="Arial"/>
          <w:sz w:val="18"/>
          <w:szCs w:val="18"/>
          <w:lang w:val="el-GR"/>
        </w:rPr>
      </w:pPr>
    </w:p>
    <w:p w14:paraId="1ABADE4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Δείκτης παράγεται για τους διάφορους κλάδους του Συστήματος Ταξινόμησης Οικονομικών Δραστηριοτήτων (NACE </w:t>
      </w:r>
      <w:proofErr w:type="spellStart"/>
      <w:r w:rsidRPr="00DE5D35">
        <w:rPr>
          <w:rFonts w:ascii="Verdana" w:eastAsia="Malgun Gothic" w:hAnsi="Verdana" w:cs="Arial"/>
          <w:sz w:val="18"/>
          <w:szCs w:val="18"/>
          <w:lang w:val="el-GR"/>
        </w:rPr>
        <w:t>Αναθ</w:t>
      </w:r>
      <w:proofErr w:type="spellEnd"/>
      <w:r w:rsidRPr="00DE5D35">
        <w:rPr>
          <w:rFonts w:ascii="Verdana" w:eastAsia="Malgun Gothic" w:hAnsi="Verdana" w:cs="Arial"/>
          <w:sz w:val="18"/>
          <w:szCs w:val="18"/>
          <w:lang w:val="el-GR"/>
        </w:rPr>
        <w:t>. 2) που αποτελούν τους τομείς των Υπηρεσιών. Έχει ως έτος βάσης το 2015, δείχνει δηλαδή τη μεταβολή στον κύκλο εργασιών των επιχειρήσεων για την περίοδο αναφοράς σε σχέση με τον μέσο όρο του 2015. Κατά το έτος βάσης, ο μέσος όρος των τριμηνιαίων δεικτών είναι 100. 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0DEEBE70" w14:textId="77777777" w:rsidR="00F31FCA" w:rsidRPr="00DE5D35" w:rsidRDefault="00F31FCA" w:rsidP="00F31FCA">
      <w:pPr>
        <w:jc w:val="both"/>
        <w:rPr>
          <w:rFonts w:ascii="Verdana" w:eastAsia="Malgun Gothic" w:hAnsi="Verdana" w:cs="Arial"/>
          <w:sz w:val="18"/>
          <w:szCs w:val="18"/>
          <w:lang w:val="el-GR"/>
        </w:rPr>
      </w:pPr>
    </w:p>
    <w:p w14:paraId="1B0C8457"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καταρτισμός του Δείκτη Κύκλου Εργασιών στις </w:t>
      </w:r>
      <w:r w:rsidRPr="00D7635F">
        <w:rPr>
          <w:rFonts w:ascii="Verdana" w:eastAsia="Malgun Gothic" w:hAnsi="Verdana" w:cs="Arial"/>
          <w:sz w:val="18"/>
          <w:szCs w:val="18"/>
          <w:lang w:val="el-GR"/>
        </w:rPr>
        <w:t xml:space="preserve">Υπηρεσίες  γίνεται </w:t>
      </w:r>
      <w:r w:rsidRPr="00D7635F">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4A3DB32E" w14:textId="77777777" w:rsidR="00F31FCA" w:rsidRPr="00D67EF5" w:rsidRDefault="00F31FCA" w:rsidP="00F31FCA">
      <w:pPr>
        <w:jc w:val="both"/>
        <w:rPr>
          <w:rFonts w:ascii="Verdana" w:eastAsia="Malgun Gothic" w:hAnsi="Verdana" w:cs="Arial"/>
          <w:sz w:val="18"/>
          <w:szCs w:val="18"/>
          <w:lang w:val="el-GR"/>
        </w:rPr>
      </w:pPr>
    </w:p>
    <w:p w14:paraId="6DA8E22C" w14:textId="77777777" w:rsidR="00F31FCA" w:rsidRPr="008E0F17" w:rsidRDefault="00F31FCA" w:rsidP="00F31FCA">
      <w:pPr>
        <w:jc w:val="both"/>
        <w:rPr>
          <w:rFonts w:ascii="Verdana" w:eastAsia="Malgun Gothic" w:hAnsi="Verdana" w:cs="Arial"/>
          <w:sz w:val="18"/>
          <w:szCs w:val="18"/>
          <w:lang w:val="el-GR"/>
        </w:rPr>
      </w:pPr>
    </w:p>
    <w:p w14:paraId="02F9A2D5" w14:textId="77777777" w:rsidR="00F31FCA" w:rsidRDefault="00F31FCA" w:rsidP="00F31FCA">
      <w:pPr>
        <w:rPr>
          <w:rFonts w:ascii="Verdana" w:hAnsi="Verdana"/>
          <w:i/>
          <w:sz w:val="18"/>
          <w:szCs w:val="18"/>
          <w:lang w:val="el-GR"/>
        </w:rPr>
      </w:pPr>
      <w:r w:rsidRPr="009E0171">
        <w:rPr>
          <w:rFonts w:ascii="Verdana" w:hAnsi="Verdana"/>
          <w:b/>
          <w:i/>
          <w:sz w:val="18"/>
          <w:szCs w:val="18"/>
          <w:lang w:val="el-GR"/>
        </w:rPr>
        <w:t>Για περισσότερες πληροφορίες:</w:t>
      </w:r>
      <w:r w:rsidRPr="009E0171">
        <w:rPr>
          <w:rFonts w:ascii="Verdana" w:hAnsi="Verdana"/>
          <w:i/>
          <w:sz w:val="18"/>
          <w:szCs w:val="18"/>
          <w:lang w:val="el-GR"/>
        </w:rPr>
        <w:t xml:space="preserve"> </w:t>
      </w:r>
    </w:p>
    <w:p w14:paraId="3DE867C5" w14:textId="77777777" w:rsidR="00F31FCA" w:rsidRPr="009E0171" w:rsidRDefault="00F31FCA" w:rsidP="00F31FCA">
      <w:pPr>
        <w:rPr>
          <w:rFonts w:ascii="Verdana" w:hAnsi="Verdana"/>
          <w:sz w:val="18"/>
          <w:szCs w:val="18"/>
          <w:lang w:val="el-GR"/>
        </w:rPr>
      </w:pPr>
      <w:r w:rsidRPr="009E0171">
        <w:rPr>
          <w:rFonts w:ascii="Verdana" w:hAnsi="Verdana"/>
          <w:sz w:val="18"/>
          <w:szCs w:val="18"/>
          <w:lang w:val="el-GR"/>
        </w:rPr>
        <w:t xml:space="preserve">Πύλη Στατιστικής Υπηρεσίας, υπόθεμα </w:t>
      </w:r>
      <w:hyperlink r:id="rId9" w:history="1">
        <w:r w:rsidRPr="009E0171">
          <w:rPr>
            <w:rStyle w:val="Hyperlink"/>
            <w:rFonts w:ascii="Verdana" w:hAnsi="Verdana"/>
            <w:sz w:val="18"/>
            <w:szCs w:val="18"/>
            <w:lang w:val="el-GR"/>
          </w:rPr>
          <w:t>Υπηρεσίες</w:t>
        </w:r>
      </w:hyperlink>
    </w:p>
    <w:p w14:paraId="17E1D8B9" w14:textId="77777777" w:rsidR="00F31FCA" w:rsidRPr="009E0171" w:rsidRDefault="00000000" w:rsidP="00F31FCA">
      <w:pPr>
        <w:rPr>
          <w:rFonts w:ascii="Verdana" w:hAnsi="Verdana"/>
          <w:sz w:val="18"/>
          <w:szCs w:val="18"/>
          <w:lang w:val="el-GR"/>
        </w:rPr>
      </w:pPr>
      <w:hyperlink r:id="rId10" w:history="1">
        <w:r w:rsidR="00F31FCA">
          <w:rPr>
            <w:rStyle w:val="Hyperlink"/>
            <w:rFonts w:ascii="Verdana" w:hAnsi="Verdana"/>
            <w:sz w:val="18"/>
            <w:szCs w:val="18"/>
          </w:rPr>
          <w:t>CYSTAT</w:t>
        </w:r>
        <w:r w:rsidR="00F31FCA" w:rsidRPr="009E0171">
          <w:rPr>
            <w:rStyle w:val="Hyperlink"/>
            <w:rFonts w:ascii="Verdana" w:hAnsi="Verdana"/>
            <w:sz w:val="18"/>
            <w:szCs w:val="18"/>
            <w:lang w:val="el-GR"/>
          </w:rPr>
          <w:t>-</w:t>
        </w:r>
        <w:r w:rsidR="00F31FCA">
          <w:rPr>
            <w:rStyle w:val="Hyperlink"/>
            <w:rFonts w:ascii="Verdana" w:hAnsi="Verdana"/>
            <w:sz w:val="18"/>
            <w:szCs w:val="18"/>
          </w:rPr>
          <w:t>DB</w:t>
        </w:r>
      </w:hyperlink>
      <w:r w:rsidR="00F31FCA" w:rsidRPr="009E0171">
        <w:rPr>
          <w:rFonts w:ascii="Verdana" w:hAnsi="Verdana"/>
          <w:sz w:val="18"/>
          <w:szCs w:val="18"/>
          <w:lang w:val="el-GR"/>
        </w:rPr>
        <w:t xml:space="preserve"> (Βάση Δεδομένων)</w:t>
      </w:r>
    </w:p>
    <w:p w14:paraId="4E43E7C1" w14:textId="79885DE8" w:rsidR="00F31FCA" w:rsidRDefault="00000000" w:rsidP="00F31FCA">
      <w:pPr>
        <w:rPr>
          <w:rFonts w:ascii="Verdana" w:hAnsi="Verdana"/>
          <w:sz w:val="18"/>
          <w:szCs w:val="18"/>
          <w:lang w:val="el-GR"/>
        </w:rPr>
      </w:pPr>
      <w:hyperlink r:id="rId11" w:history="1">
        <w:r w:rsidR="00F31FCA" w:rsidRPr="009E0171">
          <w:rPr>
            <w:rStyle w:val="Hyperlink"/>
            <w:rFonts w:ascii="Verdana" w:hAnsi="Verdana"/>
            <w:sz w:val="18"/>
            <w:szCs w:val="18"/>
            <w:lang w:val="el-GR"/>
          </w:rPr>
          <w:t>Προκαθορισμένοι Πίνακες</w:t>
        </w:r>
      </w:hyperlink>
      <w:r w:rsidR="00F31FCA" w:rsidRPr="009E0171">
        <w:rPr>
          <w:rFonts w:ascii="Verdana" w:hAnsi="Verdana"/>
          <w:sz w:val="18"/>
          <w:szCs w:val="18"/>
          <w:lang w:val="el-GR"/>
        </w:rPr>
        <w:t xml:space="preserve"> (</w:t>
      </w:r>
      <w:r w:rsidR="00F31FCA">
        <w:rPr>
          <w:rFonts w:ascii="Verdana" w:hAnsi="Verdana"/>
          <w:sz w:val="18"/>
          <w:szCs w:val="18"/>
        </w:rPr>
        <w:t>Excel</w:t>
      </w:r>
      <w:r w:rsidR="00F31FCA" w:rsidRPr="009E0171">
        <w:rPr>
          <w:rFonts w:ascii="Verdana" w:hAnsi="Verdana"/>
          <w:sz w:val="18"/>
          <w:szCs w:val="18"/>
          <w:lang w:val="el-GR"/>
        </w:rPr>
        <w:t>)</w:t>
      </w:r>
    </w:p>
    <w:p w14:paraId="3EB08119" w14:textId="77777777" w:rsidR="00594591" w:rsidRDefault="00594591" w:rsidP="00F31FCA">
      <w:pPr>
        <w:rPr>
          <w:rFonts w:ascii="Verdana" w:hAnsi="Verdana"/>
          <w:sz w:val="18"/>
          <w:szCs w:val="18"/>
          <w:lang w:val="el-GR"/>
        </w:rPr>
      </w:pPr>
    </w:p>
    <w:p w14:paraId="7F87846A" w14:textId="20E1DB62" w:rsidR="00E062E1" w:rsidRPr="00594591" w:rsidRDefault="00E062E1" w:rsidP="006C0FCE">
      <w:pPr>
        <w:jc w:val="both"/>
        <w:rPr>
          <w:rFonts w:ascii="Verdana" w:hAnsi="Verdana"/>
          <w:b/>
          <w:bCs/>
          <w:sz w:val="18"/>
          <w:szCs w:val="18"/>
          <w:lang w:val="el-GR"/>
        </w:rPr>
      </w:pPr>
      <w:r w:rsidRPr="00594591">
        <w:rPr>
          <w:rFonts w:ascii="Verdana" w:hAnsi="Verdana"/>
          <w:b/>
          <w:bCs/>
          <w:sz w:val="18"/>
          <w:szCs w:val="18"/>
          <w:lang w:val="el-GR"/>
        </w:rPr>
        <w:t>Οι Προκαθορισμένοι Πίνακες σε μορφή Excel περιλαμβάνουν στοιχεία μέχρι και το τέταρτο τρίμηνο του 2022. Για το πρώτο τρίμηνο του 2023 και μετέπειτα, η ενημέρωση γίνεται μόνο στη Βάση Δεδομένων CYSTAT-DB.</w:t>
      </w:r>
    </w:p>
    <w:p w14:paraId="1BD042CC" w14:textId="77777777" w:rsidR="00F31FCA" w:rsidRPr="00D67EF5" w:rsidRDefault="00F31FCA" w:rsidP="00F31FCA">
      <w:pPr>
        <w:jc w:val="both"/>
        <w:rPr>
          <w:rFonts w:ascii="Verdana" w:eastAsia="Malgun Gothic" w:hAnsi="Verdana" w:cs="Arial"/>
          <w:sz w:val="18"/>
          <w:szCs w:val="18"/>
          <w:lang w:val="el-GR"/>
        </w:rPr>
      </w:pPr>
    </w:p>
    <w:p w14:paraId="1F9F4355" w14:textId="77777777" w:rsidR="00F31FCA" w:rsidRPr="00D67EF5" w:rsidRDefault="00F31FCA" w:rsidP="00F31FCA">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00D65A1D" w14:textId="4CAC4C65" w:rsidR="001712CF" w:rsidRPr="00EE74CD" w:rsidRDefault="00F31FCA" w:rsidP="000E4CB0">
      <w:pPr>
        <w:jc w:val="both"/>
        <w:rPr>
          <w:rFonts w:ascii="Verdana" w:eastAsia="Malgun Gothic" w:hAnsi="Verdana" w:cs="Arial"/>
          <w:sz w:val="18"/>
          <w:szCs w:val="18"/>
          <w:lang w:val="el-GR"/>
        </w:rPr>
      </w:pPr>
      <w:r w:rsidRPr="00DE5D35">
        <w:rPr>
          <w:rFonts w:ascii="Verdana" w:hAnsi="Verdana" w:cs="Arial"/>
          <w:color w:val="000000"/>
          <w:sz w:val="18"/>
          <w:szCs w:val="18"/>
          <w:shd w:val="clear" w:color="auto" w:fill="FFFFFF"/>
          <w:lang w:val="el-GR"/>
        </w:rPr>
        <w:t>Παναγιώτης Λυμπερόπουλος</w:t>
      </w:r>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Τηλ</w:t>
      </w:r>
      <w:proofErr w:type="spellEnd"/>
      <w:r w:rsidRPr="00DE5D35">
        <w:rPr>
          <w:rFonts w:ascii="Verdana" w:eastAsia="Malgun Gothic" w:hAnsi="Verdana" w:cs="Arial"/>
          <w:sz w:val="18"/>
          <w:szCs w:val="18"/>
          <w:lang w:val="el-GR"/>
        </w:rPr>
        <w:t xml:space="preserve">:+357 </w:t>
      </w:r>
      <w:r w:rsidRPr="00DE5D35">
        <w:rPr>
          <w:rFonts w:ascii="Verdana" w:hAnsi="Verdana" w:cs="Arial"/>
          <w:color w:val="000000"/>
          <w:sz w:val="18"/>
          <w:szCs w:val="18"/>
          <w:shd w:val="clear" w:color="auto" w:fill="FFFFFF"/>
          <w:lang w:val="el-GR"/>
        </w:rPr>
        <w:t>22605130</w:t>
      </w:r>
      <w:r w:rsidRPr="00DE5D35">
        <w:rPr>
          <w:rFonts w:ascii="Verdana" w:hAnsi="Verdana"/>
          <w:color w:val="000000"/>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DE5D35">
        <w:rPr>
          <w:rFonts w:ascii="Verdana" w:hAnsi="Verdana" w:cs="Arial"/>
          <w:color w:val="000000"/>
          <w:sz w:val="18"/>
          <w:szCs w:val="18"/>
          <w:shd w:val="clear" w:color="auto" w:fill="FFFFFF"/>
          <w:lang w:val="el-GR"/>
        </w:rPr>
        <w:t>:</w:t>
      </w:r>
      <w:r w:rsidRPr="00DE5D35">
        <w:rPr>
          <w:rFonts w:ascii="Verdana" w:hAnsi="Verdana" w:cs="Arial"/>
          <w:color w:val="000000"/>
          <w:sz w:val="18"/>
          <w:szCs w:val="18"/>
          <w:shd w:val="clear" w:color="auto" w:fill="FFFFFF"/>
        </w:rPr>
        <w:t> </w:t>
      </w:r>
      <w:hyperlink r:id="rId12" w:history="1">
        <w:r w:rsidRPr="00DE5D35">
          <w:rPr>
            <w:rFonts w:ascii="Verdana" w:hAnsi="Verdana" w:cs="Arial"/>
            <w:color w:val="0000FF"/>
            <w:sz w:val="18"/>
            <w:szCs w:val="18"/>
            <w:u w:val="single"/>
            <w:shd w:val="clear" w:color="auto" w:fill="FFFFFF"/>
          </w:rPr>
          <w:t>plymperopoulos</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cystat</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mof</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gov</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w:t>
        </w:r>
      </w:hyperlink>
    </w:p>
    <w:sectPr w:rsidR="001712CF" w:rsidRPr="00EE74CD" w:rsidSect="000560B8">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F4FE" w14:textId="77777777" w:rsidR="000560B8" w:rsidRDefault="000560B8" w:rsidP="00FB398F">
      <w:r>
        <w:separator/>
      </w:r>
    </w:p>
  </w:endnote>
  <w:endnote w:type="continuationSeparator" w:id="0">
    <w:p w14:paraId="1815CBC7" w14:textId="77777777" w:rsidR="000560B8" w:rsidRDefault="000560B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3F48F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E393" w14:textId="77777777" w:rsidR="000560B8" w:rsidRDefault="000560B8" w:rsidP="00FB398F">
      <w:r>
        <w:separator/>
      </w:r>
    </w:p>
  </w:footnote>
  <w:footnote w:type="continuationSeparator" w:id="0">
    <w:p w14:paraId="64D4DE48" w14:textId="77777777" w:rsidR="000560B8" w:rsidRDefault="000560B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B69EB2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52442594">
    <w:abstractNumId w:val="4"/>
  </w:num>
  <w:num w:numId="2" w16cid:durableId="760101082">
    <w:abstractNumId w:val="1"/>
  </w:num>
  <w:num w:numId="3" w16cid:durableId="1272400646">
    <w:abstractNumId w:val="2"/>
  </w:num>
  <w:num w:numId="4" w16cid:durableId="1871995189">
    <w:abstractNumId w:val="3"/>
  </w:num>
  <w:num w:numId="5" w16cid:durableId="473065425">
    <w:abstractNumId w:val="0"/>
  </w:num>
  <w:num w:numId="6" w16cid:durableId="974919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525"/>
    <w:rsid w:val="0000542E"/>
    <w:rsid w:val="00013E40"/>
    <w:rsid w:val="000161B1"/>
    <w:rsid w:val="00025A39"/>
    <w:rsid w:val="00027853"/>
    <w:rsid w:val="00030E18"/>
    <w:rsid w:val="00031D32"/>
    <w:rsid w:val="0003603D"/>
    <w:rsid w:val="00045088"/>
    <w:rsid w:val="00045A06"/>
    <w:rsid w:val="00050391"/>
    <w:rsid w:val="000544D7"/>
    <w:rsid w:val="00055291"/>
    <w:rsid w:val="000560B8"/>
    <w:rsid w:val="000563D3"/>
    <w:rsid w:val="00057E44"/>
    <w:rsid w:val="00061299"/>
    <w:rsid w:val="00067814"/>
    <w:rsid w:val="00070576"/>
    <w:rsid w:val="000730EE"/>
    <w:rsid w:val="000752BB"/>
    <w:rsid w:val="00081ADF"/>
    <w:rsid w:val="00084A02"/>
    <w:rsid w:val="00084BF7"/>
    <w:rsid w:val="000870E9"/>
    <w:rsid w:val="000932CF"/>
    <w:rsid w:val="00094925"/>
    <w:rsid w:val="00096ED8"/>
    <w:rsid w:val="000A1A88"/>
    <w:rsid w:val="000A2B5C"/>
    <w:rsid w:val="000A3601"/>
    <w:rsid w:val="000A6FA8"/>
    <w:rsid w:val="000C1070"/>
    <w:rsid w:val="000C4E72"/>
    <w:rsid w:val="000C6ECD"/>
    <w:rsid w:val="000D1E7A"/>
    <w:rsid w:val="000E24B1"/>
    <w:rsid w:val="000E2735"/>
    <w:rsid w:val="000E32D6"/>
    <w:rsid w:val="000E4CB0"/>
    <w:rsid w:val="000E57F2"/>
    <w:rsid w:val="000E72A7"/>
    <w:rsid w:val="000F0594"/>
    <w:rsid w:val="000F1162"/>
    <w:rsid w:val="000F3467"/>
    <w:rsid w:val="000F38DE"/>
    <w:rsid w:val="000F532A"/>
    <w:rsid w:val="000F5D6C"/>
    <w:rsid w:val="00106852"/>
    <w:rsid w:val="00110F9D"/>
    <w:rsid w:val="00114A67"/>
    <w:rsid w:val="0011592D"/>
    <w:rsid w:val="001253B6"/>
    <w:rsid w:val="001262C3"/>
    <w:rsid w:val="00127320"/>
    <w:rsid w:val="00127456"/>
    <w:rsid w:val="001312D8"/>
    <w:rsid w:val="0013137B"/>
    <w:rsid w:val="00140134"/>
    <w:rsid w:val="00144273"/>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A642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3597"/>
    <w:rsid w:val="001E61AA"/>
    <w:rsid w:val="001F21F8"/>
    <w:rsid w:val="0020309E"/>
    <w:rsid w:val="00210B58"/>
    <w:rsid w:val="00222423"/>
    <w:rsid w:val="00224800"/>
    <w:rsid w:val="00225B28"/>
    <w:rsid w:val="00226891"/>
    <w:rsid w:val="00230D9B"/>
    <w:rsid w:val="002313AC"/>
    <w:rsid w:val="00232D85"/>
    <w:rsid w:val="00235FB2"/>
    <w:rsid w:val="00237BC1"/>
    <w:rsid w:val="00240AB2"/>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A72E8"/>
    <w:rsid w:val="002B4969"/>
    <w:rsid w:val="002B64FD"/>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61FB6"/>
    <w:rsid w:val="003821CE"/>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8FF"/>
    <w:rsid w:val="003F49E4"/>
    <w:rsid w:val="003F4D2F"/>
    <w:rsid w:val="003F5E32"/>
    <w:rsid w:val="003F75F6"/>
    <w:rsid w:val="004008BE"/>
    <w:rsid w:val="00404670"/>
    <w:rsid w:val="00410518"/>
    <w:rsid w:val="004140CE"/>
    <w:rsid w:val="00414CA0"/>
    <w:rsid w:val="0041701C"/>
    <w:rsid w:val="00422F54"/>
    <w:rsid w:val="00431516"/>
    <w:rsid w:val="004361B3"/>
    <w:rsid w:val="0044249D"/>
    <w:rsid w:val="0044379F"/>
    <w:rsid w:val="00444FCC"/>
    <w:rsid w:val="0044641D"/>
    <w:rsid w:val="00446FB1"/>
    <w:rsid w:val="00452753"/>
    <w:rsid w:val="00455193"/>
    <w:rsid w:val="0046078F"/>
    <w:rsid w:val="00463214"/>
    <w:rsid w:val="0046434D"/>
    <w:rsid w:val="004650B9"/>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4591"/>
    <w:rsid w:val="005978D4"/>
    <w:rsid w:val="005A23FA"/>
    <w:rsid w:val="005B2A67"/>
    <w:rsid w:val="005B3DCD"/>
    <w:rsid w:val="005B4AD4"/>
    <w:rsid w:val="005C2798"/>
    <w:rsid w:val="005C36C3"/>
    <w:rsid w:val="005C56EE"/>
    <w:rsid w:val="005D1714"/>
    <w:rsid w:val="005D7638"/>
    <w:rsid w:val="005F12F5"/>
    <w:rsid w:val="005F3146"/>
    <w:rsid w:val="005F7C7D"/>
    <w:rsid w:val="006044B7"/>
    <w:rsid w:val="006071CE"/>
    <w:rsid w:val="006075B5"/>
    <w:rsid w:val="0061018C"/>
    <w:rsid w:val="0061094E"/>
    <w:rsid w:val="00613440"/>
    <w:rsid w:val="00613BE3"/>
    <w:rsid w:val="0062327B"/>
    <w:rsid w:val="00627DA8"/>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93423"/>
    <w:rsid w:val="006A02B7"/>
    <w:rsid w:val="006A7019"/>
    <w:rsid w:val="006B3CE9"/>
    <w:rsid w:val="006B46D5"/>
    <w:rsid w:val="006B46F4"/>
    <w:rsid w:val="006C0FCE"/>
    <w:rsid w:val="006C7AF3"/>
    <w:rsid w:val="006D0239"/>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6E34"/>
    <w:rsid w:val="00711475"/>
    <w:rsid w:val="00724BF3"/>
    <w:rsid w:val="00724C58"/>
    <w:rsid w:val="0072548A"/>
    <w:rsid w:val="007277A6"/>
    <w:rsid w:val="007437AB"/>
    <w:rsid w:val="00745425"/>
    <w:rsid w:val="007534F8"/>
    <w:rsid w:val="007545AD"/>
    <w:rsid w:val="0075488A"/>
    <w:rsid w:val="00763722"/>
    <w:rsid w:val="00764BC1"/>
    <w:rsid w:val="00770869"/>
    <w:rsid w:val="007738AA"/>
    <w:rsid w:val="00780A62"/>
    <w:rsid w:val="00783241"/>
    <w:rsid w:val="00784BDC"/>
    <w:rsid w:val="007864DA"/>
    <w:rsid w:val="00792F28"/>
    <w:rsid w:val="007935CA"/>
    <w:rsid w:val="0079543F"/>
    <w:rsid w:val="00795880"/>
    <w:rsid w:val="007A4367"/>
    <w:rsid w:val="007B0867"/>
    <w:rsid w:val="007B1AC1"/>
    <w:rsid w:val="007B5A08"/>
    <w:rsid w:val="007B693D"/>
    <w:rsid w:val="007C4CDC"/>
    <w:rsid w:val="007D40AA"/>
    <w:rsid w:val="007D4B81"/>
    <w:rsid w:val="007E041B"/>
    <w:rsid w:val="007E1022"/>
    <w:rsid w:val="007E199A"/>
    <w:rsid w:val="007E1AED"/>
    <w:rsid w:val="007E2415"/>
    <w:rsid w:val="007E39F3"/>
    <w:rsid w:val="007E405E"/>
    <w:rsid w:val="007E68F4"/>
    <w:rsid w:val="007E6DE2"/>
    <w:rsid w:val="007F31BA"/>
    <w:rsid w:val="007F4078"/>
    <w:rsid w:val="007F7A44"/>
    <w:rsid w:val="0080014B"/>
    <w:rsid w:val="00801793"/>
    <w:rsid w:val="00803642"/>
    <w:rsid w:val="00806EA2"/>
    <w:rsid w:val="00812A2B"/>
    <w:rsid w:val="00814A4C"/>
    <w:rsid w:val="00827A50"/>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4080"/>
    <w:rsid w:val="008B65BD"/>
    <w:rsid w:val="008B7900"/>
    <w:rsid w:val="008C71BF"/>
    <w:rsid w:val="008C7FE0"/>
    <w:rsid w:val="008D5717"/>
    <w:rsid w:val="008E44A9"/>
    <w:rsid w:val="008E6B4D"/>
    <w:rsid w:val="008E6BFF"/>
    <w:rsid w:val="008F21AF"/>
    <w:rsid w:val="008F2400"/>
    <w:rsid w:val="008F61BA"/>
    <w:rsid w:val="008F6E3C"/>
    <w:rsid w:val="008F7C55"/>
    <w:rsid w:val="00900D99"/>
    <w:rsid w:val="00907CA3"/>
    <w:rsid w:val="009105F2"/>
    <w:rsid w:val="0091397D"/>
    <w:rsid w:val="00914A23"/>
    <w:rsid w:val="00930754"/>
    <w:rsid w:val="00934F68"/>
    <w:rsid w:val="009355AC"/>
    <w:rsid w:val="00935F38"/>
    <w:rsid w:val="00937586"/>
    <w:rsid w:val="00947889"/>
    <w:rsid w:val="009478BD"/>
    <w:rsid w:val="00960E98"/>
    <w:rsid w:val="00963A82"/>
    <w:rsid w:val="00965543"/>
    <w:rsid w:val="00972912"/>
    <w:rsid w:val="00976D1F"/>
    <w:rsid w:val="00981BE7"/>
    <w:rsid w:val="00981C81"/>
    <w:rsid w:val="009938D9"/>
    <w:rsid w:val="009A2D24"/>
    <w:rsid w:val="009A456C"/>
    <w:rsid w:val="009B00E0"/>
    <w:rsid w:val="009B292A"/>
    <w:rsid w:val="009B558A"/>
    <w:rsid w:val="009B76D5"/>
    <w:rsid w:val="009C165D"/>
    <w:rsid w:val="009C3CEA"/>
    <w:rsid w:val="009C583D"/>
    <w:rsid w:val="009D2611"/>
    <w:rsid w:val="009D79D2"/>
    <w:rsid w:val="009E247C"/>
    <w:rsid w:val="009E31BA"/>
    <w:rsid w:val="009E484A"/>
    <w:rsid w:val="009F0528"/>
    <w:rsid w:val="009F0806"/>
    <w:rsid w:val="009F233B"/>
    <w:rsid w:val="009F767F"/>
    <w:rsid w:val="00A043F5"/>
    <w:rsid w:val="00A05D16"/>
    <w:rsid w:val="00A0659F"/>
    <w:rsid w:val="00A079BA"/>
    <w:rsid w:val="00A14E8C"/>
    <w:rsid w:val="00A205E9"/>
    <w:rsid w:val="00A20C70"/>
    <w:rsid w:val="00A33875"/>
    <w:rsid w:val="00A360A1"/>
    <w:rsid w:val="00A402B3"/>
    <w:rsid w:val="00A544B7"/>
    <w:rsid w:val="00A570D5"/>
    <w:rsid w:val="00A618CF"/>
    <w:rsid w:val="00A62770"/>
    <w:rsid w:val="00A62EEB"/>
    <w:rsid w:val="00A660FF"/>
    <w:rsid w:val="00A73395"/>
    <w:rsid w:val="00A7665C"/>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2B27"/>
    <w:rsid w:val="00B63652"/>
    <w:rsid w:val="00B668B0"/>
    <w:rsid w:val="00B70F5C"/>
    <w:rsid w:val="00B71873"/>
    <w:rsid w:val="00B75AE5"/>
    <w:rsid w:val="00B77884"/>
    <w:rsid w:val="00B800C0"/>
    <w:rsid w:val="00B8132B"/>
    <w:rsid w:val="00B84C5A"/>
    <w:rsid w:val="00B858F5"/>
    <w:rsid w:val="00B9266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BF7564"/>
    <w:rsid w:val="00C016F3"/>
    <w:rsid w:val="00C02570"/>
    <w:rsid w:val="00C15193"/>
    <w:rsid w:val="00C15609"/>
    <w:rsid w:val="00C15F6A"/>
    <w:rsid w:val="00C23EA7"/>
    <w:rsid w:val="00C256F3"/>
    <w:rsid w:val="00C270A2"/>
    <w:rsid w:val="00C315B5"/>
    <w:rsid w:val="00C35E28"/>
    <w:rsid w:val="00C426AF"/>
    <w:rsid w:val="00C44B2C"/>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750D4"/>
    <w:rsid w:val="00C82824"/>
    <w:rsid w:val="00C83027"/>
    <w:rsid w:val="00C84B8A"/>
    <w:rsid w:val="00C85E65"/>
    <w:rsid w:val="00C87CA1"/>
    <w:rsid w:val="00C911B4"/>
    <w:rsid w:val="00C91B3B"/>
    <w:rsid w:val="00C94262"/>
    <w:rsid w:val="00C976E1"/>
    <w:rsid w:val="00CA148E"/>
    <w:rsid w:val="00CA3A9A"/>
    <w:rsid w:val="00CB6BC1"/>
    <w:rsid w:val="00CB7021"/>
    <w:rsid w:val="00CC4BF5"/>
    <w:rsid w:val="00CD3294"/>
    <w:rsid w:val="00CD4524"/>
    <w:rsid w:val="00CD784D"/>
    <w:rsid w:val="00CE203A"/>
    <w:rsid w:val="00CF3A1C"/>
    <w:rsid w:val="00CF40F8"/>
    <w:rsid w:val="00CF639A"/>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4EB8"/>
    <w:rsid w:val="00DA7D12"/>
    <w:rsid w:val="00DC23CF"/>
    <w:rsid w:val="00DC6562"/>
    <w:rsid w:val="00DE130D"/>
    <w:rsid w:val="00DE18E8"/>
    <w:rsid w:val="00DE24CF"/>
    <w:rsid w:val="00DE407C"/>
    <w:rsid w:val="00DE7C7D"/>
    <w:rsid w:val="00DF2992"/>
    <w:rsid w:val="00DF2D0C"/>
    <w:rsid w:val="00DF420D"/>
    <w:rsid w:val="00E00058"/>
    <w:rsid w:val="00E01B9D"/>
    <w:rsid w:val="00E0468F"/>
    <w:rsid w:val="00E04F5E"/>
    <w:rsid w:val="00E0522E"/>
    <w:rsid w:val="00E062E1"/>
    <w:rsid w:val="00E120F4"/>
    <w:rsid w:val="00E17172"/>
    <w:rsid w:val="00E309B7"/>
    <w:rsid w:val="00E3181C"/>
    <w:rsid w:val="00E3280A"/>
    <w:rsid w:val="00E372AF"/>
    <w:rsid w:val="00E37D68"/>
    <w:rsid w:val="00E40EAE"/>
    <w:rsid w:val="00E436AC"/>
    <w:rsid w:val="00E44F7A"/>
    <w:rsid w:val="00E44FF8"/>
    <w:rsid w:val="00E5066A"/>
    <w:rsid w:val="00E52CF9"/>
    <w:rsid w:val="00E555A1"/>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465"/>
    <w:rsid w:val="00EC5BE5"/>
    <w:rsid w:val="00ED2650"/>
    <w:rsid w:val="00ED721A"/>
    <w:rsid w:val="00EE393D"/>
    <w:rsid w:val="00EE74CD"/>
    <w:rsid w:val="00EF01CF"/>
    <w:rsid w:val="00EF6A47"/>
    <w:rsid w:val="00EF7AF9"/>
    <w:rsid w:val="00F00952"/>
    <w:rsid w:val="00F01495"/>
    <w:rsid w:val="00F07B12"/>
    <w:rsid w:val="00F10138"/>
    <w:rsid w:val="00F13F92"/>
    <w:rsid w:val="00F15E2D"/>
    <w:rsid w:val="00F22ECA"/>
    <w:rsid w:val="00F240E8"/>
    <w:rsid w:val="00F244FA"/>
    <w:rsid w:val="00F31FCA"/>
    <w:rsid w:val="00F366A2"/>
    <w:rsid w:val="00F431B3"/>
    <w:rsid w:val="00F44F43"/>
    <w:rsid w:val="00F450E1"/>
    <w:rsid w:val="00F50DF4"/>
    <w:rsid w:val="00F57AFE"/>
    <w:rsid w:val="00F6278E"/>
    <w:rsid w:val="00F636D0"/>
    <w:rsid w:val="00F63C41"/>
    <w:rsid w:val="00F63E96"/>
    <w:rsid w:val="00F701E3"/>
    <w:rsid w:val="00F71008"/>
    <w:rsid w:val="00F71F8C"/>
    <w:rsid w:val="00F8013E"/>
    <w:rsid w:val="00F86AD4"/>
    <w:rsid w:val="00F944A8"/>
    <w:rsid w:val="00FA0113"/>
    <w:rsid w:val="00FA12B2"/>
    <w:rsid w:val="00FA7610"/>
    <w:rsid w:val="00FB02BD"/>
    <w:rsid w:val="00FB398F"/>
    <w:rsid w:val="00FB4EF8"/>
    <w:rsid w:val="00FB54AE"/>
    <w:rsid w:val="00FB709A"/>
    <w:rsid w:val="00FB78DD"/>
    <w:rsid w:val="00FC1DE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73890019">
      <w:bodyDiv w:val="1"/>
      <w:marLeft w:val="0"/>
      <w:marRight w:val="0"/>
      <w:marTop w:val="0"/>
      <w:marBottom w:val="0"/>
      <w:divBdr>
        <w:top w:val="none" w:sz="0" w:space="0" w:color="auto"/>
        <w:left w:val="none" w:sz="0" w:space="0" w:color="auto"/>
        <w:bottom w:val="none" w:sz="0" w:space="0" w:color="auto"/>
        <w:right w:val="none" w:sz="0" w:space="0" w:color="auto"/>
      </w:divBdr>
    </w:div>
    <w:div w:id="2016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ymperopoulos@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Services__" TargetMode="Externa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42</cp:revision>
  <cp:lastPrinted>2016-09-28T08:22:00Z</cp:lastPrinted>
  <dcterms:created xsi:type="dcterms:W3CDTF">2022-06-09T08:07:00Z</dcterms:created>
  <dcterms:modified xsi:type="dcterms:W3CDTF">2024-02-29T09:37:00Z</dcterms:modified>
</cp:coreProperties>
</file>