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2CD0" w14:textId="77777777" w:rsidR="00223E27" w:rsidRPr="0096752C" w:rsidRDefault="00223E27" w:rsidP="00223E27">
      <w:pPr>
        <w:tabs>
          <w:tab w:val="left" w:pos="1080"/>
          <w:tab w:val="left" w:pos="7088"/>
        </w:tabs>
        <w:jc w:val="right"/>
        <w:rPr>
          <w:rFonts w:ascii="Verdana" w:hAnsi="Verdana" w:cs="Arial"/>
          <w:sz w:val="18"/>
          <w:szCs w:val="18"/>
        </w:rPr>
      </w:pPr>
    </w:p>
    <w:p w14:paraId="3AEA0586" w14:textId="7804193C" w:rsidR="00223E27" w:rsidRPr="00D679FE" w:rsidRDefault="00830BEB"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17</w:t>
      </w:r>
      <w:r w:rsidR="00223E27">
        <w:rPr>
          <w:rFonts w:ascii="Verdana" w:hAnsi="Verdana" w:cs="Arial"/>
          <w:sz w:val="18"/>
          <w:szCs w:val="18"/>
          <w:lang w:val="el-GR"/>
        </w:rPr>
        <w:t xml:space="preserve"> </w:t>
      </w:r>
      <w:r w:rsidR="00B1310D">
        <w:rPr>
          <w:rFonts w:ascii="Verdana" w:hAnsi="Verdana" w:cs="Arial"/>
          <w:sz w:val="18"/>
          <w:szCs w:val="18"/>
          <w:lang w:val="el-GR"/>
        </w:rPr>
        <w:t>Αυγούστου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23632B">
        <w:rPr>
          <w:rFonts w:ascii="Verdana" w:eastAsia="Malgun Gothic" w:hAnsi="Verdana" w:cs="Arial"/>
          <w:sz w:val="18"/>
          <w:szCs w:val="18"/>
          <w:lang w:val="el-GR"/>
        </w:rPr>
        <w:t>3</w:t>
      </w:r>
    </w:p>
    <w:p w14:paraId="3EE2B6FA" w14:textId="77777777" w:rsidR="00223E27" w:rsidRDefault="00223E27" w:rsidP="00223E27">
      <w:pPr>
        <w:jc w:val="right"/>
        <w:rPr>
          <w:rFonts w:ascii="Arial" w:hAnsi="Arial" w:cs="Arial"/>
          <w:sz w:val="18"/>
          <w:szCs w:val="18"/>
          <w:lang w:val="el-GR"/>
        </w:rPr>
      </w:pPr>
    </w:p>
    <w:p w14:paraId="1A9271BC" w14:textId="77777777" w:rsidR="00223E27" w:rsidRPr="00336C36"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4DCEE38A" w14:textId="0CC78238" w:rsidR="00223E27" w:rsidRDefault="00223E27" w:rsidP="00FB730F">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3A57AF">
        <w:rPr>
          <w:rFonts w:ascii="Verdana" w:eastAsia="Malgun Gothic" w:hAnsi="Verdana" w:cs="Arial"/>
          <w:bCs w:val="0"/>
          <w:szCs w:val="22"/>
        </w:rPr>
        <w:t>ΙΟΥ</w:t>
      </w:r>
      <w:r w:rsidR="00ED0B49">
        <w:rPr>
          <w:rFonts w:ascii="Verdana" w:eastAsia="Malgun Gothic" w:hAnsi="Verdana" w:cs="Arial"/>
          <w:bCs w:val="0"/>
          <w:szCs w:val="22"/>
        </w:rPr>
        <w:t>Λ</w:t>
      </w:r>
      <w:r w:rsidR="003A57AF">
        <w:rPr>
          <w:rFonts w:ascii="Verdana" w:eastAsia="Malgun Gothic" w:hAnsi="Verdana" w:cs="Arial"/>
          <w:bCs w:val="0"/>
          <w:szCs w:val="22"/>
        </w:rPr>
        <w:t>ΙΟΣ</w:t>
      </w:r>
      <w:r w:rsidR="005B5FFC">
        <w:rPr>
          <w:rFonts w:ascii="Verdana" w:eastAsia="Malgun Gothic" w:hAnsi="Verdana" w:cs="Arial"/>
          <w:bCs w:val="0"/>
          <w:szCs w:val="22"/>
        </w:rPr>
        <w:t xml:space="preserve"> </w:t>
      </w:r>
      <w:r w:rsidRPr="005C5C74">
        <w:rPr>
          <w:rFonts w:ascii="Verdana" w:eastAsia="Malgun Gothic" w:hAnsi="Verdana" w:cs="Arial"/>
          <w:bCs w:val="0"/>
          <w:szCs w:val="22"/>
        </w:rPr>
        <w:t>202</w:t>
      </w:r>
      <w:r w:rsidR="00E93554" w:rsidRPr="005C5C74">
        <w:rPr>
          <w:rFonts w:ascii="Verdana" w:eastAsia="Malgun Gothic" w:hAnsi="Verdana" w:cs="Arial"/>
          <w:bCs w:val="0"/>
          <w:szCs w:val="22"/>
        </w:rPr>
        <w:t>3</w:t>
      </w:r>
    </w:p>
    <w:p w14:paraId="1E02E925" w14:textId="77777777" w:rsidR="00AB0BC6" w:rsidRPr="00AB0BC6" w:rsidRDefault="00AB0BC6" w:rsidP="00AB0BC6">
      <w:pPr>
        <w:rPr>
          <w:lang w:val="el-GR"/>
        </w:rPr>
      </w:pPr>
    </w:p>
    <w:p w14:paraId="4255EF69" w14:textId="5A17BBE3" w:rsidR="00B155F1" w:rsidRDefault="00AB0BC6" w:rsidP="00B155F1">
      <w:pPr>
        <w:tabs>
          <w:tab w:val="left" w:pos="1080"/>
          <w:tab w:val="left" w:pos="6840"/>
        </w:tabs>
        <w:jc w:val="center"/>
        <w:rPr>
          <w:rFonts w:ascii="Verdana" w:eastAsia="Malgun Gothic" w:hAnsi="Verdana" w:cs="Arial"/>
          <w:b/>
          <w:lang w:val="el-GR"/>
        </w:rPr>
      </w:pPr>
      <w:r w:rsidRPr="00995B96">
        <w:rPr>
          <w:rFonts w:ascii="Verdana" w:eastAsia="Malgun Gothic" w:hAnsi="Verdana" w:cs="Arial"/>
          <w:b/>
          <w:lang w:val="el-GR"/>
        </w:rPr>
        <w:t xml:space="preserve">Αφίξεις Τουριστών </w:t>
      </w:r>
      <w:r w:rsidR="00FB730F">
        <w:rPr>
          <w:rFonts w:ascii="Verdana" w:eastAsia="Malgun Gothic" w:hAnsi="Verdana" w:cs="Arial"/>
          <w:b/>
          <w:lang w:val="el-GR"/>
        </w:rPr>
        <w:t>+</w:t>
      </w:r>
      <w:r w:rsidR="00ED0B49">
        <w:rPr>
          <w:rFonts w:ascii="Verdana" w:eastAsia="Malgun Gothic" w:hAnsi="Verdana" w:cs="Arial"/>
          <w:b/>
          <w:lang w:val="el-GR"/>
        </w:rPr>
        <w:t>15</w:t>
      </w:r>
      <w:r w:rsidR="003805B8" w:rsidRPr="003805B8">
        <w:rPr>
          <w:rFonts w:ascii="Verdana" w:eastAsia="Malgun Gothic" w:hAnsi="Verdana" w:cs="Arial"/>
          <w:b/>
          <w:lang w:val="el-GR"/>
        </w:rPr>
        <w:t>,</w:t>
      </w:r>
      <w:r w:rsidR="00ED0B49">
        <w:rPr>
          <w:rFonts w:ascii="Verdana" w:eastAsia="Malgun Gothic" w:hAnsi="Verdana" w:cs="Arial"/>
          <w:b/>
          <w:lang w:val="el-GR"/>
        </w:rPr>
        <w:t>2</w:t>
      </w:r>
      <w:r w:rsidRPr="00995B96">
        <w:rPr>
          <w:rFonts w:ascii="Verdana" w:eastAsia="Malgun Gothic" w:hAnsi="Verdana" w:cs="Arial"/>
          <w:b/>
          <w:lang w:val="el-GR"/>
        </w:rPr>
        <w:t>%</w:t>
      </w:r>
      <w:r w:rsidR="00B155F1" w:rsidRPr="00995B96">
        <w:rPr>
          <w:rFonts w:ascii="Verdana" w:eastAsia="Malgun Gothic" w:hAnsi="Verdana" w:cs="Arial"/>
          <w:b/>
          <w:lang w:val="el-GR"/>
        </w:rPr>
        <w:t xml:space="preserve"> και Επιστροφές Κατοίκων Κύπρου </w:t>
      </w:r>
      <w:r w:rsidR="006F2A67" w:rsidRPr="00205FB1">
        <w:rPr>
          <w:rFonts w:ascii="Verdana" w:eastAsia="Malgun Gothic" w:hAnsi="Verdana" w:cs="Arial"/>
          <w:b/>
          <w:lang w:val="el-GR"/>
        </w:rPr>
        <w:t>+</w:t>
      </w:r>
      <w:r w:rsidR="00ED0B49" w:rsidRPr="00255171">
        <w:rPr>
          <w:lang w:val="el-GR"/>
        </w:rPr>
        <w:t xml:space="preserve"> </w:t>
      </w:r>
      <w:r w:rsidR="00ED0B49" w:rsidRPr="00ED0B49">
        <w:rPr>
          <w:rFonts w:ascii="Verdana" w:eastAsia="Malgun Gothic" w:hAnsi="Verdana" w:cs="Arial"/>
          <w:b/>
          <w:lang w:val="el-GR"/>
        </w:rPr>
        <w:t>37,4</w:t>
      </w:r>
      <w:r w:rsidR="00B155F1" w:rsidRPr="00995B96">
        <w:rPr>
          <w:rFonts w:ascii="Verdana" w:eastAsia="Malgun Gothic" w:hAnsi="Verdana" w:cs="Arial"/>
          <w:b/>
          <w:lang w:val="el-GR"/>
        </w:rPr>
        <w:t>%</w:t>
      </w:r>
    </w:p>
    <w:p w14:paraId="371294D9" w14:textId="4A051A22" w:rsidR="00AB0BC6" w:rsidRDefault="00AB0BC6" w:rsidP="00FB730F">
      <w:pPr>
        <w:tabs>
          <w:tab w:val="left" w:pos="1080"/>
          <w:tab w:val="left" w:pos="6840"/>
        </w:tabs>
        <w:jc w:val="both"/>
        <w:rPr>
          <w:rFonts w:ascii="Verdana" w:eastAsia="Malgun Gothic" w:hAnsi="Verdana" w:cs="Arial"/>
          <w:bCs/>
          <w:sz w:val="18"/>
          <w:szCs w:val="18"/>
          <w:lang w:val="el-GR"/>
        </w:rPr>
      </w:pPr>
    </w:p>
    <w:p w14:paraId="40C87978" w14:textId="77777777" w:rsidR="00FB730F" w:rsidRPr="00FB730F" w:rsidRDefault="00FB730F" w:rsidP="00FB730F">
      <w:pPr>
        <w:tabs>
          <w:tab w:val="left" w:pos="1080"/>
          <w:tab w:val="left" w:pos="6840"/>
        </w:tabs>
        <w:jc w:val="both"/>
        <w:rPr>
          <w:rFonts w:ascii="Verdana" w:eastAsia="Malgun Gothic" w:hAnsi="Verdana" w:cs="Arial"/>
          <w:bCs/>
          <w:sz w:val="18"/>
          <w:szCs w:val="18"/>
          <w:lang w:val="el-GR"/>
        </w:rPr>
      </w:pPr>
    </w:p>
    <w:p w14:paraId="24C18D7D" w14:textId="32EB5869" w:rsidR="00223E27" w:rsidRPr="00B155F1" w:rsidRDefault="00B155F1" w:rsidP="00223E27">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Αφίξεις Τουριστών</w:t>
      </w:r>
    </w:p>
    <w:p w14:paraId="305DC8DB" w14:textId="77777777" w:rsidR="00223E27" w:rsidRDefault="00223E27" w:rsidP="00223E27">
      <w:pPr>
        <w:tabs>
          <w:tab w:val="left" w:pos="1080"/>
          <w:tab w:val="left" w:pos="6840"/>
        </w:tabs>
        <w:jc w:val="both"/>
        <w:rPr>
          <w:rFonts w:ascii="Arial" w:hAnsi="Arial" w:cs="Arial"/>
          <w:sz w:val="20"/>
          <w:szCs w:val="20"/>
          <w:lang w:val="el-GR"/>
        </w:rPr>
      </w:pPr>
    </w:p>
    <w:p w14:paraId="18EF483C" w14:textId="675E75A5" w:rsidR="00223E27" w:rsidRPr="004708C3" w:rsidRDefault="00223E27" w:rsidP="00223E27">
      <w:pPr>
        <w:tabs>
          <w:tab w:val="left" w:pos="1080"/>
          <w:tab w:val="left" w:pos="6840"/>
        </w:tabs>
        <w:jc w:val="both"/>
        <w:rPr>
          <w:rFonts w:ascii="Verdana" w:eastAsia="Malgun Gothic" w:hAnsi="Verdana"/>
          <w:sz w:val="18"/>
          <w:szCs w:val="18"/>
          <w:lang w:val="el-GR" w:eastAsia="x-none"/>
        </w:rPr>
      </w:pPr>
      <w:r w:rsidRPr="004708C3">
        <w:rPr>
          <w:rFonts w:ascii="Verdana" w:eastAsia="Malgun Gothic" w:hAnsi="Verdana"/>
          <w:sz w:val="18"/>
          <w:szCs w:val="18"/>
          <w:lang w:val="el-GR" w:eastAsia="x-none"/>
        </w:rPr>
        <w:t xml:space="preserve">Οι αφίξεις τουριστών τον </w:t>
      </w:r>
      <w:r w:rsidR="00B1310D">
        <w:rPr>
          <w:rFonts w:ascii="Verdana" w:eastAsia="Malgun Gothic" w:hAnsi="Verdana"/>
          <w:sz w:val="18"/>
          <w:szCs w:val="18"/>
          <w:lang w:val="el-GR" w:eastAsia="x-none"/>
        </w:rPr>
        <w:t>Ιούλιο</w:t>
      </w:r>
      <w:r w:rsid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202</w:t>
      </w:r>
      <w:r w:rsidR="00C43CB5">
        <w:rPr>
          <w:rFonts w:ascii="Verdana" w:eastAsia="Malgun Gothic" w:hAnsi="Verdana"/>
          <w:sz w:val="18"/>
          <w:szCs w:val="18"/>
          <w:lang w:val="el-GR" w:eastAsia="x-none"/>
        </w:rPr>
        <w:t>3</w:t>
      </w:r>
      <w:r w:rsidRPr="004708C3">
        <w:rPr>
          <w:rFonts w:ascii="Verdana" w:eastAsia="Malgun Gothic" w:hAnsi="Verdana"/>
          <w:sz w:val="18"/>
          <w:szCs w:val="18"/>
          <w:lang w:val="el-GR" w:eastAsia="x-none"/>
        </w:rPr>
        <w:t xml:space="preserve"> ανήλθαν σε </w:t>
      </w:r>
      <w:r w:rsidR="00ED0B49" w:rsidRPr="00ED0B49">
        <w:rPr>
          <w:rFonts w:ascii="Verdana" w:eastAsia="Malgun Gothic" w:hAnsi="Verdana"/>
          <w:sz w:val="18"/>
          <w:szCs w:val="18"/>
          <w:lang w:val="el-GR" w:eastAsia="x-none"/>
        </w:rPr>
        <w:t>523</w:t>
      </w:r>
      <w:r w:rsidR="00ED0B49">
        <w:rPr>
          <w:rFonts w:ascii="Verdana" w:eastAsia="Malgun Gothic" w:hAnsi="Verdana"/>
          <w:sz w:val="18"/>
          <w:szCs w:val="18"/>
          <w:lang w:val="el-GR" w:eastAsia="x-none"/>
        </w:rPr>
        <w:t>.</w:t>
      </w:r>
      <w:r w:rsidR="00ED0B49" w:rsidRPr="00ED0B49">
        <w:rPr>
          <w:rFonts w:ascii="Verdana" w:eastAsia="Malgun Gothic" w:hAnsi="Verdana"/>
          <w:sz w:val="18"/>
          <w:szCs w:val="18"/>
          <w:lang w:val="el-GR" w:eastAsia="x-none"/>
        </w:rPr>
        <w:t>718</w:t>
      </w:r>
      <w:r w:rsidR="00F879AF" w:rsidRP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σε σύγκριση με </w:t>
      </w:r>
      <w:r w:rsidR="00ED0B49" w:rsidRPr="00ED0B49">
        <w:rPr>
          <w:rFonts w:ascii="Verdana" w:eastAsia="Malgun Gothic" w:hAnsi="Verdana"/>
          <w:sz w:val="18"/>
          <w:szCs w:val="18"/>
          <w:lang w:val="el-GR" w:eastAsia="x-none"/>
        </w:rPr>
        <w:t>454.657</w:t>
      </w:r>
      <w:r w:rsidR="00E93554">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τον</w:t>
      </w:r>
      <w:r w:rsidR="0096752C" w:rsidRPr="0096752C">
        <w:rPr>
          <w:rFonts w:ascii="Verdana" w:eastAsia="Malgun Gothic" w:hAnsi="Verdana"/>
          <w:sz w:val="18"/>
          <w:szCs w:val="18"/>
          <w:lang w:val="el-GR" w:eastAsia="x-none"/>
        </w:rPr>
        <w:t xml:space="preserve"> </w:t>
      </w:r>
      <w:r w:rsidR="00B1310D">
        <w:rPr>
          <w:rFonts w:ascii="Verdana" w:eastAsia="Malgun Gothic" w:hAnsi="Verdana"/>
          <w:sz w:val="18"/>
          <w:szCs w:val="18"/>
          <w:lang w:val="el-GR" w:eastAsia="x-none"/>
        </w:rPr>
        <w:t>Ιούλιο</w:t>
      </w:r>
      <w:r w:rsidRPr="004708C3">
        <w:rPr>
          <w:rFonts w:ascii="Verdana" w:eastAsia="Malgun Gothic" w:hAnsi="Verdana"/>
          <w:sz w:val="18"/>
          <w:szCs w:val="18"/>
          <w:lang w:val="el-GR" w:eastAsia="x-none"/>
        </w:rPr>
        <w:t xml:space="preserve"> 202</w:t>
      </w:r>
      <w:r w:rsidR="00C43CB5">
        <w:rPr>
          <w:rFonts w:ascii="Verdana" w:eastAsia="Malgun Gothic" w:hAnsi="Verdana"/>
          <w:sz w:val="18"/>
          <w:szCs w:val="18"/>
          <w:lang w:val="el-GR" w:eastAsia="x-none"/>
        </w:rPr>
        <w:t>2</w:t>
      </w:r>
      <w:r w:rsidR="00AB0BC6" w:rsidRPr="004708C3">
        <w:rPr>
          <w:rFonts w:ascii="Verdana" w:eastAsia="Malgun Gothic" w:hAnsi="Verdana"/>
          <w:sz w:val="18"/>
          <w:szCs w:val="18"/>
          <w:lang w:val="el-GR" w:eastAsia="x-none"/>
        </w:rPr>
        <w:t>,</w:t>
      </w:r>
      <w:r w:rsidR="00AB0BC6" w:rsidRPr="004708C3">
        <w:rPr>
          <w:rFonts w:ascii="Verdana" w:eastAsia="Malgun Gothic" w:hAnsi="Verdana"/>
          <w:sz w:val="18"/>
          <w:szCs w:val="18"/>
          <w:lang w:val="el-GR"/>
        </w:rPr>
        <w:t xml:space="preserve"> σημειώνοντας αύξηση </w:t>
      </w:r>
      <w:r w:rsidR="00ED0B49">
        <w:rPr>
          <w:rFonts w:ascii="Verdana" w:eastAsia="Malgun Gothic" w:hAnsi="Verdana"/>
          <w:sz w:val="18"/>
          <w:szCs w:val="18"/>
          <w:lang w:val="el-GR"/>
        </w:rPr>
        <w:t>15</w:t>
      </w:r>
      <w:r w:rsidR="00F879AF" w:rsidRPr="00F879AF">
        <w:rPr>
          <w:rFonts w:ascii="Verdana" w:eastAsia="Malgun Gothic" w:hAnsi="Verdana"/>
          <w:sz w:val="18"/>
          <w:szCs w:val="18"/>
          <w:lang w:val="el-GR"/>
        </w:rPr>
        <w:t>,</w:t>
      </w:r>
      <w:r w:rsidR="00ED0B49">
        <w:rPr>
          <w:rFonts w:ascii="Verdana" w:eastAsia="Malgun Gothic" w:hAnsi="Verdana"/>
          <w:sz w:val="18"/>
          <w:szCs w:val="18"/>
          <w:lang w:val="el-GR"/>
        </w:rPr>
        <w:t>2</w:t>
      </w:r>
      <w:r w:rsidR="00AB0BC6" w:rsidRPr="004708C3">
        <w:rPr>
          <w:rFonts w:ascii="Verdana" w:eastAsia="Malgun Gothic" w:hAnsi="Verdana"/>
          <w:sz w:val="18"/>
          <w:szCs w:val="18"/>
          <w:lang w:val="el-GR"/>
        </w:rPr>
        <w:t>%.</w:t>
      </w:r>
    </w:p>
    <w:p w14:paraId="2EB2F4FF" w14:textId="77777777" w:rsidR="00223E27" w:rsidRPr="004708C3" w:rsidRDefault="00223E27" w:rsidP="00223E27">
      <w:pPr>
        <w:pStyle w:val="BodyText"/>
        <w:ind w:right="86"/>
        <w:rPr>
          <w:rFonts w:ascii="Verdana" w:eastAsia="Malgun Gothic" w:hAnsi="Verdana"/>
          <w:sz w:val="18"/>
          <w:szCs w:val="18"/>
        </w:rPr>
      </w:pPr>
    </w:p>
    <w:p w14:paraId="2AC67FDD" w14:textId="43E8E2E7" w:rsidR="00E63F2F" w:rsidRDefault="00E63F2F" w:rsidP="00E63F2F">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B1310D">
        <w:rPr>
          <w:rFonts w:ascii="Verdana" w:eastAsia="Malgun Gothic" w:hAnsi="Verdana"/>
          <w:sz w:val="18"/>
          <w:szCs w:val="18"/>
          <w:lang w:val="el-GR"/>
        </w:rPr>
        <w:t>Ιουλίου</w:t>
      </w:r>
      <w:r w:rsidRPr="001111BB">
        <w:rPr>
          <w:rFonts w:ascii="Verdana" w:eastAsia="Malgun Gothic" w:hAnsi="Verdana"/>
          <w:sz w:val="18"/>
          <w:szCs w:val="18"/>
          <w:lang w:val="el-GR"/>
        </w:rPr>
        <w:t xml:space="preserve"> 2023, οι αφίξεις τουριστών ανήλθαν σε </w:t>
      </w:r>
      <w:r w:rsidR="00255171" w:rsidRPr="00255171">
        <w:rPr>
          <w:rFonts w:ascii="Verdana" w:eastAsia="Malgun Gothic" w:hAnsi="Verdana"/>
          <w:sz w:val="18"/>
          <w:szCs w:val="18"/>
          <w:lang w:val="el-GR"/>
        </w:rPr>
        <w:t>2.137.408</w:t>
      </w:r>
      <w:r w:rsidRPr="001111BB">
        <w:rPr>
          <w:rFonts w:ascii="Verdana" w:eastAsia="Malgun Gothic" w:hAnsi="Verdana"/>
          <w:sz w:val="18"/>
          <w:szCs w:val="18"/>
          <w:lang w:val="el-GR"/>
        </w:rPr>
        <w:t xml:space="preserve"> σε σύγκριση με </w:t>
      </w:r>
      <w:r w:rsidR="00255171" w:rsidRPr="00255171">
        <w:rPr>
          <w:rFonts w:ascii="Verdana" w:eastAsia="Malgun Gothic" w:hAnsi="Verdana"/>
          <w:sz w:val="18"/>
          <w:szCs w:val="18"/>
          <w:lang w:val="el-GR"/>
        </w:rPr>
        <w:t>1.676.039</w:t>
      </w:r>
      <w:r w:rsidRPr="001111BB">
        <w:rPr>
          <w:rFonts w:ascii="Verdana" w:eastAsia="Malgun Gothic" w:hAnsi="Verdana"/>
          <w:sz w:val="18"/>
          <w:szCs w:val="18"/>
          <w:lang w:val="el-GR"/>
        </w:rPr>
        <w:t xml:space="preserve"> την αντίστοιχη περίοδο του 2022, </w:t>
      </w:r>
      <w:r w:rsidRPr="004708C3">
        <w:rPr>
          <w:rFonts w:ascii="Verdana" w:eastAsia="Malgun Gothic" w:hAnsi="Verdana"/>
          <w:sz w:val="18"/>
          <w:szCs w:val="18"/>
          <w:lang w:val="el-GR"/>
        </w:rPr>
        <w:t xml:space="preserve">σημειώνοντας αύξηση </w:t>
      </w:r>
      <w:r w:rsidR="00255171">
        <w:rPr>
          <w:rFonts w:ascii="Verdana" w:eastAsia="Malgun Gothic" w:hAnsi="Verdana"/>
          <w:sz w:val="18"/>
          <w:szCs w:val="18"/>
          <w:lang w:val="el-GR"/>
        </w:rPr>
        <w:t>27</w:t>
      </w:r>
      <w:r w:rsidR="00C96E8C" w:rsidRPr="00C96E8C">
        <w:rPr>
          <w:rFonts w:ascii="Verdana" w:eastAsia="Malgun Gothic" w:hAnsi="Verdana"/>
          <w:sz w:val="18"/>
          <w:szCs w:val="18"/>
          <w:lang w:val="el-GR"/>
        </w:rPr>
        <w:t>,</w:t>
      </w:r>
      <w:r w:rsidR="00255171">
        <w:rPr>
          <w:rFonts w:ascii="Verdana" w:eastAsia="Malgun Gothic" w:hAnsi="Verdana"/>
          <w:sz w:val="18"/>
          <w:szCs w:val="18"/>
          <w:lang w:val="el-GR"/>
        </w:rPr>
        <w:t>5</w:t>
      </w:r>
      <w:r w:rsidRPr="004708C3">
        <w:rPr>
          <w:rFonts w:ascii="Verdana" w:eastAsia="Malgun Gothic" w:hAnsi="Verdana"/>
          <w:sz w:val="18"/>
          <w:szCs w:val="18"/>
          <w:lang w:val="el-GR"/>
        </w:rPr>
        <w:t>%.</w:t>
      </w:r>
    </w:p>
    <w:p w14:paraId="71270328" w14:textId="77777777" w:rsidR="00B978FE" w:rsidRDefault="00B978FE" w:rsidP="00E63F2F">
      <w:pPr>
        <w:tabs>
          <w:tab w:val="left" w:pos="1080"/>
          <w:tab w:val="left" w:pos="6840"/>
        </w:tabs>
        <w:jc w:val="both"/>
        <w:rPr>
          <w:rFonts w:ascii="Verdana" w:eastAsia="Malgun Gothic" w:hAnsi="Verdana"/>
          <w:sz w:val="18"/>
          <w:szCs w:val="18"/>
          <w:lang w:val="el-GR"/>
        </w:rPr>
      </w:pPr>
    </w:p>
    <w:p w14:paraId="16029608" w14:textId="57941403" w:rsidR="00095D90" w:rsidRPr="006E475B" w:rsidRDefault="00FF7FCF" w:rsidP="004D4970">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09907B9E" wp14:editId="5C522CF8">
            <wp:extent cx="6059805" cy="3572510"/>
            <wp:effectExtent l="0" t="0" r="0" b="8890"/>
            <wp:docPr id="722561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1A6814FE" w14:textId="5BE95198" w:rsidR="00223E27" w:rsidRPr="0090458B" w:rsidRDefault="00223E27" w:rsidP="00223E27">
      <w:pPr>
        <w:pStyle w:val="BodyText"/>
        <w:ind w:right="86"/>
        <w:rPr>
          <w:rFonts w:ascii="Verdana" w:eastAsia="Malgun Gothic" w:hAnsi="Verdana"/>
          <w:sz w:val="18"/>
          <w:szCs w:val="18"/>
        </w:rPr>
      </w:pPr>
      <w:r w:rsidRPr="00FB1F57">
        <w:rPr>
          <w:rFonts w:ascii="Verdana" w:eastAsia="Malgun Gothic" w:hAnsi="Verdana"/>
          <w:sz w:val="18"/>
          <w:szCs w:val="18"/>
        </w:rPr>
        <w:t xml:space="preserve">Οι αφίξεις από το Ηνωμένο Βασίλειο υπήρξαν η κυριότερη πηγή τουρισμού για τον </w:t>
      </w:r>
      <w:r w:rsidR="00B1310D">
        <w:rPr>
          <w:rFonts w:ascii="Verdana" w:eastAsia="Malgun Gothic" w:hAnsi="Verdana"/>
          <w:sz w:val="18"/>
          <w:szCs w:val="18"/>
        </w:rPr>
        <w:t>Ιούλιο</w:t>
      </w:r>
      <w:r w:rsidR="00CD17BD" w:rsidRPr="00FB1F57">
        <w:rPr>
          <w:rFonts w:ascii="Verdana" w:eastAsia="Malgun Gothic" w:hAnsi="Verdana"/>
          <w:sz w:val="18"/>
          <w:szCs w:val="18"/>
        </w:rPr>
        <w:t xml:space="preserve"> </w:t>
      </w:r>
      <w:r w:rsidRPr="00FB1F57">
        <w:rPr>
          <w:rFonts w:ascii="Verdana" w:eastAsia="Malgun Gothic" w:hAnsi="Verdana"/>
          <w:sz w:val="18"/>
          <w:szCs w:val="18"/>
        </w:rPr>
        <w:t>202</w:t>
      </w:r>
      <w:r w:rsidR="00872376" w:rsidRPr="00FB1F57">
        <w:rPr>
          <w:rFonts w:ascii="Verdana" w:eastAsia="Malgun Gothic" w:hAnsi="Verdana"/>
          <w:sz w:val="18"/>
          <w:szCs w:val="18"/>
        </w:rPr>
        <w:t>3</w:t>
      </w:r>
      <w:r w:rsidRPr="00FB1F57">
        <w:rPr>
          <w:rFonts w:ascii="Verdana" w:eastAsia="Malgun Gothic" w:hAnsi="Verdana"/>
          <w:sz w:val="18"/>
          <w:szCs w:val="18"/>
        </w:rPr>
        <w:t xml:space="preserve">, αφού αποτέλεσαν το </w:t>
      </w:r>
      <w:r w:rsidR="00E177E7">
        <w:rPr>
          <w:rFonts w:ascii="Verdana" w:eastAsia="Malgun Gothic" w:hAnsi="Verdana"/>
          <w:sz w:val="18"/>
          <w:szCs w:val="18"/>
        </w:rPr>
        <w:t>33</w:t>
      </w:r>
      <w:r w:rsidR="00872376" w:rsidRPr="00FB1F57">
        <w:rPr>
          <w:rFonts w:ascii="Verdana" w:eastAsia="Malgun Gothic" w:hAnsi="Verdana"/>
          <w:sz w:val="18"/>
          <w:szCs w:val="18"/>
        </w:rPr>
        <w:t>,</w:t>
      </w:r>
      <w:r w:rsidR="00E177E7">
        <w:rPr>
          <w:rFonts w:ascii="Verdana" w:eastAsia="Malgun Gothic" w:hAnsi="Verdana"/>
          <w:sz w:val="18"/>
          <w:szCs w:val="18"/>
        </w:rPr>
        <w:t>6</w:t>
      </w:r>
      <w:r w:rsidRPr="00FB1F57">
        <w:rPr>
          <w:rFonts w:ascii="Verdana" w:eastAsia="Malgun Gothic" w:hAnsi="Verdana"/>
          <w:sz w:val="18"/>
          <w:szCs w:val="18"/>
        </w:rPr>
        <w:t>% (</w:t>
      </w:r>
      <w:r w:rsidR="00E177E7" w:rsidRPr="00E177E7">
        <w:rPr>
          <w:rFonts w:ascii="Verdana" w:eastAsia="Malgun Gothic" w:hAnsi="Verdana"/>
          <w:sz w:val="18"/>
          <w:szCs w:val="18"/>
        </w:rPr>
        <w:t>175.924</w:t>
      </w:r>
      <w:r w:rsidRPr="00FB1F57">
        <w:rPr>
          <w:rFonts w:ascii="Verdana" w:eastAsia="Malgun Gothic" w:hAnsi="Verdana"/>
          <w:sz w:val="18"/>
          <w:szCs w:val="18"/>
        </w:rPr>
        <w:t xml:space="preserve">) των συνολικών αφίξεων, οι αφίξεις από </w:t>
      </w:r>
      <w:r w:rsidR="00350F33" w:rsidRPr="00FB1F57">
        <w:rPr>
          <w:rFonts w:ascii="Verdana" w:eastAsia="Malgun Gothic" w:hAnsi="Verdana"/>
          <w:sz w:val="18"/>
          <w:szCs w:val="18"/>
        </w:rPr>
        <w:t>το Ισραήλ</w:t>
      </w:r>
      <w:r w:rsidR="00C675E4" w:rsidRPr="00FB1F57">
        <w:rPr>
          <w:rFonts w:ascii="Verdana" w:eastAsia="Malgun Gothic" w:hAnsi="Verdana"/>
          <w:sz w:val="18"/>
          <w:szCs w:val="18"/>
        </w:rPr>
        <w:t xml:space="preserve"> </w:t>
      </w:r>
      <w:r w:rsidRPr="00FB1F57">
        <w:rPr>
          <w:rFonts w:ascii="Verdana" w:eastAsia="Malgun Gothic" w:hAnsi="Verdana"/>
          <w:sz w:val="18"/>
          <w:szCs w:val="18"/>
        </w:rPr>
        <w:t xml:space="preserve">το </w:t>
      </w:r>
      <w:r w:rsidR="00E177E7">
        <w:rPr>
          <w:rFonts w:ascii="Verdana" w:eastAsia="Malgun Gothic" w:hAnsi="Verdana"/>
          <w:sz w:val="18"/>
          <w:szCs w:val="18"/>
        </w:rPr>
        <w:t>12</w:t>
      </w:r>
      <w:r w:rsidR="00872376" w:rsidRPr="00FB1F57">
        <w:rPr>
          <w:rFonts w:ascii="Verdana" w:eastAsia="Malgun Gothic" w:hAnsi="Verdana"/>
          <w:sz w:val="18"/>
          <w:szCs w:val="18"/>
        </w:rPr>
        <w:t>,</w:t>
      </w:r>
      <w:r w:rsidR="00E177E7">
        <w:rPr>
          <w:rFonts w:ascii="Verdana" w:eastAsia="Malgun Gothic" w:hAnsi="Verdana"/>
          <w:sz w:val="18"/>
          <w:szCs w:val="18"/>
        </w:rPr>
        <w:t>4</w:t>
      </w:r>
      <w:r w:rsidRPr="00FB1F57">
        <w:rPr>
          <w:rFonts w:ascii="Verdana" w:eastAsia="Malgun Gothic" w:hAnsi="Verdana"/>
          <w:sz w:val="18"/>
          <w:szCs w:val="18"/>
        </w:rPr>
        <w:t>% (</w:t>
      </w:r>
      <w:r w:rsidR="00E177E7" w:rsidRPr="00E177E7">
        <w:rPr>
          <w:rFonts w:ascii="Verdana" w:eastAsia="Malgun Gothic" w:hAnsi="Verdana"/>
          <w:sz w:val="18"/>
          <w:szCs w:val="18"/>
        </w:rPr>
        <w:t>64.711</w:t>
      </w:r>
      <w:r w:rsidRPr="00FB1F57">
        <w:rPr>
          <w:rFonts w:ascii="Verdana" w:eastAsia="Malgun Gothic" w:hAnsi="Verdana"/>
          <w:sz w:val="18"/>
          <w:szCs w:val="18"/>
        </w:rPr>
        <w:t>)</w:t>
      </w:r>
      <w:r w:rsidR="00592994" w:rsidRPr="00FB1F57">
        <w:rPr>
          <w:rFonts w:ascii="Verdana" w:eastAsia="Malgun Gothic" w:hAnsi="Verdana"/>
          <w:sz w:val="18"/>
          <w:szCs w:val="18"/>
        </w:rPr>
        <w:t>,</w:t>
      </w:r>
      <w:r w:rsidR="00073B96" w:rsidRPr="00FB1F57">
        <w:rPr>
          <w:rFonts w:ascii="Verdana" w:eastAsia="Malgun Gothic" w:hAnsi="Verdana"/>
          <w:sz w:val="18"/>
          <w:szCs w:val="18"/>
        </w:rPr>
        <w:t xml:space="preserve"> οι αφίξεις από τη</w:t>
      </w:r>
      <w:r w:rsidR="002522FA" w:rsidRPr="00FB1F57">
        <w:rPr>
          <w:rFonts w:ascii="Verdana" w:eastAsia="Malgun Gothic" w:hAnsi="Verdana"/>
          <w:sz w:val="18"/>
          <w:szCs w:val="18"/>
        </w:rPr>
        <w:t>ν</w:t>
      </w:r>
      <w:r w:rsidR="00073B96" w:rsidRPr="00FB1F57">
        <w:rPr>
          <w:rFonts w:ascii="Verdana" w:eastAsia="Malgun Gothic" w:hAnsi="Verdana"/>
          <w:sz w:val="18"/>
          <w:szCs w:val="18"/>
        </w:rPr>
        <w:t xml:space="preserve"> </w:t>
      </w:r>
      <w:r w:rsidR="00DF42C8" w:rsidRPr="00FB1F57">
        <w:rPr>
          <w:rFonts w:ascii="Verdana" w:eastAsia="Malgun Gothic" w:hAnsi="Verdana"/>
          <w:sz w:val="18"/>
          <w:szCs w:val="18"/>
        </w:rPr>
        <w:t>Πολωνία</w:t>
      </w:r>
      <w:r w:rsidR="00CD17BD" w:rsidRPr="00FB1F57">
        <w:rPr>
          <w:rFonts w:ascii="Verdana" w:eastAsia="Malgun Gothic" w:hAnsi="Verdana"/>
          <w:sz w:val="18"/>
          <w:szCs w:val="18"/>
        </w:rPr>
        <w:t xml:space="preserve"> το </w:t>
      </w:r>
      <w:r w:rsidR="00E177E7">
        <w:rPr>
          <w:rFonts w:ascii="Verdana" w:eastAsia="Malgun Gothic" w:hAnsi="Verdana"/>
          <w:sz w:val="18"/>
          <w:szCs w:val="18"/>
        </w:rPr>
        <w:t>5</w:t>
      </w:r>
      <w:r w:rsidR="00CD17BD" w:rsidRPr="00FB1F57">
        <w:rPr>
          <w:rFonts w:ascii="Verdana" w:eastAsia="Malgun Gothic" w:hAnsi="Verdana"/>
          <w:sz w:val="18"/>
          <w:szCs w:val="18"/>
        </w:rPr>
        <w:t>,</w:t>
      </w:r>
      <w:r w:rsidR="00E177E7">
        <w:rPr>
          <w:rFonts w:ascii="Verdana" w:eastAsia="Malgun Gothic" w:hAnsi="Verdana"/>
          <w:sz w:val="18"/>
          <w:szCs w:val="18"/>
        </w:rPr>
        <w:t>5</w:t>
      </w:r>
      <w:r w:rsidR="00CD17BD" w:rsidRPr="00FB1F57">
        <w:rPr>
          <w:rFonts w:ascii="Verdana" w:eastAsia="Malgun Gothic" w:hAnsi="Verdana"/>
          <w:sz w:val="18"/>
          <w:szCs w:val="18"/>
        </w:rPr>
        <w:t>% (</w:t>
      </w:r>
      <w:r w:rsidR="00E177E7" w:rsidRPr="00E177E7">
        <w:rPr>
          <w:rFonts w:ascii="Verdana" w:eastAsia="Malgun Gothic" w:hAnsi="Verdana"/>
          <w:sz w:val="18"/>
          <w:szCs w:val="18"/>
        </w:rPr>
        <w:t>28.957</w:t>
      </w:r>
      <w:r w:rsidR="00CD17BD" w:rsidRPr="00FB1F57">
        <w:rPr>
          <w:rFonts w:ascii="Verdana" w:eastAsia="Malgun Gothic" w:hAnsi="Verdana"/>
          <w:sz w:val="18"/>
          <w:szCs w:val="18"/>
        </w:rPr>
        <w:t>), οι αφίξεις από</w:t>
      </w:r>
      <w:r w:rsidR="00145043" w:rsidRPr="00FB1F57">
        <w:rPr>
          <w:rFonts w:ascii="Verdana" w:eastAsia="Malgun Gothic" w:hAnsi="Verdana"/>
          <w:sz w:val="18"/>
          <w:szCs w:val="18"/>
        </w:rPr>
        <w:t xml:space="preserve"> τη </w:t>
      </w:r>
      <w:r w:rsidR="00FB1F57" w:rsidRPr="00FB1F57">
        <w:rPr>
          <w:rFonts w:ascii="Verdana" w:eastAsia="Malgun Gothic" w:hAnsi="Verdana"/>
          <w:sz w:val="18"/>
          <w:szCs w:val="18"/>
        </w:rPr>
        <w:t xml:space="preserve">Σουηδία </w:t>
      </w:r>
      <w:r w:rsidR="00145043" w:rsidRPr="00FB1F57">
        <w:rPr>
          <w:rFonts w:ascii="Verdana" w:eastAsia="Malgun Gothic" w:hAnsi="Verdana"/>
          <w:sz w:val="18"/>
          <w:szCs w:val="18"/>
        </w:rPr>
        <w:t xml:space="preserve">το </w:t>
      </w:r>
      <w:r w:rsidR="00E177E7">
        <w:rPr>
          <w:rFonts w:ascii="Verdana" w:eastAsia="Malgun Gothic" w:hAnsi="Verdana"/>
          <w:sz w:val="18"/>
          <w:szCs w:val="18"/>
        </w:rPr>
        <w:t>4</w:t>
      </w:r>
      <w:r w:rsidR="00B521EF" w:rsidRPr="00FB1F57">
        <w:rPr>
          <w:rFonts w:ascii="Verdana" w:eastAsia="Malgun Gothic" w:hAnsi="Verdana"/>
          <w:sz w:val="18"/>
          <w:szCs w:val="18"/>
        </w:rPr>
        <w:t>,</w:t>
      </w:r>
      <w:r w:rsidR="00E177E7">
        <w:rPr>
          <w:rFonts w:ascii="Verdana" w:eastAsia="Malgun Gothic" w:hAnsi="Verdana"/>
          <w:sz w:val="18"/>
          <w:szCs w:val="18"/>
        </w:rPr>
        <w:t>4</w:t>
      </w:r>
      <w:r w:rsidR="00073B96" w:rsidRPr="00FB1F57">
        <w:rPr>
          <w:rFonts w:ascii="Verdana" w:eastAsia="Malgun Gothic" w:hAnsi="Verdana"/>
          <w:sz w:val="18"/>
          <w:szCs w:val="18"/>
        </w:rPr>
        <w:t>%</w:t>
      </w:r>
      <w:r w:rsidR="00CD17BD" w:rsidRPr="00FB1F57">
        <w:rPr>
          <w:rFonts w:ascii="Verdana" w:eastAsia="Malgun Gothic" w:hAnsi="Verdana"/>
          <w:sz w:val="18"/>
          <w:szCs w:val="18"/>
        </w:rPr>
        <w:t xml:space="preserve"> (</w:t>
      </w:r>
      <w:r w:rsidR="00E177E7" w:rsidRPr="00E177E7">
        <w:rPr>
          <w:rFonts w:ascii="Verdana" w:eastAsia="Malgun Gothic" w:hAnsi="Verdana"/>
          <w:sz w:val="18"/>
          <w:szCs w:val="18"/>
        </w:rPr>
        <w:t>22.994</w:t>
      </w:r>
      <w:r w:rsidR="00CD17BD" w:rsidRPr="00FB1F57">
        <w:rPr>
          <w:rFonts w:ascii="Verdana" w:eastAsia="Malgun Gothic" w:hAnsi="Verdana"/>
          <w:sz w:val="18"/>
          <w:szCs w:val="18"/>
        </w:rPr>
        <w:t>)</w:t>
      </w:r>
      <w:r w:rsidR="00E177E7">
        <w:rPr>
          <w:rFonts w:ascii="Verdana" w:eastAsia="Malgun Gothic" w:hAnsi="Verdana"/>
          <w:sz w:val="18"/>
          <w:szCs w:val="18"/>
        </w:rPr>
        <w:t>,</w:t>
      </w:r>
      <w:r w:rsidR="00E177E7" w:rsidRPr="00E177E7">
        <w:rPr>
          <w:rFonts w:ascii="Verdana" w:eastAsia="Malgun Gothic" w:hAnsi="Verdana"/>
          <w:sz w:val="18"/>
          <w:szCs w:val="18"/>
        </w:rPr>
        <w:t xml:space="preserve"> </w:t>
      </w:r>
      <w:r w:rsidR="00E177E7" w:rsidRPr="00FB1F57">
        <w:rPr>
          <w:rFonts w:ascii="Verdana" w:eastAsia="Malgun Gothic" w:hAnsi="Verdana"/>
          <w:sz w:val="18"/>
          <w:szCs w:val="18"/>
        </w:rPr>
        <w:t xml:space="preserve">οι αφίξεις από τη </w:t>
      </w:r>
      <w:r w:rsidR="00E177E7">
        <w:rPr>
          <w:rFonts w:ascii="Verdana" w:eastAsia="Malgun Gothic" w:hAnsi="Verdana"/>
          <w:sz w:val="18"/>
          <w:szCs w:val="18"/>
        </w:rPr>
        <w:t>Γερμανία</w:t>
      </w:r>
      <w:r w:rsidR="00E177E7" w:rsidRPr="00FB1F57">
        <w:rPr>
          <w:rFonts w:ascii="Verdana" w:eastAsia="Malgun Gothic" w:hAnsi="Verdana"/>
          <w:sz w:val="18"/>
          <w:szCs w:val="18"/>
        </w:rPr>
        <w:t xml:space="preserve"> το </w:t>
      </w:r>
      <w:r w:rsidR="00E177E7">
        <w:rPr>
          <w:rFonts w:ascii="Verdana" w:eastAsia="Malgun Gothic" w:hAnsi="Verdana"/>
          <w:sz w:val="18"/>
          <w:szCs w:val="18"/>
        </w:rPr>
        <w:t>3</w:t>
      </w:r>
      <w:r w:rsidR="00E177E7" w:rsidRPr="00FB1F57">
        <w:rPr>
          <w:rFonts w:ascii="Verdana" w:eastAsia="Malgun Gothic" w:hAnsi="Verdana"/>
          <w:sz w:val="18"/>
          <w:szCs w:val="18"/>
        </w:rPr>
        <w:t>,</w:t>
      </w:r>
      <w:r w:rsidR="00E177E7">
        <w:rPr>
          <w:rFonts w:ascii="Verdana" w:eastAsia="Malgun Gothic" w:hAnsi="Verdana"/>
          <w:sz w:val="18"/>
          <w:szCs w:val="18"/>
        </w:rPr>
        <w:t>6</w:t>
      </w:r>
      <w:r w:rsidR="00E177E7" w:rsidRPr="00FB1F57">
        <w:rPr>
          <w:rFonts w:ascii="Verdana" w:eastAsia="Malgun Gothic" w:hAnsi="Verdana"/>
          <w:sz w:val="18"/>
          <w:szCs w:val="18"/>
        </w:rPr>
        <w:t>% (</w:t>
      </w:r>
      <w:r w:rsidR="00E177E7" w:rsidRPr="00E177E7">
        <w:rPr>
          <w:rFonts w:ascii="Verdana" w:eastAsia="Malgun Gothic" w:hAnsi="Verdana"/>
          <w:sz w:val="18"/>
          <w:szCs w:val="18"/>
        </w:rPr>
        <w:t>19.030</w:t>
      </w:r>
      <w:r w:rsidR="00E177E7" w:rsidRPr="00FB1F57">
        <w:rPr>
          <w:rFonts w:ascii="Verdana" w:eastAsia="Malgun Gothic" w:hAnsi="Verdana"/>
          <w:sz w:val="18"/>
          <w:szCs w:val="18"/>
        </w:rPr>
        <w:t xml:space="preserve">) </w:t>
      </w:r>
      <w:r w:rsidR="00427217" w:rsidRPr="00FB1F57">
        <w:rPr>
          <w:rFonts w:ascii="Verdana" w:eastAsia="Malgun Gothic" w:hAnsi="Verdana"/>
          <w:sz w:val="18"/>
          <w:szCs w:val="18"/>
        </w:rPr>
        <w:t>και</w:t>
      </w:r>
      <w:r w:rsidR="001841B3" w:rsidRPr="00FB1F57">
        <w:rPr>
          <w:rFonts w:ascii="Verdana" w:eastAsia="Malgun Gothic" w:hAnsi="Verdana"/>
          <w:sz w:val="18"/>
          <w:szCs w:val="18"/>
        </w:rPr>
        <w:t xml:space="preserve"> </w:t>
      </w:r>
      <w:r w:rsidR="00C675E4" w:rsidRPr="00FB1F57">
        <w:rPr>
          <w:rFonts w:ascii="Verdana" w:eastAsia="Malgun Gothic" w:hAnsi="Verdana"/>
          <w:sz w:val="18"/>
          <w:szCs w:val="18"/>
        </w:rPr>
        <w:t>οι αφίξεις από τη</w:t>
      </w:r>
      <w:r w:rsidR="00FB1F57" w:rsidRPr="00FB1F57">
        <w:rPr>
          <w:rFonts w:ascii="Verdana" w:eastAsia="Malgun Gothic" w:hAnsi="Verdana"/>
          <w:sz w:val="18"/>
          <w:szCs w:val="18"/>
        </w:rPr>
        <w:t>ν</w:t>
      </w:r>
      <w:r w:rsidR="00C675E4" w:rsidRPr="00FB1F57">
        <w:rPr>
          <w:rFonts w:ascii="Verdana" w:eastAsia="Malgun Gothic" w:hAnsi="Verdana"/>
          <w:sz w:val="18"/>
          <w:szCs w:val="18"/>
        </w:rPr>
        <w:t xml:space="preserve"> </w:t>
      </w:r>
      <w:r w:rsidR="00FB1F57" w:rsidRPr="00FB1F57">
        <w:rPr>
          <w:rFonts w:ascii="Verdana" w:eastAsia="Malgun Gothic" w:hAnsi="Verdana"/>
          <w:sz w:val="18"/>
          <w:szCs w:val="18"/>
        </w:rPr>
        <w:t>Ελλάδα</w:t>
      </w:r>
      <w:r w:rsidR="00072002" w:rsidRPr="00FB1F57">
        <w:rPr>
          <w:rFonts w:ascii="Verdana" w:eastAsia="Malgun Gothic" w:hAnsi="Verdana"/>
          <w:sz w:val="18"/>
          <w:szCs w:val="18"/>
        </w:rPr>
        <w:t xml:space="preserve"> </w:t>
      </w:r>
      <w:r w:rsidR="00C675E4" w:rsidRPr="00FB1F57">
        <w:rPr>
          <w:rFonts w:ascii="Verdana" w:eastAsia="Malgun Gothic" w:hAnsi="Verdana"/>
          <w:sz w:val="18"/>
          <w:szCs w:val="18"/>
        </w:rPr>
        <w:t xml:space="preserve">το </w:t>
      </w:r>
      <w:r w:rsidR="00E177E7">
        <w:rPr>
          <w:rFonts w:ascii="Verdana" w:eastAsia="Malgun Gothic" w:hAnsi="Verdana"/>
          <w:sz w:val="18"/>
          <w:szCs w:val="18"/>
        </w:rPr>
        <w:t>3</w:t>
      </w:r>
      <w:r w:rsidR="00B521EF" w:rsidRPr="00FB1F57">
        <w:rPr>
          <w:rFonts w:ascii="Verdana" w:eastAsia="Malgun Gothic" w:hAnsi="Verdana"/>
          <w:sz w:val="18"/>
          <w:szCs w:val="18"/>
        </w:rPr>
        <w:t>,</w:t>
      </w:r>
      <w:r w:rsidR="00E177E7">
        <w:rPr>
          <w:rFonts w:ascii="Verdana" w:eastAsia="Malgun Gothic" w:hAnsi="Verdana"/>
          <w:sz w:val="18"/>
          <w:szCs w:val="18"/>
        </w:rPr>
        <w:t>1</w:t>
      </w:r>
      <w:r w:rsidR="00C675E4" w:rsidRPr="00FB1F57">
        <w:rPr>
          <w:rFonts w:ascii="Verdana" w:eastAsia="Malgun Gothic" w:hAnsi="Verdana"/>
          <w:sz w:val="18"/>
          <w:szCs w:val="18"/>
        </w:rPr>
        <w:t>% (</w:t>
      </w:r>
      <w:r w:rsidR="00E177E7" w:rsidRPr="00E177E7">
        <w:rPr>
          <w:rFonts w:ascii="Verdana" w:eastAsia="Malgun Gothic" w:hAnsi="Verdana"/>
          <w:sz w:val="18"/>
          <w:szCs w:val="18"/>
        </w:rPr>
        <w:t>16.092</w:t>
      </w:r>
      <w:r w:rsidR="00C675E4" w:rsidRPr="00FB1F57">
        <w:rPr>
          <w:rFonts w:ascii="Verdana" w:eastAsia="Malgun Gothic" w:hAnsi="Verdana"/>
          <w:sz w:val="18"/>
          <w:szCs w:val="18"/>
        </w:rPr>
        <w:t>)</w:t>
      </w:r>
      <w:r w:rsidR="00427217" w:rsidRPr="00FB1F57">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758D3E5E" w14:textId="469E94EF" w:rsidR="000E1D30" w:rsidRDefault="000E1D30" w:rsidP="00223E27">
      <w:pPr>
        <w:ind w:right="86"/>
        <w:jc w:val="both"/>
        <w:rPr>
          <w:rFonts w:ascii="Verdana" w:eastAsia="Malgun Gothic" w:hAnsi="Verdana" w:cs="Arial"/>
          <w:sz w:val="18"/>
          <w:szCs w:val="18"/>
          <w:lang w:val="el-GR"/>
        </w:rPr>
      </w:pPr>
    </w:p>
    <w:p w14:paraId="4CC4672C" w14:textId="25B6CE5D" w:rsidR="000E1D30" w:rsidRDefault="000E1D30" w:rsidP="00223E27">
      <w:pPr>
        <w:ind w:right="86"/>
        <w:jc w:val="both"/>
        <w:rPr>
          <w:rFonts w:ascii="Verdana" w:eastAsia="Malgun Gothic" w:hAnsi="Verdana" w:cs="Arial"/>
          <w:sz w:val="18"/>
          <w:szCs w:val="18"/>
          <w:lang w:val="el-GR"/>
        </w:rPr>
      </w:pPr>
    </w:p>
    <w:p w14:paraId="71179548" w14:textId="30C6E0A5" w:rsidR="000E1D30" w:rsidRPr="00675334" w:rsidRDefault="000E1D30" w:rsidP="00223E27">
      <w:pPr>
        <w:ind w:right="86"/>
        <w:jc w:val="both"/>
        <w:rPr>
          <w:rFonts w:ascii="Verdana" w:eastAsia="Malgun Gothic" w:hAnsi="Verdana" w:cs="Arial"/>
          <w:sz w:val="18"/>
          <w:szCs w:val="18"/>
          <w:lang w:val="el-GR"/>
        </w:rPr>
      </w:pPr>
    </w:p>
    <w:p w14:paraId="07DF3632" w14:textId="502E35F0" w:rsidR="00223E27" w:rsidRPr="00BE35D4" w:rsidRDefault="00223E27" w:rsidP="00223E27">
      <w:pPr>
        <w:ind w:right="86"/>
        <w:jc w:val="both"/>
        <w:rPr>
          <w:rFonts w:ascii="Verdana" w:eastAsia="Times New Roman" w:hAnsi="Verdana" w:cs="Arial"/>
          <w:sz w:val="18"/>
          <w:szCs w:val="18"/>
          <w:lang w:val="el-GR"/>
        </w:rPr>
      </w:pPr>
      <w:r w:rsidRPr="00AE3D6A">
        <w:rPr>
          <w:rFonts w:ascii="Verdana" w:eastAsia="Malgun Gothic" w:hAnsi="Verdana" w:cs="Arial"/>
          <w:sz w:val="18"/>
          <w:szCs w:val="18"/>
          <w:lang w:val="el-GR"/>
        </w:rPr>
        <w:lastRenderedPageBreak/>
        <w:t xml:space="preserve">Ο σκοπός ταξιδιού τον </w:t>
      </w:r>
      <w:r w:rsidR="00B1310D">
        <w:rPr>
          <w:rFonts w:ascii="Verdana" w:eastAsia="Malgun Gothic" w:hAnsi="Verdana"/>
          <w:sz w:val="18"/>
          <w:szCs w:val="18"/>
          <w:lang w:val="el-GR"/>
        </w:rPr>
        <w:t>Ιούλιο</w:t>
      </w:r>
      <w:r w:rsidRPr="00AE3D6A">
        <w:rPr>
          <w:rFonts w:ascii="Verdana" w:eastAsia="Malgun Gothic" w:hAnsi="Verdana"/>
          <w:sz w:val="18"/>
          <w:szCs w:val="18"/>
          <w:lang w:val="el-GR"/>
        </w:rPr>
        <w:t xml:space="preserve"> </w:t>
      </w:r>
      <w:r w:rsidRPr="00AE3D6A">
        <w:rPr>
          <w:rFonts w:ascii="Verdana" w:eastAsia="Malgun Gothic" w:hAnsi="Verdana" w:cs="Arial"/>
          <w:sz w:val="18"/>
          <w:szCs w:val="18"/>
          <w:lang w:val="el-GR"/>
        </w:rPr>
        <w:t>202</w:t>
      </w:r>
      <w:r w:rsidR="00AE3D6A" w:rsidRPr="00AE3D6A">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ήταν για ποσοστό </w:t>
      </w:r>
      <w:r w:rsidR="00C33268">
        <w:rPr>
          <w:rFonts w:ascii="Verdana" w:eastAsia="Malgun Gothic" w:hAnsi="Verdana" w:cs="Arial"/>
          <w:sz w:val="18"/>
          <w:szCs w:val="18"/>
          <w:lang w:val="el-GR"/>
        </w:rPr>
        <w:t>85</w:t>
      </w:r>
      <w:r w:rsidR="00205FB1">
        <w:rPr>
          <w:rFonts w:ascii="Verdana" w:eastAsia="Malgun Gothic" w:hAnsi="Verdana" w:cs="Arial"/>
          <w:sz w:val="18"/>
          <w:szCs w:val="18"/>
          <w:lang w:val="el-GR"/>
        </w:rPr>
        <w:t>,</w:t>
      </w:r>
      <w:r w:rsidR="00C33268">
        <w:rPr>
          <w:rFonts w:ascii="Verdana" w:eastAsia="Malgun Gothic" w:hAnsi="Verdana" w:cs="Arial"/>
          <w:sz w:val="18"/>
          <w:szCs w:val="18"/>
          <w:lang w:val="el-GR"/>
        </w:rPr>
        <w:t>4</w:t>
      </w:r>
      <w:r w:rsidRPr="00AE3D6A">
        <w:rPr>
          <w:rFonts w:ascii="Verdana" w:eastAsia="Malgun Gothic" w:hAnsi="Verdana" w:cs="Arial"/>
          <w:sz w:val="18"/>
          <w:szCs w:val="18"/>
          <w:lang w:val="el-GR"/>
        </w:rPr>
        <w:t xml:space="preserve">% των τουριστών οι διακοπές, για </w:t>
      </w:r>
      <w:r w:rsidR="00C33268">
        <w:rPr>
          <w:rFonts w:ascii="Verdana" w:eastAsia="Times New Roman" w:hAnsi="Verdana" w:cs="Arial"/>
          <w:sz w:val="18"/>
          <w:szCs w:val="18"/>
          <w:lang w:val="el-GR"/>
        </w:rPr>
        <w:t>11</w:t>
      </w:r>
      <w:r w:rsidR="00205FB1">
        <w:rPr>
          <w:rFonts w:ascii="Verdana" w:eastAsia="Times New Roman" w:hAnsi="Verdana" w:cs="Arial"/>
          <w:sz w:val="18"/>
          <w:szCs w:val="18"/>
          <w:lang w:val="el-GR"/>
        </w:rPr>
        <w:t>,</w:t>
      </w:r>
      <w:r w:rsidR="00C33268">
        <w:rPr>
          <w:rFonts w:ascii="Verdana" w:eastAsia="Times New Roman" w:hAnsi="Verdana" w:cs="Arial"/>
          <w:sz w:val="18"/>
          <w:szCs w:val="18"/>
          <w:lang w:val="el-GR"/>
        </w:rPr>
        <w:t>3</w:t>
      </w:r>
      <w:r w:rsidRPr="00AE3D6A">
        <w:rPr>
          <w:rFonts w:ascii="Verdana" w:eastAsia="Malgun Gothic" w:hAnsi="Verdana" w:cs="Arial"/>
          <w:sz w:val="18"/>
          <w:szCs w:val="18"/>
          <w:lang w:val="el-GR"/>
        </w:rPr>
        <w:t xml:space="preserve">% η επίσκεψη σε φίλους ή συγγενείς και για ποσοστό </w:t>
      </w:r>
      <w:r w:rsidR="00C33268">
        <w:rPr>
          <w:rFonts w:ascii="Verdana" w:eastAsia="Malgun Gothic" w:hAnsi="Verdana" w:cs="Arial"/>
          <w:sz w:val="18"/>
          <w:szCs w:val="18"/>
          <w:lang w:val="el-GR"/>
        </w:rPr>
        <w:t>3</w:t>
      </w:r>
      <w:r w:rsidRPr="00AE3D6A">
        <w:rPr>
          <w:rFonts w:ascii="Verdana" w:eastAsia="Malgun Gothic" w:hAnsi="Verdana" w:cs="Arial"/>
          <w:sz w:val="18"/>
          <w:szCs w:val="18"/>
          <w:lang w:val="el-GR"/>
        </w:rPr>
        <w:t>,</w:t>
      </w:r>
      <w:r w:rsidR="00C33268">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επαγγελματικός. Αντίστοιχα, για τον </w:t>
      </w:r>
      <w:r w:rsidR="00B1310D">
        <w:rPr>
          <w:rFonts w:ascii="Verdana" w:eastAsia="Malgun Gothic" w:hAnsi="Verdana" w:cs="Arial"/>
          <w:sz w:val="18"/>
          <w:szCs w:val="18"/>
          <w:lang w:val="el-GR"/>
        </w:rPr>
        <w:t>Ιούλιο</w:t>
      </w:r>
      <w:r w:rsidRPr="00AE3D6A">
        <w:rPr>
          <w:rFonts w:ascii="Verdana" w:eastAsia="Malgun Gothic" w:hAnsi="Verdana" w:cs="Arial"/>
          <w:sz w:val="18"/>
          <w:szCs w:val="18"/>
          <w:lang w:val="el-GR"/>
        </w:rPr>
        <w:t xml:space="preserve"> 202</w:t>
      </w:r>
      <w:r w:rsidR="00AE3D6A" w:rsidRPr="00AE3D6A">
        <w:rPr>
          <w:rFonts w:ascii="Verdana" w:eastAsia="Malgun Gothic" w:hAnsi="Verdana" w:cs="Arial"/>
          <w:sz w:val="18"/>
          <w:szCs w:val="18"/>
          <w:lang w:val="el-GR"/>
        </w:rPr>
        <w:t>2</w:t>
      </w:r>
      <w:r w:rsidRPr="00AE3D6A">
        <w:rPr>
          <w:rFonts w:ascii="Verdana" w:eastAsia="Malgun Gothic" w:hAnsi="Verdana" w:cs="Arial"/>
          <w:sz w:val="18"/>
          <w:szCs w:val="18"/>
          <w:lang w:val="el-GR"/>
        </w:rPr>
        <w:t xml:space="preserve">, ποσοστό </w:t>
      </w:r>
      <w:r w:rsidR="00C33268">
        <w:rPr>
          <w:rFonts w:ascii="Verdana" w:eastAsia="Times New Roman" w:hAnsi="Verdana" w:cs="Arial"/>
          <w:sz w:val="18"/>
          <w:szCs w:val="18"/>
          <w:lang w:val="el-GR"/>
        </w:rPr>
        <w:t>84</w:t>
      </w:r>
      <w:r w:rsidRPr="00AE3D6A">
        <w:rPr>
          <w:rFonts w:ascii="Verdana" w:eastAsia="Times New Roman" w:hAnsi="Verdana" w:cs="Arial"/>
          <w:sz w:val="18"/>
          <w:szCs w:val="18"/>
          <w:lang w:val="el-GR"/>
        </w:rPr>
        <w:t>,</w:t>
      </w:r>
      <w:r w:rsidR="00C33268">
        <w:rPr>
          <w:rFonts w:ascii="Verdana" w:eastAsia="Times New Roman" w:hAnsi="Verdana" w:cs="Arial"/>
          <w:sz w:val="18"/>
          <w:szCs w:val="18"/>
          <w:lang w:val="el-GR"/>
        </w:rPr>
        <w:t>9</w:t>
      </w:r>
      <w:r w:rsidRPr="00AE3D6A">
        <w:rPr>
          <w:rFonts w:ascii="Verdana" w:eastAsia="Malgun Gothic" w:hAnsi="Verdana" w:cs="Arial"/>
          <w:sz w:val="18"/>
          <w:szCs w:val="18"/>
          <w:lang w:val="el-GR"/>
        </w:rPr>
        <w:t xml:space="preserve">% επισκέφθηκε την Κύπρο για διακοπές, </w:t>
      </w:r>
      <w:r w:rsidR="00C33268">
        <w:rPr>
          <w:rFonts w:ascii="Verdana" w:eastAsia="Malgun Gothic" w:hAnsi="Verdana" w:cs="Arial"/>
          <w:sz w:val="18"/>
          <w:szCs w:val="18"/>
          <w:lang w:val="el-GR"/>
        </w:rPr>
        <w:t>12</w:t>
      </w:r>
      <w:r w:rsidRPr="00AE3D6A">
        <w:rPr>
          <w:rFonts w:ascii="Verdana" w:eastAsia="Malgun Gothic" w:hAnsi="Verdana" w:cs="Arial"/>
          <w:sz w:val="18"/>
          <w:szCs w:val="18"/>
          <w:lang w:val="el-GR"/>
        </w:rPr>
        <w:t>,</w:t>
      </w:r>
      <w:r w:rsidR="00C33268">
        <w:rPr>
          <w:rFonts w:ascii="Verdana" w:eastAsia="Malgun Gothic" w:hAnsi="Verdana" w:cs="Arial"/>
          <w:sz w:val="18"/>
          <w:szCs w:val="18"/>
          <w:lang w:val="el-GR"/>
        </w:rPr>
        <w:t>2</w:t>
      </w:r>
      <w:r w:rsidRPr="00AE3D6A">
        <w:rPr>
          <w:rFonts w:ascii="Verdana" w:eastAsia="Malgun Gothic" w:hAnsi="Verdana" w:cs="Arial"/>
          <w:sz w:val="18"/>
          <w:szCs w:val="18"/>
          <w:lang w:val="el-GR"/>
        </w:rPr>
        <w:t xml:space="preserve">% για επίσκεψη σε φίλους ή συγγενείς και </w:t>
      </w:r>
      <w:r w:rsidR="00C33268">
        <w:rPr>
          <w:rFonts w:ascii="Verdana" w:eastAsia="Malgun Gothic" w:hAnsi="Verdana" w:cs="Arial"/>
          <w:sz w:val="18"/>
          <w:szCs w:val="18"/>
          <w:lang w:val="el-GR"/>
        </w:rPr>
        <w:t>2</w:t>
      </w:r>
      <w:r w:rsidRPr="00AE3D6A">
        <w:rPr>
          <w:rFonts w:ascii="Verdana" w:eastAsia="Malgun Gothic" w:hAnsi="Verdana" w:cs="Arial"/>
          <w:sz w:val="18"/>
          <w:szCs w:val="18"/>
          <w:lang w:val="el-GR"/>
        </w:rPr>
        <w:t>,</w:t>
      </w:r>
      <w:r w:rsidR="00C33268">
        <w:rPr>
          <w:rFonts w:ascii="Verdana" w:eastAsia="Malgun Gothic" w:hAnsi="Verdana" w:cs="Arial"/>
          <w:sz w:val="18"/>
          <w:szCs w:val="18"/>
          <w:lang w:val="el-GR"/>
        </w:rPr>
        <w:t>8</w:t>
      </w:r>
      <w:r w:rsidRPr="00AE3D6A">
        <w:rPr>
          <w:rFonts w:ascii="Verdana" w:eastAsia="Malgun Gothic" w:hAnsi="Verdana" w:cs="Arial"/>
          <w:sz w:val="18"/>
          <w:szCs w:val="18"/>
          <w:lang w:val="el-GR"/>
        </w:rPr>
        <w:t>% για επαγγελματικούς λόγους</w:t>
      </w:r>
      <w:r w:rsidR="00B155F1">
        <w:rPr>
          <w:rFonts w:ascii="Verdana" w:eastAsia="Malgun Gothic" w:hAnsi="Verdana" w:cs="Arial"/>
          <w:sz w:val="18"/>
          <w:szCs w:val="18"/>
          <w:lang w:val="el-GR"/>
        </w:rPr>
        <w:t xml:space="preserve"> </w:t>
      </w:r>
      <w:r w:rsidR="00B155F1" w:rsidRPr="00995B96">
        <w:rPr>
          <w:rFonts w:ascii="Verdana" w:eastAsia="Malgun Gothic" w:hAnsi="Verdana" w:cs="Arial"/>
          <w:sz w:val="18"/>
          <w:szCs w:val="18"/>
          <w:lang w:val="el-GR"/>
        </w:rPr>
        <w:t>(Πίνακας)</w:t>
      </w:r>
      <w:r w:rsidRPr="00995B96">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820C62">
        <w:trPr>
          <w:trHeight w:val="284"/>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820C62">
        <w:trPr>
          <w:trHeight w:val="340"/>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820C62" w:rsidRPr="00F82C5D" w14:paraId="196E5C64" w14:textId="77777777" w:rsidTr="00820C62">
        <w:trPr>
          <w:trHeight w:val="567"/>
        </w:trPr>
        <w:tc>
          <w:tcPr>
            <w:tcW w:w="3345" w:type="dxa"/>
            <w:vMerge/>
            <w:tcBorders>
              <w:top w:val="single" w:sz="4" w:space="0" w:color="2F5496" w:themeColor="accent1" w:themeShade="BF"/>
              <w:bottom w:val="single" w:sz="4" w:space="0" w:color="2F5496" w:themeColor="accent1" w:themeShade="BF"/>
            </w:tcBorders>
          </w:tcPr>
          <w:p w14:paraId="0DEB11D3" w14:textId="4EBD9CC0" w:rsidR="00820C62" w:rsidRPr="00F82C5D" w:rsidRDefault="00820C62" w:rsidP="00F82C5D">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52FE029A" w14:textId="77777777" w:rsidR="00820C62" w:rsidRDefault="00820C62" w:rsidP="00F82C5D">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 xml:space="preserve">Ιούλιος </w:t>
            </w:r>
          </w:p>
          <w:p w14:paraId="0E17782A" w14:textId="2050B35F" w:rsidR="00820C62" w:rsidRPr="00F82C5D" w:rsidRDefault="00820C62" w:rsidP="00F82C5D">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21</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AF95F91" w14:textId="77777777" w:rsidR="00820C62" w:rsidRDefault="00820C62" w:rsidP="00F82C5D">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 xml:space="preserve">Ιούλιος </w:t>
            </w:r>
          </w:p>
          <w:p w14:paraId="356992B0" w14:textId="75B6A589" w:rsidR="00820C62" w:rsidRPr="00F82C5D" w:rsidRDefault="00820C62" w:rsidP="00F82C5D">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rPr>
              <w:t>20</w:t>
            </w:r>
            <w:r>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98D2485" w14:textId="77777777" w:rsidR="00820C62" w:rsidRDefault="00820C62" w:rsidP="00F82C5D">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Ιούλιος</w:t>
            </w:r>
            <w:r w:rsidRPr="00AE3D6A">
              <w:rPr>
                <w:rFonts w:ascii="Verdana" w:eastAsia="Times New Roman" w:hAnsi="Verdana" w:cs="Arial"/>
                <w:b/>
                <w:bCs/>
                <w:color w:val="366092"/>
                <w:sz w:val="18"/>
                <w:szCs w:val="18"/>
                <w:lang w:val="el-GR"/>
              </w:rPr>
              <w:t xml:space="preserve"> </w:t>
            </w:r>
          </w:p>
          <w:p w14:paraId="2E2D42F4" w14:textId="4BD445F8" w:rsidR="00820C62" w:rsidRPr="00F82C5D" w:rsidRDefault="00820C62" w:rsidP="00F82C5D">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rPr>
              <w:t>20</w:t>
            </w:r>
            <w:r w:rsidRPr="00AE3D6A">
              <w:rPr>
                <w:rFonts w:ascii="Verdana" w:eastAsia="Times New Roman" w:hAnsi="Verdana" w:cs="Arial"/>
                <w:b/>
                <w:bCs/>
                <w:color w:val="365F91"/>
                <w:sz w:val="18"/>
                <w:szCs w:val="18"/>
                <w:lang w:val="el-GR"/>
              </w:rPr>
              <w:t>23</w:t>
            </w:r>
          </w:p>
        </w:tc>
      </w:tr>
      <w:tr w:rsidR="00F82C5D" w:rsidRPr="00F82C5D" w14:paraId="75CF14FA" w14:textId="77777777" w:rsidTr="00820C62">
        <w:trPr>
          <w:trHeight w:val="397"/>
        </w:trPr>
        <w:tc>
          <w:tcPr>
            <w:tcW w:w="3345" w:type="dxa"/>
            <w:tcBorders>
              <w:top w:val="single" w:sz="4" w:space="0" w:color="2F5496" w:themeColor="accent1" w:themeShade="BF"/>
            </w:tcBorders>
            <w:vAlign w:val="center"/>
          </w:tcPr>
          <w:p w14:paraId="39DB2253" w14:textId="12B90C92" w:rsidR="00F82C5D" w:rsidRPr="00F82C5D" w:rsidRDefault="00F82C5D" w:rsidP="00F82C5D">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3657EDCE" w:rsidR="00F82C5D" w:rsidRPr="00F82C5D" w:rsidRDefault="00F82C5D" w:rsidP="00F82C5D">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85,0</w:t>
            </w:r>
          </w:p>
        </w:tc>
        <w:tc>
          <w:tcPr>
            <w:tcW w:w="2098" w:type="dxa"/>
            <w:tcBorders>
              <w:top w:val="single" w:sz="4" w:space="0" w:color="2F5496" w:themeColor="accent1" w:themeShade="BF"/>
            </w:tcBorders>
            <w:vAlign w:val="center"/>
          </w:tcPr>
          <w:p w14:paraId="4504741B" w14:textId="664AB859"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84</w:t>
            </w:r>
            <w:r>
              <w:rPr>
                <w:rFonts w:ascii="Verdana" w:hAnsi="Verdana" w:cs="Calibri"/>
                <w:color w:val="365F91"/>
                <w:sz w:val="18"/>
                <w:szCs w:val="18"/>
                <w:lang w:val="el-GR"/>
              </w:rPr>
              <w:t>,</w:t>
            </w:r>
            <w:r>
              <w:rPr>
                <w:rFonts w:ascii="Verdana" w:hAnsi="Verdana" w:cs="Calibri"/>
                <w:color w:val="365F91"/>
                <w:sz w:val="18"/>
                <w:szCs w:val="18"/>
              </w:rPr>
              <w:t>9</w:t>
            </w:r>
          </w:p>
        </w:tc>
        <w:tc>
          <w:tcPr>
            <w:tcW w:w="2098" w:type="dxa"/>
            <w:tcBorders>
              <w:top w:val="single" w:sz="4" w:space="0" w:color="2F5496" w:themeColor="accent1" w:themeShade="BF"/>
            </w:tcBorders>
            <w:vAlign w:val="center"/>
          </w:tcPr>
          <w:p w14:paraId="56E6F843" w14:textId="5B8F173B"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85</w:t>
            </w:r>
            <w:r w:rsidRPr="0094392A">
              <w:rPr>
                <w:rFonts w:ascii="Verdana" w:hAnsi="Verdana" w:cs="Calibri"/>
                <w:color w:val="365F91"/>
                <w:sz w:val="18"/>
                <w:szCs w:val="18"/>
              </w:rPr>
              <w:t>,</w:t>
            </w:r>
            <w:r w:rsidRPr="0094392A">
              <w:rPr>
                <w:rFonts w:ascii="Verdana" w:hAnsi="Verdana" w:cs="Calibri"/>
                <w:color w:val="365F91"/>
                <w:sz w:val="18"/>
                <w:szCs w:val="18"/>
                <w:lang w:val="el-GR"/>
              </w:rPr>
              <w:t>4</w:t>
            </w:r>
          </w:p>
        </w:tc>
      </w:tr>
      <w:tr w:rsidR="00F82C5D" w:rsidRPr="00F82C5D" w14:paraId="23F605D4" w14:textId="77777777" w:rsidTr="00820C62">
        <w:trPr>
          <w:trHeight w:val="397"/>
        </w:trPr>
        <w:tc>
          <w:tcPr>
            <w:tcW w:w="3345" w:type="dxa"/>
            <w:vAlign w:val="center"/>
          </w:tcPr>
          <w:p w14:paraId="2464B794" w14:textId="42229EB4" w:rsidR="00F82C5D" w:rsidRPr="00F82C5D" w:rsidRDefault="00F82C5D" w:rsidP="00F82C5D">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w:t>
            </w:r>
            <w:r w:rsidRPr="00F82C5D">
              <w:rPr>
                <w:rFonts w:ascii="Verdana" w:eastAsia="Malgun Gothic" w:hAnsi="Verdana" w:cs="Arial"/>
                <w:color w:val="2F5496" w:themeColor="accent1" w:themeShade="BF"/>
                <w:sz w:val="18"/>
                <w:szCs w:val="18"/>
                <w:lang w:val="el-GR"/>
              </w:rPr>
              <w:t xml:space="preserve"> </w:t>
            </w:r>
            <w:r w:rsidRPr="00F82C5D">
              <w:rPr>
                <w:rFonts w:ascii="Verdana" w:eastAsia="Malgun Gothic" w:hAnsi="Verdana" w:cs="Arial"/>
                <w:color w:val="2F5496" w:themeColor="accent1" w:themeShade="BF"/>
                <w:sz w:val="18"/>
                <w:szCs w:val="18"/>
                <w:lang w:val="el-GR"/>
              </w:rPr>
              <w:t>σε συγγενείς &amp; φίλους</w:t>
            </w:r>
          </w:p>
        </w:tc>
        <w:tc>
          <w:tcPr>
            <w:tcW w:w="2098" w:type="dxa"/>
            <w:vAlign w:val="center"/>
          </w:tcPr>
          <w:p w14:paraId="46E36CE0" w14:textId="1B7B17AA" w:rsidR="00F82C5D" w:rsidRPr="00F82C5D" w:rsidRDefault="00F82C5D" w:rsidP="00F82C5D">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11,3</w:t>
            </w:r>
          </w:p>
        </w:tc>
        <w:tc>
          <w:tcPr>
            <w:tcW w:w="2098" w:type="dxa"/>
            <w:vAlign w:val="center"/>
          </w:tcPr>
          <w:p w14:paraId="1DD4AB7D" w14:textId="5C479771"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12,</w:t>
            </w:r>
            <w:r>
              <w:rPr>
                <w:rFonts w:ascii="Verdana" w:hAnsi="Verdana" w:cs="Calibri"/>
                <w:color w:val="365F91"/>
                <w:sz w:val="18"/>
                <w:szCs w:val="18"/>
              </w:rPr>
              <w:t>2</w:t>
            </w:r>
          </w:p>
        </w:tc>
        <w:tc>
          <w:tcPr>
            <w:tcW w:w="2098" w:type="dxa"/>
            <w:vAlign w:val="center"/>
          </w:tcPr>
          <w:p w14:paraId="02C39349" w14:textId="4189BD37"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11</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r>
      <w:tr w:rsidR="00F82C5D" w:rsidRPr="00F82C5D" w14:paraId="017D8CCA" w14:textId="77777777" w:rsidTr="00820C62">
        <w:trPr>
          <w:trHeight w:val="454"/>
        </w:trPr>
        <w:tc>
          <w:tcPr>
            <w:tcW w:w="3345" w:type="dxa"/>
            <w:tcBorders>
              <w:bottom w:val="single" w:sz="4" w:space="0" w:color="2F5496" w:themeColor="accent1" w:themeShade="BF"/>
            </w:tcBorders>
            <w:vAlign w:val="center"/>
          </w:tcPr>
          <w:p w14:paraId="304A533C" w14:textId="120703FE" w:rsidR="00F82C5D" w:rsidRPr="00F82C5D" w:rsidRDefault="00F82C5D" w:rsidP="00F82C5D">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5C2CC7C9" w:rsidR="00F82C5D" w:rsidRPr="00F82C5D" w:rsidRDefault="00F82C5D" w:rsidP="00F82C5D">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rPr>
              <w:t>3,7</w:t>
            </w:r>
          </w:p>
        </w:tc>
        <w:tc>
          <w:tcPr>
            <w:tcW w:w="2098" w:type="dxa"/>
            <w:tcBorders>
              <w:bottom w:val="single" w:sz="4" w:space="0" w:color="2F5496" w:themeColor="accent1" w:themeShade="BF"/>
            </w:tcBorders>
            <w:vAlign w:val="center"/>
          </w:tcPr>
          <w:p w14:paraId="66A084E2" w14:textId="3CF95DEF"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2,8</w:t>
            </w:r>
          </w:p>
        </w:tc>
        <w:tc>
          <w:tcPr>
            <w:tcW w:w="2098" w:type="dxa"/>
            <w:tcBorders>
              <w:bottom w:val="single" w:sz="4" w:space="0" w:color="2F5496" w:themeColor="accent1" w:themeShade="BF"/>
            </w:tcBorders>
            <w:vAlign w:val="center"/>
          </w:tcPr>
          <w:p w14:paraId="3716D1DB" w14:textId="45957397" w:rsidR="00F82C5D" w:rsidRPr="00F82C5D" w:rsidRDefault="00F82C5D" w:rsidP="00820C62">
            <w:pPr>
              <w:tabs>
                <w:tab w:val="left" w:pos="1080"/>
                <w:tab w:val="left" w:pos="6840"/>
              </w:tabs>
              <w:ind w:right="737"/>
              <w:jc w:val="right"/>
              <w:rPr>
                <w:rFonts w:ascii="Verdana" w:eastAsia="Malgun Gothic" w:hAnsi="Verdana" w:cs="Arial"/>
                <w:color w:val="2F5496" w:themeColor="accent1" w:themeShade="BF"/>
                <w:sz w:val="18"/>
                <w:szCs w:val="18"/>
                <w:lang w:val="el-GR"/>
              </w:rPr>
            </w:pPr>
            <w:r w:rsidRPr="0094392A">
              <w:rPr>
                <w:rFonts w:ascii="Verdana" w:hAnsi="Verdana" w:cs="Calibri"/>
                <w:color w:val="365F91"/>
                <w:sz w:val="18"/>
                <w:szCs w:val="18"/>
                <w:lang w:val="el-GR"/>
              </w:rPr>
              <w:t>3</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995B96" w:rsidRDefault="00B155F1" w:rsidP="00B155F1">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Επιστροφές Κατοίκων Κύπρου</w:t>
      </w:r>
    </w:p>
    <w:p w14:paraId="7E27A3DD" w14:textId="77777777" w:rsidR="00B155F1" w:rsidRPr="00995B96" w:rsidRDefault="00B155F1" w:rsidP="00B155F1">
      <w:pPr>
        <w:rPr>
          <w:rFonts w:ascii="Verdana" w:eastAsia="Malgun Gothic" w:hAnsi="Verdana" w:cs="Arial"/>
          <w:b/>
          <w:bCs/>
          <w:sz w:val="18"/>
          <w:szCs w:val="18"/>
          <w:u w:val="single"/>
          <w:lang w:val="el-GR"/>
        </w:rPr>
      </w:pPr>
    </w:p>
    <w:p w14:paraId="0911F446" w14:textId="08C18B2B" w:rsidR="00682583" w:rsidRPr="00FB3E78" w:rsidRDefault="00C43CB5" w:rsidP="00C43CB5">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 xml:space="preserve">Τα ταξίδια κατοίκων Κύπρου στο εξωτερικό τον </w:t>
      </w:r>
      <w:r w:rsidR="00B1310D">
        <w:rPr>
          <w:rFonts w:ascii="Verdana" w:eastAsia="Malgun Gothic" w:hAnsi="Verdana"/>
          <w:sz w:val="18"/>
          <w:szCs w:val="18"/>
          <w:lang w:val="el-GR" w:eastAsia="x-none"/>
        </w:rPr>
        <w:t>Ιούλιο</w:t>
      </w:r>
      <w:r w:rsidRPr="00FB3E78">
        <w:rPr>
          <w:rFonts w:ascii="Verdana" w:eastAsia="Malgun Gothic" w:hAnsi="Verdana"/>
          <w:sz w:val="18"/>
          <w:szCs w:val="18"/>
          <w:lang w:val="el-GR" w:eastAsia="x-none"/>
        </w:rPr>
        <w:t xml:space="preserve"> 2023 ανήλθαν στις </w:t>
      </w:r>
      <w:r w:rsidR="00167E69" w:rsidRPr="00167E69">
        <w:rPr>
          <w:rFonts w:ascii="Verdana" w:eastAsia="Malgun Gothic" w:hAnsi="Verdana"/>
          <w:sz w:val="18"/>
          <w:szCs w:val="18"/>
          <w:lang w:val="el-GR" w:eastAsia="x-none"/>
        </w:rPr>
        <w:t>184.335</w:t>
      </w:r>
      <w:r w:rsidR="00167E69">
        <w:rPr>
          <w:rFonts w:ascii="Verdana" w:eastAsia="Malgun Gothic" w:hAnsi="Verdana"/>
          <w:sz w:val="18"/>
          <w:szCs w:val="18"/>
          <w:lang w:val="el-GR" w:eastAsia="x-none"/>
        </w:rPr>
        <w:t xml:space="preserve"> </w:t>
      </w:r>
      <w:r w:rsidRPr="00FB3E78">
        <w:rPr>
          <w:rFonts w:ascii="Verdana" w:eastAsia="Malgun Gothic" w:hAnsi="Verdana"/>
          <w:sz w:val="18"/>
          <w:szCs w:val="18"/>
          <w:lang w:val="el-GR" w:eastAsia="x-none"/>
        </w:rPr>
        <w:t xml:space="preserve">σε σύγκριση με </w:t>
      </w:r>
      <w:r w:rsidR="00167E69" w:rsidRPr="00167E69">
        <w:rPr>
          <w:rFonts w:ascii="Verdana" w:eastAsia="Malgun Gothic" w:hAnsi="Verdana"/>
          <w:sz w:val="18"/>
          <w:szCs w:val="18"/>
          <w:lang w:val="el-GR" w:eastAsia="x-none"/>
        </w:rPr>
        <w:t>134.198</w:t>
      </w:r>
      <w:r w:rsidRPr="00FB3E78">
        <w:rPr>
          <w:rFonts w:ascii="Verdana" w:eastAsia="Malgun Gothic" w:hAnsi="Verdana"/>
          <w:sz w:val="18"/>
          <w:szCs w:val="18"/>
          <w:lang w:val="el-GR" w:eastAsia="x-none"/>
        </w:rPr>
        <w:t xml:space="preserve"> τον </w:t>
      </w:r>
      <w:r w:rsidR="00B1310D">
        <w:rPr>
          <w:rFonts w:ascii="Verdana" w:eastAsia="Malgun Gothic" w:hAnsi="Verdana"/>
          <w:sz w:val="18"/>
          <w:szCs w:val="18"/>
          <w:lang w:val="el-GR" w:eastAsia="x-none"/>
        </w:rPr>
        <w:t>Ιούλιο</w:t>
      </w:r>
      <w:r w:rsidRPr="00FB3E78">
        <w:rPr>
          <w:rFonts w:ascii="Verdana" w:eastAsia="Malgun Gothic" w:hAnsi="Verdana"/>
          <w:sz w:val="18"/>
          <w:szCs w:val="18"/>
          <w:lang w:val="el-GR" w:eastAsia="x-none"/>
        </w:rPr>
        <w:t xml:space="preserve"> 2022, σημειώνοντας </w:t>
      </w:r>
      <w:r w:rsidR="00776F76" w:rsidRPr="00FB3E78">
        <w:rPr>
          <w:rFonts w:ascii="Verdana" w:eastAsia="Malgun Gothic" w:hAnsi="Verdana"/>
          <w:sz w:val="18"/>
          <w:szCs w:val="18"/>
          <w:lang w:val="el-GR" w:eastAsia="x-none"/>
        </w:rPr>
        <w:t xml:space="preserve">αύξηση </w:t>
      </w:r>
      <w:r w:rsidR="00167E69">
        <w:rPr>
          <w:rFonts w:ascii="Verdana" w:eastAsia="Malgun Gothic" w:hAnsi="Verdana"/>
          <w:sz w:val="18"/>
          <w:szCs w:val="18"/>
          <w:lang w:val="el-GR" w:eastAsia="x-none"/>
        </w:rPr>
        <w:t>37</w:t>
      </w:r>
      <w:r w:rsidR="00776F76" w:rsidRPr="00FB3E78">
        <w:rPr>
          <w:rFonts w:ascii="Verdana" w:eastAsia="Malgun Gothic" w:hAnsi="Verdana"/>
          <w:sz w:val="18"/>
          <w:szCs w:val="18"/>
          <w:lang w:val="el-GR" w:eastAsia="x-none"/>
        </w:rPr>
        <w:t>,4</w:t>
      </w:r>
      <w:r w:rsidRPr="00FB3E78">
        <w:rPr>
          <w:rFonts w:ascii="Verdana" w:eastAsia="Malgun Gothic" w:hAnsi="Verdana"/>
          <w:sz w:val="18"/>
          <w:szCs w:val="18"/>
          <w:lang w:val="el-GR" w:eastAsia="x-none"/>
        </w:rPr>
        <w:t xml:space="preserve">%. </w:t>
      </w:r>
    </w:p>
    <w:p w14:paraId="50C1D0E6" w14:textId="728C97AE" w:rsidR="00682583" w:rsidRPr="00FB3E78" w:rsidRDefault="00682583" w:rsidP="00C43CB5">
      <w:pPr>
        <w:tabs>
          <w:tab w:val="left" w:pos="1080"/>
          <w:tab w:val="left" w:pos="6840"/>
        </w:tabs>
        <w:jc w:val="both"/>
        <w:rPr>
          <w:rFonts w:ascii="Verdana" w:eastAsia="Malgun Gothic" w:hAnsi="Verdana"/>
          <w:sz w:val="18"/>
          <w:szCs w:val="18"/>
          <w:lang w:val="el-GR" w:eastAsia="x-none"/>
        </w:rPr>
      </w:pPr>
    </w:p>
    <w:p w14:paraId="3981FC37" w14:textId="3E149A8C" w:rsidR="008C7FD9" w:rsidRPr="006F2A67" w:rsidRDefault="00C43CB5" w:rsidP="008C7FD9">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Οι κυριότερες χώρες από τις</w:t>
      </w:r>
      <w:r w:rsidRPr="00FB3E78">
        <w:rPr>
          <w:lang w:val="el-GR"/>
        </w:rPr>
        <w:t xml:space="preserve"> </w:t>
      </w:r>
      <w:r w:rsidRPr="00FB3E78">
        <w:rPr>
          <w:rFonts w:ascii="Verdana" w:eastAsia="Malgun Gothic" w:hAnsi="Verdana"/>
          <w:sz w:val="18"/>
          <w:szCs w:val="18"/>
          <w:lang w:val="el-GR" w:eastAsia="x-none"/>
        </w:rPr>
        <w:t xml:space="preserve">οποίες επέστρεψαν οι κάτοικοι Κύπρου τον </w:t>
      </w:r>
      <w:r w:rsidR="00B1310D">
        <w:rPr>
          <w:rFonts w:ascii="Verdana" w:eastAsia="Malgun Gothic" w:hAnsi="Verdana"/>
          <w:sz w:val="18"/>
          <w:szCs w:val="18"/>
          <w:lang w:val="el-GR" w:eastAsia="x-none"/>
        </w:rPr>
        <w:t>Ιούλιο</w:t>
      </w:r>
      <w:r w:rsidRPr="00FB3E78">
        <w:rPr>
          <w:rFonts w:ascii="Verdana" w:eastAsia="Malgun Gothic" w:hAnsi="Verdana"/>
          <w:sz w:val="18"/>
          <w:szCs w:val="18"/>
          <w:lang w:val="el-GR" w:eastAsia="x-none"/>
        </w:rPr>
        <w:t xml:space="preserve"> 2023 ήταν η Ελλάδα με </w:t>
      </w:r>
      <w:r w:rsidR="00167E69">
        <w:rPr>
          <w:rFonts w:ascii="Verdana" w:eastAsia="Malgun Gothic" w:hAnsi="Verdana"/>
          <w:sz w:val="18"/>
          <w:szCs w:val="18"/>
          <w:lang w:val="el-GR" w:eastAsia="x-none"/>
        </w:rPr>
        <w:t>38</w:t>
      </w:r>
      <w:r w:rsidR="00FB3E78" w:rsidRPr="00FB3E78">
        <w:rPr>
          <w:rFonts w:ascii="Verdana" w:eastAsia="Malgun Gothic" w:hAnsi="Verdana"/>
          <w:sz w:val="18"/>
          <w:szCs w:val="18"/>
          <w:lang w:val="el-GR" w:eastAsia="x-none"/>
        </w:rPr>
        <w:t>,8</w:t>
      </w:r>
      <w:r w:rsidR="005F2CAF" w:rsidRPr="00FB3E78">
        <w:rPr>
          <w:rFonts w:ascii="Verdana" w:eastAsia="Malgun Gothic" w:hAnsi="Verdana"/>
          <w:sz w:val="18"/>
          <w:szCs w:val="18"/>
          <w:lang w:val="el-GR" w:eastAsia="x-none"/>
        </w:rPr>
        <w:t>% (</w:t>
      </w:r>
      <w:r w:rsidR="00167E69" w:rsidRPr="00167E69">
        <w:rPr>
          <w:rFonts w:ascii="Verdana" w:eastAsia="Malgun Gothic" w:hAnsi="Verdana"/>
          <w:sz w:val="18"/>
          <w:szCs w:val="18"/>
          <w:lang w:val="el-GR" w:eastAsia="x-none"/>
        </w:rPr>
        <w:t>71.445</w:t>
      </w:r>
      <w:r w:rsidR="005F2CAF" w:rsidRPr="00FB3E78">
        <w:rPr>
          <w:rFonts w:ascii="Verdana" w:eastAsia="Malgun Gothic" w:hAnsi="Verdana"/>
          <w:sz w:val="18"/>
          <w:szCs w:val="18"/>
          <w:lang w:val="el-GR" w:eastAsia="x-none"/>
        </w:rPr>
        <w:t>)</w:t>
      </w:r>
      <w:r w:rsidR="00682583" w:rsidRPr="00FB3E78">
        <w:rPr>
          <w:rFonts w:ascii="Verdana" w:eastAsia="Malgun Gothic" w:hAnsi="Verdana"/>
          <w:sz w:val="18"/>
          <w:szCs w:val="18"/>
          <w:lang w:val="el-GR" w:eastAsia="x-none"/>
        </w:rPr>
        <w:t>,</w:t>
      </w:r>
      <w:r w:rsidRPr="00FB3E78">
        <w:rPr>
          <w:rFonts w:ascii="Verdana" w:eastAsia="Malgun Gothic" w:hAnsi="Verdana"/>
          <w:sz w:val="18"/>
          <w:szCs w:val="18"/>
          <w:lang w:val="el-GR" w:eastAsia="x-none"/>
        </w:rPr>
        <w:t xml:space="preserve"> το Ηνωμένο Βασίλειο με </w:t>
      </w:r>
      <w:bookmarkStart w:id="0" w:name="_Hlk134772611"/>
      <w:r w:rsidR="00167E69">
        <w:rPr>
          <w:rFonts w:ascii="Verdana" w:eastAsia="Malgun Gothic" w:hAnsi="Verdana"/>
          <w:sz w:val="18"/>
          <w:szCs w:val="18"/>
          <w:lang w:val="el-GR" w:eastAsia="x-none"/>
        </w:rPr>
        <w:t>10</w:t>
      </w:r>
      <w:r w:rsidR="00FB3E78" w:rsidRPr="00FB3E78">
        <w:rPr>
          <w:rFonts w:ascii="Verdana" w:eastAsia="Malgun Gothic" w:hAnsi="Verdana"/>
          <w:sz w:val="18"/>
          <w:szCs w:val="18"/>
          <w:lang w:val="el-GR" w:eastAsia="x-none"/>
        </w:rPr>
        <w:t>,</w:t>
      </w:r>
      <w:r w:rsidR="00167E69">
        <w:rPr>
          <w:rFonts w:ascii="Verdana" w:eastAsia="Malgun Gothic" w:hAnsi="Verdana"/>
          <w:sz w:val="18"/>
          <w:szCs w:val="18"/>
          <w:lang w:val="el-GR" w:eastAsia="x-none"/>
        </w:rPr>
        <w:t>9</w:t>
      </w:r>
      <w:r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682583" w:rsidRPr="00FB3E78">
        <w:rPr>
          <w:rFonts w:ascii="Verdana" w:eastAsia="Malgun Gothic" w:hAnsi="Verdana"/>
          <w:sz w:val="18"/>
          <w:szCs w:val="18"/>
          <w:lang w:val="el-GR" w:eastAsia="x-none"/>
        </w:rPr>
        <w:t>(</w:t>
      </w:r>
      <w:r w:rsidR="00167E69" w:rsidRPr="00167E69">
        <w:rPr>
          <w:rFonts w:ascii="Verdana" w:eastAsia="Malgun Gothic" w:hAnsi="Verdana"/>
          <w:sz w:val="18"/>
          <w:szCs w:val="18"/>
          <w:lang w:val="el-GR" w:eastAsia="x-none"/>
        </w:rPr>
        <w:t>20.011</w:t>
      </w:r>
      <w:r w:rsidR="00682583" w:rsidRPr="00FB3E78">
        <w:rPr>
          <w:rFonts w:ascii="Verdana" w:eastAsia="Malgun Gothic" w:hAnsi="Verdana"/>
          <w:sz w:val="18"/>
          <w:szCs w:val="18"/>
          <w:lang w:val="el-GR" w:eastAsia="x-none"/>
        </w:rPr>
        <w:t>)</w:t>
      </w:r>
      <w:bookmarkEnd w:id="0"/>
      <w:r w:rsidR="00E67133"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DE0805" w:rsidRPr="00FB3E78">
        <w:rPr>
          <w:rFonts w:ascii="Verdana" w:eastAsia="Malgun Gothic" w:hAnsi="Verdana"/>
          <w:sz w:val="18"/>
          <w:szCs w:val="18"/>
          <w:lang w:val="el-GR" w:eastAsia="x-none"/>
        </w:rPr>
        <w:t xml:space="preserve">η Ιταλία με </w:t>
      </w:r>
      <w:bookmarkStart w:id="1" w:name="_Hlk134772668"/>
      <w:r w:rsidR="00167E69">
        <w:rPr>
          <w:rFonts w:ascii="Verdana" w:eastAsia="Malgun Gothic" w:hAnsi="Verdana"/>
          <w:sz w:val="18"/>
          <w:szCs w:val="18"/>
          <w:lang w:val="el-GR" w:eastAsia="x-none"/>
        </w:rPr>
        <w:t>6</w:t>
      </w:r>
      <w:r w:rsidR="00FB3E78" w:rsidRPr="00FB3E78">
        <w:rPr>
          <w:rFonts w:ascii="Verdana" w:eastAsia="Malgun Gothic" w:hAnsi="Verdana"/>
          <w:sz w:val="18"/>
          <w:szCs w:val="18"/>
          <w:lang w:val="el-GR" w:eastAsia="x-none"/>
        </w:rPr>
        <w:t>,</w:t>
      </w:r>
      <w:r w:rsidR="00167E69">
        <w:rPr>
          <w:rFonts w:ascii="Verdana" w:eastAsia="Malgun Gothic" w:hAnsi="Verdana"/>
          <w:sz w:val="18"/>
          <w:szCs w:val="18"/>
          <w:lang w:val="el-GR" w:eastAsia="x-none"/>
        </w:rPr>
        <w:t>4</w:t>
      </w:r>
      <w:r w:rsidR="00DE0805" w:rsidRPr="00FB3E78">
        <w:rPr>
          <w:rFonts w:ascii="Verdana" w:eastAsia="Malgun Gothic" w:hAnsi="Verdana"/>
          <w:sz w:val="18"/>
          <w:szCs w:val="18"/>
          <w:lang w:val="el-GR" w:eastAsia="x-none"/>
        </w:rPr>
        <w:t>% (</w:t>
      </w:r>
      <w:r w:rsidR="00167E69" w:rsidRPr="00167E69">
        <w:rPr>
          <w:rFonts w:ascii="Verdana" w:eastAsia="Malgun Gothic" w:hAnsi="Verdana"/>
          <w:sz w:val="18"/>
          <w:szCs w:val="18"/>
          <w:lang w:val="el-GR" w:eastAsia="x-none"/>
        </w:rPr>
        <w:t>11.870</w:t>
      </w:r>
      <w:r w:rsidR="00DE0805" w:rsidRPr="00FB3E78">
        <w:rPr>
          <w:rFonts w:ascii="Verdana" w:eastAsia="Malgun Gothic" w:hAnsi="Verdana"/>
          <w:sz w:val="18"/>
          <w:szCs w:val="18"/>
          <w:lang w:val="el-GR" w:eastAsia="x-none"/>
        </w:rPr>
        <w:t>)</w:t>
      </w:r>
      <w:bookmarkEnd w:id="1"/>
      <w:r w:rsidR="00DE0805" w:rsidRPr="00FB3E78">
        <w:rPr>
          <w:rFonts w:ascii="Verdana" w:eastAsia="Malgun Gothic" w:hAnsi="Verdana"/>
          <w:sz w:val="18"/>
          <w:szCs w:val="18"/>
          <w:lang w:val="el-GR" w:eastAsia="x-none"/>
        </w:rPr>
        <w:t xml:space="preserve"> και </w:t>
      </w:r>
      <w:r w:rsidR="00E67133" w:rsidRPr="00FB3E78">
        <w:rPr>
          <w:rFonts w:ascii="Verdana" w:eastAsia="Malgun Gothic" w:hAnsi="Verdana"/>
          <w:sz w:val="18"/>
          <w:szCs w:val="18"/>
          <w:lang w:val="el-GR" w:eastAsia="x-none"/>
        </w:rPr>
        <w:t xml:space="preserve">η </w:t>
      </w:r>
      <w:r w:rsidR="00FB3E78" w:rsidRPr="00FB3E78">
        <w:rPr>
          <w:rFonts w:ascii="Verdana" w:eastAsia="Malgun Gothic" w:hAnsi="Verdana"/>
          <w:sz w:val="18"/>
          <w:szCs w:val="18"/>
          <w:lang w:val="el-GR" w:eastAsia="x-none"/>
        </w:rPr>
        <w:t>Γαλλία</w:t>
      </w:r>
      <w:r w:rsidR="00E67133" w:rsidRPr="00FB3E78">
        <w:rPr>
          <w:rFonts w:ascii="Verdana" w:eastAsia="Malgun Gothic" w:hAnsi="Verdana"/>
          <w:sz w:val="18"/>
          <w:szCs w:val="18"/>
          <w:lang w:val="el-GR" w:eastAsia="x-none"/>
        </w:rPr>
        <w:t xml:space="preserve"> με </w:t>
      </w:r>
      <w:bookmarkStart w:id="2" w:name="_Hlk134772634"/>
      <w:r w:rsidR="00FB3E78" w:rsidRPr="00FB3E78">
        <w:rPr>
          <w:rFonts w:ascii="Verdana" w:eastAsia="Malgun Gothic" w:hAnsi="Verdana"/>
          <w:sz w:val="18"/>
          <w:szCs w:val="18"/>
          <w:lang w:val="el-GR" w:eastAsia="x-none"/>
        </w:rPr>
        <w:t>4,</w:t>
      </w:r>
      <w:r w:rsidR="00167E69">
        <w:rPr>
          <w:rFonts w:ascii="Verdana" w:eastAsia="Malgun Gothic" w:hAnsi="Verdana"/>
          <w:sz w:val="18"/>
          <w:szCs w:val="18"/>
          <w:lang w:val="el-GR" w:eastAsia="x-none"/>
        </w:rPr>
        <w:t>3</w:t>
      </w:r>
      <w:r w:rsidR="00E67133" w:rsidRPr="00FB3E78">
        <w:rPr>
          <w:rFonts w:ascii="Verdana" w:eastAsia="Malgun Gothic" w:hAnsi="Verdana"/>
          <w:sz w:val="18"/>
          <w:szCs w:val="18"/>
          <w:lang w:val="el-GR" w:eastAsia="x-none"/>
        </w:rPr>
        <w:t>% (</w:t>
      </w:r>
      <w:r w:rsidR="00167E69" w:rsidRPr="00167E69">
        <w:rPr>
          <w:rFonts w:ascii="Verdana" w:eastAsia="Malgun Gothic" w:hAnsi="Verdana"/>
          <w:sz w:val="18"/>
          <w:szCs w:val="18"/>
          <w:lang w:val="el-GR" w:eastAsia="x-none"/>
        </w:rPr>
        <w:t>7.869</w:t>
      </w:r>
      <w:r w:rsidR="00E67133" w:rsidRPr="00FB3E78">
        <w:rPr>
          <w:rFonts w:ascii="Verdana" w:eastAsia="Malgun Gothic" w:hAnsi="Verdana"/>
          <w:sz w:val="18"/>
          <w:szCs w:val="18"/>
          <w:lang w:val="el-GR" w:eastAsia="x-none"/>
        </w:rPr>
        <w:t>)</w:t>
      </w:r>
      <w:bookmarkEnd w:id="2"/>
      <w:r w:rsidR="00DE0805" w:rsidRPr="00FB3E78">
        <w:rPr>
          <w:rFonts w:ascii="Verdana" w:eastAsia="Malgun Gothic" w:hAnsi="Verdana"/>
          <w:sz w:val="18"/>
          <w:szCs w:val="18"/>
          <w:lang w:val="el-GR" w:eastAsia="x-none"/>
        </w:rPr>
        <w:t>.</w:t>
      </w:r>
    </w:p>
    <w:p w14:paraId="2EC6CEC0" w14:textId="18F44FC6" w:rsidR="00C43CB5" w:rsidRDefault="00C43CB5" w:rsidP="008C7FD9">
      <w:pPr>
        <w:tabs>
          <w:tab w:val="left" w:pos="1080"/>
          <w:tab w:val="left" w:pos="6840"/>
        </w:tabs>
        <w:jc w:val="both"/>
        <w:rPr>
          <w:rFonts w:ascii="Verdana" w:eastAsia="Malgun Gothic" w:hAnsi="Verdana"/>
          <w:sz w:val="18"/>
          <w:szCs w:val="18"/>
          <w:lang w:val="el-GR" w:eastAsia="x-none"/>
        </w:rPr>
      </w:pPr>
      <w:r w:rsidRPr="00C43CB5">
        <w:rPr>
          <w:rFonts w:ascii="Verdana" w:eastAsia="Malgun Gothic" w:hAnsi="Verdana"/>
          <w:sz w:val="18"/>
          <w:szCs w:val="18"/>
          <w:lang w:val="el-GR" w:eastAsia="x-none"/>
        </w:rPr>
        <w:t xml:space="preserve"> </w:t>
      </w:r>
    </w:p>
    <w:p w14:paraId="0048FAD5" w14:textId="111603CB" w:rsidR="00E67133" w:rsidRDefault="00FF7FCF" w:rsidP="00FF7FCF">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540C263C" wp14:editId="43F109E9">
            <wp:extent cx="6059805" cy="3060700"/>
            <wp:effectExtent l="0" t="0" r="0" b="6350"/>
            <wp:docPr id="210832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060700"/>
                    </a:xfrm>
                    <a:prstGeom prst="rect">
                      <a:avLst/>
                    </a:prstGeom>
                    <a:noFill/>
                  </pic:spPr>
                </pic:pic>
              </a:graphicData>
            </a:graphic>
          </wp:inline>
        </w:drawing>
      </w:r>
    </w:p>
    <w:p w14:paraId="697C8D64" w14:textId="77777777" w:rsidR="00C630E8" w:rsidRDefault="00C630E8" w:rsidP="00223E27">
      <w:pPr>
        <w:tabs>
          <w:tab w:val="left" w:pos="1080"/>
          <w:tab w:val="left" w:pos="6840"/>
        </w:tabs>
        <w:jc w:val="both"/>
        <w:rPr>
          <w:rFonts w:ascii="Verdana" w:eastAsia="Malgun Gothic" w:hAnsi="Verdana" w:cs="Arial"/>
          <w:sz w:val="18"/>
          <w:szCs w:val="18"/>
          <w:lang w:val="el-GR"/>
        </w:rPr>
      </w:pPr>
    </w:p>
    <w:p w14:paraId="5F1329CB" w14:textId="5AD01A8E" w:rsidR="00754A4D" w:rsidRDefault="00EF0BAB" w:rsidP="00223E27">
      <w:pPr>
        <w:tabs>
          <w:tab w:val="left" w:pos="1080"/>
          <w:tab w:val="left" w:pos="6840"/>
        </w:tabs>
        <w:jc w:val="both"/>
        <w:rPr>
          <w:rFonts w:ascii="Verdana" w:eastAsia="Malgun Gothic" w:hAnsi="Verdana" w:cs="Arial"/>
          <w:sz w:val="18"/>
          <w:szCs w:val="18"/>
          <w:lang w:val="el-GR"/>
        </w:rPr>
      </w:pPr>
      <w:r w:rsidRPr="00EF0BAB">
        <w:rPr>
          <w:rFonts w:ascii="Verdana" w:eastAsia="Malgun Gothic" w:hAnsi="Verdana" w:cs="Arial"/>
          <w:sz w:val="18"/>
          <w:szCs w:val="18"/>
          <w:lang w:val="el-GR"/>
        </w:rPr>
        <w:t xml:space="preserve">Ο σκοπός ταξιδιού των κατοίκων Κύπρου τον </w:t>
      </w:r>
      <w:r w:rsidR="00B1310D">
        <w:rPr>
          <w:rFonts w:ascii="Verdana" w:eastAsia="Malgun Gothic" w:hAnsi="Verdana" w:cs="Arial"/>
          <w:sz w:val="18"/>
          <w:szCs w:val="18"/>
          <w:lang w:val="el-GR"/>
        </w:rPr>
        <w:t>Ιούλιο</w:t>
      </w:r>
      <w:r w:rsidRPr="00EF0BAB">
        <w:rPr>
          <w:rFonts w:ascii="Verdana" w:eastAsia="Malgun Gothic" w:hAnsi="Verdana" w:cs="Arial"/>
          <w:sz w:val="18"/>
          <w:szCs w:val="18"/>
          <w:lang w:val="el-GR"/>
        </w:rPr>
        <w:t xml:space="preserve"> 2023 ήταν κυρίως οι διακοπές με ποσοστό </w:t>
      </w:r>
      <w:r w:rsidR="001E0233" w:rsidRPr="001E0233">
        <w:rPr>
          <w:rFonts w:ascii="Verdana" w:eastAsia="Malgun Gothic" w:hAnsi="Verdana" w:cs="Arial"/>
          <w:sz w:val="18"/>
          <w:szCs w:val="18"/>
          <w:lang w:val="el-GR"/>
        </w:rPr>
        <w:t>71</w:t>
      </w:r>
      <w:r w:rsidR="00955131" w:rsidRPr="00955131">
        <w:rPr>
          <w:rFonts w:ascii="Verdana" w:eastAsia="Malgun Gothic" w:hAnsi="Verdana" w:cs="Arial"/>
          <w:sz w:val="18"/>
          <w:szCs w:val="18"/>
          <w:lang w:val="el-GR"/>
        </w:rPr>
        <w:t>,</w:t>
      </w:r>
      <w:r w:rsidR="001E0233" w:rsidRPr="001E0233">
        <w:rPr>
          <w:rFonts w:ascii="Verdana" w:eastAsia="Malgun Gothic" w:hAnsi="Verdana" w:cs="Arial"/>
          <w:sz w:val="18"/>
          <w:szCs w:val="18"/>
          <w:lang w:val="el-GR"/>
        </w:rPr>
        <w:t>1</w:t>
      </w:r>
      <w:r w:rsidRPr="00EF0BAB">
        <w:rPr>
          <w:rFonts w:ascii="Verdana" w:eastAsia="Malgun Gothic" w:hAnsi="Verdana" w:cs="Arial"/>
          <w:sz w:val="18"/>
          <w:szCs w:val="18"/>
          <w:lang w:val="el-GR"/>
        </w:rPr>
        <w:t xml:space="preserve">%, ενώ οι επαγγελματικοί λόγοι κατείχαν ποσοστό </w:t>
      </w:r>
      <w:r w:rsidR="001E0233" w:rsidRPr="001E0233">
        <w:rPr>
          <w:rFonts w:ascii="Verdana" w:eastAsia="Malgun Gothic" w:hAnsi="Verdana" w:cs="Arial"/>
          <w:sz w:val="18"/>
          <w:szCs w:val="18"/>
          <w:lang w:val="el-GR"/>
        </w:rPr>
        <w:t>13</w:t>
      </w:r>
      <w:r w:rsidR="00955131" w:rsidRPr="00955131">
        <w:rPr>
          <w:rFonts w:ascii="Verdana" w:eastAsia="Malgun Gothic" w:hAnsi="Verdana" w:cs="Arial"/>
          <w:sz w:val="18"/>
          <w:szCs w:val="18"/>
          <w:lang w:val="el-GR"/>
        </w:rPr>
        <w:t>,</w:t>
      </w:r>
      <w:r w:rsidR="001E0233" w:rsidRPr="001E0233">
        <w:rPr>
          <w:rFonts w:ascii="Verdana" w:eastAsia="Malgun Gothic" w:hAnsi="Verdana" w:cs="Arial"/>
          <w:sz w:val="18"/>
          <w:szCs w:val="18"/>
          <w:lang w:val="el-GR"/>
        </w:rPr>
        <w:t>6</w:t>
      </w:r>
      <w:r w:rsidRPr="00EF0BAB">
        <w:rPr>
          <w:rFonts w:ascii="Verdana" w:eastAsia="Malgun Gothic" w:hAnsi="Verdana" w:cs="Arial"/>
          <w:sz w:val="18"/>
          <w:szCs w:val="18"/>
          <w:lang w:val="el-GR"/>
        </w:rPr>
        <w:t xml:space="preserve">%, οι σπουδές ποσοστό </w:t>
      </w:r>
      <w:r w:rsidR="001E0233" w:rsidRPr="001E0233">
        <w:rPr>
          <w:rFonts w:ascii="Verdana" w:eastAsia="Malgun Gothic" w:hAnsi="Verdana" w:cs="Arial"/>
          <w:sz w:val="18"/>
          <w:szCs w:val="18"/>
          <w:lang w:val="el-GR"/>
        </w:rPr>
        <w:t>13</w:t>
      </w:r>
      <w:r w:rsidR="00955131" w:rsidRPr="00955131">
        <w:rPr>
          <w:rFonts w:ascii="Verdana" w:eastAsia="Malgun Gothic" w:hAnsi="Verdana" w:cs="Arial"/>
          <w:sz w:val="18"/>
          <w:szCs w:val="18"/>
          <w:lang w:val="el-GR"/>
        </w:rPr>
        <w:t>,</w:t>
      </w:r>
      <w:r w:rsidR="001E0233" w:rsidRPr="001E0233">
        <w:rPr>
          <w:rFonts w:ascii="Verdana" w:eastAsia="Malgun Gothic" w:hAnsi="Verdana" w:cs="Arial"/>
          <w:sz w:val="18"/>
          <w:szCs w:val="18"/>
          <w:lang w:val="el-GR"/>
        </w:rPr>
        <w:t>7</w:t>
      </w:r>
      <w:r w:rsidRPr="00EF0BAB">
        <w:rPr>
          <w:rFonts w:ascii="Verdana" w:eastAsia="Malgun Gothic" w:hAnsi="Verdana" w:cs="Arial"/>
          <w:sz w:val="18"/>
          <w:szCs w:val="18"/>
          <w:lang w:val="el-GR"/>
        </w:rPr>
        <w:t xml:space="preserve">% και οι άλλοι λόγοι ποσοστό </w:t>
      </w:r>
      <w:bookmarkStart w:id="3" w:name="_Hlk134772972"/>
      <w:r w:rsidR="001E0233" w:rsidRPr="001E0233">
        <w:rPr>
          <w:rFonts w:ascii="Verdana" w:eastAsia="Malgun Gothic" w:hAnsi="Verdana" w:cs="Arial"/>
          <w:sz w:val="18"/>
          <w:szCs w:val="18"/>
          <w:lang w:val="el-GR"/>
        </w:rPr>
        <w:t>1</w:t>
      </w:r>
      <w:r w:rsidRPr="00EF0BAB">
        <w:rPr>
          <w:rFonts w:ascii="Verdana" w:eastAsia="Malgun Gothic" w:hAnsi="Verdana" w:cs="Arial"/>
          <w:sz w:val="18"/>
          <w:szCs w:val="18"/>
          <w:lang w:val="el-GR"/>
        </w:rPr>
        <w:t>,</w:t>
      </w:r>
      <w:bookmarkEnd w:id="3"/>
      <w:r w:rsidR="001E0233" w:rsidRPr="00C674B1">
        <w:rPr>
          <w:rFonts w:ascii="Verdana" w:eastAsia="Malgun Gothic" w:hAnsi="Verdana" w:cs="Arial"/>
          <w:sz w:val="18"/>
          <w:szCs w:val="18"/>
          <w:lang w:val="el-GR"/>
        </w:rPr>
        <w:t>6</w:t>
      </w:r>
      <w:r w:rsidRPr="00EF0BAB">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3E9F8E00" w14:textId="77777777" w:rsidR="005110DA" w:rsidRDefault="005110DA"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131670EC" w14:textId="77777777" w:rsidR="00C630E8" w:rsidRPr="000E1D30" w:rsidRDefault="00C630E8" w:rsidP="000E1D30">
      <w:pPr>
        <w:tabs>
          <w:tab w:val="left" w:pos="1080"/>
          <w:tab w:val="left" w:pos="6840"/>
        </w:tabs>
        <w:jc w:val="both"/>
        <w:rPr>
          <w:rFonts w:ascii="Verdana" w:eastAsia="Malgun Gothic" w:hAnsi="Verdana" w:cs="Arial"/>
          <w:sz w:val="18"/>
          <w:szCs w:val="18"/>
          <w:lang w:val="el-GR"/>
        </w:rPr>
      </w:pPr>
    </w:p>
    <w:p w14:paraId="0BB30DD4" w14:textId="5FEC3CEA" w:rsidR="00FB730F" w:rsidRPr="00A41741" w:rsidRDefault="00FB730F" w:rsidP="00223E27">
      <w:pPr>
        <w:tabs>
          <w:tab w:val="left" w:pos="1080"/>
          <w:tab w:val="left" w:pos="6840"/>
        </w:tabs>
        <w:jc w:val="both"/>
        <w:rPr>
          <w:rFonts w:ascii="Verdana" w:eastAsia="Malgun Gothic" w:hAnsi="Verdana" w:cs="Arial"/>
          <w:sz w:val="18"/>
          <w:szCs w:val="18"/>
          <w:lang w:val="el-GR"/>
        </w:rPr>
      </w:pPr>
    </w:p>
    <w:p w14:paraId="04E9D0ED" w14:textId="77777777" w:rsidR="00D166F2" w:rsidRDefault="00D166F2" w:rsidP="00223E27">
      <w:pPr>
        <w:tabs>
          <w:tab w:val="left" w:pos="1080"/>
          <w:tab w:val="left" w:pos="6840"/>
        </w:tabs>
        <w:jc w:val="both"/>
        <w:rPr>
          <w:rFonts w:ascii="Verdana" w:eastAsia="Malgun Gothic" w:hAnsi="Verdana" w:cs="Arial"/>
          <w:sz w:val="18"/>
          <w:szCs w:val="18"/>
          <w:lang w:val="el-GR"/>
        </w:rPr>
      </w:pPr>
    </w:p>
    <w:p w14:paraId="01620327" w14:textId="77777777" w:rsidR="00FB730F" w:rsidRDefault="00FB730F"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90BD" w14:textId="77777777" w:rsidR="00EB55A4" w:rsidRDefault="00EB55A4" w:rsidP="00FB398F">
      <w:r>
        <w:separator/>
      </w:r>
    </w:p>
  </w:endnote>
  <w:endnote w:type="continuationSeparator" w:id="0">
    <w:p w14:paraId="564DCBDB" w14:textId="77777777" w:rsidR="00EB55A4" w:rsidRDefault="00EB55A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C630E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0C1879">
      <w:rPr>
        <w:lang w:val="el-GR"/>
      </w:rPr>
      <w:instrText xml:space="preserve"> "</w:instrText>
    </w:r>
    <w:r w:rsidR="00000000">
      <w:instrText>mailto</w:instrText>
    </w:r>
    <w:r w:rsidR="00000000" w:rsidRPr="000C1879">
      <w:rPr>
        <w:lang w:val="el-GR"/>
      </w:rPr>
      <w:instrText>:</w:instrText>
    </w:r>
    <w:r w:rsidR="00000000">
      <w:instrText>enquiries</w:instrText>
    </w:r>
    <w:r w:rsidR="00000000" w:rsidRPr="000C1879">
      <w:rPr>
        <w:lang w:val="el-GR"/>
      </w:rPr>
      <w:instrText>@</w:instrText>
    </w:r>
    <w:r w:rsidR="00000000">
      <w:instrText>cystat</w:instrText>
    </w:r>
    <w:r w:rsidR="00000000" w:rsidRPr="000C1879">
      <w:rPr>
        <w:lang w:val="el-GR"/>
      </w:rPr>
      <w:instrText>.</w:instrText>
    </w:r>
    <w:r w:rsidR="00000000">
      <w:instrText>mof</w:instrText>
    </w:r>
    <w:r w:rsidR="00000000" w:rsidRPr="000C1879">
      <w:rPr>
        <w:lang w:val="el-GR"/>
      </w:rPr>
      <w:instrText>.</w:instrText>
    </w:r>
    <w:r w:rsidR="00000000">
      <w:instrText>gov</w:instrText>
    </w:r>
    <w:r w:rsidR="00000000" w:rsidRPr="000C1879">
      <w:rPr>
        <w:lang w:val="el-GR"/>
      </w:rPr>
      <w:instrText>.</w:instrText>
    </w:r>
    <w:r w:rsidR="00000000">
      <w:instrText>cy</w:instrText>
    </w:r>
    <w:r w:rsidR="00000000" w:rsidRPr="000C1879">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6A66" w14:textId="77777777" w:rsidR="00EB55A4" w:rsidRDefault="00EB55A4" w:rsidP="00FB398F">
      <w:r>
        <w:separator/>
      </w:r>
    </w:p>
  </w:footnote>
  <w:footnote w:type="continuationSeparator" w:id="0">
    <w:p w14:paraId="587FD3E3" w14:textId="77777777" w:rsidR="00EB55A4" w:rsidRDefault="00EB55A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6E30216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F86"/>
    <w:rsid w:val="00007347"/>
    <w:rsid w:val="00013E40"/>
    <w:rsid w:val="00013F7F"/>
    <w:rsid w:val="000161B1"/>
    <w:rsid w:val="00021D4B"/>
    <w:rsid w:val="00025A39"/>
    <w:rsid w:val="00027853"/>
    <w:rsid w:val="00027CF3"/>
    <w:rsid w:val="00030E18"/>
    <w:rsid w:val="00031D32"/>
    <w:rsid w:val="0003603D"/>
    <w:rsid w:val="00045088"/>
    <w:rsid w:val="000456F8"/>
    <w:rsid w:val="00045A06"/>
    <w:rsid w:val="00050391"/>
    <w:rsid w:val="00055291"/>
    <w:rsid w:val="000563D3"/>
    <w:rsid w:val="00057E44"/>
    <w:rsid w:val="00061299"/>
    <w:rsid w:val="00070576"/>
    <w:rsid w:val="00072002"/>
    <w:rsid w:val="00073B96"/>
    <w:rsid w:val="000752BB"/>
    <w:rsid w:val="0008019F"/>
    <w:rsid w:val="00080FD7"/>
    <w:rsid w:val="00081ADF"/>
    <w:rsid w:val="000845BC"/>
    <w:rsid w:val="00084A02"/>
    <w:rsid w:val="00084BF7"/>
    <w:rsid w:val="000870E9"/>
    <w:rsid w:val="000932CF"/>
    <w:rsid w:val="00095D90"/>
    <w:rsid w:val="00096ED8"/>
    <w:rsid w:val="000A1A88"/>
    <w:rsid w:val="000A2B5C"/>
    <w:rsid w:val="000A3601"/>
    <w:rsid w:val="000A6FA8"/>
    <w:rsid w:val="000C1070"/>
    <w:rsid w:val="000C1879"/>
    <w:rsid w:val="000C4E72"/>
    <w:rsid w:val="000C7FEA"/>
    <w:rsid w:val="000D1E7A"/>
    <w:rsid w:val="000D4B21"/>
    <w:rsid w:val="000E1D30"/>
    <w:rsid w:val="000E24B1"/>
    <w:rsid w:val="000E2735"/>
    <w:rsid w:val="000E2F43"/>
    <w:rsid w:val="000E32D6"/>
    <w:rsid w:val="000E4CB0"/>
    <w:rsid w:val="000E57F2"/>
    <w:rsid w:val="000E72A7"/>
    <w:rsid w:val="000F1162"/>
    <w:rsid w:val="000F3467"/>
    <w:rsid w:val="000F38DE"/>
    <w:rsid w:val="000F532A"/>
    <w:rsid w:val="000F5D6C"/>
    <w:rsid w:val="00106852"/>
    <w:rsid w:val="00110F9D"/>
    <w:rsid w:val="00114A67"/>
    <w:rsid w:val="00123A4D"/>
    <w:rsid w:val="001253B6"/>
    <w:rsid w:val="001262C3"/>
    <w:rsid w:val="00127320"/>
    <w:rsid w:val="00127456"/>
    <w:rsid w:val="001312D8"/>
    <w:rsid w:val="0013132C"/>
    <w:rsid w:val="0013137B"/>
    <w:rsid w:val="00137B71"/>
    <w:rsid w:val="0014179E"/>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7CA4"/>
    <w:rsid w:val="00167E69"/>
    <w:rsid w:val="001712CF"/>
    <w:rsid w:val="0017494A"/>
    <w:rsid w:val="0017769A"/>
    <w:rsid w:val="00183971"/>
    <w:rsid w:val="00183DFC"/>
    <w:rsid w:val="001841B3"/>
    <w:rsid w:val="00184384"/>
    <w:rsid w:val="00186717"/>
    <w:rsid w:val="00187FFC"/>
    <w:rsid w:val="0019391C"/>
    <w:rsid w:val="001979A4"/>
    <w:rsid w:val="001A0F65"/>
    <w:rsid w:val="001A2018"/>
    <w:rsid w:val="001A48DE"/>
    <w:rsid w:val="001B2C39"/>
    <w:rsid w:val="001B3675"/>
    <w:rsid w:val="001B3A69"/>
    <w:rsid w:val="001B5E10"/>
    <w:rsid w:val="001B6AB3"/>
    <w:rsid w:val="001B73D5"/>
    <w:rsid w:val="001C0681"/>
    <w:rsid w:val="001C0CBB"/>
    <w:rsid w:val="001C62B3"/>
    <w:rsid w:val="001C7C8C"/>
    <w:rsid w:val="001C7D56"/>
    <w:rsid w:val="001D0D6A"/>
    <w:rsid w:val="001D20A4"/>
    <w:rsid w:val="001E00D1"/>
    <w:rsid w:val="001E0233"/>
    <w:rsid w:val="001E0E58"/>
    <w:rsid w:val="001E14F3"/>
    <w:rsid w:val="001E15ED"/>
    <w:rsid w:val="001E61AA"/>
    <w:rsid w:val="0020309E"/>
    <w:rsid w:val="002049FA"/>
    <w:rsid w:val="00205AE2"/>
    <w:rsid w:val="00205FB1"/>
    <w:rsid w:val="00210B58"/>
    <w:rsid w:val="0021310D"/>
    <w:rsid w:val="00213743"/>
    <w:rsid w:val="002176ED"/>
    <w:rsid w:val="002215EC"/>
    <w:rsid w:val="00222423"/>
    <w:rsid w:val="00223E27"/>
    <w:rsid w:val="00225B28"/>
    <w:rsid w:val="00225D9B"/>
    <w:rsid w:val="00226891"/>
    <w:rsid w:val="002303CC"/>
    <w:rsid w:val="00230D9B"/>
    <w:rsid w:val="002313AC"/>
    <w:rsid w:val="00235FB2"/>
    <w:rsid w:val="0023632B"/>
    <w:rsid w:val="00237BC1"/>
    <w:rsid w:val="002430B4"/>
    <w:rsid w:val="002447D0"/>
    <w:rsid w:val="002454C5"/>
    <w:rsid w:val="00245E19"/>
    <w:rsid w:val="00246AEB"/>
    <w:rsid w:val="00250005"/>
    <w:rsid w:val="002522FA"/>
    <w:rsid w:val="0025254F"/>
    <w:rsid w:val="00254A64"/>
    <w:rsid w:val="00255171"/>
    <w:rsid w:val="0025566D"/>
    <w:rsid w:val="0025595C"/>
    <w:rsid w:val="00257149"/>
    <w:rsid w:val="00257421"/>
    <w:rsid w:val="002576E7"/>
    <w:rsid w:val="00260357"/>
    <w:rsid w:val="00264F04"/>
    <w:rsid w:val="00267554"/>
    <w:rsid w:val="0028338F"/>
    <w:rsid w:val="00286E50"/>
    <w:rsid w:val="002915C4"/>
    <w:rsid w:val="00293362"/>
    <w:rsid w:val="00296E5C"/>
    <w:rsid w:val="00297E6B"/>
    <w:rsid w:val="002A1D1C"/>
    <w:rsid w:val="002A4D64"/>
    <w:rsid w:val="002A6695"/>
    <w:rsid w:val="002B1F5A"/>
    <w:rsid w:val="002B4969"/>
    <w:rsid w:val="002B6554"/>
    <w:rsid w:val="002D05F0"/>
    <w:rsid w:val="002D2199"/>
    <w:rsid w:val="002D2829"/>
    <w:rsid w:val="002D29B0"/>
    <w:rsid w:val="002D5C7D"/>
    <w:rsid w:val="002D7D4A"/>
    <w:rsid w:val="002E3846"/>
    <w:rsid w:val="002E3F78"/>
    <w:rsid w:val="002F0395"/>
    <w:rsid w:val="002F2303"/>
    <w:rsid w:val="002F400C"/>
    <w:rsid w:val="002F4D76"/>
    <w:rsid w:val="002F6D26"/>
    <w:rsid w:val="0030231E"/>
    <w:rsid w:val="003042C4"/>
    <w:rsid w:val="00304CB4"/>
    <w:rsid w:val="00313F37"/>
    <w:rsid w:val="003141D0"/>
    <w:rsid w:val="003168C1"/>
    <w:rsid w:val="00322FBE"/>
    <w:rsid w:val="00323BC0"/>
    <w:rsid w:val="00325632"/>
    <w:rsid w:val="00327549"/>
    <w:rsid w:val="003342A5"/>
    <w:rsid w:val="00334616"/>
    <w:rsid w:val="00334800"/>
    <w:rsid w:val="00336C36"/>
    <w:rsid w:val="00343815"/>
    <w:rsid w:val="003462BB"/>
    <w:rsid w:val="00350F33"/>
    <w:rsid w:val="003522BB"/>
    <w:rsid w:val="00352F6C"/>
    <w:rsid w:val="003556EA"/>
    <w:rsid w:val="00360165"/>
    <w:rsid w:val="00362350"/>
    <w:rsid w:val="003721F4"/>
    <w:rsid w:val="003805B8"/>
    <w:rsid w:val="00386FC7"/>
    <w:rsid w:val="00390A32"/>
    <w:rsid w:val="003A1E91"/>
    <w:rsid w:val="003A40F2"/>
    <w:rsid w:val="003A50D1"/>
    <w:rsid w:val="003A57AF"/>
    <w:rsid w:val="003B196D"/>
    <w:rsid w:val="003B2710"/>
    <w:rsid w:val="003B31DF"/>
    <w:rsid w:val="003B4608"/>
    <w:rsid w:val="003C2392"/>
    <w:rsid w:val="003C5174"/>
    <w:rsid w:val="003C5240"/>
    <w:rsid w:val="003C76E6"/>
    <w:rsid w:val="003D14E0"/>
    <w:rsid w:val="003D1EA5"/>
    <w:rsid w:val="003D3348"/>
    <w:rsid w:val="003D4E63"/>
    <w:rsid w:val="003D6822"/>
    <w:rsid w:val="003D724C"/>
    <w:rsid w:val="003E0CE2"/>
    <w:rsid w:val="003F49E4"/>
    <w:rsid w:val="003F4B95"/>
    <w:rsid w:val="003F4D2F"/>
    <w:rsid w:val="003F5E32"/>
    <w:rsid w:val="003F63BC"/>
    <w:rsid w:val="003F6C30"/>
    <w:rsid w:val="003F75F6"/>
    <w:rsid w:val="00400562"/>
    <w:rsid w:val="00404670"/>
    <w:rsid w:val="004143D3"/>
    <w:rsid w:val="00414CA0"/>
    <w:rsid w:val="00422F54"/>
    <w:rsid w:val="00427145"/>
    <w:rsid w:val="00427217"/>
    <w:rsid w:val="00431516"/>
    <w:rsid w:val="004361B3"/>
    <w:rsid w:val="0044249D"/>
    <w:rsid w:val="0044379F"/>
    <w:rsid w:val="00444FCC"/>
    <w:rsid w:val="00445B5B"/>
    <w:rsid w:val="00446FB1"/>
    <w:rsid w:val="00452753"/>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586B"/>
    <w:rsid w:val="004A3E44"/>
    <w:rsid w:val="004A731F"/>
    <w:rsid w:val="004B2018"/>
    <w:rsid w:val="004B2813"/>
    <w:rsid w:val="004B2896"/>
    <w:rsid w:val="004B38E9"/>
    <w:rsid w:val="004B3FBA"/>
    <w:rsid w:val="004B6599"/>
    <w:rsid w:val="004C6CA7"/>
    <w:rsid w:val="004D4357"/>
    <w:rsid w:val="004D4380"/>
    <w:rsid w:val="004D4950"/>
    <w:rsid w:val="004D4970"/>
    <w:rsid w:val="004E1D17"/>
    <w:rsid w:val="004E2393"/>
    <w:rsid w:val="004E3745"/>
    <w:rsid w:val="004E42BE"/>
    <w:rsid w:val="004E4F42"/>
    <w:rsid w:val="004E63D5"/>
    <w:rsid w:val="004E6488"/>
    <w:rsid w:val="004F03FD"/>
    <w:rsid w:val="004F52F0"/>
    <w:rsid w:val="004F61BF"/>
    <w:rsid w:val="004F6250"/>
    <w:rsid w:val="004F677C"/>
    <w:rsid w:val="004F6D8F"/>
    <w:rsid w:val="00505444"/>
    <w:rsid w:val="00505503"/>
    <w:rsid w:val="0051107B"/>
    <w:rsid w:val="005110DA"/>
    <w:rsid w:val="00512844"/>
    <w:rsid w:val="00512F9C"/>
    <w:rsid w:val="00514BEF"/>
    <w:rsid w:val="0052523A"/>
    <w:rsid w:val="00527CDB"/>
    <w:rsid w:val="00533C84"/>
    <w:rsid w:val="005341C9"/>
    <w:rsid w:val="00535CAB"/>
    <w:rsid w:val="005369CA"/>
    <w:rsid w:val="00536DE9"/>
    <w:rsid w:val="00541E08"/>
    <w:rsid w:val="00554FE0"/>
    <w:rsid w:val="0055789A"/>
    <w:rsid w:val="005606D6"/>
    <w:rsid w:val="00560952"/>
    <w:rsid w:val="005652D1"/>
    <w:rsid w:val="005660A0"/>
    <w:rsid w:val="00566A4F"/>
    <w:rsid w:val="00567D64"/>
    <w:rsid w:val="00570A97"/>
    <w:rsid w:val="00592994"/>
    <w:rsid w:val="005978D4"/>
    <w:rsid w:val="005A23FA"/>
    <w:rsid w:val="005A585F"/>
    <w:rsid w:val="005B2A67"/>
    <w:rsid w:val="005B3DCD"/>
    <w:rsid w:val="005B4AD4"/>
    <w:rsid w:val="005B5FFC"/>
    <w:rsid w:val="005C2798"/>
    <w:rsid w:val="005C36C3"/>
    <w:rsid w:val="005C56EE"/>
    <w:rsid w:val="005C5C74"/>
    <w:rsid w:val="005D1714"/>
    <w:rsid w:val="005D2A01"/>
    <w:rsid w:val="005D7638"/>
    <w:rsid w:val="005F12F5"/>
    <w:rsid w:val="005F2CAF"/>
    <w:rsid w:val="005F7C7D"/>
    <w:rsid w:val="006031E1"/>
    <w:rsid w:val="006044B7"/>
    <w:rsid w:val="006071CE"/>
    <w:rsid w:val="006075B5"/>
    <w:rsid w:val="0061018C"/>
    <w:rsid w:val="0061094E"/>
    <w:rsid w:val="00613440"/>
    <w:rsid w:val="00613BE3"/>
    <w:rsid w:val="006149D2"/>
    <w:rsid w:val="00614DD7"/>
    <w:rsid w:val="006178CD"/>
    <w:rsid w:val="00622814"/>
    <w:rsid w:val="00623212"/>
    <w:rsid w:val="0062327B"/>
    <w:rsid w:val="00632777"/>
    <w:rsid w:val="00633750"/>
    <w:rsid w:val="00634491"/>
    <w:rsid w:val="00635674"/>
    <w:rsid w:val="0063679C"/>
    <w:rsid w:val="00637055"/>
    <w:rsid w:val="00641D59"/>
    <w:rsid w:val="00644507"/>
    <w:rsid w:val="00646880"/>
    <w:rsid w:val="00647D2A"/>
    <w:rsid w:val="0065011E"/>
    <w:rsid w:val="006537BB"/>
    <w:rsid w:val="0065643E"/>
    <w:rsid w:val="006659AC"/>
    <w:rsid w:val="00667E07"/>
    <w:rsid w:val="00671785"/>
    <w:rsid w:val="00672BA9"/>
    <w:rsid w:val="00673005"/>
    <w:rsid w:val="00675334"/>
    <w:rsid w:val="006804BE"/>
    <w:rsid w:val="00682583"/>
    <w:rsid w:val="0068434A"/>
    <w:rsid w:val="00687DA3"/>
    <w:rsid w:val="0069008E"/>
    <w:rsid w:val="0069087E"/>
    <w:rsid w:val="00691AEC"/>
    <w:rsid w:val="006925C4"/>
    <w:rsid w:val="00692697"/>
    <w:rsid w:val="006A02B7"/>
    <w:rsid w:val="006A7019"/>
    <w:rsid w:val="006B133D"/>
    <w:rsid w:val="006B185D"/>
    <w:rsid w:val="006B433F"/>
    <w:rsid w:val="006B46D5"/>
    <w:rsid w:val="006B46F4"/>
    <w:rsid w:val="006C32FD"/>
    <w:rsid w:val="006C7AF3"/>
    <w:rsid w:val="006D048F"/>
    <w:rsid w:val="006D0B9D"/>
    <w:rsid w:val="006D2708"/>
    <w:rsid w:val="006D6548"/>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C5C"/>
    <w:rsid w:val="00711475"/>
    <w:rsid w:val="00715D4B"/>
    <w:rsid w:val="00722E98"/>
    <w:rsid w:val="0072548A"/>
    <w:rsid w:val="007277A6"/>
    <w:rsid w:val="0073051C"/>
    <w:rsid w:val="007312BD"/>
    <w:rsid w:val="007437AB"/>
    <w:rsid w:val="00744074"/>
    <w:rsid w:val="00745425"/>
    <w:rsid w:val="007534D1"/>
    <w:rsid w:val="007534F8"/>
    <w:rsid w:val="007545AD"/>
    <w:rsid w:val="00754A4D"/>
    <w:rsid w:val="007571ED"/>
    <w:rsid w:val="00760552"/>
    <w:rsid w:val="00760731"/>
    <w:rsid w:val="00761CC7"/>
    <w:rsid w:val="00761EFD"/>
    <w:rsid w:val="00763722"/>
    <w:rsid w:val="00764BC1"/>
    <w:rsid w:val="00770869"/>
    <w:rsid w:val="007738AA"/>
    <w:rsid w:val="00776F76"/>
    <w:rsid w:val="00777741"/>
    <w:rsid w:val="0078049C"/>
    <w:rsid w:val="00780A62"/>
    <w:rsid w:val="00783241"/>
    <w:rsid w:val="00784BDC"/>
    <w:rsid w:val="00792087"/>
    <w:rsid w:val="00792F28"/>
    <w:rsid w:val="007935CA"/>
    <w:rsid w:val="0079543F"/>
    <w:rsid w:val="00795880"/>
    <w:rsid w:val="007A34B1"/>
    <w:rsid w:val="007A4367"/>
    <w:rsid w:val="007B0867"/>
    <w:rsid w:val="007B1AC1"/>
    <w:rsid w:val="007B479B"/>
    <w:rsid w:val="007B5A08"/>
    <w:rsid w:val="007B65E6"/>
    <w:rsid w:val="007B693D"/>
    <w:rsid w:val="007C4CDC"/>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1AAB"/>
    <w:rsid w:val="00833BCD"/>
    <w:rsid w:val="00834B82"/>
    <w:rsid w:val="0083574E"/>
    <w:rsid w:val="0083640C"/>
    <w:rsid w:val="008374E3"/>
    <w:rsid w:val="00840D3A"/>
    <w:rsid w:val="0084157B"/>
    <w:rsid w:val="00842BFB"/>
    <w:rsid w:val="00846B85"/>
    <w:rsid w:val="00847DC3"/>
    <w:rsid w:val="00847F49"/>
    <w:rsid w:val="008508DB"/>
    <w:rsid w:val="00851E01"/>
    <w:rsid w:val="008535C5"/>
    <w:rsid w:val="00853765"/>
    <w:rsid w:val="0085516F"/>
    <w:rsid w:val="00867186"/>
    <w:rsid w:val="00870AF6"/>
    <w:rsid w:val="00872376"/>
    <w:rsid w:val="00877452"/>
    <w:rsid w:val="00881268"/>
    <w:rsid w:val="0088394A"/>
    <w:rsid w:val="008860BD"/>
    <w:rsid w:val="00887399"/>
    <w:rsid w:val="0088779E"/>
    <w:rsid w:val="008912AF"/>
    <w:rsid w:val="00892114"/>
    <w:rsid w:val="0089251F"/>
    <w:rsid w:val="00892CB9"/>
    <w:rsid w:val="008935CB"/>
    <w:rsid w:val="00895842"/>
    <w:rsid w:val="008A0D1A"/>
    <w:rsid w:val="008A3C5D"/>
    <w:rsid w:val="008B0E7E"/>
    <w:rsid w:val="008B65BD"/>
    <w:rsid w:val="008B7900"/>
    <w:rsid w:val="008C71BF"/>
    <w:rsid w:val="008C7FD9"/>
    <w:rsid w:val="008C7FE0"/>
    <w:rsid w:val="008D5717"/>
    <w:rsid w:val="008E2F9C"/>
    <w:rsid w:val="008E44A9"/>
    <w:rsid w:val="008E6659"/>
    <w:rsid w:val="008E6B4D"/>
    <w:rsid w:val="008E6BFF"/>
    <w:rsid w:val="008F21AF"/>
    <w:rsid w:val="008F2400"/>
    <w:rsid w:val="008F6024"/>
    <w:rsid w:val="008F61BA"/>
    <w:rsid w:val="008F63A0"/>
    <w:rsid w:val="008F6E3C"/>
    <w:rsid w:val="008F7C55"/>
    <w:rsid w:val="0090458B"/>
    <w:rsid w:val="009067B3"/>
    <w:rsid w:val="009149C4"/>
    <w:rsid w:val="00914A23"/>
    <w:rsid w:val="00930754"/>
    <w:rsid w:val="00932CAC"/>
    <w:rsid w:val="00934F68"/>
    <w:rsid w:val="009355AC"/>
    <w:rsid w:val="00935F38"/>
    <w:rsid w:val="00937586"/>
    <w:rsid w:val="0094392A"/>
    <w:rsid w:val="00946E55"/>
    <w:rsid w:val="00947889"/>
    <w:rsid w:val="009478BD"/>
    <w:rsid w:val="00950D9C"/>
    <w:rsid w:val="0095226F"/>
    <w:rsid w:val="00955131"/>
    <w:rsid w:val="00960E98"/>
    <w:rsid w:val="0096314C"/>
    <w:rsid w:val="00963A82"/>
    <w:rsid w:val="0096752C"/>
    <w:rsid w:val="00972912"/>
    <w:rsid w:val="00972F1C"/>
    <w:rsid w:val="00976896"/>
    <w:rsid w:val="00976D1F"/>
    <w:rsid w:val="00981C81"/>
    <w:rsid w:val="00995B96"/>
    <w:rsid w:val="009A2D24"/>
    <w:rsid w:val="009A2D82"/>
    <w:rsid w:val="009A3F45"/>
    <w:rsid w:val="009A456C"/>
    <w:rsid w:val="009A678A"/>
    <w:rsid w:val="009B00E0"/>
    <w:rsid w:val="009B292A"/>
    <w:rsid w:val="009B3648"/>
    <w:rsid w:val="009B6CC8"/>
    <w:rsid w:val="009B76D5"/>
    <w:rsid w:val="009C165D"/>
    <w:rsid w:val="009C3CEA"/>
    <w:rsid w:val="009C583D"/>
    <w:rsid w:val="009D1B5F"/>
    <w:rsid w:val="009D2109"/>
    <w:rsid w:val="009D2611"/>
    <w:rsid w:val="009D79D2"/>
    <w:rsid w:val="009E247C"/>
    <w:rsid w:val="009E31BA"/>
    <w:rsid w:val="009E581B"/>
    <w:rsid w:val="009F0528"/>
    <w:rsid w:val="009F0806"/>
    <w:rsid w:val="009F233B"/>
    <w:rsid w:val="009F53E1"/>
    <w:rsid w:val="00A05D16"/>
    <w:rsid w:val="00A06088"/>
    <w:rsid w:val="00A0659F"/>
    <w:rsid w:val="00A079BA"/>
    <w:rsid w:val="00A14E8C"/>
    <w:rsid w:val="00A20C70"/>
    <w:rsid w:val="00A22425"/>
    <w:rsid w:val="00A33875"/>
    <w:rsid w:val="00A34C53"/>
    <w:rsid w:val="00A360A1"/>
    <w:rsid w:val="00A402B3"/>
    <w:rsid w:val="00A41741"/>
    <w:rsid w:val="00A42803"/>
    <w:rsid w:val="00A544B7"/>
    <w:rsid w:val="00A56004"/>
    <w:rsid w:val="00A56DFF"/>
    <w:rsid w:val="00A618CF"/>
    <w:rsid w:val="00A62770"/>
    <w:rsid w:val="00A62EEB"/>
    <w:rsid w:val="00A660FF"/>
    <w:rsid w:val="00A73395"/>
    <w:rsid w:val="00A74AAD"/>
    <w:rsid w:val="00A771E3"/>
    <w:rsid w:val="00A82B4C"/>
    <w:rsid w:val="00A85669"/>
    <w:rsid w:val="00A93A4C"/>
    <w:rsid w:val="00A94D5D"/>
    <w:rsid w:val="00AA1D9B"/>
    <w:rsid w:val="00AA2543"/>
    <w:rsid w:val="00AA2981"/>
    <w:rsid w:val="00AA3804"/>
    <w:rsid w:val="00AA55C2"/>
    <w:rsid w:val="00AB0ACA"/>
    <w:rsid w:val="00AB0BC6"/>
    <w:rsid w:val="00AB1D41"/>
    <w:rsid w:val="00AB48E7"/>
    <w:rsid w:val="00AB7607"/>
    <w:rsid w:val="00AC0F16"/>
    <w:rsid w:val="00AC5E9A"/>
    <w:rsid w:val="00AC6DE9"/>
    <w:rsid w:val="00AC704B"/>
    <w:rsid w:val="00AD553E"/>
    <w:rsid w:val="00AD5848"/>
    <w:rsid w:val="00AE3D6A"/>
    <w:rsid w:val="00AE3D94"/>
    <w:rsid w:val="00AE50F8"/>
    <w:rsid w:val="00AE5ADA"/>
    <w:rsid w:val="00AF6145"/>
    <w:rsid w:val="00B01386"/>
    <w:rsid w:val="00B01915"/>
    <w:rsid w:val="00B01BB5"/>
    <w:rsid w:val="00B026CC"/>
    <w:rsid w:val="00B04AF4"/>
    <w:rsid w:val="00B05214"/>
    <w:rsid w:val="00B102F2"/>
    <w:rsid w:val="00B1310D"/>
    <w:rsid w:val="00B13527"/>
    <w:rsid w:val="00B155F1"/>
    <w:rsid w:val="00B30D97"/>
    <w:rsid w:val="00B31074"/>
    <w:rsid w:val="00B3181A"/>
    <w:rsid w:val="00B35A7C"/>
    <w:rsid w:val="00B44ECD"/>
    <w:rsid w:val="00B450D1"/>
    <w:rsid w:val="00B521EF"/>
    <w:rsid w:val="00B53D47"/>
    <w:rsid w:val="00B54A25"/>
    <w:rsid w:val="00B57C37"/>
    <w:rsid w:val="00B618C3"/>
    <w:rsid w:val="00B63652"/>
    <w:rsid w:val="00B65FBF"/>
    <w:rsid w:val="00B668B0"/>
    <w:rsid w:val="00B70F5C"/>
    <w:rsid w:val="00B71873"/>
    <w:rsid w:val="00B75AE5"/>
    <w:rsid w:val="00B75C09"/>
    <w:rsid w:val="00B800C0"/>
    <w:rsid w:val="00B8132B"/>
    <w:rsid w:val="00B84C5A"/>
    <w:rsid w:val="00B858F5"/>
    <w:rsid w:val="00B93668"/>
    <w:rsid w:val="00B944B2"/>
    <w:rsid w:val="00B978FE"/>
    <w:rsid w:val="00BA0CEA"/>
    <w:rsid w:val="00BA2DAB"/>
    <w:rsid w:val="00BA2E41"/>
    <w:rsid w:val="00BA68C6"/>
    <w:rsid w:val="00BB12F1"/>
    <w:rsid w:val="00BB276E"/>
    <w:rsid w:val="00BB3FEE"/>
    <w:rsid w:val="00BB4C0A"/>
    <w:rsid w:val="00BB5EB0"/>
    <w:rsid w:val="00BB703E"/>
    <w:rsid w:val="00BB7E54"/>
    <w:rsid w:val="00BC1187"/>
    <w:rsid w:val="00BC245A"/>
    <w:rsid w:val="00BD0665"/>
    <w:rsid w:val="00BD0BA4"/>
    <w:rsid w:val="00BD16FA"/>
    <w:rsid w:val="00BD41C3"/>
    <w:rsid w:val="00BD488B"/>
    <w:rsid w:val="00BD7CCC"/>
    <w:rsid w:val="00BE002A"/>
    <w:rsid w:val="00BE0283"/>
    <w:rsid w:val="00BE1BC9"/>
    <w:rsid w:val="00BE26E9"/>
    <w:rsid w:val="00BE5CDA"/>
    <w:rsid w:val="00BE608F"/>
    <w:rsid w:val="00BF128C"/>
    <w:rsid w:val="00BF23BB"/>
    <w:rsid w:val="00BF33DD"/>
    <w:rsid w:val="00BF4F06"/>
    <w:rsid w:val="00BF5755"/>
    <w:rsid w:val="00BF684B"/>
    <w:rsid w:val="00C016F3"/>
    <w:rsid w:val="00C0394D"/>
    <w:rsid w:val="00C1407F"/>
    <w:rsid w:val="00C15193"/>
    <w:rsid w:val="00C15609"/>
    <w:rsid w:val="00C15F6A"/>
    <w:rsid w:val="00C238FE"/>
    <w:rsid w:val="00C23EA7"/>
    <w:rsid w:val="00C256F3"/>
    <w:rsid w:val="00C270A2"/>
    <w:rsid w:val="00C315B5"/>
    <w:rsid w:val="00C33268"/>
    <w:rsid w:val="00C35E28"/>
    <w:rsid w:val="00C426AF"/>
    <w:rsid w:val="00C42CF8"/>
    <w:rsid w:val="00C43CB5"/>
    <w:rsid w:val="00C44CDD"/>
    <w:rsid w:val="00C469C1"/>
    <w:rsid w:val="00C47492"/>
    <w:rsid w:val="00C50659"/>
    <w:rsid w:val="00C51B39"/>
    <w:rsid w:val="00C51D41"/>
    <w:rsid w:val="00C5338A"/>
    <w:rsid w:val="00C54EF9"/>
    <w:rsid w:val="00C56BBF"/>
    <w:rsid w:val="00C572AA"/>
    <w:rsid w:val="00C57A9A"/>
    <w:rsid w:val="00C6016A"/>
    <w:rsid w:val="00C60B3F"/>
    <w:rsid w:val="00C61161"/>
    <w:rsid w:val="00C623EB"/>
    <w:rsid w:val="00C630E8"/>
    <w:rsid w:val="00C64C6B"/>
    <w:rsid w:val="00C66E37"/>
    <w:rsid w:val="00C66F2E"/>
    <w:rsid w:val="00C674B1"/>
    <w:rsid w:val="00C675E4"/>
    <w:rsid w:val="00C6785C"/>
    <w:rsid w:val="00C70FD1"/>
    <w:rsid w:val="00C72B76"/>
    <w:rsid w:val="00C733AA"/>
    <w:rsid w:val="00C80B95"/>
    <w:rsid w:val="00C83027"/>
    <w:rsid w:val="00C84B8A"/>
    <w:rsid w:val="00C85E65"/>
    <w:rsid w:val="00C87CA1"/>
    <w:rsid w:val="00C911B4"/>
    <w:rsid w:val="00C91B3B"/>
    <w:rsid w:val="00C94262"/>
    <w:rsid w:val="00C95C23"/>
    <w:rsid w:val="00C96E8C"/>
    <w:rsid w:val="00C976B9"/>
    <w:rsid w:val="00C976E1"/>
    <w:rsid w:val="00CA0078"/>
    <w:rsid w:val="00CA148E"/>
    <w:rsid w:val="00CA3A9A"/>
    <w:rsid w:val="00CA3B04"/>
    <w:rsid w:val="00CA69C2"/>
    <w:rsid w:val="00CB6BC1"/>
    <w:rsid w:val="00CB7021"/>
    <w:rsid w:val="00CD17BD"/>
    <w:rsid w:val="00CD3294"/>
    <w:rsid w:val="00CD4524"/>
    <w:rsid w:val="00CD784D"/>
    <w:rsid w:val="00CE0E3B"/>
    <w:rsid w:val="00CF185B"/>
    <w:rsid w:val="00CF3A1C"/>
    <w:rsid w:val="00CF3C6E"/>
    <w:rsid w:val="00CF40F8"/>
    <w:rsid w:val="00D008DA"/>
    <w:rsid w:val="00D0416F"/>
    <w:rsid w:val="00D05851"/>
    <w:rsid w:val="00D10FED"/>
    <w:rsid w:val="00D11736"/>
    <w:rsid w:val="00D12EE8"/>
    <w:rsid w:val="00D1348C"/>
    <w:rsid w:val="00D14CDF"/>
    <w:rsid w:val="00D15FF1"/>
    <w:rsid w:val="00D166F2"/>
    <w:rsid w:val="00D167F4"/>
    <w:rsid w:val="00D2092A"/>
    <w:rsid w:val="00D2216D"/>
    <w:rsid w:val="00D31A6F"/>
    <w:rsid w:val="00D350C4"/>
    <w:rsid w:val="00D353D1"/>
    <w:rsid w:val="00D367DB"/>
    <w:rsid w:val="00D36E05"/>
    <w:rsid w:val="00D4167F"/>
    <w:rsid w:val="00D417E8"/>
    <w:rsid w:val="00D44F27"/>
    <w:rsid w:val="00D45304"/>
    <w:rsid w:val="00D46165"/>
    <w:rsid w:val="00D461C7"/>
    <w:rsid w:val="00D50424"/>
    <w:rsid w:val="00D525C9"/>
    <w:rsid w:val="00D568E1"/>
    <w:rsid w:val="00D57D3E"/>
    <w:rsid w:val="00D64A22"/>
    <w:rsid w:val="00D76249"/>
    <w:rsid w:val="00D76497"/>
    <w:rsid w:val="00D8492D"/>
    <w:rsid w:val="00D94050"/>
    <w:rsid w:val="00D96FE6"/>
    <w:rsid w:val="00DA3107"/>
    <w:rsid w:val="00DA7D12"/>
    <w:rsid w:val="00DB36BA"/>
    <w:rsid w:val="00DC23CF"/>
    <w:rsid w:val="00DC6562"/>
    <w:rsid w:val="00DD2A6D"/>
    <w:rsid w:val="00DD52C5"/>
    <w:rsid w:val="00DD5CA8"/>
    <w:rsid w:val="00DE0805"/>
    <w:rsid w:val="00DE130D"/>
    <w:rsid w:val="00DE24CF"/>
    <w:rsid w:val="00DE407C"/>
    <w:rsid w:val="00DE7C7D"/>
    <w:rsid w:val="00DF2992"/>
    <w:rsid w:val="00DF2D0C"/>
    <w:rsid w:val="00DF42C8"/>
    <w:rsid w:val="00DF6E5B"/>
    <w:rsid w:val="00E00058"/>
    <w:rsid w:val="00E01B9D"/>
    <w:rsid w:val="00E01D1B"/>
    <w:rsid w:val="00E0226E"/>
    <w:rsid w:val="00E0468F"/>
    <w:rsid w:val="00E04F5E"/>
    <w:rsid w:val="00E0522E"/>
    <w:rsid w:val="00E11B9E"/>
    <w:rsid w:val="00E120F4"/>
    <w:rsid w:val="00E13BAC"/>
    <w:rsid w:val="00E17172"/>
    <w:rsid w:val="00E177E7"/>
    <w:rsid w:val="00E25188"/>
    <w:rsid w:val="00E3181C"/>
    <w:rsid w:val="00E3280A"/>
    <w:rsid w:val="00E372AF"/>
    <w:rsid w:val="00E37D68"/>
    <w:rsid w:val="00E40282"/>
    <w:rsid w:val="00E40EAE"/>
    <w:rsid w:val="00E436AC"/>
    <w:rsid w:val="00E43D3E"/>
    <w:rsid w:val="00E44F7A"/>
    <w:rsid w:val="00E44FF8"/>
    <w:rsid w:val="00E5066A"/>
    <w:rsid w:val="00E52CF9"/>
    <w:rsid w:val="00E55A2A"/>
    <w:rsid w:val="00E605F8"/>
    <w:rsid w:val="00E60F48"/>
    <w:rsid w:val="00E61B18"/>
    <w:rsid w:val="00E63F2F"/>
    <w:rsid w:val="00E63F34"/>
    <w:rsid w:val="00E63FEA"/>
    <w:rsid w:val="00E67133"/>
    <w:rsid w:val="00E6715A"/>
    <w:rsid w:val="00E75DC9"/>
    <w:rsid w:val="00E81610"/>
    <w:rsid w:val="00E81F0A"/>
    <w:rsid w:val="00E84910"/>
    <w:rsid w:val="00E85B28"/>
    <w:rsid w:val="00E91976"/>
    <w:rsid w:val="00E91DA9"/>
    <w:rsid w:val="00E93554"/>
    <w:rsid w:val="00E947A6"/>
    <w:rsid w:val="00E97FC7"/>
    <w:rsid w:val="00EA0690"/>
    <w:rsid w:val="00EA3956"/>
    <w:rsid w:val="00EA7136"/>
    <w:rsid w:val="00EB325A"/>
    <w:rsid w:val="00EB55A4"/>
    <w:rsid w:val="00EC02A5"/>
    <w:rsid w:val="00EC176B"/>
    <w:rsid w:val="00EC33CD"/>
    <w:rsid w:val="00EC5BE5"/>
    <w:rsid w:val="00EC7B1D"/>
    <w:rsid w:val="00EC7CA1"/>
    <w:rsid w:val="00ED0B49"/>
    <w:rsid w:val="00ED2650"/>
    <w:rsid w:val="00ED2868"/>
    <w:rsid w:val="00ED721A"/>
    <w:rsid w:val="00EE1767"/>
    <w:rsid w:val="00EE393D"/>
    <w:rsid w:val="00EF01CF"/>
    <w:rsid w:val="00EF0BAB"/>
    <w:rsid w:val="00EF2E44"/>
    <w:rsid w:val="00EF6668"/>
    <w:rsid w:val="00EF6A47"/>
    <w:rsid w:val="00EF7AF9"/>
    <w:rsid w:val="00F00952"/>
    <w:rsid w:val="00F01495"/>
    <w:rsid w:val="00F0554B"/>
    <w:rsid w:val="00F0593F"/>
    <w:rsid w:val="00F10138"/>
    <w:rsid w:val="00F13F92"/>
    <w:rsid w:val="00F14DD3"/>
    <w:rsid w:val="00F2061E"/>
    <w:rsid w:val="00F20917"/>
    <w:rsid w:val="00F22ECA"/>
    <w:rsid w:val="00F240E8"/>
    <w:rsid w:val="00F244FA"/>
    <w:rsid w:val="00F26799"/>
    <w:rsid w:val="00F30803"/>
    <w:rsid w:val="00F33098"/>
    <w:rsid w:val="00F366A2"/>
    <w:rsid w:val="00F3741D"/>
    <w:rsid w:val="00F429B6"/>
    <w:rsid w:val="00F44F43"/>
    <w:rsid w:val="00F450C0"/>
    <w:rsid w:val="00F450E1"/>
    <w:rsid w:val="00F46B20"/>
    <w:rsid w:val="00F46D7A"/>
    <w:rsid w:val="00F50DF4"/>
    <w:rsid w:val="00F57AFE"/>
    <w:rsid w:val="00F6278E"/>
    <w:rsid w:val="00F63C41"/>
    <w:rsid w:val="00F63E96"/>
    <w:rsid w:val="00F701E3"/>
    <w:rsid w:val="00F71008"/>
    <w:rsid w:val="00F71F8C"/>
    <w:rsid w:val="00F82C5D"/>
    <w:rsid w:val="00F843EF"/>
    <w:rsid w:val="00F86AD4"/>
    <w:rsid w:val="00F879AF"/>
    <w:rsid w:val="00F905AD"/>
    <w:rsid w:val="00F90E74"/>
    <w:rsid w:val="00F96AC0"/>
    <w:rsid w:val="00FA0113"/>
    <w:rsid w:val="00FA12B2"/>
    <w:rsid w:val="00FA6EC9"/>
    <w:rsid w:val="00FA7610"/>
    <w:rsid w:val="00FB02BD"/>
    <w:rsid w:val="00FB1F57"/>
    <w:rsid w:val="00FB398F"/>
    <w:rsid w:val="00FB3E78"/>
    <w:rsid w:val="00FB4EF8"/>
    <w:rsid w:val="00FB54AE"/>
    <w:rsid w:val="00FB709A"/>
    <w:rsid w:val="00FB730F"/>
    <w:rsid w:val="00FB78DD"/>
    <w:rsid w:val="00FC3EF3"/>
    <w:rsid w:val="00FC5D35"/>
    <w:rsid w:val="00FD2049"/>
    <w:rsid w:val="00FD2140"/>
    <w:rsid w:val="00FD5B5F"/>
    <w:rsid w:val="00FD5BDE"/>
    <w:rsid w:val="00FD68EC"/>
    <w:rsid w:val="00FE24A5"/>
    <w:rsid w:val="00FE31E5"/>
    <w:rsid w:val="00FE6441"/>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250</cp:revision>
  <cp:lastPrinted>2023-08-11T10:52:00Z</cp:lastPrinted>
  <dcterms:created xsi:type="dcterms:W3CDTF">2022-06-09T08:07:00Z</dcterms:created>
  <dcterms:modified xsi:type="dcterms:W3CDTF">2023-08-17T08:06:00Z</dcterms:modified>
</cp:coreProperties>
</file>